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6B46" w14:textId="77777777" w:rsidR="00B9167C" w:rsidRPr="00B9167C" w:rsidRDefault="00B9167C" w:rsidP="00B9167C">
      <w:pPr>
        <w:spacing w:line="240" w:lineRule="auto"/>
        <w:jc w:val="center"/>
        <w:rPr>
          <w:rFonts w:ascii="Times New Roman" w:eastAsia="Times New Roman" w:hAnsi="Times New Roman" w:cs="Times New Roman"/>
          <w:szCs w:val="24"/>
        </w:rPr>
      </w:pPr>
      <w:r w:rsidRPr="00B9167C">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5BED1B4B"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w:t>
      </w:r>
    </w:p>
    <w:p w14:paraId="323CF54C" w14:textId="09A174C1"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My friends sighed in concern after finding out I was grouped with the two peers they allegedly found challenging to work with for a film project weighing 30% of the grade</w:t>
      </w:r>
      <w:r>
        <w:rPr>
          <w:rFonts w:ascii="Arial" w:eastAsia="Times New Roman" w:hAnsi="Arial" w:cs="Arial"/>
          <w:color w:val="000000"/>
          <w:sz w:val="22"/>
        </w:rPr>
        <w:t xml:space="preserve">, </w:t>
      </w:r>
      <w:r w:rsidRPr="00B9167C">
        <w:rPr>
          <w:rFonts w:ascii="Arial" w:eastAsia="Times New Roman" w:hAnsi="Arial" w:cs="Arial"/>
          <w:color w:val="000000"/>
          <w:sz w:val="22"/>
        </w:rPr>
        <w:t xml:space="preserve">not to mention that every other group had over four members to work on such a significant project makes my </w:t>
      </w:r>
      <w:proofErr w:type="gramStart"/>
      <w:r w:rsidRPr="00B9167C">
        <w:rPr>
          <w:rFonts w:ascii="Arial" w:eastAsia="Times New Roman" w:hAnsi="Arial" w:cs="Arial"/>
          <w:color w:val="000000"/>
          <w:sz w:val="22"/>
        </w:rPr>
        <w:t>group .</w:t>
      </w:r>
      <w:proofErr w:type="gramEnd"/>
      <w:r w:rsidRPr="00B9167C">
        <w:rPr>
          <w:rFonts w:ascii="Arial" w:eastAsia="Times New Roman" w:hAnsi="Arial" w:cs="Arial"/>
          <w:color w:val="000000"/>
          <w:sz w:val="22"/>
        </w:rPr>
        <w:t> </w:t>
      </w:r>
    </w:p>
    <w:p w14:paraId="679B3169" w14:textId="77777777"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I wasn’t disheartened, however. My heart raced not of anxiety, but utter thrill for what was to come, especially after hearing the words of reassurance teachers gave me. “We’re confident you’ll succeed, but feel free to request for a new team allocation.” I refused the offer knowing that it would be no easy feat however. I constantly took initiative to become the ‘glue’ of our group as, without any force acting upon the team, the initial progress of the project was almost zero. Additionally, representing myself as the ‘leader’ that time would dissuade the members from partaking in the project, as the title alone may appear intimidating, imposing, and repulsive to indifferent individuals such as my groupmates. </w:t>
      </w:r>
    </w:p>
    <w:p w14:paraId="47C369F4" w14:textId="77777777"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Instead of allocating tasks forcefully, I listen and gently ask for input, thoughts, and ideas. In addition to working on the project itself, I reassured that my members are able to execute their roles, telling them that it’s alright if they need assistance, and faced them with an open mind, as if I were in their shoes. Though not perfect, we thankfully earned a 94 for our grade, yet a remark made by one of my teammates was what filled my heart with warmth and satisfaction. “This group is too wholesome :),” to quote a message from one of the members in our group chat. I had faith in my team from the start, but it was beyond me that they would feel as content as I did throughout the journey.</w:t>
      </w:r>
    </w:p>
    <w:p w14:paraId="2EC48331" w14:textId="77777777" w:rsidR="00B9167C" w:rsidRPr="00B9167C" w:rsidRDefault="00B9167C" w:rsidP="00B9167C">
      <w:pPr>
        <w:spacing w:line="240" w:lineRule="auto"/>
        <w:rPr>
          <w:rFonts w:ascii="Times New Roman" w:eastAsia="Times New Roman" w:hAnsi="Times New Roman" w:cs="Times New Roman"/>
          <w:szCs w:val="24"/>
        </w:rPr>
      </w:pPr>
    </w:p>
    <w:p w14:paraId="43E9C891" w14:textId="283F5982" w:rsidR="00B9167C" w:rsidRDefault="00B9167C" w:rsidP="00B9167C">
      <w:pPr>
        <w:spacing w:after="240" w:line="240" w:lineRule="auto"/>
        <w:rPr>
          <w:rFonts w:ascii="Arial" w:eastAsia="Times New Roman" w:hAnsi="Arial" w:cs="Arial"/>
          <w:color w:val="000000"/>
          <w:sz w:val="22"/>
        </w:rPr>
      </w:pPr>
      <w:r w:rsidRPr="00B9167C">
        <w:rPr>
          <w:rFonts w:ascii="Arial" w:eastAsia="Times New Roman" w:hAnsi="Arial" w:cs="Arial"/>
          <w:color w:val="000000"/>
          <w:sz w:val="22"/>
        </w:rPr>
        <w:t>At first, the seemingly apathetic character is all there is to these individuals, but this thought is completely flawed; how someone is stereotyped by others mustn’t confine people into labels. Keeping an open mind and acting upon it, understanding that dealing with people is not a ‘one size fits all’ was why the project came to fruition. This is the essence of a leader’s mindset.</w:t>
      </w:r>
    </w:p>
    <w:p w14:paraId="21599649" w14:textId="04E741FE" w:rsidR="00480CA2" w:rsidRPr="00480CA2" w:rsidRDefault="00480CA2" w:rsidP="00B9167C">
      <w:pPr>
        <w:spacing w:after="240" w:line="240" w:lineRule="auto"/>
        <w:rPr>
          <w:rFonts w:ascii="Arial" w:eastAsia="Times New Roman" w:hAnsi="Arial" w:cs="Arial"/>
          <w:b/>
          <w:bCs/>
          <w:color w:val="FF0000"/>
          <w:sz w:val="22"/>
        </w:rPr>
      </w:pPr>
    </w:p>
    <w:p w14:paraId="36DB6E16" w14:textId="0ECB3C96" w:rsidR="00480CA2" w:rsidRPr="00B9167C" w:rsidRDefault="00480CA2" w:rsidP="00B9167C">
      <w:pPr>
        <w:spacing w:after="240"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t>Previous draft</w:t>
      </w:r>
    </w:p>
    <w:p w14:paraId="3AD122D4"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0431FC9B" w14:textId="77777777" w:rsidR="00480CA2" w:rsidRPr="00B06A98" w:rsidRDefault="00480CA2" w:rsidP="00480CA2">
      <w:pPr>
        <w:spacing w:line="240" w:lineRule="auto"/>
        <w:rPr>
          <w:rFonts w:ascii="Arial" w:eastAsia="Times New Roman" w:hAnsi="Arial" w:cs="Arial"/>
          <w:sz w:val="22"/>
        </w:rPr>
      </w:pPr>
    </w:p>
    <w:p w14:paraId="0CB474C5" w14:textId="77777777" w:rsidR="00480CA2" w:rsidRDefault="00480CA2" w:rsidP="00480CA2">
      <w:pPr>
        <w:spacing w:after="240" w:line="240" w:lineRule="auto"/>
        <w:rPr>
          <w:rFonts w:ascii="Arial" w:eastAsia="Times New Roman" w:hAnsi="Arial" w:cs="Arial"/>
          <w:color w:val="000000"/>
          <w:sz w:val="22"/>
        </w:rPr>
      </w:pPr>
      <w:r w:rsidRPr="00B06A98">
        <w:rPr>
          <w:rFonts w:ascii="Arial" w:eastAsia="Times New Roman" w:hAnsi="Arial" w:cs="Arial"/>
          <w:color w:val="000000"/>
          <w:sz w:val="22"/>
        </w:rPr>
        <w:t xml:space="preserve">“Oh no… good luck with that Ash,” </w:t>
      </w:r>
      <w:commentRangeStart w:id="0"/>
      <w:r w:rsidRPr="00B06A98">
        <w:rPr>
          <w:rFonts w:ascii="Arial" w:eastAsia="Times New Roman" w:hAnsi="Arial" w:cs="Arial"/>
          <w:color w:val="000000"/>
          <w:sz w:val="22"/>
        </w:rPr>
        <w:t>my friends sighed in concern after finding out the two students I was grouped with for a film project weighing 30% of the grade, not to mention that every other group had over four members to work on such a significant project</w:t>
      </w:r>
      <w:commentRangeEnd w:id="0"/>
      <w:r>
        <w:rPr>
          <w:rStyle w:val="CommentReference"/>
          <w:lang w:val="en-US"/>
        </w:rPr>
        <w:commentReference w:id="0"/>
      </w:r>
      <w:r w:rsidRPr="00B06A98">
        <w:rPr>
          <w:rFonts w:ascii="Arial" w:eastAsia="Times New Roman" w:hAnsi="Arial" w:cs="Arial"/>
          <w:color w:val="000000"/>
          <w:sz w:val="22"/>
        </w:rPr>
        <w:t xml:space="preserve">. </w:t>
      </w:r>
    </w:p>
    <w:p w14:paraId="01F04E5C" w14:textId="77777777" w:rsidR="00480CA2" w:rsidRDefault="00480CA2" w:rsidP="00480CA2">
      <w:pPr>
        <w:spacing w:after="240" w:line="240" w:lineRule="auto"/>
        <w:rPr>
          <w:rFonts w:ascii="Arial" w:eastAsia="Times New Roman" w:hAnsi="Arial" w:cs="Arial"/>
          <w:color w:val="000000"/>
          <w:sz w:val="22"/>
        </w:rPr>
      </w:pPr>
      <w:commentRangeStart w:id="1"/>
      <w:r w:rsidRPr="00B06A98">
        <w:rPr>
          <w:rFonts w:ascii="Arial" w:eastAsia="Times New Roman" w:hAnsi="Arial" w:cs="Arial"/>
          <w:color w:val="000000"/>
          <w:sz w:val="22"/>
        </w:rPr>
        <w:t>I wasn’t disheartened, however. My heart raced not of anxiety</w:t>
      </w:r>
      <w:commentRangeEnd w:id="1"/>
      <w:r>
        <w:rPr>
          <w:rStyle w:val="CommentReference"/>
          <w:lang w:val="en-US"/>
        </w:rPr>
        <w:commentReference w:id="1"/>
      </w:r>
      <w:r w:rsidRPr="00B06A98">
        <w:rPr>
          <w:rFonts w:ascii="Arial" w:eastAsia="Times New Roman" w:hAnsi="Arial" w:cs="Arial"/>
          <w:color w:val="000000"/>
          <w:sz w:val="22"/>
        </w:rPr>
        <w:t xml:space="preserve">, but utter thrill for what was to come, especially after hearing the words of reassurance teachers gave me. “We’re confident you’ll succeed, but feel free to request for a new team allocation.” </w:t>
      </w:r>
      <w:commentRangeStart w:id="2"/>
      <w:r w:rsidRPr="00B06A98">
        <w:rPr>
          <w:rFonts w:ascii="Arial" w:eastAsia="Times New Roman" w:hAnsi="Arial" w:cs="Arial"/>
          <w:color w:val="000000"/>
          <w:sz w:val="22"/>
        </w:rPr>
        <w:t xml:space="preserve">I refused the offer knowing that it would be no easy feat however,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w:t>
      </w:r>
      <w:commentRangeEnd w:id="2"/>
      <w:r>
        <w:rPr>
          <w:rStyle w:val="CommentReference"/>
          <w:lang w:val="en-US"/>
        </w:rPr>
        <w:commentReference w:id="2"/>
      </w:r>
    </w:p>
    <w:p w14:paraId="7AFADA03" w14:textId="77777777" w:rsidR="00480CA2" w:rsidRPr="00B06A98" w:rsidRDefault="00480CA2" w:rsidP="00480CA2">
      <w:pPr>
        <w:spacing w:after="240" w:line="240" w:lineRule="auto"/>
        <w:rPr>
          <w:rFonts w:ascii="Arial" w:eastAsia="Times New Roman" w:hAnsi="Arial" w:cs="Arial"/>
          <w:sz w:val="22"/>
        </w:rPr>
      </w:pPr>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that my members are able to execute their roles, telling them that it’s alright if they need assistance, and faced them </w:t>
      </w:r>
      <w:r w:rsidRPr="00B06A98">
        <w:rPr>
          <w:rFonts w:ascii="Arial" w:eastAsia="Times New Roman" w:hAnsi="Arial" w:cs="Arial"/>
          <w:color w:val="000000"/>
          <w:sz w:val="22"/>
        </w:rPr>
        <w:lastRenderedPageBreak/>
        <w:t xml:space="preserve">with an open mind, as if I were in their shoes. Though not perfect, we thankfully earned a 94 for our grade, yet a remark made by one of my teammates was what filled my heart with warmth and satisfaction. </w:t>
      </w:r>
      <w:commentRangeStart w:id="3"/>
      <w:r w:rsidRPr="00B06A98">
        <w:rPr>
          <w:rFonts w:ascii="Arial" w:eastAsia="Times New Roman" w:hAnsi="Arial" w:cs="Arial"/>
          <w:color w:val="000000"/>
          <w:sz w:val="22"/>
        </w:rPr>
        <w:t>“This group is too wholesome :),” to quote a message from one of the members in our group chat. I had faith in my team from the start, but it was beyond me that they would feel as content as I did throughout the journey.</w:t>
      </w:r>
      <w:commentRangeEnd w:id="3"/>
      <w:r>
        <w:rPr>
          <w:rStyle w:val="CommentReference"/>
          <w:lang w:val="en-US"/>
        </w:rPr>
        <w:commentReference w:id="3"/>
      </w:r>
    </w:p>
    <w:p w14:paraId="048AA6F2" w14:textId="77777777" w:rsidR="00480CA2" w:rsidRPr="00B06A98" w:rsidRDefault="00480CA2" w:rsidP="00480CA2">
      <w:pPr>
        <w:spacing w:line="240" w:lineRule="auto"/>
        <w:rPr>
          <w:rFonts w:ascii="Arial" w:eastAsia="Times New Roman" w:hAnsi="Arial" w:cs="Arial"/>
          <w:sz w:val="22"/>
        </w:rPr>
      </w:pPr>
    </w:p>
    <w:p w14:paraId="56335413" w14:textId="77777777" w:rsidR="00480CA2" w:rsidRDefault="00480CA2" w:rsidP="00480CA2">
      <w:pPr>
        <w:spacing w:after="240" w:line="240" w:lineRule="auto"/>
        <w:rPr>
          <w:rFonts w:ascii="Arial" w:eastAsia="Times New Roman" w:hAnsi="Arial" w:cs="Arial"/>
          <w:color w:val="000000"/>
          <w:sz w:val="22"/>
        </w:rPr>
      </w:pPr>
      <w:commentRangeStart w:id="4"/>
      <w:r w:rsidRPr="00B06A98">
        <w:rPr>
          <w:rFonts w:ascii="Arial" w:eastAsia="Times New Roman" w:hAnsi="Arial" w:cs="Arial"/>
          <w:color w:val="000000"/>
          <w:sz w:val="22"/>
        </w:rPr>
        <w:t>At first, the seemingly apathetic character is all there is to that individual</w:t>
      </w:r>
      <w:commentRangeEnd w:id="4"/>
      <w:r>
        <w:rPr>
          <w:rStyle w:val="CommentReference"/>
          <w:lang w:val="en-US"/>
        </w:rPr>
        <w:commentReference w:id="4"/>
      </w:r>
      <w:r w:rsidRPr="00B06A98">
        <w:rPr>
          <w:rFonts w:ascii="Arial" w:eastAsia="Times New Roman" w:hAnsi="Arial" w:cs="Arial"/>
          <w:color w:val="000000"/>
          <w:sz w:val="22"/>
        </w:rPr>
        <w:t xml:space="preserve">, but this </w:t>
      </w:r>
      <w:commentRangeStart w:id="5"/>
      <w:r w:rsidRPr="00B06A98">
        <w:rPr>
          <w:rFonts w:ascii="Arial" w:eastAsia="Times New Roman" w:hAnsi="Arial" w:cs="Arial"/>
          <w:color w:val="000000"/>
          <w:sz w:val="22"/>
        </w:rPr>
        <w:t xml:space="preserve">thought is completely flawed; how someone is stereotyped by others mustn’t confine people into labels. </w:t>
      </w:r>
      <w:commentRangeEnd w:id="5"/>
      <w:r>
        <w:rPr>
          <w:rStyle w:val="CommentReference"/>
          <w:lang w:val="en-US"/>
        </w:rPr>
        <w:commentReference w:id="5"/>
      </w:r>
      <w:r w:rsidRPr="00B06A98">
        <w:rPr>
          <w:rFonts w:ascii="Arial" w:eastAsia="Times New Roman" w:hAnsi="Arial" w:cs="Arial"/>
          <w:color w:val="000000"/>
          <w:sz w:val="22"/>
        </w:rPr>
        <w:t>Keeping an open mind and acting upon it, understanding that dealing with people is not a ‘one size fits all’ was why the project all came to fruition. This is the essence of a leader’s mindset.</w:t>
      </w:r>
    </w:p>
    <w:p w14:paraId="0A2D45A8" w14:textId="77777777" w:rsidR="00480CA2" w:rsidRPr="00683F50" w:rsidRDefault="00480CA2" w:rsidP="00480CA2">
      <w:pPr>
        <w:spacing w:after="240" w:line="240" w:lineRule="auto"/>
        <w:rPr>
          <w:rFonts w:ascii="Arial" w:eastAsia="Times New Roman" w:hAnsi="Arial" w:cs="Arial"/>
          <w:color w:val="000000"/>
          <w:sz w:val="22"/>
          <w:u w:val="single"/>
        </w:rPr>
      </w:pPr>
      <w:r w:rsidRPr="00683F50">
        <w:rPr>
          <w:rFonts w:ascii="Arial" w:eastAsia="Times New Roman" w:hAnsi="Arial" w:cs="Arial"/>
          <w:color w:val="000000"/>
          <w:sz w:val="22"/>
          <w:u w:val="single"/>
        </w:rPr>
        <w:t>Notes:</w:t>
      </w:r>
    </w:p>
    <w:p w14:paraId="05D5EEF7"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I can see that you’re trying to be more discreet and cautious in portraying your team members and your cause for concern. However, by not mentioning why your friends were concerned about your team members, the main point of the essay gets lost and the story becomes vague.</w:t>
      </w:r>
    </w:p>
    <w:p w14:paraId="7B3D1E4B"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The reader would be asking questions like: Why were your friends concerned?</w:t>
      </w:r>
      <w:r w:rsidRPr="00AC44BD">
        <w:rPr>
          <w:rFonts w:ascii="Arial" w:eastAsia="Times New Roman" w:hAnsi="Arial" w:cs="Arial"/>
          <w:sz w:val="22"/>
        </w:rPr>
        <w:t xml:space="preserve"> </w:t>
      </w:r>
      <w:r>
        <w:rPr>
          <w:rFonts w:ascii="Arial" w:eastAsia="Times New Roman" w:hAnsi="Arial" w:cs="Arial"/>
          <w:sz w:val="22"/>
        </w:rPr>
        <w:t xml:space="preserve">Why did you have to become the ‘leader’ in your group?  Who was apathetic? </w:t>
      </w:r>
    </w:p>
    <w:p w14:paraId="72C015A9"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 xml:space="preserve">It’s not that you should sweep the issue under the rug for fear of being seen as prejudiced towards your team members. Rather, to objectively portray the realities of leadership, you need to acknowledge that yes, there are people we may not agree with, or that other people stereotype negatively, or those with different values. Mention what the concern was, what other people thought, and what you did with that information throughout your leadership journey that </w:t>
      </w:r>
      <w:proofErr w:type="gramStart"/>
      <w:r>
        <w:rPr>
          <w:rFonts w:ascii="Arial" w:eastAsia="Times New Roman" w:hAnsi="Arial" w:cs="Arial"/>
          <w:sz w:val="22"/>
        </w:rPr>
        <w:t>lead</w:t>
      </w:r>
      <w:proofErr w:type="gramEnd"/>
      <w:r>
        <w:rPr>
          <w:rFonts w:ascii="Arial" w:eastAsia="Times New Roman" w:hAnsi="Arial" w:cs="Arial"/>
          <w:sz w:val="22"/>
        </w:rPr>
        <w:t xml:space="preserve"> to a positive outcome for yourself and others.</w:t>
      </w:r>
    </w:p>
    <w:p w14:paraId="7AC02D60" w14:textId="4E0BDC52" w:rsidR="00480CA2" w:rsidRDefault="00480CA2" w:rsidP="00480CA2">
      <w:pPr>
        <w:spacing w:after="160" w:line="259" w:lineRule="auto"/>
        <w:rPr>
          <w:rFonts w:ascii="Times New Roman" w:eastAsia="Times New Roman" w:hAnsi="Times New Roman" w:cs="Times New Roman"/>
          <w:szCs w:val="24"/>
        </w:rPr>
      </w:pPr>
      <w:r>
        <w:rPr>
          <w:rFonts w:ascii="Arial" w:eastAsia="Times New Roman" w:hAnsi="Arial" w:cs="Arial"/>
          <w:sz w:val="22"/>
        </w:rPr>
        <w:t>All the best!</w:t>
      </w:r>
      <w:r>
        <w:rPr>
          <w:rFonts w:ascii="Times New Roman" w:eastAsia="Times New Roman" w:hAnsi="Times New Roman" w:cs="Times New Roman"/>
          <w:szCs w:val="24"/>
        </w:rPr>
        <w:br w:type="page"/>
      </w:r>
    </w:p>
    <w:p w14:paraId="5E45E78E" w14:textId="77777777" w:rsidR="00B9167C" w:rsidRPr="00B9167C" w:rsidRDefault="00B9167C" w:rsidP="00B9167C">
      <w:pPr>
        <w:spacing w:after="240" w:line="240" w:lineRule="auto"/>
        <w:rPr>
          <w:rFonts w:ascii="Times New Roman" w:eastAsia="Times New Roman" w:hAnsi="Times New Roman" w:cs="Times New Roman"/>
          <w:szCs w:val="24"/>
        </w:rPr>
      </w:pPr>
    </w:p>
    <w:p w14:paraId="3999BFC0" w14:textId="77777777" w:rsidR="00B9167C" w:rsidRPr="00B9167C" w:rsidRDefault="00B9167C" w:rsidP="00B9167C">
      <w:pPr>
        <w:spacing w:line="240" w:lineRule="auto"/>
        <w:jc w:val="center"/>
        <w:rPr>
          <w:rFonts w:ascii="Times New Roman" w:eastAsia="Times New Roman" w:hAnsi="Times New Roman" w:cs="Times New Roman"/>
          <w:szCs w:val="24"/>
        </w:rPr>
      </w:pPr>
      <w:r w:rsidRPr="00B9167C">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5A5DF699" w14:textId="77777777" w:rsidR="00B9167C" w:rsidRPr="00B9167C" w:rsidRDefault="00B9167C" w:rsidP="00B9167C">
      <w:pPr>
        <w:spacing w:after="240" w:line="240" w:lineRule="auto"/>
        <w:rPr>
          <w:rFonts w:ascii="Times New Roman" w:eastAsia="Times New Roman" w:hAnsi="Times New Roman" w:cs="Times New Roman"/>
          <w:szCs w:val="24"/>
        </w:rPr>
      </w:pPr>
    </w:p>
    <w:p w14:paraId="61CA4138"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While art, as cliche as it sounds, is how I channel my creativity, art and creativity to me isn’t merely for show, but a primary love language. </w:t>
      </w:r>
    </w:p>
    <w:p w14:paraId="2734E1EE" w14:textId="77777777" w:rsidR="00B9167C" w:rsidRPr="00B9167C" w:rsidRDefault="00B9167C" w:rsidP="00B9167C">
      <w:pPr>
        <w:spacing w:line="240" w:lineRule="auto"/>
        <w:rPr>
          <w:rFonts w:ascii="Times New Roman" w:eastAsia="Times New Roman" w:hAnsi="Times New Roman" w:cs="Times New Roman"/>
          <w:szCs w:val="24"/>
        </w:rPr>
      </w:pPr>
    </w:p>
    <w:p w14:paraId="32CC201C"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xml:space="preserve">It’s been an ongoing tradition for me to surprise my parents with handmade crafts as a present, a gesture of gratitude, or a note of concern. The fact that even my messiest creations can bring light into my parents’ darkest days incites me to continue the custom. My father would often share how he’d cry tears of contentment after receiving the gifts I’d secretly slip into his office bag early in the morning. He’d often tell me how these gifts were the sole reason he’s able to push through.  It started off with simple A4 paper cards at the age of six, where I drew and clumsily </w:t>
      </w:r>
      <w:proofErr w:type="spellStart"/>
      <w:r w:rsidRPr="00B9167C">
        <w:rPr>
          <w:rFonts w:ascii="Arial" w:eastAsia="Times New Roman" w:hAnsi="Arial" w:cs="Arial"/>
          <w:color w:val="000000"/>
          <w:sz w:val="22"/>
        </w:rPr>
        <w:t>colored</w:t>
      </w:r>
      <w:proofErr w:type="spellEnd"/>
      <w:r w:rsidRPr="00B9167C">
        <w:rPr>
          <w:rFonts w:ascii="Arial" w:eastAsia="Times New Roman" w:hAnsi="Arial" w:cs="Arial"/>
          <w:color w:val="000000"/>
          <w:sz w:val="22"/>
        </w:rPr>
        <w:t xml:space="preserve"> stick figures of my parents and I holding hands. Through the years, I felt as if basic two-dimensional handmade cards weren’t enough. I believe that my parents deserved more than something repetitive; the more novel, the stronger the response. I then experimented with pop-up art, pleating sheets of paper to create interactive paper cards with puppets of people and planes, a functional picture frame, or self-sewn mini pillows, to name a few. Acknowledging my father’s fascination for music, I decided to utilize my ability to play instruments to synthesize a recording of a self-orchestrated </w:t>
      </w:r>
      <w:r w:rsidRPr="00B9167C">
        <w:rPr>
          <w:rFonts w:ascii="Arial" w:eastAsia="Times New Roman" w:hAnsi="Arial" w:cs="Arial"/>
          <w:i/>
          <w:iCs/>
          <w:color w:val="000000"/>
          <w:sz w:val="22"/>
        </w:rPr>
        <w:t>Happy Birthday.</w:t>
      </w:r>
      <w:r w:rsidRPr="00B9167C">
        <w:rPr>
          <w:rFonts w:ascii="Arial" w:eastAsia="Times New Roman" w:hAnsi="Arial" w:cs="Arial"/>
          <w:color w:val="000000"/>
          <w:sz w:val="22"/>
        </w:rPr>
        <w:t xml:space="preserve"> It comprised of violin harmonies, the pianica, as well as my own vocals, specially dedicated for my father’s birthday a while ago. </w:t>
      </w:r>
    </w:p>
    <w:p w14:paraId="5BF891EF" w14:textId="77777777" w:rsidR="00B9167C" w:rsidRPr="00B9167C" w:rsidRDefault="00B9167C" w:rsidP="00B9167C">
      <w:pPr>
        <w:spacing w:line="240" w:lineRule="auto"/>
        <w:rPr>
          <w:rFonts w:ascii="Times New Roman" w:eastAsia="Times New Roman" w:hAnsi="Times New Roman" w:cs="Times New Roman"/>
          <w:szCs w:val="24"/>
        </w:rPr>
      </w:pPr>
    </w:p>
    <w:p w14:paraId="6A036DC4" w14:textId="25DFFFF7" w:rsidR="00B9167C" w:rsidRDefault="00B9167C" w:rsidP="00B9167C">
      <w:pPr>
        <w:spacing w:line="240" w:lineRule="auto"/>
        <w:rPr>
          <w:rFonts w:ascii="Arial" w:eastAsia="Times New Roman" w:hAnsi="Arial" w:cs="Arial"/>
          <w:color w:val="000000"/>
          <w:sz w:val="22"/>
        </w:rPr>
      </w:pPr>
      <w:r w:rsidRPr="00B9167C">
        <w:rPr>
          <w:rFonts w:ascii="Arial" w:eastAsia="Times New Roman" w:hAnsi="Arial" w:cs="Arial"/>
          <w:color w:val="000000"/>
          <w:sz w:val="22"/>
        </w:rPr>
        <w:t xml:space="preserve">Despite the love I firmly believe I hold, I’m not one who can vocalize their “I love </w:t>
      </w:r>
      <w:proofErr w:type="spellStart"/>
      <w:proofErr w:type="gramStart"/>
      <w:r w:rsidRPr="00B9167C">
        <w:rPr>
          <w:rFonts w:ascii="Arial" w:eastAsia="Times New Roman" w:hAnsi="Arial" w:cs="Arial"/>
          <w:color w:val="000000"/>
          <w:sz w:val="22"/>
        </w:rPr>
        <w:t>you”s</w:t>
      </w:r>
      <w:proofErr w:type="spellEnd"/>
      <w:proofErr w:type="gramEnd"/>
      <w:r w:rsidRPr="00B9167C">
        <w:rPr>
          <w:rFonts w:ascii="Arial" w:eastAsia="Times New Roman" w:hAnsi="Arial" w:cs="Arial"/>
          <w:color w:val="000000"/>
          <w:sz w:val="22"/>
        </w:rPr>
        <w:t xml:space="preserve"> confidently. Thankfully, through my creative expression, I get to compensate for my lack of direct affection, and the feedback has shown that love does not have to be expressed one way. </w:t>
      </w:r>
    </w:p>
    <w:p w14:paraId="1D6B666C" w14:textId="202EA916" w:rsidR="00480CA2" w:rsidRDefault="00480CA2" w:rsidP="00B9167C">
      <w:pPr>
        <w:spacing w:line="240" w:lineRule="auto"/>
        <w:rPr>
          <w:rFonts w:ascii="Arial" w:eastAsia="Times New Roman" w:hAnsi="Arial" w:cs="Arial"/>
          <w:color w:val="000000"/>
          <w:sz w:val="22"/>
        </w:rPr>
      </w:pPr>
    </w:p>
    <w:p w14:paraId="39198074" w14:textId="77777777" w:rsidR="00480CA2" w:rsidRDefault="00480CA2" w:rsidP="00B9167C">
      <w:pPr>
        <w:spacing w:line="240" w:lineRule="auto"/>
        <w:rPr>
          <w:rFonts w:ascii="Arial" w:eastAsia="Times New Roman" w:hAnsi="Arial" w:cs="Arial"/>
          <w:color w:val="000000"/>
          <w:sz w:val="22"/>
        </w:rPr>
      </w:pPr>
    </w:p>
    <w:p w14:paraId="13DA7FE7" w14:textId="2261C0F7" w:rsidR="0053294B" w:rsidRPr="00480CA2" w:rsidRDefault="00480CA2" w:rsidP="00480CA2">
      <w:pPr>
        <w:spacing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t>Previous draft</w:t>
      </w:r>
    </w:p>
    <w:p w14:paraId="37566F45"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09F7730D" w14:textId="77777777" w:rsidR="00480CA2" w:rsidRPr="00B06A98" w:rsidRDefault="00480CA2" w:rsidP="00480CA2">
      <w:pPr>
        <w:spacing w:line="240" w:lineRule="auto"/>
        <w:rPr>
          <w:rFonts w:ascii="Arial" w:eastAsia="Times New Roman" w:hAnsi="Arial" w:cs="Arial"/>
          <w:sz w:val="22"/>
        </w:rPr>
      </w:pPr>
    </w:p>
    <w:p w14:paraId="75056A0C" w14:textId="77777777" w:rsidR="00480CA2" w:rsidRPr="00B06A98" w:rsidRDefault="00480CA2" w:rsidP="00480CA2">
      <w:pPr>
        <w:spacing w:line="240" w:lineRule="auto"/>
        <w:rPr>
          <w:rFonts w:ascii="Arial" w:eastAsia="Times New Roman" w:hAnsi="Arial" w:cs="Arial"/>
          <w:sz w:val="22"/>
        </w:rPr>
      </w:pPr>
      <w:r w:rsidRPr="00B06A98">
        <w:rPr>
          <w:rFonts w:ascii="Arial" w:eastAsia="Times New Roman" w:hAnsi="Arial" w:cs="Arial"/>
          <w:color w:val="000000"/>
          <w:sz w:val="22"/>
        </w:rPr>
        <w:t>I despised Arts class back in elementary school</w:t>
      </w:r>
      <w:r>
        <w:rPr>
          <w:rFonts w:ascii="Arial" w:eastAsia="Times New Roman" w:hAnsi="Arial" w:cs="Arial"/>
          <w:color w:val="000000"/>
          <w:sz w:val="22"/>
        </w:rPr>
        <w:t>.</w:t>
      </w:r>
      <w:r w:rsidRPr="00B06A98">
        <w:rPr>
          <w:rFonts w:ascii="Arial" w:eastAsia="Times New Roman" w:hAnsi="Arial" w:cs="Arial"/>
          <w:color w:val="000000"/>
          <w:sz w:val="22"/>
        </w:rPr>
        <w:t xml:space="preserve"> </w:t>
      </w:r>
      <w:r>
        <w:rPr>
          <w:rFonts w:ascii="Arial" w:eastAsia="Times New Roman" w:hAnsi="Arial" w:cs="Arial"/>
          <w:color w:val="000000"/>
          <w:sz w:val="22"/>
        </w:rPr>
        <w:t>N</w:t>
      </w:r>
      <w:r w:rsidRPr="00B06A98">
        <w:rPr>
          <w:rFonts w:ascii="Arial" w:eastAsia="Times New Roman" w:hAnsi="Arial" w:cs="Arial"/>
          <w:color w:val="000000"/>
          <w:sz w:val="22"/>
        </w:rPr>
        <w:t xml:space="preserve">ot because I wasn’t into creating, but pasting buttons on the incorrect area of the paper and </w:t>
      </w:r>
      <w:proofErr w:type="spellStart"/>
      <w:r w:rsidRPr="00B06A98">
        <w:rPr>
          <w:rFonts w:ascii="Arial" w:eastAsia="Times New Roman" w:hAnsi="Arial" w:cs="Arial"/>
          <w:color w:val="000000"/>
          <w:sz w:val="22"/>
        </w:rPr>
        <w:t>coloring</w:t>
      </w:r>
      <w:proofErr w:type="spellEnd"/>
      <w:r w:rsidRPr="00B06A98">
        <w:rPr>
          <w:rFonts w:ascii="Arial" w:eastAsia="Times New Roman" w:hAnsi="Arial" w:cs="Arial"/>
          <w:color w:val="000000"/>
          <w:sz w:val="22"/>
        </w:rPr>
        <w:t xml:space="preserve"> skies purple instead of blue would drop my grade down to a ‘D’. Ironically, it is only when I’m out of Art class that my creative juices can flow freely. That ‘D’ mark on my grade report </w:t>
      </w:r>
      <w:r>
        <w:rPr>
          <w:rFonts w:ascii="Arial" w:eastAsia="Times New Roman" w:hAnsi="Arial" w:cs="Arial"/>
          <w:color w:val="000000"/>
          <w:sz w:val="22"/>
        </w:rPr>
        <w:t>did not</w:t>
      </w:r>
      <w:r w:rsidRPr="00B06A98">
        <w:rPr>
          <w:rFonts w:ascii="Arial" w:eastAsia="Times New Roman" w:hAnsi="Arial" w:cs="Arial"/>
          <w:color w:val="000000"/>
          <w:sz w:val="22"/>
        </w:rPr>
        <w:t xml:space="preserve"> repudiate my belief that I express creativity through creating art. Art and creativity to me </w:t>
      </w:r>
      <w:commentRangeStart w:id="6"/>
      <w:r w:rsidRPr="00B06A98">
        <w:rPr>
          <w:rFonts w:ascii="Arial" w:eastAsia="Times New Roman" w:hAnsi="Arial" w:cs="Arial"/>
          <w:color w:val="000000"/>
          <w:sz w:val="22"/>
        </w:rPr>
        <w:t>isn’t merely for show</w:t>
      </w:r>
      <w:commentRangeEnd w:id="6"/>
      <w:r>
        <w:rPr>
          <w:rStyle w:val="CommentReference"/>
          <w:lang w:val="en-US"/>
        </w:rPr>
        <w:commentReference w:id="6"/>
      </w:r>
      <w:r w:rsidRPr="00B06A98">
        <w:rPr>
          <w:rFonts w:ascii="Arial" w:eastAsia="Times New Roman" w:hAnsi="Arial" w:cs="Arial"/>
          <w:color w:val="000000"/>
          <w:sz w:val="22"/>
        </w:rPr>
        <w:t>, but a love language. </w:t>
      </w:r>
    </w:p>
    <w:p w14:paraId="6BC254A1" w14:textId="77777777" w:rsidR="00480CA2" w:rsidRPr="00B06A98" w:rsidRDefault="00480CA2" w:rsidP="00480CA2">
      <w:pPr>
        <w:spacing w:line="240" w:lineRule="auto"/>
        <w:rPr>
          <w:rFonts w:ascii="Arial" w:eastAsia="Times New Roman" w:hAnsi="Arial" w:cs="Arial"/>
          <w:sz w:val="22"/>
        </w:rPr>
      </w:pPr>
    </w:p>
    <w:p w14:paraId="19359183"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It’s been tradition for me to surprise my parents with handmade crafts </w:t>
      </w:r>
      <w:commentRangeStart w:id="7"/>
      <w:commentRangeEnd w:id="7"/>
      <w:r>
        <w:rPr>
          <w:rStyle w:val="CommentReference"/>
          <w:lang w:val="en-US"/>
        </w:rPr>
        <w:commentReference w:id="7"/>
      </w:r>
      <w:r w:rsidRPr="00B06A98">
        <w:rPr>
          <w:rFonts w:ascii="Arial" w:eastAsia="Times New Roman" w:hAnsi="Arial" w:cs="Arial"/>
          <w:color w:val="000000"/>
          <w:sz w:val="22"/>
        </w:rPr>
        <w:t xml:space="preserve">as a present, a gesture of gratitude, or a note of concern. It started off with simple A4 paper cards at the age of six, 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 </w:t>
      </w:r>
      <w:commentRangeStart w:id="8"/>
      <w:r w:rsidRPr="00B06A98">
        <w:rPr>
          <w:rFonts w:ascii="Arial" w:eastAsia="Times New Roman" w:hAnsi="Arial" w:cs="Arial"/>
          <w:color w:val="000000"/>
          <w:sz w:val="22"/>
        </w:rPr>
        <w:t xml:space="preserve">Through the years, I felt as if basic two-dimensional handmade cards </w:t>
      </w:r>
      <w:proofErr w:type="gramStart"/>
      <w:r w:rsidRPr="00B06A98">
        <w:rPr>
          <w:rFonts w:ascii="Arial" w:eastAsia="Times New Roman" w:hAnsi="Arial" w:cs="Arial"/>
          <w:color w:val="000000"/>
          <w:sz w:val="22"/>
        </w:rPr>
        <w:t xml:space="preserve">weren’t </w:t>
      </w:r>
      <w:r>
        <w:rPr>
          <w:rFonts w:ascii="Arial" w:eastAsia="Times New Roman" w:hAnsi="Arial" w:cs="Arial"/>
          <w:color w:val="000000"/>
          <w:sz w:val="22"/>
        </w:rPr>
        <w:t xml:space="preserve"> </w:t>
      </w:r>
      <w:r w:rsidRPr="00B06A98">
        <w:rPr>
          <w:rFonts w:ascii="Arial" w:eastAsia="Times New Roman" w:hAnsi="Arial" w:cs="Arial"/>
          <w:color w:val="000000"/>
          <w:sz w:val="22"/>
        </w:rPr>
        <w:t>enough</w:t>
      </w:r>
      <w:proofErr w:type="gramEnd"/>
      <w:r w:rsidRPr="00B06A98">
        <w:rPr>
          <w:rFonts w:ascii="Arial" w:eastAsia="Times New Roman" w:hAnsi="Arial" w:cs="Arial"/>
          <w:color w:val="000000"/>
          <w:sz w:val="22"/>
        </w:rPr>
        <w:t xml:space="preserve">. </w:t>
      </w:r>
      <w:commentRangeEnd w:id="8"/>
      <w:r>
        <w:rPr>
          <w:rStyle w:val="CommentReference"/>
          <w:lang w:val="en-US"/>
        </w:rPr>
        <w:commentReference w:id="8"/>
      </w:r>
      <w:r w:rsidRPr="00B06A98">
        <w:rPr>
          <w:rFonts w:ascii="Arial" w:eastAsia="Times New Roman" w:hAnsi="Arial" w:cs="Arial"/>
          <w:color w:val="000000"/>
          <w:sz w:val="22"/>
        </w:rPr>
        <w:t xml:space="preserve">I then experimented with pop-up art, pleating sheets of paper to create interactive paper cards with puppets of people and planes, a functional picture frame, or self-sewn mini pillows, to name a few. </w:t>
      </w:r>
    </w:p>
    <w:p w14:paraId="371C0D28" w14:textId="77777777" w:rsidR="00480CA2" w:rsidRDefault="00480CA2" w:rsidP="00480CA2">
      <w:pPr>
        <w:spacing w:line="240" w:lineRule="auto"/>
        <w:rPr>
          <w:rFonts w:ascii="Arial" w:eastAsia="Times New Roman" w:hAnsi="Arial" w:cs="Arial"/>
          <w:color w:val="000000"/>
          <w:sz w:val="22"/>
        </w:rPr>
      </w:pPr>
    </w:p>
    <w:p w14:paraId="4A3184B5" w14:textId="77777777" w:rsidR="00480CA2" w:rsidRPr="00B06A98" w:rsidRDefault="00480CA2" w:rsidP="00480CA2">
      <w:pPr>
        <w:spacing w:line="240" w:lineRule="auto"/>
        <w:rPr>
          <w:rFonts w:ascii="Arial" w:eastAsia="Times New Roman" w:hAnsi="Arial" w:cs="Arial"/>
          <w:sz w:val="22"/>
        </w:rPr>
      </w:pPr>
      <w:commentRangeStart w:id="9"/>
      <w:commentRangeEnd w:id="9"/>
      <w:r>
        <w:rPr>
          <w:rStyle w:val="CommentReference"/>
          <w:lang w:val="en-US"/>
        </w:rPr>
        <w:commentReference w:id="9"/>
      </w:r>
      <w:r w:rsidRPr="00B06A98">
        <w:rPr>
          <w:rFonts w:ascii="Arial" w:eastAsia="Times New Roman" w:hAnsi="Arial" w:cs="Arial"/>
          <w:color w:val="000000"/>
          <w:sz w:val="22"/>
        </w:rPr>
        <w:t xml:space="preserve">Every time I’ve executed and ticked them off of my “Gift Ideas” list, more ideas start to spring up. </w:t>
      </w:r>
      <w:commentRangeStart w:id="10"/>
      <w:r w:rsidRPr="00B06A98">
        <w:rPr>
          <w:rFonts w:ascii="Arial" w:eastAsia="Times New Roman" w:hAnsi="Arial" w:cs="Arial"/>
          <w:color w:val="000000"/>
          <w:sz w:val="22"/>
        </w:rPr>
        <w:t>Ultimately, the medium diversified through time.</w:t>
      </w:r>
      <w:commentRangeEnd w:id="10"/>
      <w:r>
        <w:rPr>
          <w:rStyle w:val="CommentReference"/>
          <w:lang w:val="en-US"/>
        </w:rPr>
        <w:commentReference w:id="10"/>
      </w:r>
      <w:r w:rsidRPr="00B06A98">
        <w:rPr>
          <w:rFonts w:ascii="Arial" w:eastAsia="Times New Roman" w:hAnsi="Arial" w:cs="Arial"/>
          <w:color w:val="000000"/>
          <w:sz w:val="22"/>
        </w:rPr>
        <w:t xml:space="preserve"> Acknowledging my father’s fascination </w:t>
      </w:r>
      <w:r w:rsidRPr="00B06A98">
        <w:rPr>
          <w:rFonts w:ascii="Arial" w:eastAsia="Times New Roman" w:hAnsi="Arial" w:cs="Arial"/>
          <w:color w:val="000000"/>
          <w:sz w:val="22"/>
        </w:rPr>
        <w:lastRenderedPageBreak/>
        <w:t xml:space="preserve">for music, I decided to </w:t>
      </w:r>
      <w:r>
        <w:rPr>
          <w:rFonts w:ascii="Arial" w:eastAsia="Times New Roman" w:hAnsi="Arial" w:cs="Arial"/>
          <w:color w:val="000000"/>
          <w:sz w:val="22"/>
        </w:rPr>
        <w:t>utilize</w:t>
      </w:r>
      <w:r w:rsidRPr="00B06A98">
        <w:rPr>
          <w:rFonts w:ascii="Arial" w:eastAsia="Times New Roman" w:hAnsi="Arial" w:cs="Arial"/>
          <w:color w:val="000000"/>
          <w:sz w:val="22"/>
        </w:rPr>
        <w:t xml:space="preserve">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It comprised of violin harmonies, the pianica, as well as my own vocals, specially dedicated for my father’s birthday two years ago.     </w:t>
      </w:r>
    </w:p>
    <w:p w14:paraId="68BCF10A" w14:textId="77777777" w:rsidR="00480CA2" w:rsidRPr="00B06A98" w:rsidRDefault="00480CA2" w:rsidP="00480CA2">
      <w:pPr>
        <w:spacing w:line="240" w:lineRule="auto"/>
        <w:rPr>
          <w:rFonts w:ascii="Arial" w:eastAsia="Times New Roman" w:hAnsi="Arial" w:cs="Arial"/>
          <w:sz w:val="22"/>
        </w:rPr>
      </w:pPr>
    </w:p>
    <w:p w14:paraId="3377EBF1"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This tradition stays ongoing even until today. </w:t>
      </w:r>
      <w:commentRangeStart w:id="11"/>
      <w:r w:rsidRPr="00B06A98">
        <w:rPr>
          <w:rFonts w:ascii="Arial" w:eastAsia="Times New Roman" w:hAnsi="Arial" w:cs="Arial"/>
          <w:color w:val="000000"/>
          <w:sz w:val="22"/>
        </w:rPr>
        <w:t>What incited me to keep going is the fact that even my messiest creations can bring light into my parents’ darkest days. My father would often share how he’d cry tears of contentment after receiving the gifts I’d secretly slip into his office bag early in the morning.</w:t>
      </w:r>
      <w:commentRangeEnd w:id="11"/>
      <w:r>
        <w:rPr>
          <w:rStyle w:val="CommentReference"/>
          <w:lang w:val="en-US"/>
        </w:rPr>
        <w:commentReference w:id="11"/>
      </w:r>
      <w:r w:rsidRPr="00B06A98">
        <w:rPr>
          <w:rFonts w:ascii="Arial" w:eastAsia="Times New Roman" w:hAnsi="Arial" w:cs="Arial"/>
          <w:color w:val="000000"/>
          <w:sz w:val="22"/>
        </w:rPr>
        <w:t xml:space="preserve"> </w:t>
      </w:r>
      <w:commentRangeStart w:id="12"/>
      <w:r w:rsidRPr="00B06A98">
        <w:rPr>
          <w:rFonts w:ascii="Arial" w:eastAsia="Times New Roman" w:hAnsi="Arial" w:cs="Arial"/>
          <w:color w:val="000000"/>
          <w:sz w:val="22"/>
        </w:rPr>
        <w:t>He’d often tell me how these gifts were the sole reason he’s able to keep going. </w:t>
      </w:r>
      <w:commentRangeEnd w:id="12"/>
      <w:r>
        <w:rPr>
          <w:rStyle w:val="CommentReference"/>
          <w:lang w:val="en-US"/>
        </w:rPr>
        <w:commentReference w:id="12"/>
      </w:r>
    </w:p>
    <w:p w14:paraId="1AA35831" w14:textId="77777777" w:rsidR="00480CA2" w:rsidRDefault="00480CA2" w:rsidP="00480CA2">
      <w:pPr>
        <w:spacing w:line="240" w:lineRule="auto"/>
        <w:rPr>
          <w:rFonts w:ascii="Arial" w:eastAsia="Times New Roman" w:hAnsi="Arial" w:cs="Arial"/>
          <w:color w:val="000000"/>
          <w:sz w:val="22"/>
        </w:rPr>
      </w:pPr>
    </w:p>
    <w:p w14:paraId="077B08E6" w14:textId="77777777" w:rsidR="00480CA2" w:rsidRPr="006C34C5" w:rsidRDefault="00480CA2" w:rsidP="00480CA2">
      <w:pPr>
        <w:spacing w:line="240" w:lineRule="auto"/>
        <w:rPr>
          <w:rFonts w:ascii="Arial" w:eastAsia="Times New Roman" w:hAnsi="Arial" w:cs="Arial"/>
          <w:color w:val="000000"/>
          <w:sz w:val="22"/>
          <w:u w:val="single"/>
        </w:rPr>
      </w:pPr>
      <w:r w:rsidRPr="006C34C5">
        <w:rPr>
          <w:rFonts w:ascii="Arial" w:eastAsia="Times New Roman" w:hAnsi="Arial" w:cs="Arial"/>
          <w:color w:val="000000"/>
          <w:sz w:val="22"/>
          <w:u w:val="single"/>
        </w:rPr>
        <w:t>Notes:</w:t>
      </w:r>
    </w:p>
    <w:p w14:paraId="161122C5" w14:textId="77777777" w:rsidR="00480CA2" w:rsidRDefault="00480CA2" w:rsidP="00480CA2">
      <w:pPr>
        <w:spacing w:line="240" w:lineRule="auto"/>
        <w:rPr>
          <w:rFonts w:ascii="Arial" w:eastAsia="Times New Roman" w:hAnsi="Arial" w:cs="Arial"/>
          <w:color w:val="000000"/>
          <w:sz w:val="22"/>
        </w:rPr>
      </w:pPr>
    </w:p>
    <w:p w14:paraId="2A6F906C"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Great revised draft! I can see how you have worked to address the prompt and shown how you express creativity as a love language.</w:t>
      </w:r>
    </w:p>
    <w:p w14:paraId="15044333" w14:textId="77777777" w:rsidR="00480CA2" w:rsidRDefault="00480CA2" w:rsidP="00480CA2">
      <w:pPr>
        <w:spacing w:line="240" w:lineRule="auto"/>
        <w:rPr>
          <w:rFonts w:ascii="Arial" w:eastAsia="Times New Roman" w:hAnsi="Arial" w:cs="Arial"/>
          <w:color w:val="000000"/>
          <w:sz w:val="22"/>
        </w:rPr>
      </w:pPr>
    </w:p>
    <w:p w14:paraId="5F92A556"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My comments above are to address and weave in your family’s reception of your gesture throughout your journey of creating and show how it motivated you to develop your creativity. Currently you only show this in your conclusion which I think is very heartfelt but a missed opportunity for you to include in the 2</w:t>
      </w:r>
      <w:r w:rsidRPr="004F5A97">
        <w:rPr>
          <w:rFonts w:ascii="Arial" w:eastAsia="Times New Roman" w:hAnsi="Arial" w:cs="Arial"/>
          <w:color w:val="000000"/>
          <w:sz w:val="22"/>
          <w:vertAlign w:val="superscript"/>
        </w:rPr>
        <w:t>nd</w:t>
      </w:r>
      <w:r>
        <w:rPr>
          <w:rFonts w:ascii="Arial" w:eastAsia="Times New Roman" w:hAnsi="Arial" w:cs="Arial"/>
          <w:color w:val="000000"/>
          <w:sz w:val="22"/>
        </w:rPr>
        <w:t xml:space="preserve"> and 3</w:t>
      </w:r>
      <w:r w:rsidRPr="004F5A97">
        <w:rPr>
          <w:rFonts w:ascii="Arial" w:eastAsia="Times New Roman" w:hAnsi="Arial" w:cs="Arial"/>
          <w:color w:val="000000"/>
          <w:sz w:val="22"/>
          <w:vertAlign w:val="superscript"/>
        </w:rPr>
        <w:t>rd</w:t>
      </w:r>
      <w:r>
        <w:rPr>
          <w:rFonts w:ascii="Arial" w:eastAsia="Times New Roman" w:hAnsi="Arial" w:cs="Arial"/>
          <w:color w:val="000000"/>
          <w:sz w:val="22"/>
        </w:rPr>
        <w:t xml:space="preserve"> paragraphs.</w:t>
      </w:r>
    </w:p>
    <w:p w14:paraId="17DDBBB9" w14:textId="77777777" w:rsidR="00480CA2" w:rsidRDefault="00480CA2" w:rsidP="00480CA2">
      <w:pPr>
        <w:spacing w:line="240" w:lineRule="auto"/>
        <w:rPr>
          <w:rFonts w:ascii="Arial" w:eastAsia="Times New Roman" w:hAnsi="Arial" w:cs="Arial"/>
          <w:color w:val="000000"/>
          <w:sz w:val="22"/>
        </w:rPr>
      </w:pPr>
    </w:p>
    <w:p w14:paraId="307755C4"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In the concluding paragraph I suggest for you to show your perspective, feelings, and reflection in creating and seeing how your creative gestures bring love to your family.</w:t>
      </w:r>
    </w:p>
    <w:p w14:paraId="6D220476" w14:textId="77777777" w:rsidR="00480CA2" w:rsidRDefault="00480CA2" w:rsidP="00480CA2">
      <w:pPr>
        <w:spacing w:line="240" w:lineRule="auto"/>
        <w:rPr>
          <w:rFonts w:ascii="Arial" w:eastAsia="Times New Roman" w:hAnsi="Arial" w:cs="Arial"/>
          <w:color w:val="000000"/>
          <w:sz w:val="22"/>
        </w:rPr>
      </w:pPr>
    </w:p>
    <w:p w14:paraId="4D120EEA"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All the best!</w:t>
      </w:r>
    </w:p>
    <w:p w14:paraId="48D2FE26" w14:textId="77777777" w:rsidR="00480CA2" w:rsidRPr="00B06A98" w:rsidRDefault="00480CA2" w:rsidP="00480CA2">
      <w:pPr>
        <w:spacing w:line="240" w:lineRule="auto"/>
        <w:rPr>
          <w:rFonts w:ascii="Arial" w:eastAsia="Times New Roman" w:hAnsi="Arial" w:cs="Arial"/>
          <w:sz w:val="22"/>
        </w:rPr>
      </w:pPr>
      <w:r>
        <w:rPr>
          <w:rFonts w:ascii="Arial" w:eastAsia="Times New Roman" w:hAnsi="Arial" w:cs="Arial"/>
          <w:color w:val="000000"/>
          <w:sz w:val="22"/>
        </w:rPr>
        <w:t xml:space="preserve"> </w:t>
      </w:r>
    </w:p>
    <w:p w14:paraId="29226F69" w14:textId="77777777" w:rsidR="00480CA2" w:rsidRDefault="00480CA2"/>
    <w:sectPr w:rsidR="00480C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2T11:48:00Z" w:initials="TP">
    <w:p w14:paraId="38100D3B" w14:textId="77777777" w:rsidR="00480CA2" w:rsidRDefault="00480CA2" w:rsidP="00480CA2">
      <w:pPr>
        <w:pStyle w:val="CommentText"/>
      </w:pPr>
      <w:r>
        <w:rPr>
          <w:rStyle w:val="CommentReference"/>
        </w:rPr>
        <w:annotationRef/>
      </w:r>
      <w:r>
        <w:t xml:space="preserve">What is the issue implied by your friends’ sigh of concern? What did your friends think? </w:t>
      </w:r>
    </w:p>
    <w:p w14:paraId="5AD8694C" w14:textId="77777777" w:rsidR="00480CA2" w:rsidRDefault="00480CA2" w:rsidP="00480CA2">
      <w:pPr>
        <w:pStyle w:val="CommentText"/>
      </w:pPr>
    </w:p>
    <w:p w14:paraId="3B4C72C9" w14:textId="77777777" w:rsidR="00480CA2" w:rsidRDefault="00480CA2" w:rsidP="00480CA2">
      <w:pPr>
        <w:pStyle w:val="CommentText"/>
      </w:pPr>
      <w:r>
        <w:t>You can be explicit in stating the issue without being dismissive or patronizing towards your group members. In your previous draft you mentioned how having group members with different values was a problem. You also mentioned in the last paragraph that one individual was apathetic. Start from those points!</w:t>
      </w:r>
    </w:p>
  </w:comment>
  <w:comment w:id="1" w:author="Thalia Priscilla" w:date="2022-11-22T15:48:00Z" w:initials="TP">
    <w:p w14:paraId="7EDC4B41" w14:textId="77777777" w:rsidR="00480CA2" w:rsidRDefault="00480CA2" w:rsidP="00480CA2">
      <w:pPr>
        <w:pStyle w:val="CommentText"/>
      </w:pPr>
      <w:r>
        <w:rPr>
          <w:rStyle w:val="CommentReference"/>
        </w:rPr>
        <w:annotationRef/>
      </w:r>
      <w:r>
        <w:rPr>
          <w:rStyle w:val="CommentReference"/>
        </w:rPr>
        <w:annotationRef/>
      </w:r>
      <w:r>
        <w:t>To show why there was any reason for you to be disheartened or anxious requires you to show what your friends’ concern was in the introduction.</w:t>
      </w:r>
    </w:p>
  </w:comment>
  <w:comment w:id="2" w:author="Thalia Priscilla" w:date="2022-11-22T15:22:00Z" w:initials="TP">
    <w:p w14:paraId="643FEC54" w14:textId="77777777" w:rsidR="00480CA2" w:rsidRDefault="00480CA2" w:rsidP="00480CA2">
      <w:pPr>
        <w:pStyle w:val="CommentText"/>
        <w:rPr>
          <w:rStyle w:val="CommentReference"/>
        </w:rPr>
      </w:pPr>
      <w:r>
        <w:rPr>
          <w:rStyle w:val="CommentReference"/>
        </w:rPr>
        <w:annotationRef/>
      </w:r>
      <w:r>
        <w:rPr>
          <w:rStyle w:val="CommentReference"/>
        </w:rPr>
        <w:t xml:space="preserve">I’m not sure what you want to convey in this sentence because it’s too long. I suggest breaking it down to two sentences. </w:t>
      </w:r>
    </w:p>
    <w:p w14:paraId="035A4C21" w14:textId="77777777" w:rsidR="00480CA2" w:rsidRDefault="00480CA2" w:rsidP="00480CA2">
      <w:pPr>
        <w:pStyle w:val="CommentText"/>
        <w:rPr>
          <w:rStyle w:val="CommentReference"/>
        </w:rPr>
      </w:pPr>
    </w:p>
    <w:p w14:paraId="3A2739E6" w14:textId="77777777" w:rsidR="00480CA2" w:rsidRPr="00486BFE" w:rsidRDefault="00480CA2" w:rsidP="00480CA2">
      <w:pPr>
        <w:pStyle w:val="CommentText"/>
        <w:rPr>
          <w:sz w:val="16"/>
          <w:szCs w:val="16"/>
        </w:rPr>
      </w:pPr>
      <w:r>
        <w:rPr>
          <w:rStyle w:val="CommentReference"/>
        </w:rPr>
        <w:t>In addition, show the reader why you had to represent yourself as a leader or the 'glue' in the group. Was it because your lack of trust in your team members?</w:t>
      </w:r>
    </w:p>
  </w:comment>
  <w:comment w:id="3" w:author="Thalia Priscilla" w:date="2022-11-22T15:46:00Z" w:initials="TP">
    <w:p w14:paraId="0DE4F0F8" w14:textId="77777777" w:rsidR="00480CA2" w:rsidRDefault="00480CA2" w:rsidP="00480CA2">
      <w:pPr>
        <w:pStyle w:val="CommentText"/>
      </w:pPr>
      <w:r>
        <w:rPr>
          <w:rStyle w:val="CommentReference"/>
        </w:rPr>
        <w:annotationRef/>
      </w:r>
      <w:r>
        <w:t>Great outcome!</w:t>
      </w:r>
    </w:p>
  </w:comment>
  <w:comment w:id="4" w:author="Thalia Priscilla" w:date="2022-11-22T15:33:00Z" w:initials="TP">
    <w:p w14:paraId="22FD075A" w14:textId="77777777" w:rsidR="00480CA2" w:rsidRDefault="00480CA2" w:rsidP="00480CA2">
      <w:pPr>
        <w:pStyle w:val="CommentText"/>
      </w:pPr>
      <w:r>
        <w:rPr>
          <w:rStyle w:val="CommentReference"/>
        </w:rPr>
        <w:annotationRef/>
      </w:r>
      <w:r>
        <w:t>Was it one individual or both of your team members?</w:t>
      </w:r>
    </w:p>
    <w:p w14:paraId="600FD671" w14:textId="77777777" w:rsidR="00480CA2" w:rsidRDefault="00480CA2" w:rsidP="00480CA2">
      <w:pPr>
        <w:pStyle w:val="CommentText"/>
      </w:pPr>
    </w:p>
    <w:p w14:paraId="5AA2A995" w14:textId="77777777" w:rsidR="00480CA2" w:rsidRDefault="00480CA2" w:rsidP="00480CA2">
      <w:pPr>
        <w:pStyle w:val="CommentText"/>
      </w:pPr>
      <w:r>
        <w:t xml:space="preserve">This is a good opportunity for you to portray that quality in the introduction. Did your friends label them as apathetic? </w:t>
      </w:r>
    </w:p>
  </w:comment>
  <w:comment w:id="5" w:author="Thalia Priscilla" w:date="2022-11-22T15:36:00Z" w:initials="TP">
    <w:p w14:paraId="2D508EA0" w14:textId="77777777" w:rsidR="00480CA2" w:rsidRDefault="00480CA2" w:rsidP="00480CA2">
      <w:pPr>
        <w:pStyle w:val="CommentText"/>
      </w:pPr>
      <w:r>
        <w:rPr>
          <w:rStyle w:val="CommentReference"/>
        </w:rPr>
        <w:annotationRef/>
      </w:r>
      <w:r>
        <w:t>This is a valuable takeaway. Elaborate a little on what went differently when you didn’t give in to your team members’ stereotypes.</w:t>
      </w:r>
    </w:p>
  </w:comment>
  <w:comment w:id="6" w:author="Thalia Priscilla" w:date="2022-11-22T10:56:00Z" w:initials="TP">
    <w:p w14:paraId="616CDB28" w14:textId="77777777" w:rsidR="00480CA2" w:rsidRDefault="00480CA2" w:rsidP="00480CA2">
      <w:pPr>
        <w:pStyle w:val="CommentText"/>
      </w:pPr>
      <w:r>
        <w:rPr>
          <w:rStyle w:val="CommentReference"/>
        </w:rPr>
        <w:annotationRef/>
      </w:r>
      <w:r>
        <w:rPr>
          <w:rStyle w:val="CommentReference"/>
        </w:rPr>
        <w:t>Edited to avoid redundancy.</w:t>
      </w:r>
    </w:p>
  </w:comment>
  <w:comment w:id="7" w:author="Thalia Priscilla" w:date="2022-11-22T11:25:00Z" w:initials="TP">
    <w:p w14:paraId="28208831" w14:textId="77777777" w:rsidR="00480CA2" w:rsidRDefault="00480CA2" w:rsidP="00480CA2">
      <w:pPr>
        <w:pStyle w:val="CommentText"/>
      </w:pPr>
      <w:r>
        <w:rPr>
          <w:rStyle w:val="CommentReference"/>
        </w:rPr>
        <w:annotationRef/>
      </w:r>
      <w:r>
        <w:rPr>
          <w:rStyle w:val="CommentReference"/>
        </w:rPr>
        <w:t>I assume that you do this more than annually (not just for birthdays once a year) if you do so for various occasions.</w:t>
      </w:r>
    </w:p>
  </w:comment>
  <w:comment w:id="8" w:author="Thalia Priscilla" w:date="2022-11-22T11:07:00Z" w:initials="TP">
    <w:p w14:paraId="0315808B" w14:textId="77777777" w:rsidR="00480CA2" w:rsidRDefault="00480CA2" w:rsidP="00480CA2">
      <w:pPr>
        <w:pStyle w:val="CommentText"/>
      </w:pPr>
      <w:r>
        <w:rPr>
          <w:rStyle w:val="CommentReference"/>
        </w:rPr>
        <w:annotationRef/>
      </w:r>
      <w:r>
        <w:t xml:space="preserve">Why did you feel this way? What motivated or challenged you to explore your creativity further? </w:t>
      </w:r>
    </w:p>
  </w:comment>
  <w:comment w:id="9" w:author="Thalia Priscilla" w:date="2022-11-22T11:20:00Z" w:initials="TP">
    <w:p w14:paraId="6AF10592" w14:textId="77777777" w:rsidR="00480CA2" w:rsidRDefault="00480CA2" w:rsidP="00480CA2">
      <w:pPr>
        <w:pStyle w:val="CommentText"/>
      </w:pPr>
      <w:r>
        <w:rPr>
          <w:rStyle w:val="CommentReference"/>
        </w:rPr>
        <w:annotationRef/>
      </w:r>
      <w:r>
        <w:t>I think this can be eliminated since you’ve shown how the medium diversified through time in the next two sentences.</w:t>
      </w:r>
    </w:p>
  </w:comment>
  <w:comment w:id="10" w:author="Thalia Priscilla" w:date="2022-11-22T11:14:00Z" w:initials="TP">
    <w:p w14:paraId="3B6FB145" w14:textId="77777777" w:rsidR="00480CA2" w:rsidRDefault="00480CA2" w:rsidP="00480CA2">
      <w:pPr>
        <w:pStyle w:val="CommentText"/>
      </w:pPr>
      <w:r>
        <w:rPr>
          <w:rStyle w:val="CommentReference"/>
        </w:rPr>
        <w:annotationRef/>
      </w:r>
      <w:r>
        <w:t>How did you or your family feel, seeing this development in your artwork? You can insert your father’s reaction here.</w:t>
      </w:r>
    </w:p>
  </w:comment>
  <w:comment w:id="11" w:author="Thalia Priscilla" w:date="2022-11-22T11:11:00Z" w:initials="TP">
    <w:p w14:paraId="46F07EF4" w14:textId="77777777" w:rsidR="00480CA2" w:rsidRDefault="00480CA2" w:rsidP="00480CA2">
      <w:pPr>
        <w:pStyle w:val="CommentText"/>
      </w:pPr>
      <w:r>
        <w:rPr>
          <w:rStyle w:val="CommentReference"/>
        </w:rPr>
        <w:annotationRef/>
      </w:r>
      <w:r>
        <w:rPr>
          <w:rStyle w:val="CommentReference"/>
        </w:rPr>
        <w:annotationRef/>
      </w:r>
      <w:r>
        <w:rPr>
          <w:rStyle w:val="CommentReference"/>
        </w:rPr>
        <w:annotationRef/>
      </w:r>
      <w:r>
        <w:t xml:space="preserve">I think this can be introduced earlier in your story. Show that overtime, the effect of your gestures went way beyond expressing your creativity. </w:t>
      </w:r>
    </w:p>
  </w:comment>
  <w:comment w:id="12" w:author="Thalia Priscilla" w:date="2022-11-22T11:15:00Z" w:initials="TP">
    <w:p w14:paraId="13433D25" w14:textId="77777777" w:rsidR="00480CA2" w:rsidRDefault="00480CA2" w:rsidP="00480CA2">
      <w:pPr>
        <w:pStyle w:val="CommentText"/>
      </w:pPr>
      <w:r>
        <w:rPr>
          <w:rStyle w:val="CommentReference"/>
        </w:rPr>
        <w:annotationRef/>
      </w:r>
      <w:r>
        <w:t xml:space="preserve">In this paragraph, instead of showing the impact of your art to your family (which I suggest incorporating into the above two paragraphs), you can conclude with going back to your initial point. </w:t>
      </w:r>
    </w:p>
    <w:p w14:paraId="158D7A81" w14:textId="77777777" w:rsidR="00480CA2" w:rsidRDefault="00480CA2" w:rsidP="00480CA2">
      <w:pPr>
        <w:pStyle w:val="CommentText"/>
      </w:pPr>
    </w:p>
    <w:p w14:paraId="6FA153F8" w14:textId="77777777" w:rsidR="00480CA2" w:rsidRDefault="00480CA2" w:rsidP="00480CA2">
      <w:pPr>
        <w:pStyle w:val="CommentText"/>
      </w:pPr>
      <w:r>
        <w:t>Show how art is a love language and your perspective in it: what you felt after knowing the love you bring your parents through your art and how it motivates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C72C9" w15:done="0"/>
  <w15:commentEx w15:paraId="7EDC4B41" w15:done="0"/>
  <w15:commentEx w15:paraId="3A2739E6" w15:done="0"/>
  <w15:commentEx w15:paraId="0DE4F0F8" w15:done="0"/>
  <w15:commentEx w15:paraId="5AA2A995" w15:done="0"/>
  <w15:commentEx w15:paraId="2D508EA0" w15:done="0"/>
  <w15:commentEx w15:paraId="616CDB28" w15:done="0"/>
  <w15:commentEx w15:paraId="28208831" w15:done="0"/>
  <w15:commentEx w15:paraId="0315808B" w15:done="0"/>
  <w15:commentEx w15:paraId="6AF10592" w15:done="0"/>
  <w15:commentEx w15:paraId="3B6FB145" w15:done="0"/>
  <w15:commentEx w15:paraId="46F07EF4" w15:done="0"/>
  <w15:commentEx w15:paraId="6FA15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3580" w16cex:dateUtc="2022-11-22T04:48:00Z"/>
  <w16cex:commentExtensible w16cex:durableId="27276DB7" w16cex:dateUtc="2022-11-22T08:48:00Z"/>
  <w16cex:commentExtensible w16cex:durableId="272767B3" w16cex:dateUtc="2022-11-22T08:22:00Z"/>
  <w16cex:commentExtensible w16cex:durableId="27276D63" w16cex:dateUtc="2022-11-22T08:46:00Z"/>
  <w16cex:commentExtensible w16cex:durableId="27276A38" w16cex:dateUtc="2022-11-22T08:33:00Z"/>
  <w16cex:commentExtensible w16cex:durableId="27276AFF" w16cex:dateUtc="2022-11-22T08:36:00Z"/>
  <w16cex:commentExtensible w16cex:durableId="2727295C" w16cex:dateUtc="2022-11-22T03:56:00Z"/>
  <w16cex:commentExtensible w16cex:durableId="27273017" w16cex:dateUtc="2022-11-22T04:25:00Z"/>
  <w16cex:commentExtensible w16cex:durableId="27272BF9" w16cex:dateUtc="2022-11-22T04:07:00Z"/>
  <w16cex:commentExtensible w16cex:durableId="27272EFF" w16cex:dateUtc="2022-11-22T04:20:00Z"/>
  <w16cex:commentExtensible w16cex:durableId="27272D87" w16cex:dateUtc="2022-11-22T04:14:00Z"/>
  <w16cex:commentExtensible w16cex:durableId="27272CC9" w16cex:dateUtc="2022-11-22T04:11:00Z"/>
  <w16cex:commentExtensible w16cex:durableId="27272DD8" w16cex:dateUtc="2022-11-22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C72C9" w16cid:durableId="27273580"/>
  <w16cid:commentId w16cid:paraId="7EDC4B41" w16cid:durableId="27276DB7"/>
  <w16cid:commentId w16cid:paraId="3A2739E6" w16cid:durableId="272767B3"/>
  <w16cid:commentId w16cid:paraId="0DE4F0F8" w16cid:durableId="27276D63"/>
  <w16cid:commentId w16cid:paraId="5AA2A995" w16cid:durableId="27276A38"/>
  <w16cid:commentId w16cid:paraId="2D508EA0" w16cid:durableId="27276AFF"/>
  <w16cid:commentId w16cid:paraId="616CDB28" w16cid:durableId="2727295C"/>
  <w16cid:commentId w16cid:paraId="28208831" w16cid:durableId="27273017"/>
  <w16cid:commentId w16cid:paraId="0315808B" w16cid:durableId="27272BF9"/>
  <w16cid:commentId w16cid:paraId="6AF10592" w16cid:durableId="27272EFF"/>
  <w16cid:commentId w16cid:paraId="3B6FB145" w16cid:durableId="27272D87"/>
  <w16cid:commentId w16cid:paraId="46F07EF4" w16cid:durableId="27272CC9"/>
  <w16cid:commentId w16cid:paraId="6FA153F8" w16cid:durableId="27272D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7C"/>
    <w:rsid w:val="001E6D23"/>
    <w:rsid w:val="00480CA2"/>
    <w:rsid w:val="0053294B"/>
    <w:rsid w:val="00B9167C"/>
    <w:rsid w:val="00C242B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349"/>
  <w15:chartTrackingRefBased/>
  <w15:docId w15:val="{BC18E463-D2B5-4826-9164-DB23DCF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67C"/>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80CA2"/>
    <w:rPr>
      <w:sz w:val="16"/>
      <w:szCs w:val="16"/>
    </w:rPr>
  </w:style>
  <w:style w:type="paragraph" w:styleId="CommentText">
    <w:name w:val="annotation text"/>
    <w:basedOn w:val="Normal"/>
    <w:link w:val="CommentTextChar"/>
    <w:uiPriority w:val="99"/>
    <w:semiHidden/>
    <w:unhideWhenUsed/>
    <w:rsid w:val="00480CA2"/>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80CA2"/>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7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C606-1309-43F5-88B0-FAA11A82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2022-11-27T03:09:00Z</dcterms:created>
  <dcterms:modified xsi:type="dcterms:W3CDTF">2022-11-27T03:09:00Z</dcterms:modified>
</cp:coreProperties>
</file>