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FED9" w14:textId="77777777" w:rsidR="00D7100C" w:rsidRPr="00D7100C" w:rsidRDefault="00D7100C" w:rsidP="00D7100C">
      <w:pPr>
        <w:spacing w:after="0" w:line="240" w:lineRule="auto"/>
        <w:rPr>
          <w:rFonts w:ascii="Arial" w:hAnsi="Arial" w:cs="Arial"/>
          <w:color w:val="000000"/>
          <w:sz w:val="30"/>
          <w:szCs w:val="30"/>
        </w:rPr>
      </w:pPr>
      <w:r w:rsidRPr="00D7100C">
        <w:rPr>
          <w:rFonts w:ascii="Arial" w:hAnsi="Arial" w:cs="Arial"/>
          <w:color w:val="000000"/>
          <w:sz w:val="30"/>
          <w:szCs w:val="30"/>
        </w:rPr>
        <w:t xml:space="preserve">1. Describe an example of your leadership experience in which you have positively influenced others, helped resolve disputes or contributed to group efforts over time. </w:t>
      </w:r>
    </w:p>
    <w:p w14:paraId="7E94123E" w14:textId="77777777" w:rsidR="00D7100C" w:rsidRDefault="00D7100C" w:rsidP="00D7100C">
      <w:pPr>
        <w:spacing w:after="0" w:line="240" w:lineRule="auto"/>
        <w:rPr>
          <w:rFonts w:ascii="Arial" w:eastAsia="Times New Roman" w:hAnsi="Arial" w:cs="Arial"/>
          <w:color w:val="000000"/>
          <w:lang w:eastAsia="en-ID"/>
        </w:rPr>
      </w:pPr>
    </w:p>
    <w:p w14:paraId="0582DEAE" w14:textId="59DC96DA" w:rsidR="00D7100C" w:rsidRPr="00D7100C" w:rsidRDefault="00D7100C" w:rsidP="00D7100C">
      <w:pPr>
        <w:spacing w:after="0" w:line="240" w:lineRule="auto"/>
        <w:rPr>
          <w:rFonts w:ascii="Times New Roman" w:eastAsia="Times New Roman" w:hAnsi="Times New Roman" w:cs="Times New Roman"/>
          <w:sz w:val="24"/>
          <w:szCs w:val="24"/>
          <w:lang w:eastAsia="en-ID"/>
        </w:rPr>
      </w:pPr>
      <w:r w:rsidRPr="00D7100C">
        <w:rPr>
          <w:rFonts w:ascii="Arial" w:eastAsia="Times New Roman" w:hAnsi="Arial" w:cs="Arial"/>
          <w:color w:val="000000"/>
          <w:lang w:eastAsia="en-ID"/>
        </w:rPr>
        <w:t>In my country, Indonesia, people who identify as members of the LGBTQ+ community are heavily discriminated upon. This is the effect of them being seen as a religious taboo. People could freely call them slurs and discriminate against them from work and school due to this. This motivated me to advocate for them and lead discussions to normalize their perception as people who deserve to be treated equally during my civics classes.</w:t>
      </w:r>
    </w:p>
    <w:p w14:paraId="08A57695" w14:textId="77777777" w:rsidR="00D7100C" w:rsidRPr="00D7100C" w:rsidRDefault="00D7100C" w:rsidP="00D7100C">
      <w:pPr>
        <w:spacing w:after="0" w:line="240" w:lineRule="auto"/>
        <w:rPr>
          <w:rFonts w:ascii="Times New Roman" w:eastAsia="Times New Roman" w:hAnsi="Times New Roman" w:cs="Times New Roman"/>
          <w:sz w:val="24"/>
          <w:szCs w:val="24"/>
          <w:lang w:eastAsia="en-ID"/>
        </w:rPr>
      </w:pPr>
    </w:p>
    <w:p w14:paraId="4EC2F388" w14:textId="77777777" w:rsidR="00D7100C" w:rsidRPr="00D7100C" w:rsidRDefault="00D7100C" w:rsidP="00D7100C">
      <w:pPr>
        <w:spacing w:after="0" w:line="240" w:lineRule="auto"/>
        <w:rPr>
          <w:rFonts w:ascii="Times New Roman" w:eastAsia="Times New Roman" w:hAnsi="Times New Roman" w:cs="Times New Roman"/>
          <w:sz w:val="24"/>
          <w:szCs w:val="24"/>
          <w:lang w:eastAsia="en-ID"/>
        </w:rPr>
      </w:pPr>
      <w:r w:rsidRPr="00D7100C">
        <w:rPr>
          <w:rFonts w:ascii="Arial" w:eastAsia="Times New Roman" w:hAnsi="Arial" w:cs="Arial"/>
          <w:color w:val="000000"/>
          <w:lang w:eastAsia="en-ID"/>
        </w:rPr>
        <w:t>One of my classmates responded in disgust, saying that “people who are LGBT should learn how to fear God” and that “gayness spreads like monkeypox in Indonesia”. Despite this, I was persistent in conveying my support towards the LGBTQ+ community. I argued throughout the class that these people are still human, and that they should be treated as such, and that no form of discrimination towards them should be tolerated. After this class, several of my classmates thanked me for standing up for this community, and applauded me for discussing a topic that they were too afraid to bring up out of fear that they would be outed as a member of the LGBTQ+ community. I told them to stand up for what they believe in, as no progress would be made towards normalizing this discussion about their community. I felt grateful, but I felt as if it was not enough to create change. In my next civics class, I led a class-wide discussion about a case of discrimination towards a university student who was forcibly removed from their classes due to their identity as a non-binary person. I mentioned how people, regardless of their gender identity should maintain their right to education. There was still a divide in the recognition of non-binary people within my class, but a majority of my classmates agreed that the forced removal of this student was unwarranted and a violation of that student’s basic human rights. </w:t>
      </w:r>
    </w:p>
    <w:p w14:paraId="280588F2" w14:textId="77777777" w:rsidR="00D7100C" w:rsidRPr="00D7100C" w:rsidRDefault="00D7100C" w:rsidP="00D7100C">
      <w:pPr>
        <w:spacing w:after="0" w:line="240" w:lineRule="auto"/>
        <w:rPr>
          <w:rFonts w:ascii="Times New Roman" w:eastAsia="Times New Roman" w:hAnsi="Times New Roman" w:cs="Times New Roman"/>
          <w:sz w:val="24"/>
          <w:szCs w:val="24"/>
          <w:lang w:eastAsia="en-ID"/>
        </w:rPr>
      </w:pPr>
    </w:p>
    <w:p w14:paraId="77636502" w14:textId="77777777" w:rsidR="00D7100C" w:rsidRPr="00D7100C" w:rsidRDefault="00D7100C" w:rsidP="00D7100C">
      <w:pPr>
        <w:spacing w:after="0" w:line="240" w:lineRule="auto"/>
        <w:rPr>
          <w:rFonts w:ascii="Times New Roman" w:eastAsia="Times New Roman" w:hAnsi="Times New Roman" w:cs="Times New Roman"/>
          <w:sz w:val="24"/>
          <w:szCs w:val="24"/>
          <w:lang w:eastAsia="en-ID"/>
        </w:rPr>
      </w:pPr>
      <w:r w:rsidRPr="00D7100C">
        <w:rPr>
          <w:rFonts w:ascii="Arial" w:eastAsia="Times New Roman" w:hAnsi="Arial" w:cs="Arial"/>
          <w:color w:val="000000"/>
          <w:lang w:eastAsia="en-ID"/>
        </w:rPr>
        <w:t>Several weeks later, one of my classmates brought up how people who are accused of being gay in Aceh (a province where Islamic law is enforced) were caned, and how he thought that was an abuse of human rights. When I heard this, I felt disgusted that this was still happening in my country, but relieved that discussion of this subject is starting to become normalized. I felt as if I was leading a direction towards normalizing taboo discussions, and that this was the first step towards progress as a community.</w:t>
      </w:r>
    </w:p>
    <w:p w14:paraId="2185636F" w14:textId="77777777" w:rsidR="00AF6C12" w:rsidRDefault="00AF6C12"/>
    <w:sectPr w:rsidR="00AF6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0C"/>
    <w:rsid w:val="00AF6C12"/>
    <w:rsid w:val="00D710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8061"/>
  <w15:chartTrackingRefBased/>
  <w15:docId w15:val="{88B4A1BC-CCCE-4B08-84B4-A916E687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00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D71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08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2022-11-17T04:29:00Z</dcterms:created>
  <dcterms:modified xsi:type="dcterms:W3CDTF">2022-11-17T04:30:00Z</dcterms:modified>
</cp:coreProperties>
</file>