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E68D" w14:textId="77777777" w:rsidR="00BC3835" w:rsidRPr="00BC3835" w:rsidRDefault="00BC3835" w:rsidP="00BC3835">
      <w:pPr>
        <w:rPr>
          <w:rFonts w:ascii="Times New Roman" w:eastAsia="Times New Roman" w:hAnsi="Times New Roman" w:cs="Times New Roman"/>
          <w:b/>
          <w:bCs/>
        </w:rPr>
      </w:pPr>
      <w:r w:rsidRPr="00BC3835">
        <w:rPr>
          <w:rFonts w:ascii="Roboto" w:eastAsia="Times New Roman" w:hAnsi="Roboto" w:cs="Times New Roman"/>
          <w:b/>
          <w:bCs/>
          <w:i/>
          <w:iCs/>
          <w:color w:val="212529"/>
          <w:shd w:val="clear" w:color="auto" w:fill="FFFFFF"/>
        </w:rPr>
        <w:t>Why do you want to study your chosen major specifically at Georgia Tech?</w:t>
      </w:r>
    </w:p>
    <w:p w14:paraId="14209C65" w14:textId="77777777" w:rsidR="00BC3835" w:rsidRPr="00BC3835" w:rsidRDefault="00BC3835" w:rsidP="00BC3835">
      <w:pPr>
        <w:rPr>
          <w:rFonts w:ascii="Times New Roman" w:eastAsia="Times New Roman" w:hAnsi="Times New Roman" w:cs="Times New Roman"/>
        </w:rPr>
      </w:pPr>
    </w:p>
    <w:p w14:paraId="535565FC" w14:textId="77777777" w:rsidR="00BC3835" w:rsidRPr="00BC3835" w:rsidRDefault="00BC3835" w:rsidP="00BC3835">
      <w:pPr>
        <w:rPr>
          <w:rFonts w:ascii="Times New Roman" w:eastAsia="Times New Roman" w:hAnsi="Times New Roman" w:cs="Times New Roman"/>
        </w:rPr>
      </w:pPr>
      <w:r w:rsidRPr="00BC38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Last summer was my first introduction to Supply Chain. It all started when I saw a big web-like diagram with </w:t>
      </w:r>
      <w:proofErr w:type="spellStart"/>
      <w:r w:rsidRPr="00BC3835">
        <w:rPr>
          <w:rFonts w:ascii="Times New Roman" w:eastAsia="Times New Roman" w:hAnsi="Times New Roman" w:cs="Times New Roman"/>
          <w:color w:val="000000"/>
          <w:sz w:val="22"/>
          <w:szCs w:val="22"/>
        </w:rPr>
        <w:t>labeling</w:t>
      </w:r>
      <w:proofErr w:type="spellEnd"/>
      <w:r w:rsidRPr="00BC38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the whiteboard in my dad’s office. As he told me about it, I found out it was called Supply Chain Mapping. While doing my own research about this field, I became fascinated by how Supply Chain works, particularly the logistics behind Amazon’s one-day shipping and </w:t>
      </w:r>
      <w:proofErr w:type="spellStart"/>
      <w:r w:rsidRPr="00BC3835">
        <w:rPr>
          <w:rFonts w:ascii="Times New Roman" w:eastAsia="Times New Roman" w:hAnsi="Times New Roman" w:cs="Times New Roman"/>
          <w:color w:val="000000"/>
          <w:sz w:val="22"/>
          <w:szCs w:val="22"/>
        </w:rPr>
        <w:t>Flexport’s</w:t>
      </w:r>
      <w:proofErr w:type="spellEnd"/>
      <w:r w:rsidRPr="00BC38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undeniably genius supply chain management. </w:t>
      </w:r>
    </w:p>
    <w:p w14:paraId="0E364686" w14:textId="77777777" w:rsidR="00BC3835" w:rsidRPr="00BC3835" w:rsidRDefault="00BC3835" w:rsidP="00BC3835">
      <w:pPr>
        <w:rPr>
          <w:rFonts w:ascii="Times New Roman" w:eastAsia="Times New Roman" w:hAnsi="Times New Roman" w:cs="Times New Roman"/>
        </w:rPr>
      </w:pPr>
    </w:p>
    <w:p w14:paraId="533C2B37" w14:textId="77777777" w:rsidR="00BC3835" w:rsidRPr="00BC3835" w:rsidRDefault="00BC3835" w:rsidP="00BC3835">
      <w:pPr>
        <w:rPr>
          <w:rFonts w:ascii="Times New Roman" w:eastAsia="Times New Roman" w:hAnsi="Times New Roman" w:cs="Times New Roman"/>
        </w:rPr>
      </w:pPr>
      <w:r w:rsidRPr="00BC3835">
        <w:rPr>
          <w:rFonts w:ascii="Times New Roman" w:eastAsia="Times New Roman" w:hAnsi="Times New Roman" w:cs="Times New Roman"/>
          <w:color w:val="000000"/>
          <w:sz w:val="22"/>
          <w:szCs w:val="22"/>
        </w:rPr>
        <w:t>As I delved deeper into the field, I took the opportunity to intern at my dad’s supply chain management company. Working with the engineering team, I learned more about the end-to-end processes and also how implementing new technologies to the retail customers, such as omni-channel, can create a more efficient flow of the supply chain. Through this knowledge, I understood the role of Industrial Engineers to optimize  the supply chain industry, solidifying my interest in the field and fuelled my desire to elevate Indonesia’s industrial sector.  </w:t>
      </w:r>
    </w:p>
    <w:p w14:paraId="4652C116" w14:textId="77777777" w:rsidR="00BC3835" w:rsidRPr="00BC3835" w:rsidRDefault="00BC3835" w:rsidP="00BC3835">
      <w:pPr>
        <w:rPr>
          <w:rFonts w:ascii="Times New Roman" w:eastAsia="Times New Roman" w:hAnsi="Times New Roman" w:cs="Times New Roman"/>
        </w:rPr>
      </w:pPr>
    </w:p>
    <w:p w14:paraId="6FC6363E" w14:textId="77777777" w:rsidR="00BC3835" w:rsidRPr="00BC3835" w:rsidRDefault="00BC3835" w:rsidP="00BC3835">
      <w:pPr>
        <w:rPr>
          <w:rFonts w:ascii="Times New Roman" w:eastAsia="Times New Roman" w:hAnsi="Times New Roman" w:cs="Times New Roman"/>
        </w:rPr>
      </w:pPr>
      <w:r w:rsidRPr="00BC38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Georgia Tech’s Industrial Engineering program, I can gain practical knowledge of optimization models through the Optimization and Probability Statistics courses that can be applied to streamline </w:t>
      </w:r>
      <w:r w:rsidRPr="00BC383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transportation and logistics, improving Indonesia’s supply chain systems. Exposing myself to GT’s concentration of Supply Chain Engineering, I can be well equipped with more Supply Chain focused courses, such as Supply Chain </w:t>
      </w:r>
      <w:proofErr w:type="spellStart"/>
      <w:r w:rsidRPr="00BC3835">
        <w:rPr>
          <w:rFonts w:ascii="Times New Roman" w:eastAsia="Times New Roman" w:hAnsi="Times New Roman" w:cs="Times New Roman"/>
          <w:color w:val="000000"/>
          <w:sz w:val="21"/>
          <w:szCs w:val="21"/>
        </w:rPr>
        <w:t>modeling</w:t>
      </w:r>
      <w:proofErr w:type="spellEnd"/>
      <w:r w:rsidRPr="00BC3835">
        <w:rPr>
          <w:rFonts w:ascii="Times New Roman" w:eastAsia="Times New Roman" w:hAnsi="Times New Roman" w:cs="Times New Roman"/>
          <w:color w:val="000000"/>
          <w:sz w:val="21"/>
          <w:szCs w:val="21"/>
        </w:rPr>
        <w:t>, that I can also apply to further boost Indonesia’s supply chain systems. </w:t>
      </w:r>
    </w:p>
    <w:p w14:paraId="10B31BCA" w14:textId="221BCCC8" w:rsidR="005E668A" w:rsidRDefault="00BC3835" w:rsidP="00BC3835">
      <w:r w:rsidRPr="00BC3835">
        <w:rPr>
          <w:rFonts w:ascii="Times New Roman" w:eastAsia="Times New Roman" w:hAnsi="Times New Roman" w:cs="Times New Roman"/>
        </w:rPr>
        <w:br/>
      </w:r>
      <w:r w:rsidRPr="00BC38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At Georgia Tech, through </w:t>
      </w:r>
      <w:r w:rsidRPr="00BC383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SCL Research </w:t>
      </w:r>
      <w:proofErr w:type="spellStart"/>
      <w:r w:rsidRPr="00BC3835">
        <w:rPr>
          <w:rFonts w:ascii="Times New Roman" w:eastAsia="Times New Roman" w:hAnsi="Times New Roman" w:cs="Times New Roman"/>
          <w:color w:val="000000"/>
          <w:sz w:val="21"/>
          <w:szCs w:val="21"/>
        </w:rPr>
        <w:t>Center</w:t>
      </w:r>
      <w:proofErr w:type="spellEnd"/>
      <w:r w:rsidRPr="00BC383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I will have access to their research programs, such as Autonomous Robots, that could be implemented in Indonesia’s industrial sector to increase its efficiency on warehousing and packaging. </w:t>
      </w:r>
      <w:r w:rsidRPr="00BC38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With Georgia Tech’s robust Supply Chain Network of alumni and experienced faculty and staff, </w:t>
      </w:r>
      <w:r w:rsidRPr="00BC3835">
        <w:rPr>
          <w:rFonts w:ascii="Times New Roman" w:eastAsia="Times New Roman" w:hAnsi="Times New Roman" w:cs="Times New Roman"/>
          <w:color w:val="000000"/>
          <w:sz w:val="21"/>
          <w:szCs w:val="21"/>
        </w:rPr>
        <w:t>I am confident that I will be well-prepared to make a positive impact on Indonesia's industrialization and economy.</w:t>
      </w:r>
    </w:p>
    <w:sectPr w:rsidR="005E6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029"/>
    <w:multiLevelType w:val="multilevel"/>
    <w:tmpl w:val="6C06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C33E2"/>
    <w:multiLevelType w:val="multilevel"/>
    <w:tmpl w:val="3496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223874">
    <w:abstractNumId w:val="1"/>
  </w:num>
  <w:num w:numId="2" w16cid:durableId="171464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35"/>
    <w:rsid w:val="00185506"/>
    <w:rsid w:val="005E668A"/>
    <w:rsid w:val="0062459E"/>
    <w:rsid w:val="00B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3B646"/>
  <w15:chartTrackingRefBased/>
  <w15:docId w15:val="{C2637B8A-0A3A-9A47-9ED8-26507277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83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38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2023-02-23T05:22:00Z</dcterms:created>
  <dcterms:modified xsi:type="dcterms:W3CDTF">2023-02-23T05:24:00Z</dcterms:modified>
</cp:coreProperties>
</file>