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4D06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color w:val="auto"/>
          <w:sz w:val="36"/>
          <w:szCs w:val="36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 w:val="36"/>
          <w:szCs w:val="36"/>
          <w:lang w:eastAsia="pt-BR"/>
        </w:rPr>
        <w:t>Escopo do Projeto</w:t>
      </w:r>
    </w:p>
    <w:p w14:paraId="5840CFCC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O projeto consiste no desenvolvimento de um sistema de monitoramento de luminosidade voltado para plantas, utilizando um </w:t>
      </w: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microcontrolador (Arduino)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como dispositivo remoto e um </w:t>
      </w: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servidor web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como interface de supervisão e controle.</w:t>
      </w:r>
    </w:p>
    <w:p w14:paraId="49709F3F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O sistema será composto por:</w:t>
      </w:r>
    </w:p>
    <w:p w14:paraId="009A2170" w14:textId="77777777" w:rsidR="00E35856" w:rsidRPr="00E35856" w:rsidRDefault="00E35856" w:rsidP="00E3585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Dispositivo Remoto (Arduino):</w:t>
      </w:r>
    </w:p>
    <w:p w14:paraId="3401683B" w14:textId="77777777" w:rsidR="00E35856" w:rsidRPr="00E35856" w:rsidRDefault="00E35856" w:rsidP="00E3585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Sensor de luminosidade (LDR) para medir a intensidade da luz no ambiente da planta;</w:t>
      </w:r>
    </w:p>
    <w:p w14:paraId="35086F29" w14:textId="77777777" w:rsidR="00E35856" w:rsidRPr="00E35856" w:rsidRDefault="00E35856" w:rsidP="00E3585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LEDs (verde, amarelo, vermelho) para indicar visualmente se a luminosidade está:</w:t>
      </w:r>
    </w:p>
    <w:p w14:paraId="1F9D4110" w14:textId="77777777" w:rsidR="00E35856" w:rsidRPr="00E35856" w:rsidRDefault="00E35856" w:rsidP="00E35856">
      <w:pPr>
        <w:numPr>
          <w:ilvl w:val="2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Muito baixa, baixa, média, ideal ou muito alta;</w:t>
      </w:r>
    </w:p>
    <w:p w14:paraId="6ED5D7BE" w14:textId="77777777" w:rsidR="00E35856" w:rsidRPr="00E35856" w:rsidRDefault="00E35856" w:rsidP="00E3585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Buzzer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piezoelétrico para emitir alerta sonoro em caso de falta ou excesso grave de luz;</w:t>
      </w:r>
    </w:p>
    <w:p w14:paraId="1CC27CD0" w14:textId="77777777" w:rsidR="00E35856" w:rsidRPr="00E35856" w:rsidRDefault="00E35856" w:rsidP="00E3585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Lógica embarcada em C/C++ para leitura do sensor, acionamento dos atuadores e comunicação com o servidor.</w:t>
      </w:r>
    </w:p>
    <w:p w14:paraId="6C3AFF44" w14:textId="77777777" w:rsidR="00E35856" w:rsidRPr="00E35856" w:rsidRDefault="00E35856" w:rsidP="00E3585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Servidor / Aplicação Web:</w:t>
      </w:r>
    </w:p>
    <w:p w14:paraId="2E5FCD63" w14:textId="77777777" w:rsidR="00E35856" w:rsidRPr="00E35856" w:rsidRDefault="00E35856" w:rsidP="00E3585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Aplicação em Python (</w:t>
      </w: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Flask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) que se comunica com o Arduino via porta Serial (USB);</w:t>
      </w:r>
    </w:p>
    <w:p w14:paraId="2C572835" w14:textId="77777777" w:rsidR="00E35856" w:rsidRPr="00E35856" w:rsidRDefault="00E35856" w:rsidP="00E3585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Página web para exibir em tempo real o valor da luminosidade lida e o estado do sistema;</w:t>
      </w:r>
    </w:p>
    <w:p w14:paraId="26AE398B" w14:textId="77777777" w:rsidR="00E35856" w:rsidRPr="00E35856" w:rsidRDefault="00E35856" w:rsidP="00E35856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Botões na interface web para o usuário:</w:t>
      </w:r>
    </w:p>
    <w:p w14:paraId="04E25D7F" w14:textId="77777777" w:rsidR="00E35856" w:rsidRPr="00E35856" w:rsidRDefault="00E35856" w:rsidP="00E35856">
      <w:pPr>
        <w:numPr>
          <w:ilvl w:val="2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Ativar/desativar o monitoramento;</w:t>
      </w:r>
    </w:p>
    <w:p w14:paraId="7B297600" w14:textId="77777777" w:rsidR="00E35856" w:rsidRPr="00E35856" w:rsidRDefault="00E35856" w:rsidP="00E35856">
      <w:pPr>
        <w:numPr>
          <w:ilvl w:val="2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Ativar/desativar o alarme sonoro;</w:t>
      </w:r>
    </w:p>
    <w:p w14:paraId="00A0C5EE" w14:textId="77777777" w:rsidR="00E35856" w:rsidRPr="00E35856" w:rsidRDefault="00E35856" w:rsidP="00E35856">
      <w:pPr>
        <w:numPr>
          <w:ilvl w:val="2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Consultar o status atual do dispositivo.</w:t>
      </w:r>
    </w:p>
    <w:p w14:paraId="32D5EC8A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Escopo Inclui:</w:t>
      </w:r>
    </w:p>
    <w:p w14:paraId="53E04300" w14:textId="77777777" w:rsidR="00E35856" w:rsidRPr="00E35856" w:rsidRDefault="00E35856" w:rsidP="00E3585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Implementação do firmware no Arduino;</w:t>
      </w:r>
    </w:p>
    <w:p w14:paraId="5D77264F" w14:textId="77777777" w:rsidR="00E35856" w:rsidRPr="00E35856" w:rsidRDefault="00E35856" w:rsidP="00E3585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Implementação do servidor em Python com </w:t>
      </w: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Flask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;</w:t>
      </w:r>
    </w:p>
    <w:p w14:paraId="3F059BFC" w14:textId="77777777" w:rsidR="00E35856" w:rsidRPr="00E35856" w:rsidRDefault="00E35856" w:rsidP="00E3585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Interface web básica (HTML, CSS e </w:t>
      </w: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JavaScript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);</w:t>
      </w:r>
    </w:p>
    <w:p w14:paraId="553DF2FB" w14:textId="77777777" w:rsidR="00E35856" w:rsidRPr="00E35856" w:rsidRDefault="00E35856" w:rsidP="00E3585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Comunicação bidirecional entre servidor e Arduino </w:t>
      </w:r>
      <w:proofErr w:type="gram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via Serial</w:t>
      </w:r>
      <w:proofErr w:type="gram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;</w:t>
      </w:r>
    </w:p>
    <w:p w14:paraId="449F5842" w14:textId="77777777" w:rsidR="00E35856" w:rsidRPr="00E35856" w:rsidRDefault="00E35856" w:rsidP="00E3585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Documentação técnica (relatório) e apresentação (slides) descrevendo arquitetura, funcionamento e testes;</w:t>
      </w:r>
    </w:p>
    <w:p w14:paraId="3009A3FC" w14:textId="77777777" w:rsidR="00E35856" w:rsidRPr="00E35856" w:rsidRDefault="00E35856" w:rsidP="00E3585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Protótipo físico montado em protoboard.</w:t>
      </w:r>
    </w:p>
    <w:p w14:paraId="7CE4C360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Fora do Escopo (não obrigatório):</w:t>
      </w:r>
    </w:p>
    <w:p w14:paraId="6F2828FE" w14:textId="77777777" w:rsidR="00E35856" w:rsidRPr="00E35856" w:rsidRDefault="00E35856" w:rsidP="00E3585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Integração com banco de dados;</w:t>
      </w:r>
    </w:p>
    <w:p w14:paraId="72B9807F" w14:textId="77777777" w:rsidR="00E35856" w:rsidRPr="00E35856" w:rsidRDefault="00E35856" w:rsidP="00E3585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Histórico de leituras de luminosidade;</w:t>
      </w:r>
    </w:p>
    <w:p w14:paraId="51837B73" w14:textId="77777777" w:rsidR="00E35856" w:rsidRPr="00E35856" w:rsidRDefault="00E35856" w:rsidP="00E3585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Acesso remoto pela internet (fora da rede local);</w:t>
      </w:r>
    </w:p>
    <w:p w14:paraId="3C23D999" w14:textId="77777777" w:rsidR="00E35856" w:rsidRPr="00E35856" w:rsidRDefault="00E35856" w:rsidP="00E3585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Integração com outros sensores (temperatura, umidade etc.).</w:t>
      </w:r>
    </w:p>
    <w:p w14:paraId="465F8EDC" w14:textId="77777777" w:rsidR="00E35856" w:rsidRPr="00E35856" w:rsidRDefault="00E35856" w:rsidP="00E35856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pict w14:anchorId="37019BEE">
          <v:rect id="_x0000_i1185" style="width:0;height:1.5pt" o:hralign="center" o:hrstd="t" o:hr="t" fillcolor="#a0a0a0" stroked="f"/>
        </w:pict>
      </w:r>
    </w:p>
    <w:p w14:paraId="5AF86450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color w:val="auto"/>
          <w:sz w:val="36"/>
          <w:szCs w:val="36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 w:val="36"/>
          <w:szCs w:val="36"/>
          <w:lang w:eastAsia="pt-BR"/>
        </w:rPr>
        <w:t>3. Requisitos do Sistema</w:t>
      </w:r>
    </w:p>
    <w:p w14:paraId="062D3B77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pt-BR"/>
        </w:rPr>
        <w:lastRenderedPageBreak/>
        <w:t>3.1 Requisitos Funcionais (RF)</w:t>
      </w:r>
    </w:p>
    <w:p w14:paraId="104EF503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RF-01 – Leitura de luminosidade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sistema deve ler continuamente o valor de luminosidade através de um sensor LDR conectado ao Arduino.</w:t>
      </w:r>
    </w:p>
    <w:p w14:paraId="401A3115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RF-02 – Classificação da luminosidade por faixas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firmware deve classificar o valor lido em faixas, por exemplo:</w:t>
      </w:r>
    </w:p>
    <w:p w14:paraId="47D9C6EC" w14:textId="77777777" w:rsidR="00E35856" w:rsidRPr="00E35856" w:rsidRDefault="00E35856" w:rsidP="00E3585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Muito baixa</w:t>
      </w:r>
    </w:p>
    <w:p w14:paraId="08B132D7" w14:textId="77777777" w:rsidR="00E35856" w:rsidRPr="00E35856" w:rsidRDefault="00E35856" w:rsidP="00E3585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Baixa</w:t>
      </w:r>
    </w:p>
    <w:p w14:paraId="10F81330" w14:textId="77777777" w:rsidR="00E35856" w:rsidRPr="00E35856" w:rsidRDefault="00E35856" w:rsidP="00E3585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Média</w:t>
      </w:r>
    </w:p>
    <w:p w14:paraId="1804CAF1" w14:textId="77777777" w:rsidR="00E35856" w:rsidRPr="00E35856" w:rsidRDefault="00E35856" w:rsidP="00E3585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Ideal</w:t>
      </w:r>
    </w:p>
    <w:p w14:paraId="0AEA435D" w14:textId="77777777" w:rsidR="00E35856" w:rsidRPr="00E35856" w:rsidRDefault="00E35856" w:rsidP="00E3585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Muito alta</w:t>
      </w:r>
    </w:p>
    <w:p w14:paraId="58270905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RF-03 – Indicação visual com LEDs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sistema deve acender LEDs de cores diferentes conforme a faixa de luminosidade:</w:t>
      </w:r>
    </w:p>
    <w:p w14:paraId="6C91F488" w14:textId="77777777" w:rsidR="00E35856" w:rsidRPr="00E35856" w:rsidRDefault="00E35856" w:rsidP="00E3585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LED vermelho para condições críticas (muito baixa ou muito alta);</w:t>
      </w:r>
    </w:p>
    <w:p w14:paraId="365EFEF1" w14:textId="77777777" w:rsidR="00E35856" w:rsidRPr="00E35856" w:rsidRDefault="00E35856" w:rsidP="00E3585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LED amarelo para condições intermediárias;</w:t>
      </w:r>
    </w:p>
    <w:p w14:paraId="75672F00" w14:textId="77777777" w:rsidR="00E35856" w:rsidRPr="00E35856" w:rsidRDefault="00E35856" w:rsidP="00E3585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LED verde para luminosidade ideal.</w:t>
      </w:r>
    </w:p>
    <w:p w14:paraId="12830FD5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 xml:space="preserve">RF-04 – Alerta sonoro com </w:t>
      </w:r>
      <w:proofErr w:type="spellStart"/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buzzer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 xml:space="preserve">O sistema deve emitir som pelo </w:t>
      </w: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buzzer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quando a luminosidade estiver em condição crítica (muito baixa ou muito alta), caso o modo de alarme esteja ativado.</w:t>
      </w:r>
    </w:p>
    <w:p w14:paraId="49032988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RF-05 – Envio de dados ao servidor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Arduino deve enviar ao servidor, via porta Serial, mensagens contendo:</w:t>
      </w:r>
    </w:p>
    <w:p w14:paraId="195D275E" w14:textId="77777777" w:rsidR="00E35856" w:rsidRPr="00E35856" w:rsidRDefault="00E35856" w:rsidP="00E3585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Valor atual do LDR;</w:t>
      </w:r>
    </w:p>
    <w:p w14:paraId="25BBF646" w14:textId="77777777" w:rsidR="00E35856" w:rsidRPr="00E35856" w:rsidRDefault="00E35856" w:rsidP="00E3585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Estado do monitoramento (ativo/inativo);</w:t>
      </w:r>
    </w:p>
    <w:p w14:paraId="36E3ACF4" w14:textId="77777777" w:rsidR="00E35856" w:rsidRPr="00E35856" w:rsidRDefault="00E35856" w:rsidP="00E3585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Estado do alarme (ativo/inativo).</w:t>
      </w:r>
    </w:p>
    <w:p w14:paraId="576ED818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Ex.: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</w:r>
      <w:proofErr w:type="gramStart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DATA;LDR</w:t>
      </w:r>
      <w:proofErr w:type="gramEnd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=</w:t>
      </w:r>
      <w:proofErr w:type="gramStart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45;MON</w:t>
      </w:r>
      <w:proofErr w:type="gramEnd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=</w:t>
      </w:r>
      <w:proofErr w:type="gramStart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1;ALARM</w:t>
      </w:r>
      <w:proofErr w:type="gramEnd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=1</w:t>
      </w:r>
    </w:p>
    <w:p w14:paraId="5264E72F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RF-06 – Atualização em tempo real na interface web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 xml:space="preserve">O servidor deve disponibilizar uma rota (ex.: </w:t>
      </w:r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/api/data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) que retorne os dados atuais do sistema em formato JSON, para serem exibidos na página web.</w:t>
      </w:r>
    </w:p>
    <w:p w14:paraId="0405E772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RF-07 – Comandos do servidor para o dispositivo remoto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 xml:space="preserve">O servidor deve ser capaz de enviar comandos </w:t>
      </w:r>
      <w:proofErr w:type="gram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via Serial</w:t>
      </w:r>
      <w:proofErr w:type="gram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para o Arduino, como:</w:t>
      </w:r>
    </w:p>
    <w:p w14:paraId="718CAD12" w14:textId="77777777" w:rsidR="00E35856" w:rsidRPr="00E35856" w:rsidRDefault="00E35856" w:rsidP="00E3585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ALARM_ON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/ </w:t>
      </w:r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ALARM_OFF</w:t>
      </w:r>
    </w:p>
    <w:p w14:paraId="3CD86F45" w14:textId="77777777" w:rsidR="00E35856" w:rsidRPr="00E35856" w:rsidRDefault="00E35856" w:rsidP="00E3585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MONITOR_ON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/ </w:t>
      </w:r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MONITOR_OFF</w:t>
      </w:r>
    </w:p>
    <w:p w14:paraId="56317AEA" w14:textId="77777777" w:rsidR="00E35856" w:rsidRPr="00E35856" w:rsidRDefault="00E35856" w:rsidP="00E3585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STATUS?</w:t>
      </w:r>
    </w:p>
    <w:p w14:paraId="43453C79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RF-08 – Interface web de monitoramento e controle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A aplicação web deve disponibilizar uma tela com:</w:t>
      </w:r>
    </w:p>
    <w:p w14:paraId="522DC326" w14:textId="77777777" w:rsidR="00E35856" w:rsidRPr="00E35856" w:rsidRDefault="00E35856" w:rsidP="00E3585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lastRenderedPageBreak/>
        <w:t>Valor atual da luminosidade;</w:t>
      </w:r>
    </w:p>
    <w:p w14:paraId="40A476CD" w14:textId="77777777" w:rsidR="00E35856" w:rsidRPr="00E35856" w:rsidRDefault="00E35856" w:rsidP="00E3585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Indicação se o monitoramento está ativo ou não;</w:t>
      </w:r>
    </w:p>
    <w:p w14:paraId="006E62D4" w14:textId="77777777" w:rsidR="00E35856" w:rsidRPr="00E35856" w:rsidRDefault="00E35856" w:rsidP="00E3585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Indicação se o alarme está ativo ou não;</w:t>
      </w:r>
    </w:p>
    <w:p w14:paraId="25D21604" w14:textId="77777777" w:rsidR="00E35856" w:rsidRPr="00E35856" w:rsidRDefault="00E35856" w:rsidP="00E3585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Botões para enviar os comandos de controle (ativar/desativar monitoramento e alarme).</w:t>
      </w:r>
    </w:p>
    <w:p w14:paraId="07A3575F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RF-09 – Exibição de status bruto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A interface web deve exibir a última mensagem bruta recebida do Arduino (para fins de depuração e explicação técnica).</w:t>
      </w:r>
    </w:p>
    <w:p w14:paraId="205B942B" w14:textId="77777777" w:rsidR="00E35856" w:rsidRPr="00E35856" w:rsidRDefault="00E35856" w:rsidP="00E35856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pict w14:anchorId="53C7D699">
          <v:rect id="_x0000_i1186" style="width:0;height:1.5pt" o:hralign="center" o:hrstd="t" o:hr="t" fillcolor="#a0a0a0" stroked="f"/>
        </w:pict>
      </w:r>
    </w:p>
    <w:p w14:paraId="744FFDBD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pt-BR"/>
        </w:rPr>
        <w:t>3.2 Requisitos Não Funcionais (RNF)</w:t>
      </w:r>
    </w:p>
    <w:p w14:paraId="3BC62220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RNF-01 – Simplicidade de uso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A interface web deve ser clara e intuitiva, permitindo que o usuário entenda rapidamente o estado da planta (por LED e texto).</w:t>
      </w:r>
    </w:p>
    <w:p w14:paraId="3B17FB6B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RNF-02 – Compatibilidade de hardware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sistema deve funcionar, no mínimo, em um Arduino Uno ou equivalente.</w:t>
      </w:r>
    </w:p>
    <w:p w14:paraId="221510E3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RNF-03 – Desempenho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valor de luminosidade deve ser atualizado na interface web em intervalos de até 1 segundo, para dar sensação de tempo real.</w:t>
      </w:r>
    </w:p>
    <w:p w14:paraId="1D35A637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RNF-04 – Confiabilidade da comunicação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sistema deve tratar erros básicos de comunicação Serial (mensagens inválidas ou incompletas) sem travar a aplicação.</w:t>
      </w:r>
    </w:p>
    <w:p w14:paraId="2E3645FA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RNF-05 – Modularidade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código deve ser organizado em camadas separadas:</w:t>
      </w:r>
    </w:p>
    <w:p w14:paraId="732751EC" w14:textId="77777777" w:rsidR="00E35856" w:rsidRPr="00E35856" w:rsidRDefault="00E35856" w:rsidP="00E3585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Firmware Arduino;</w:t>
      </w:r>
    </w:p>
    <w:p w14:paraId="467EBD3A" w14:textId="77777777" w:rsidR="00E35856" w:rsidRPr="00E35856" w:rsidRDefault="00E35856" w:rsidP="00E3585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Servidor Python;</w:t>
      </w:r>
    </w:p>
    <w:p w14:paraId="072E2288" w14:textId="77777777" w:rsidR="00E35856" w:rsidRPr="00E35856" w:rsidRDefault="00E35856" w:rsidP="00E3585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Interface web.</w:t>
      </w:r>
    </w:p>
    <w:p w14:paraId="0FEF6153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RNF-06 – Portabilidade de software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O servidor deve rodar em ambiente com sistema operacional Windows ou Linux com Python 3 instalado.</w:t>
      </w:r>
    </w:p>
    <w:p w14:paraId="6D755D2E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RNF-07 – Documentação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br/>
        <w:t>Deve haver documentação mínima contendo:</w:t>
      </w:r>
    </w:p>
    <w:p w14:paraId="4A84981C" w14:textId="77777777" w:rsidR="00E35856" w:rsidRPr="00E35856" w:rsidRDefault="00E35856" w:rsidP="00E3585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Diagrama de blocos;</w:t>
      </w:r>
    </w:p>
    <w:p w14:paraId="5BCC4150" w14:textId="77777777" w:rsidR="00E35856" w:rsidRPr="00E35856" w:rsidRDefault="00E35856" w:rsidP="00E3585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Descrição do protocolo de comunicação;</w:t>
      </w:r>
    </w:p>
    <w:p w14:paraId="45F27D6B" w14:textId="77777777" w:rsidR="00E35856" w:rsidRPr="00E35856" w:rsidRDefault="00E35856" w:rsidP="00E3585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Descrição do fluxo de funcionamento.</w:t>
      </w:r>
    </w:p>
    <w:p w14:paraId="02C2462B" w14:textId="77777777" w:rsidR="00E35856" w:rsidRPr="00E35856" w:rsidRDefault="00E35856" w:rsidP="00E35856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pict w14:anchorId="34807CF5">
          <v:rect id="_x0000_i1187" style="width:0;height:1.5pt" o:hralign="center" o:hrstd="t" o:hr="t" fillcolor="#a0a0a0" stroked="f"/>
        </w:pict>
      </w:r>
    </w:p>
    <w:p w14:paraId="720AA05B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color w:val="auto"/>
          <w:sz w:val="36"/>
          <w:szCs w:val="36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 w:val="36"/>
          <w:szCs w:val="36"/>
          <w:lang w:eastAsia="pt-BR"/>
        </w:rPr>
        <w:lastRenderedPageBreak/>
        <w:t>4. Lista de Componentes</w:t>
      </w:r>
    </w:p>
    <w:p w14:paraId="1CB6C0DE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pt-BR"/>
        </w:rPr>
        <w:t>4.1 Componentes de Hardware</w:t>
      </w:r>
    </w:p>
    <w:p w14:paraId="2A11CE28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 xml:space="preserve">1x Placa </w:t>
      </w:r>
      <w:proofErr w:type="spellStart"/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microcontroladora</w:t>
      </w:r>
      <w:proofErr w:type="spellEnd"/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 xml:space="preserve"> Arduino</w:t>
      </w:r>
    </w:p>
    <w:p w14:paraId="081E8F47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Preferência: Arduino Uno R3 (ou compatível).</w:t>
      </w:r>
    </w:p>
    <w:p w14:paraId="176B59DB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 xml:space="preserve">1x Sensor de luminosidade (LDR – Light </w:t>
      </w:r>
      <w:proofErr w:type="spellStart"/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Dependent</w:t>
      </w:r>
      <w:proofErr w:type="spellEnd"/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 xml:space="preserve"> Resistor)</w:t>
      </w:r>
    </w:p>
    <w:p w14:paraId="0C62EFD8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Fotoresistor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comum.</w:t>
      </w:r>
    </w:p>
    <w:p w14:paraId="4A97D74F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1x Resistor para o LDR</w:t>
      </w:r>
    </w:p>
    <w:p w14:paraId="3E2BC120" w14:textId="200DEA23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Ex.: 1</w:t>
      </w:r>
      <w:r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50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Ω (para formar o divisor de tensão com o LDR).</w:t>
      </w:r>
    </w:p>
    <w:p w14:paraId="2F9CB0C8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3x LEDs</w:t>
      </w:r>
    </w:p>
    <w:p w14:paraId="2936BF6D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1x LED verde</w:t>
      </w:r>
    </w:p>
    <w:p w14:paraId="345A791D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1x LED amarelo</w:t>
      </w:r>
    </w:p>
    <w:p w14:paraId="0DE51013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1x LED vermelho</w:t>
      </w:r>
    </w:p>
    <w:p w14:paraId="27A667C5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3x Resistores para LEDs</w:t>
      </w:r>
    </w:p>
    <w:p w14:paraId="35E7B341" w14:textId="6C086378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Ex.: </w:t>
      </w:r>
      <w:r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100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Ω (limitar corrente dos LEDs).</w:t>
      </w:r>
    </w:p>
    <w:p w14:paraId="14D4916B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 xml:space="preserve">1x </w:t>
      </w:r>
      <w:proofErr w:type="spellStart"/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Buzzer</w:t>
      </w:r>
      <w:proofErr w:type="spellEnd"/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 xml:space="preserve"> piezoelétrico</w:t>
      </w:r>
    </w:p>
    <w:p w14:paraId="39DB7051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Pode ser passivo (para usar </w:t>
      </w:r>
      <w:proofErr w:type="spellStart"/>
      <w:proofErr w:type="gramStart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tone</w:t>
      </w:r>
      <w:proofErr w:type="spellEnd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(</w:t>
      </w:r>
      <w:proofErr w:type="gramEnd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)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).</w:t>
      </w:r>
    </w:p>
    <w:p w14:paraId="3270A0FA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Jumpers (macho-macho)</w:t>
      </w:r>
    </w:p>
    <w:p w14:paraId="25DC7096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Para fazer as conexões na protoboard.</w:t>
      </w:r>
    </w:p>
    <w:p w14:paraId="14D7F533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1x Protoboard</w:t>
      </w:r>
    </w:p>
    <w:p w14:paraId="3BE65CAD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Para montar o circuito de forma organizada.</w:t>
      </w:r>
    </w:p>
    <w:p w14:paraId="0F7E26B4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1x Cabo USB</w:t>
      </w:r>
    </w:p>
    <w:p w14:paraId="759F704C" w14:textId="77777777" w:rsidR="00E35856" w:rsidRPr="00E35856" w:rsidRDefault="00E35856" w:rsidP="00E358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Para conectar o Arduino ao computador (alimentação + comunicação Serial).</w:t>
      </w:r>
    </w:p>
    <w:p w14:paraId="00A41A8F" w14:textId="77777777" w:rsidR="00E35856" w:rsidRPr="00E35856" w:rsidRDefault="00E35856" w:rsidP="00E3585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(Opcional)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Fonte externa de 5V (se necessário, mas geralmente o USB é suficiente para esse projeto).</w:t>
      </w:r>
    </w:p>
    <w:p w14:paraId="329B98AC" w14:textId="77777777" w:rsidR="00E35856" w:rsidRPr="00E35856" w:rsidRDefault="00E35856" w:rsidP="00E35856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pict w14:anchorId="40468085">
          <v:rect id="_x0000_i1188" style="width:0;height:1.5pt" o:hralign="center" o:hrstd="t" o:hr="t" fillcolor="#a0a0a0" stroked="f"/>
        </w:pict>
      </w:r>
    </w:p>
    <w:p w14:paraId="163CC539" w14:textId="77777777" w:rsidR="00E35856" w:rsidRPr="00E35856" w:rsidRDefault="00E35856" w:rsidP="00E3585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pt-BR"/>
        </w:rPr>
        <w:t>4.2 Componentes de Software / Ferramentas</w:t>
      </w:r>
    </w:p>
    <w:p w14:paraId="3466C64E" w14:textId="77777777" w:rsidR="00E35856" w:rsidRPr="00E35856" w:rsidRDefault="00E35856" w:rsidP="00E3585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Arduino IDE</w:t>
      </w:r>
    </w:p>
    <w:p w14:paraId="65D26F12" w14:textId="77777777" w:rsidR="00E35856" w:rsidRPr="00E35856" w:rsidRDefault="00E35856" w:rsidP="00E35856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Para escrita, compilação e upload do firmware para o Arduino.</w:t>
      </w:r>
    </w:p>
    <w:p w14:paraId="54FBE7BB" w14:textId="77777777" w:rsidR="00E35856" w:rsidRPr="00E35856" w:rsidRDefault="00E35856" w:rsidP="00E3585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Python 3</w:t>
      </w:r>
    </w:p>
    <w:p w14:paraId="5EF5DF87" w14:textId="77777777" w:rsidR="00E35856" w:rsidRPr="00E35856" w:rsidRDefault="00E35856" w:rsidP="00E35856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Linguagem utilizada para o servidor.</w:t>
      </w:r>
    </w:p>
    <w:p w14:paraId="198D1BC8" w14:textId="77777777" w:rsidR="00E35856" w:rsidRPr="00E35856" w:rsidRDefault="00E35856" w:rsidP="00E3585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Bibliotecas Python:</w:t>
      </w:r>
    </w:p>
    <w:p w14:paraId="556F840C" w14:textId="77777777" w:rsidR="00E35856" w:rsidRPr="00E35856" w:rsidRDefault="00E35856" w:rsidP="00E35856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proofErr w:type="spellStart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pyserial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– para comunicação com a porta Serial (Arduino);</w:t>
      </w:r>
    </w:p>
    <w:p w14:paraId="3229A9A3" w14:textId="77777777" w:rsidR="00E35856" w:rsidRPr="00E35856" w:rsidRDefault="00E35856" w:rsidP="00E35856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proofErr w:type="spellStart"/>
      <w:r w:rsidRPr="00E35856">
        <w:rPr>
          <w:rFonts w:ascii="Courier New" w:eastAsia="Times New Roman" w:hAnsi="Courier New" w:cs="Courier New"/>
          <w:bCs w:val="0"/>
          <w:color w:val="auto"/>
          <w:sz w:val="20"/>
          <w:szCs w:val="20"/>
          <w:lang w:eastAsia="pt-BR"/>
        </w:rPr>
        <w:t>flask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– framework web para subir o servidor HTTP.</w:t>
      </w:r>
    </w:p>
    <w:p w14:paraId="035D8D90" w14:textId="77777777" w:rsidR="00E35856" w:rsidRPr="00E35856" w:rsidRDefault="00E35856" w:rsidP="00E3585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Navegador web</w:t>
      </w:r>
    </w:p>
    <w:p w14:paraId="370C7B65" w14:textId="77777777" w:rsidR="00E35856" w:rsidRPr="00E35856" w:rsidRDefault="00E35856" w:rsidP="00E35856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val="en-US" w:eastAsia="pt-BR"/>
        </w:rPr>
        <w:t xml:space="preserve">Google Chrome, Firefox, Edge, etc. </w:t>
      </w: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Para acessar a interface web.</w:t>
      </w:r>
    </w:p>
    <w:p w14:paraId="74E6A05D" w14:textId="77777777" w:rsidR="00E35856" w:rsidRPr="00E35856" w:rsidRDefault="00E35856" w:rsidP="00E3585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Editor de código</w:t>
      </w:r>
    </w:p>
    <w:p w14:paraId="4EA30559" w14:textId="77777777" w:rsidR="00E35856" w:rsidRPr="00E35856" w:rsidRDefault="00E35856" w:rsidP="00E35856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VS </w:t>
      </w: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Code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, Sublime, </w:t>
      </w: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Notepad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++ ou outro de preferência.</w:t>
      </w:r>
    </w:p>
    <w:p w14:paraId="5F110105" w14:textId="77777777" w:rsidR="00E35856" w:rsidRPr="00E35856" w:rsidRDefault="00E35856" w:rsidP="00E3585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/>
          <w:color w:val="auto"/>
          <w:szCs w:val="24"/>
          <w:lang w:eastAsia="pt-BR"/>
        </w:rPr>
        <w:t>Ferramenta de diagramação (para documentação)</w:t>
      </w:r>
    </w:p>
    <w:p w14:paraId="2A6106EB" w14:textId="77777777" w:rsidR="00E35856" w:rsidRPr="00E35856" w:rsidRDefault="00E35856" w:rsidP="00E35856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Draw.io, PowerPoint, </w:t>
      </w: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Figma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, </w:t>
      </w:r>
      <w:proofErr w:type="spellStart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Canva</w:t>
      </w:r>
      <w:proofErr w:type="spellEnd"/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 xml:space="preserve"> ou similar para criar:</w:t>
      </w:r>
    </w:p>
    <w:p w14:paraId="675320A3" w14:textId="77777777" w:rsidR="00E35856" w:rsidRPr="00E35856" w:rsidRDefault="00E35856" w:rsidP="00E35856">
      <w:pPr>
        <w:numPr>
          <w:ilvl w:val="2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Diagrama de blocos;</w:t>
      </w:r>
    </w:p>
    <w:p w14:paraId="7B18010D" w14:textId="77777777" w:rsidR="00E35856" w:rsidRPr="00E35856" w:rsidRDefault="00E35856" w:rsidP="00E35856">
      <w:pPr>
        <w:numPr>
          <w:ilvl w:val="2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</w:pPr>
      <w:r w:rsidRPr="00E35856">
        <w:rPr>
          <w:rFonts w:ascii="Times New Roman" w:eastAsia="Times New Roman" w:hAnsi="Times New Roman" w:cs="Times New Roman"/>
          <w:bCs w:val="0"/>
          <w:color w:val="auto"/>
          <w:szCs w:val="24"/>
          <w:lang w:eastAsia="pt-BR"/>
        </w:rPr>
        <w:t>Fluxogramas.</w:t>
      </w:r>
    </w:p>
    <w:p w14:paraId="544A2D32" w14:textId="77777777" w:rsidR="00B77E81" w:rsidRDefault="00B77E81"/>
    <w:sectPr w:rsidR="00B77E81" w:rsidSect="00075FD7">
      <w:pgSz w:w="11906" w:h="16838" w:code="9"/>
      <w:pgMar w:top="1701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C8B"/>
    <w:multiLevelType w:val="multilevel"/>
    <w:tmpl w:val="8FF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511"/>
    <w:multiLevelType w:val="multilevel"/>
    <w:tmpl w:val="99DA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3705"/>
    <w:multiLevelType w:val="multilevel"/>
    <w:tmpl w:val="064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036B"/>
    <w:multiLevelType w:val="multilevel"/>
    <w:tmpl w:val="AE5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533E"/>
    <w:multiLevelType w:val="multilevel"/>
    <w:tmpl w:val="8FD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83D8A"/>
    <w:multiLevelType w:val="multilevel"/>
    <w:tmpl w:val="1F8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273DF"/>
    <w:multiLevelType w:val="multilevel"/>
    <w:tmpl w:val="045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062BF"/>
    <w:multiLevelType w:val="multilevel"/>
    <w:tmpl w:val="FED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A63E4"/>
    <w:multiLevelType w:val="multilevel"/>
    <w:tmpl w:val="F5D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04412"/>
    <w:multiLevelType w:val="multilevel"/>
    <w:tmpl w:val="6C3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A3A38"/>
    <w:multiLevelType w:val="multilevel"/>
    <w:tmpl w:val="7F7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F0125"/>
    <w:multiLevelType w:val="multilevel"/>
    <w:tmpl w:val="497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A551F"/>
    <w:multiLevelType w:val="multilevel"/>
    <w:tmpl w:val="BFA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96151"/>
    <w:multiLevelType w:val="multilevel"/>
    <w:tmpl w:val="599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9717C"/>
    <w:multiLevelType w:val="multilevel"/>
    <w:tmpl w:val="D7C0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F2F0A"/>
    <w:multiLevelType w:val="multilevel"/>
    <w:tmpl w:val="945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E02AD"/>
    <w:multiLevelType w:val="multilevel"/>
    <w:tmpl w:val="9A0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E7F59"/>
    <w:multiLevelType w:val="multilevel"/>
    <w:tmpl w:val="91F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04036"/>
    <w:multiLevelType w:val="multilevel"/>
    <w:tmpl w:val="518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C2934"/>
    <w:multiLevelType w:val="multilevel"/>
    <w:tmpl w:val="E68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42414"/>
    <w:multiLevelType w:val="multilevel"/>
    <w:tmpl w:val="A70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82506"/>
    <w:multiLevelType w:val="multilevel"/>
    <w:tmpl w:val="365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F3B36"/>
    <w:multiLevelType w:val="multilevel"/>
    <w:tmpl w:val="7A6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43182"/>
    <w:multiLevelType w:val="multilevel"/>
    <w:tmpl w:val="ED1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04540">
    <w:abstractNumId w:val="5"/>
  </w:num>
  <w:num w:numId="2" w16cid:durableId="975380321">
    <w:abstractNumId w:val="23"/>
  </w:num>
  <w:num w:numId="3" w16cid:durableId="273561751">
    <w:abstractNumId w:val="20"/>
  </w:num>
  <w:num w:numId="4" w16cid:durableId="1837381041">
    <w:abstractNumId w:val="10"/>
  </w:num>
  <w:num w:numId="5" w16cid:durableId="1811169236">
    <w:abstractNumId w:val="0"/>
  </w:num>
  <w:num w:numId="6" w16cid:durableId="1037121043">
    <w:abstractNumId w:val="14"/>
  </w:num>
  <w:num w:numId="7" w16cid:durableId="737824118">
    <w:abstractNumId w:val="11"/>
  </w:num>
  <w:num w:numId="8" w16cid:durableId="945114032">
    <w:abstractNumId w:val="15"/>
  </w:num>
  <w:num w:numId="9" w16cid:durableId="1874228913">
    <w:abstractNumId w:val="17"/>
  </w:num>
  <w:num w:numId="10" w16cid:durableId="1409116047">
    <w:abstractNumId w:val="8"/>
  </w:num>
  <w:num w:numId="11" w16cid:durableId="443115633">
    <w:abstractNumId w:val="7"/>
  </w:num>
  <w:num w:numId="12" w16cid:durableId="1577320875">
    <w:abstractNumId w:val="22"/>
  </w:num>
  <w:num w:numId="13" w16cid:durableId="1317147054">
    <w:abstractNumId w:val="3"/>
  </w:num>
  <w:num w:numId="14" w16cid:durableId="1335767102">
    <w:abstractNumId w:val="19"/>
  </w:num>
  <w:num w:numId="15" w16cid:durableId="27339431">
    <w:abstractNumId w:val="21"/>
  </w:num>
  <w:num w:numId="16" w16cid:durableId="1472823066">
    <w:abstractNumId w:val="18"/>
  </w:num>
  <w:num w:numId="17" w16cid:durableId="2006128564">
    <w:abstractNumId w:val="16"/>
  </w:num>
  <w:num w:numId="18" w16cid:durableId="320351871">
    <w:abstractNumId w:val="2"/>
  </w:num>
  <w:num w:numId="19" w16cid:durableId="2095541444">
    <w:abstractNumId w:val="1"/>
  </w:num>
  <w:num w:numId="20" w16cid:durableId="1700665396">
    <w:abstractNumId w:val="13"/>
  </w:num>
  <w:num w:numId="21" w16cid:durableId="1315331989">
    <w:abstractNumId w:val="6"/>
  </w:num>
  <w:num w:numId="22" w16cid:durableId="1343701914">
    <w:abstractNumId w:val="4"/>
  </w:num>
  <w:num w:numId="23" w16cid:durableId="2065832980">
    <w:abstractNumId w:val="9"/>
  </w:num>
  <w:num w:numId="24" w16cid:durableId="14087682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DC4"/>
    <w:rsid w:val="00075FD7"/>
    <w:rsid w:val="001C4EFC"/>
    <w:rsid w:val="001D6936"/>
    <w:rsid w:val="0048195E"/>
    <w:rsid w:val="0054544E"/>
    <w:rsid w:val="00567122"/>
    <w:rsid w:val="007B44B4"/>
    <w:rsid w:val="00B47DC4"/>
    <w:rsid w:val="00B77E81"/>
    <w:rsid w:val="00C550E7"/>
    <w:rsid w:val="00E06FD4"/>
    <w:rsid w:val="00E35856"/>
    <w:rsid w:val="00E516C8"/>
    <w:rsid w:val="00E71C1E"/>
    <w:rsid w:val="00F3002C"/>
    <w:rsid w:val="00FD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6AD3"/>
  <w15:chartTrackingRefBased/>
  <w15:docId w15:val="{77DA0E2F-8C42-4557-AF8D-3BC2301B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bCs/>
        <w:color w:val="000000" w:themeColor="text1"/>
        <w:sz w:val="24"/>
        <w:szCs w:val="28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emEspaamento"/>
    <w:link w:val="Ttulo1Char"/>
    <w:autoRedefine/>
    <w:uiPriority w:val="9"/>
    <w:qFormat/>
    <w:rsid w:val="00075FD7"/>
    <w:pPr>
      <w:keepNext/>
      <w:keepLines/>
      <w:spacing w:before="480"/>
      <w:ind w:firstLine="851"/>
      <w:jc w:val="both"/>
      <w:outlineLvl w:val="0"/>
    </w:pPr>
    <w:rPr>
      <w:rFonts w:eastAsiaTheme="majorEastAsia" w:cstheme="majorBidi"/>
      <w:b/>
      <w:bCs w:val="0"/>
      <w:caps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FD5154"/>
    <w:pPr>
      <w:keepNext/>
      <w:keepLines/>
      <w:spacing w:before="160" w:after="80" w:line="240" w:lineRule="auto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7D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D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7D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7D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7D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7D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7D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FD7"/>
    <w:rPr>
      <w:rFonts w:eastAsiaTheme="majorEastAsia" w:cstheme="majorBidi"/>
      <w:b/>
      <w:bCs w:val="0"/>
      <w:caps/>
      <w:color w:val="000000" w:themeColor="text1"/>
      <w:szCs w:val="28"/>
    </w:rPr>
  </w:style>
  <w:style w:type="paragraph" w:styleId="SemEspaamento">
    <w:name w:val="No Spacing"/>
    <w:uiPriority w:val="1"/>
    <w:qFormat/>
    <w:rsid w:val="00075FD7"/>
    <w:pPr>
      <w:spacing w:line="240" w:lineRule="auto"/>
      <w:ind w:firstLine="0"/>
      <w:jc w:val="left"/>
    </w:pPr>
  </w:style>
  <w:style w:type="character" w:customStyle="1" w:styleId="Ttulo2Char">
    <w:name w:val="Título 2 Char"/>
    <w:basedOn w:val="Fontepargpadro"/>
    <w:link w:val="Ttulo2"/>
    <w:uiPriority w:val="9"/>
    <w:semiHidden/>
    <w:rsid w:val="00FD5154"/>
    <w:rPr>
      <w:rFonts w:eastAsiaTheme="majorEastAsia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7DC4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D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7D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7D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7D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7D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7D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7DC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7DC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7DC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har">
    <w:name w:val="Subtítulo Char"/>
    <w:basedOn w:val="Fontepargpadro"/>
    <w:link w:val="Subttulo"/>
    <w:uiPriority w:val="11"/>
    <w:rsid w:val="00B47DC4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7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7D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7D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7D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7D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7DC4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918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 Guerreiro</dc:creator>
  <cp:keywords/>
  <dc:description/>
  <cp:lastModifiedBy>Edu Guerreiro</cp:lastModifiedBy>
  <cp:revision>3</cp:revision>
  <dcterms:created xsi:type="dcterms:W3CDTF">2025-11-06T13:01:00Z</dcterms:created>
  <dcterms:modified xsi:type="dcterms:W3CDTF">2025-11-06T13:10:00Z</dcterms:modified>
</cp:coreProperties>
</file>