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66D5" w14:textId="70AE063E" w:rsidR="00312D9B" w:rsidRPr="00B7060C" w:rsidRDefault="00F70ACB" w:rsidP="00B7060C">
      <w:pPr>
        <w:rPr>
          <w:vanish/>
          <w:sz w:val="56"/>
          <w:szCs w:val="56"/>
          <w:specVanish/>
        </w:rPr>
      </w:pPr>
      <w:proofErr w:type="spellStart"/>
      <w:r w:rsidRPr="00B7060C">
        <w:rPr>
          <w:sz w:val="56"/>
          <w:szCs w:val="56"/>
        </w:rPr>
        <w:t>Didactic</w:t>
      </w:r>
      <w:proofErr w:type="spellEnd"/>
      <w:r w:rsidRPr="00B7060C">
        <w:rPr>
          <w:sz w:val="56"/>
          <w:szCs w:val="56"/>
        </w:rPr>
        <w:t xml:space="preserve"> </w:t>
      </w:r>
      <w:r w:rsidR="003A61A6" w:rsidRPr="00B7060C">
        <w:rPr>
          <w:sz w:val="56"/>
          <w:szCs w:val="56"/>
        </w:rPr>
        <w:t xml:space="preserve">PCB V1.0 </w:t>
      </w:r>
      <w:proofErr w:type="spellStart"/>
      <w:r w:rsidR="003A61A6" w:rsidRPr="00B7060C">
        <w:rPr>
          <w:sz w:val="56"/>
          <w:szCs w:val="56"/>
        </w:rPr>
        <w:t>user</w:t>
      </w:r>
      <w:proofErr w:type="spellEnd"/>
      <w:r w:rsidR="003A61A6" w:rsidRPr="00B7060C">
        <w:rPr>
          <w:sz w:val="56"/>
          <w:szCs w:val="56"/>
        </w:rPr>
        <w:t xml:space="preserve"> </w:t>
      </w:r>
      <w:proofErr w:type="spellStart"/>
      <w:r w:rsidR="003A61A6" w:rsidRPr="00B7060C">
        <w:rPr>
          <w:sz w:val="56"/>
          <w:szCs w:val="56"/>
        </w:rPr>
        <w:t>guide</w:t>
      </w:r>
      <w:proofErr w:type="spellEnd"/>
    </w:p>
    <w:p w14:paraId="7E4270D0" w14:textId="6A2B10E1" w:rsidR="005B7555" w:rsidRPr="00B7060C" w:rsidRDefault="006617F6" w:rsidP="00B7060C">
      <w:pPr>
        <w:rPr>
          <w:sz w:val="56"/>
          <w:szCs w:val="56"/>
        </w:rPr>
      </w:pPr>
      <w:r w:rsidRPr="00B7060C">
        <w:rPr>
          <w:sz w:val="56"/>
          <w:szCs w:val="56"/>
        </w:rPr>
        <w:t xml:space="preserve"> </w:t>
      </w:r>
    </w:p>
    <w:p w14:paraId="2D3D3588" w14:textId="77777777" w:rsidR="003A61A6" w:rsidRDefault="003A61A6" w:rsidP="003A61A6"/>
    <w:p w14:paraId="65776378" w14:textId="77777777" w:rsidR="00702901" w:rsidRDefault="00702901" w:rsidP="003A61A6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fi-FI"/>
        </w:rPr>
        <w:id w:val="11735308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2D026C" w14:textId="0B2B9B81" w:rsidR="005F51AB" w:rsidRDefault="005F51AB">
          <w:pPr>
            <w:pStyle w:val="TOCHeading"/>
          </w:pPr>
          <w:r>
            <w:t>Contents</w:t>
          </w:r>
        </w:p>
        <w:p w14:paraId="667969C4" w14:textId="4CFAE778" w:rsidR="00342A65" w:rsidRDefault="005F51A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99179" w:history="1">
            <w:r w:rsidR="00342A65" w:rsidRPr="00440B03">
              <w:rPr>
                <w:rStyle w:val="Hyperlink"/>
                <w:noProof/>
              </w:rPr>
              <w:t>1.0</w:t>
            </w:r>
            <w:r w:rsidR="007611A1">
              <w:rPr>
                <w:rFonts w:eastAsiaTheme="minorEastAsia"/>
                <w:noProof/>
                <w:sz w:val="24"/>
                <w:szCs w:val="24"/>
                <w:lang w:eastAsia="fi-FI"/>
              </w:rPr>
              <w:t xml:space="preserve"> </w:t>
            </w:r>
            <w:r w:rsidR="00342A65" w:rsidRPr="00440B03">
              <w:rPr>
                <w:rStyle w:val="Hyperlink"/>
                <w:noProof/>
              </w:rPr>
              <w:t>Power and start-up</w:t>
            </w:r>
            <w:r w:rsidR="00342A65">
              <w:rPr>
                <w:noProof/>
                <w:webHidden/>
              </w:rPr>
              <w:tab/>
            </w:r>
            <w:r w:rsidR="00342A65">
              <w:rPr>
                <w:noProof/>
                <w:webHidden/>
              </w:rPr>
              <w:fldChar w:fldCharType="begin"/>
            </w:r>
            <w:r w:rsidR="00342A65">
              <w:rPr>
                <w:noProof/>
                <w:webHidden/>
              </w:rPr>
              <w:instrText xml:space="preserve"> PAGEREF _Toc230599179 \h </w:instrText>
            </w:r>
            <w:r w:rsidR="00342A65">
              <w:rPr>
                <w:noProof/>
                <w:webHidden/>
              </w:rPr>
            </w:r>
            <w:r w:rsidR="00342A65">
              <w:rPr>
                <w:noProof/>
                <w:webHidden/>
              </w:rPr>
              <w:fldChar w:fldCharType="separate"/>
            </w:r>
            <w:r w:rsidR="00342A65">
              <w:rPr>
                <w:noProof/>
                <w:webHidden/>
              </w:rPr>
              <w:t>2</w:t>
            </w:r>
            <w:r w:rsidR="00342A65">
              <w:rPr>
                <w:noProof/>
                <w:webHidden/>
              </w:rPr>
              <w:fldChar w:fldCharType="end"/>
            </w:r>
          </w:hyperlink>
        </w:p>
        <w:p w14:paraId="5ADB6070" w14:textId="321CADD0" w:rsidR="00342A65" w:rsidRDefault="00342A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0599180" w:history="1">
            <w:r w:rsidRPr="00440B03">
              <w:rPr>
                <w:rStyle w:val="Hyperlink"/>
                <w:noProof/>
                <w:lang w:val="en-US"/>
              </w:rPr>
              <w:t>2.0 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F9988" w14:textId="17ADC2C5" w:rsidR="00342A65" w:rsidRDefault="00342A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0599181" w:history="1">
            <w:r w:rsidRPr="00440B03">
              <w:rPr>
                <w:rStyle w:val="Hyperlink"/>
                <w:noProof/>
                <w:lang w:val="en-US"/>
              </w:rPr>
              <w:t>2.1 SysCtrl 3.3V 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1BF03" w14:textId="5B600038" w:rsidR="00342A65" w:rsidRDefault="00342A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0599182" w:history="1">
            <w:r w:rsidRPr="00440B03">
              <w:rPr>
                <w:rStyle w:val="Hyperlink"/>
                <w:noProof/>
                <w:lang w:val="en-US"/>
              </w:rPr>
              <w:t>2.2 Didactic 1.8V 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9B04D" w14:textId="38F79E05" w:rsidR="00342A65" w:rsidRDefault="00342A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0599183" w:history="1">
            <w:r w:rsidRPr="00440B03">
              <w:rPr>
                <w:rStyle w:val="Hyperlink"/>
                <w:noProof/>
                <w:lang w:val="en-US"/>
              </w:rPr>
              <w:t>2.3 PMOD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D6E7D" w14:textId="5EACEF69" w:rsidR="00342A65" w:rsidRDefault="00342A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0599184" w:history="1">
            <w:r w:rsidRPr="00440B03">
              <w:rPr>
                <w:rStyle w:val="Hyperlink"/>
                <w:noProof/>
                <w:lang w:val="en-US"/>
              </w:rPr>
              <w:t>3.0 Power monitor MCU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47645" w14:textId="08154464" w:rsidR="00342A65" w:rsidRDefault="00342A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0599185" w:history="1">
            <w:r w:rsidRPr="00440B03">
              <w:rPr>
                <w:rStyle w:val="Hyperlink"/>
                <w:noProof/>
                <w:lang w:val="en-US"/>
              </w:rPr>
              <w:t>3.1 Virtual COM 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A0C22" w14:textId="5A314F74" w:rsidR="00342A65" w:rsidRDefault="00342A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0599186" w:history="1">
            <w:r w:rsidRPr="00440B03">
              <w:rPr>
                <w:rStyle w:val="Hyperlink"/>
                <w:noProof/>
                <w:lang w:val="en-US"/>
              </w:rPr>
              <w:t>3.2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050BE" w14:textId="1B056457" w:rsidR="00342A65" w:rsidRDefault="00342A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0599187" w:history="1">
            <w:r w:rsidRPr="00440B03">
              <w:rPr>
                <w:rStyle w:val="Hyperlink"/>
                <w:noProof/>
                <w:lang w:val="en-US"/>
              </w:rPr>
              <w:t>3.3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32FF0" w14:textId="3F163B13" w:rsidR="00C2536D" w:rsidRDefault="005F51A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51C2D14F" w14:textId="4DC7429C" w:rsidR="005F51AB" w:rsidRDefault="00000000">
          <w:pPr>
            <w:rPr>
              <w:b/>
              <w:bCs/>
              <w:noProof/>
            </w:rPr>
          </w:pPr>
        </w:p>
      </w:sdtContent>
    </w:sdt>
    <w:p w14:paraId="46D05FF0" w14:textId="77777777" w:rsidR="007D06A5" w:rsidRDefault="007D06A5">
      <w:pPr>
        <w:rPr>
          <w:b/>
          <w:bCs/>
          <w:noProof/>
        </w:rPr>
      </w:pPr>
    </w:p>
    <w:p w14:paraId="48A332BA" w14:textId="2AD71D2B" w:rsidR="00C2536D" w:rsidRDefault="00FA3DEE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0438D2E" wp14:editId="65989D4A">
            <wp:extent cx="5721350" cy="3860800"/>
            <wp:effectExtent l="0" t="0" r="0" b="0"/>
            <wp:docPr id="7388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CC63E" w14:textId="2B36FA7D" w:rsidR="001214E7" w:rsidRPr="007D06A5" w:rsidRDefault="001214E7" w:rsidP="001214E7">
      <w:pPr>
        <w:rPr>
          <w:noProof/>
        </w:rPr>
      </w:pPr>
      <w:r>
        <w:rPr>
          <w:noProof/>
        </w:rPr>
        <w:t>Figure 1. Didactic PCB</w:t>
      </w:r>
    </w:p>
    <w:p w14:paraId="374952E6" w14:textId="13A614BC" w:rsidR="00702901" w:rsidRDefault="009601A8" w:rsidP="0030774A">
      <w:pPr>
        <w:pStyle w:val="Heading1"/>
        <w:numPr>
          <w:ilvl w:val="0"/>
          <w:numId w:val="1"/>
        </w:numPr>
      </w:pPr>
      <w:bookmarkStart w:id="0" w:name="_Toc230599179"/>
      <w:r>
        <w:lastRenderedPageBreak/>
        <w:t>Power</w:t>
      </w:r>
      <w:r w:rsidR="00043EBA">
        <w:t xml:space="preserve"> and </w:t>
      </w:r>
      <w:proofErr w:type="spellStart"/>
      <w:r w:rsidR="00043EBA">
        <w:t>start-up</w:t>
      </w:r>
      <w:bookmarkEnd w:id="0"/>
      <w:proofErr w:type="spellEnd"/>
    </w:p>
    <w:p w14:paraId="634F5B56" w14:textId="594EB748" w:rsidR="001E13BC" w:rsidRDefault="0030774A" w:rsidP="0030774A">
      <w:pPr>
        <w:rPr>
          <w:sz w:val="24"/>
          <w:szCs w:val="24"/>
          <w:lang w:val="en-US"/>
        </w:rPr>
      </w:pPr>
      <w:r w:rsidRPr="00FA3FBC">
        <w:rPr>
          <w:sz w:val="24"/>
          <w:szCs w:val="24"/>
          <w:lang w:val="en-US"/>
        </w:rPr>
        <w:t xml:space="preserve">The Didactic PCB requires </w:t>
      </w:r>
      <w:r w:rsidR="00FA3FBC">
        <w:rPr>
          <w:sz w:val="24"/>
          <w:szCs w:val="24"/>
          <w:lang w:val="en-US"/>
        </w:rPr>
        <w:t xml:space="preserve">external 5V source to function. The 5V can be inserted </w:t>
      </w:r>
      <w:r w:rsidR="00A459C0">
        <w:rPr>
          <w:sz w:val="24"/>
          <w:szCs w:val="24"/>
          <w:lang w:val="en-US"/>
        </w:rPr>
        <w:t xml:space="preserve">from a </w:t>
      </w:r>
      <w:r w:rsidR="00D56080">
        <w:rPr>
          <w:sz w:val="24"/>
          <w:szCs w:val="24"/>
          <w:lang w:val="en-US"/>
        </w:rPr>
        <w:t xml:space="preserve">5.5 mm x 2.1 mm </w:t>
      </w:r>
      <w:r w:rsidR="00A459C0">
        <w:rPr>
          <w:sz w:val="24"/>
          <w:szCs w:val="24"/>
          <w:lang w:val="en-US"/>
        </w:rPr>
        <w:t>ba</w:t>
      </w:r>
      <w:r w:rsidR="00D56080">
        <w:rPr>
          <w:sz w:val="24"/>
          <w:szCs w:val="24"/>
          <w:lang w:val="en-US"/>
        </w:rPr>
        <w:t xml:space="preserve">rrel jack or from the </w:t>
      </w:r>
      <w:proofErr w:type="spellStart"/>
      <w:r w:rsidR="004E34C4">
        <w:rPr>
          <w:sz w:val="24"/>
          <w:szCs w:val="24"/>
          <w:lang w:val="en-US"/>
        </w:rPr>
        <w:t>SysCtrl</w:t>
      </w:r>
      <w:proofErr w:type="spellEnd"/>
      <w:r w:rsidR="004E34C4">
        <w:rPr>
          <w:sz w:val="24"/>
          <w:szCs w:val="24"/>
          <w:lang w:val="en-US"/>
        </w:rPr>
        <w:t xml:space="preserve"> </w:t>
      </w:r>
      <w:r w:rsidR="00C474F7">
        <w:rPr>
          <w:sz w:val="24"/>
          <w:szCs w:val="24"/>
          <w:lang w:val="en-US"/>
        </w:rPr>
        <w:t>M</w:t>
      </w:r>
      <w:r w:rsidR="004E34C4">
        <w:rPr>
          <w:sz w:val="24"/>
          <w:szCs w:val="24"/>
          <w:lang w:val="en-US"/>
        </w:rPr>
        <w:t>ini</w:t>
      </w:r>
      <w:r w:rsidR="00C474F7">
        <w:rPr>
          <w:sz w:val="24"/>
          <w:szCs w:val="24"/>
          <w:lang w:val="en-US"/>
        </w:rPr>
        <w:t>-</w:t>
      </w:r>
      <w:r w:rsidR="004E34C4">
        <w:rPr>
          <w:sz w:val="24"/>
          <w:szCs w:val="24"/>
          <w:lang w:val="en-US"/>
        </w:rPr>
        <w:t>USB</w:t>
      </w:r>
      <w:r w:rsidR="00C474F7">
        <w:rPr>
          <w:sz w:val="24"/>
          <w:szCs w:val="24"/>
          <w:lang w:val="en-US"/>
        </w:rPr>
        <w:t xml:space="preserve"> port.</w:t>
      </w:r>
      <w:r w:rsidR="005161CA">
        <w:rPr>
          <w:sz w:val="24"/>
          <w:szCs w:val="24"/>
          <w:lang w:val="en-US"/>
        </w:rPr>
        <w:t xml:space="preserve"> Only one of these methods should be used at once. If </w:t>
      </w:r>
      <w:r w:rsidR="001B6ECD">
        <w:rPr>
          <w:sz w:val="24"/>
          <w:szCs w:val="24"/>
          <w:lang w:val="en-US"/>
        </w:rPr>
        <w:t xml:space="preserve">the </w:t>
      </w:r>
      <w:r w:rsidR="005161CA">
        <w:rPr>
          <w:sz w:val="24"/>
          <w:szCs w:val="24"/>
          <w:lang w:val="en-US"/>
        </w:rPr>
        <w:t xml:space="preserve">barrel </w:t>
      </w:r>
      <w:r w:rsidR="005D5D66">
        <w:rPr>
          <w:sz w:val="24"/>
          <w:szCs w:val="24"/>
          <w:lang w:val="en-US"/>
        </w:rPr>
        <w:t xml:space="preserve">jack and the </w:t>
      </w:r>
      <w:proofErr w:type="spellStart"/>
      <w:r w:rsidR="005D5D66">
        <w:rPr>
          <w:sz w:val="24"/>
          <w:szCs w:val="24"/>
          <w:lang w:val="en-US"/>
        </w:rPr>
        <w:t>SysCtrl</w:t>
      </w:r>
      <w:proofErr w:type="spellEnd"/>
      <w:r w:rsidR="005D5D66">
        <w:rPr>
          <w:sz w:val="24"/>
          <w:szCs w:val="24"/>
          <w:lang w:val="en-US"/>
        </w:rPr>
        <w:t xml:space="preserve"> Mini-USB port are used at the same time, then </w:t>
      </w:r>
      <w:r w:rsidR="006A069A">
        <w:rPr>
          <w:sz w:val="24"/>
          <w:szCs w:val="24"/>
          <w:lang w:val="en-US"/>
        </w:rPr>
        <w:t>JP303 should be opened to disconnect the 5V power from the Mini-USB port.</w:t>
      </w:r>
    </w:p>
    <w:p w14:paraId="21CA1C87" w14:textId="503F1073" w:rsidR="0030774A" w:rsidRDefault="001E13BC" w:rsidP="0030774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After 5V power has been provided to the board</w:t>
      </w:r>
      <w:r w:rsidR="0010741C">
        <w:rPr>
          <w:sz w:val="24"/>
          <w:szCs w:val="24"/>
          <w:lang w:val="en-US"/>
        </w:rPr>
        <w:t xml:space="preserve">, an LED </w:t>
      </w:r>
      <w:r w:rsidR="00514412">
        <w:rPr>
          <w:sz w:val="24"/>
          <w:szCs w:val="24"/>
          <w:lang w:val="en-US"/>
        </w:rPr>
        <w:t xml:space="preserve">(D303) </w:t>
      </w:r>
      <w:r w:rsidR="0010741C">
        <w:rPr>
          <w:sz w:val="24"/>
          <w:szCs w:val="24"/>
          <w:lang w:val="en-US"/>
        </w:rPr>
        <w:t xml:space="preserve">near the </w:t>
      </w:r>
      <w:proofErr w:type="spellStart"/>
      <w:r w:rsidR="0010741C">
        <w:rPr>
          <w:sz w:val="24"/>
          <w:szCs w:val="24"/>
          <w:lang w:val="en-US"/>
        </w:rPr>
        <w:t>SysCtrl</w:t>
      </w:r>
      <w:proofErr w:type="spellEnd"/>
      <w:r w:rsidR="0010741C">
        <w:rPr>
          <w:sz w:val="24"/>
          <w:szCs w:val="24"/>
          <w:lang w:val="en-US"/>
        </w:rPr>
        <w:t xml:space="preserve"> Mini-USB port should be lit to indicate </w:t>
      </w:r>
      <w:r w:rsidR="00EE177A">
        <w:rPr>
          <w:sz w:val="24"/>
          <w:szCs w:val="24"/>
          <w:lang w:val="en-US"/>
        </w:rPr>
        <w:t>that power is being provided.</w:t>
      </w:r>
      <w:r w:rsidR="00514412">
        <w:rPr>
          <w:sz w:val="24"/>
          <w:szCs w:val="24"/>
          <w:lang w:val="en-US"/>
        </w:rPr>
        <w:t xml:space="preserve"> LED (D702) should also be </w:t>
      </w:r>
      <w:proofErr w:type="gramStart"/>
      <w:r w:rsidR="00514412">
        <w:rPr>
          <w:sz w:val="24"/>
          <w:szCs w:val="24"/>
          <w:lang w:val="en-US"/>
        </w:rPr>
        <w:t>lit</w:t>
      </w:r>
      <w:proofErr w:type="gramEnd"/>
      <w:r w:rsidR="00514412">
        <w:rPr>
          <w:sz w:val="24"/>
          <w:szCs w:val="24"/>
          <w:lang w:val="en-US"/>
        </w:rPr>
        <w:t xml:space="preserve"> to indicate that</w:t>
      </w:r>
      <w:r w:rsidR="00E07C25">
        <w:rPr>
          <w:sz w:val="24"/>
          <w:szCs w:val="24"/>
          <w:lang w:val="en-US"/>
        </w:rPr>
        <w:t xml:space="preserve"> always-on 3.3 V</w:t>
      </w:r>
      <w:r w:rsidR="00FC5B0F">
        <w:rPr>
          <w:sz w:val="24"/>
          <w:szCs w:val="24"/>
          <w:lang w:val="en-US"/>
        </w:rPr>
        <w:t xml:space="preserve"> is being regulated. Finally</w:t>
      </w:r>
      <w:r w:rsidR="00862AF2">
        <w:rPr>
          <w:sz w:val="24"/>
          <w:szCs w:val="24"/>
          <w:lang w:val="en-US"/>
        </w:rPr>
        <w:t>,</w:t>
      </w:r>
      <w:r w:rsidR="00FC5B0F">
        <w:rPr>
          <w:sz w:val="24"/>
          <w:szCs w:val="24"/>
          <w:lang w:val="en-US"/>
        </w:rPr>
        <w:t xml:space="preserve"> the Status LED (</w:t>
      </w:r>
      <w:r w:rsidR="00862AF2">
        <w:rPr>
          <w:sz w:val="24"/>
          <w:szCs w:val="24"/>
          <w:lang w:val="en-US"/>
        </w:rPr>
        <w:t>D401</w:t>
      </w:r>
      <w:r w:rsidR="00FC5B0F">
        <w:rPr>
          <w:sz w:val="24"/>
          <w:szCs w:val="24"/>
          <w:lang w:val="en-US"/>
        </w:rPr>
        <w:t>)</w:t>
      </w:r>
      <w:r w:rsidR="00862AF2">
        <w:rPr>
          <w:sz w:val="24"/>
          <w:szCs w:val="24"/>
          <w:lang w:val="en-US"/>
        </w:rPr>
        <w:t xml:space="preserve"> should slowly blink to indicate that the microcontroller on the </w:t>
      </w:r>
      <w:r w:rsidR="0033157C">
        <w:rPr>
          <w:sz w:val="24"/>
          <w:szCs w:val="24"/>
          <w:lang w:val="en-US"/>
        </w:rPr>
        <w:t xml:space="preserve">board is </w:t>
      </w:r>
      <w:r w:rsidR="005559D4">
        <w:rPr>
          <w:sz w:val="24"/>
          <w:szCs w:val="24"/>
          <w:lang w:val="en-US"/>
        </w:rPr>
        <w:t>ready,</w:t>
      </w:r>
      <w:r w:rsidR="0033157C">
        <w:rPr>
          <w:sz w:val="24"/>
          <w:szCs w:val="24"/>
          <w:lang w:val="en-US"/>
        </w:rPr>
        <w:t xml:space="preserve"> and the rest of the board can be powered by pressing the P</w:t>
      </w:r>
      <w:r w:rsidR="002D5F56">
        <w:rPr>
          <w:sz w:val="24"/>
          <w:szCs w:val="24"/>
          <w:lang w:val="en-US"/>
        </w:rPr>
        <w:t>WR</w:t>
      </w:r>
      <w:r w:rsidR="0033157C">
        <w:rPr>
          <w:sz w:val="24"/>
          <w:szCs w:val="24"/>
          <w:lang w:val="en-US"/>
        </w:rPr>
        <w:t xml:space="preserve"> button (</w:t>
      </w:r>
      <w:r w:rsidR="00043EBA">
        <w:rPr>
          <w:sz w:val="24"/>
          <w:szCs w:val="24"/>
          <w:lang w:val="en-US"/>
        </w:rPr>
        <w:t>S401</w:t>
      </w:r>
      <w:r w:rsidR="0033157C">
        <w:rPr>
          <w:sz w:val="24"/>
          <w:szCs w:val="24"/>
          <w:lang w:val="en-US"/>
        </w:rPr>
        <w:t>)</w:t>
      </w:r>
      <w:r w:rsidR="00043EBA">
        <w:rPr>
          <w:sz w:val="24"/>
          <w:szCs w:val="24"/>
          <w:lang w:val="en-US"/>
        </w:rPr>
        <w:t>.</w:t>
      </w:r>
      <w:r w:rsidR="00E07C25">
        <w:rPr>
          <w:sz w:val="24"/>
          <w:szCs w:val="24"/>
          <w:lang w:val="en-US"/>
        </w:rPr>
        <w:t xml:space="preserve"> </w:t>
      </w:r>
      <w:r w:rsidR="008B7AC4">
        <w:rPr>
          <w:sz w:val="24"/>
          <w:szCs w:val="24"/>
          <w:lang w:val="en-US"/>
        </w:rPr>
        <w:t xml:space="preserve">After pressing the Power button, the microcontroller will enable 3.3V IO, </w:t>
      </w:r>
      <w:r w:rsidR="00B92DC4">
        <w:rPr>
          <w:sz w:val="24"/>
          <w:szCs w:val="24"/>
          <w:lang w:val="en-US"/>
        </w:rPr>
        <w:t xml:space="preserve">1.8V IO and 0.9V Core power rails </w:t>
      </w:r>
      <w:r w:rsidR="00292DED">
        <w:rPr>
          <w:sz w:val="24"/>
          <w:szCs w:val="24"/>
          <w:lang w:val="en-US"/>
        </w:rPr>
        <w:t xml:space="preserve">and start the clock generator and finally </w:t>
      </w:r>
      <w:r w:rsidR="000E558A">
        <w:rPr>
          <w:sz w:val="24"/>
          <w:szCs w:val="24"/>
          <w:lang w:val="en-US"/>
        </w:rPr>
        <w:t xml:space="preserve">release the reset for the Didactic chip. Successful start-up is indicated by the </w:t>
      </w:r>
      <w:r w:rsidR="00B21C3D">
        <w:rPr>
          <w:sz w:val="24"/>
          <w:szCs w:val="24"/>
          <w:lang w:val="en-US"/>
        </w:rPr>
        <w:t>STATUS</w:t>
      </w:r>
      <w:r w:rsidR="00425DAC">
        <w:rPr>
          <w:sz w:val="24"/>
          <w:szCs w:val="24"/>
          <w:lang w:val="en-US"/>
        </w:rPr>
        <w:t xml:space="preserve"> LED being lit and not blinking. An LED near each power rail</w:t>
      </w:r>
      <w:r w:rsidR="00273DA7">
        <w:rPr>
          <w:sz w:val="24"/>
          <w:szCs w:val="24"/>
          <w:lang w:val="en-US"/>
        </w:rPr>
        <w:t>’s source will also be lit to indicate that the power rails are enabled.</w:t>
      </w:r>
      <w:r w:rsidR="003C0C9E">
        <w:rPr>
          <w:sz w:val="24"/>
          <w:szCs w:val="24"/>
          <w:lang w:val="en-US"/>
        </w:rPr>
        <w:t xml:space="preserve"> </w:t>
      </w:r>
      <w:r w:rsidR="007E2DC6">
        <w:rPr>
          <w:sz w:val="24"/>
          <w:szCs w:val="24"/>
          <w:lang w:val="en-US"/>
        </w:rPr>
        <w:t>All STATUS LED patterns are shown in table 1.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4181"/>
        <w:gridCol w:w="4985"/>
      </w:tblGrid>
      <w:tr w:rsidR="00B93030" w14:paraId="05774812" w14:textId="77777777" w:rsidTr="00CC3D84">
        <w:tc>
          <w:tcPr>
            <w:tcW w:w="4181" w:type="dxa"/>
          </w:tcPr>
          <w:p w14:paraId="2F91BFBD" w14:textId="77777777" w:rsidR="00B93030" w:rsidRDefault="00B93030" w:rsidP="0098450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LED pattern</w:t>
            </w:r>
          </w:p>
        </w:tc>
        <w:tc>
          <w:tcPr>
            <w:tcW w:w="4985" w:type="dxa"/>
          </w:tcPr>
          <w:p w14:paraId="057570DB" w14:textId="77777777" w:rsidR="00B93030" w:rsidRDefault="00B93030" w:rsidP="0098450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Pattern meaning</w:t>
            </w:r>
          </w:p>
        </w:tc>
      </w:tr>
      <w:tr w:rsidR="00B93030" w:rsidRPr="00DB721A" w14:paraId="7B12E046" w14:textId="77777777" w:rsidTr="00CC3D84">
        <w:tc>
          <w:tcPr>
            <w:tcW w:w="4181" w:type="dxa"/>
          </w:tcPr>
          <w:p w14:paraId="4C148B18" w14:textId="77777777" w:rsidR="00B93030" w:rsidRDefault="00B93030" w:rsidP="0098450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Slowly blinking</w:t>
            </w:r>
          </w:p>
        </w:tc>
        <w:tc>
          <w:tcPr>
            <w:tcW w:w="4985" w:type="dxa"/>
          </w:tcPr>
          <w:p w14:paraId="4B28E62B" w14:textId="622A5190" w:rsidR="00B93030" w:rsidRDefault="00B93030" w:rsidP="0098450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Board is powered</w:t>
            </w:r>
            <w:r w:rsidR="00DB47CB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but Didactic power is off</w:t>
            </w:r>
          </w:p>
        </w:tc>
      </w:tr>
      <w:tr w:rsidR="00B93030" w:rsidRPr="00DB721A" w14:paraId="67D50D3A" w14:textId="77777777" w:rsidTr="00CC3D84">
        <w:tc>
          <w:tcPr>
            <w:tcW w:w="4181" w:type="dxa"/>
          </w:tcPr>
          <w:p w14:paraId="1E32E9C6" w14:textId="77777777" w:rsidR="00B93030" w:rsidRDefault="00B93030" w:rsidP="0098450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Rapid blinking</w:t>
            </w:r>
          </w:p>
        </w:tc>
        <w:tc>
          <w:tcPr>
            <w:tcW w:w="4985" w:type="dxa"/>
          </w:tcPr>
          <w:p w14:paraId="223F0CA6" w14:textId="14D956B7" w:rsidR="00B93030" w:rsidRDefault="00B93030" w:rsidP="0098450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Didactic power is </w:t>
            </w:r>
            <w:r w:rsidR="003C0C9E">
              <w:rPr>
                <w:sz w:val="24"/>
                <w:szCs w:val="24"/>
                <w:lang w:val="en-US"/>
              </w:rPr>
              <w:t>on,</w:t>
            </w:r>
            <w:r>
              <w:rPr>
                <w:sz w:val="24"/>
                <w:szCs w:val="24"/>
                <w:lang w:val="en-US"/>
              </w:rPr>
              <w:t xml:space="preserve"> but fault monitoring is disabled</w:t>
            </w:r>
          </w:p>
        </w:tc>
      </w:tr>
      <w:tr w:rsidR="00B93030" w14:paraId="4AA94A58" w14:textId="77777777" w:rsidTr="00CC3D84">
        <w:tc>
          <w:tcPr>
            <w:tcW w:w="4181" w:type="dxa"/>
          </w:tcPr>
          <w:p w14:paraId="73694A80" w14:textId="77777777" w:rsidR="00B93030" w:rsidRDefault="00B93030" w:rsidP="0098450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Fully on</w:t>
            </w:r>
          </w:p>
        </w:tc>
        <w:tc>
          <w:tcPr>
            <w:tcW w:w="4985" w:type="dxa"/>
          </w:tcPr>
          <w:p w14:paraId="295C07F0" w14:textId="77777777" w:rsidR="00B93030" w:rsidRDefault="00B93030" w:rsidP="0098450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Didactic is powered</w:t>
            </w:r>
          </w:p>
        </w:tc>
      </w:tr>
    </w:tbl>
    <w:p w14:paraId="49A73B10" w14:textId="6EF37401" w:rsidR="00B93030" w:rsidRPr="00B93030" w:rsidRDefault="00B93030" w:rsidP="0030774A">
      <w:pPr>
        <w:rPr>
          <w:lang w:val="en-US"/>
        </w:rPr>
      </w:pPr>
      <w:r w:rsidRPr="00B93030">
        <w:rPr>
          <w:lang w:val="en-US"/>
        </w:rPr>
        <w:t xml:space="preserve">Table </w:t>
      </w:r>
      <w:r w:rsidR="007E2DC6">
        <w:rPr>
          <w:lang w:val="en-US"/>
        </w:rPr>
        <w:t>1</w:t>
      </w:r>
      <w:r w:rsidRPr="00B93030">
        <w:rPr>
          <w:lang w:val="en-US"/>
        </w:rPr>
        <w:t>. STATUS LED patterns</w:t>
      </w:r>
    </w:p>
    <w:p w14:paraId="54D6E578" w14:textId="48B8B654" w:rsidR="00F1323E" w:rsidRDefault="0046510D" w:rsidP="0030774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power rails are </w:t>
      </w:r>
      <w:r w:rsidR="0086445D">
        <w:rPr>
          <w:sz w:val="24"/>
          <w:szCs w:val="24"/>
          <w:lang w:val="en-US"/>
        </w:rPr>
        <w:t>always monitored for failure</w:t>
      </w:r>
      <w:r w:rsidR="00DB7010">
        <w:rPr>
          <w:sz w:val="24"/>
          <w:szCs w:val="24"/>
          <w:lang w:val="en-US"/>
        </w:rPr>
        <w:t xml:space="preserve">. The power rails will fail if their voltage </w:t>
      </w:r>
      <w:r w:rsidR="00212D4A">
        <w:rPr>
          <w:sz w:val="24"/>
          <w:szCs w:val="24"/>
          <w:lang w:val="en-US"/>
        </w:rPr>
        <w:t xml:space="preserve">differs too much from the set amount or if too much current is being drawn from them. </w:t>
      </w:r>
      <w:r w:rsidR="0062368D">
        <w:rPr>
          <w:sz w:val="24"/>
          <w:szCs w:val="24"/>
          <w:lang w:val="en-US"/>
        </w:rPr>
        <w:t xml:space="preserve">All power rails are immediately powered down if </w:t>
      </w:r>
      <w:r w:rsidR="00117DC0">
        <w:rPr>
          <w:sz w:val="24"/>
          <w:szCs w:val="24"/>
          <w:lang w:val="en-US"/>
        </w:rPr>
        <w:t>a failure is noticed in any of the power rails.</w:t>
      </w:r>
      <w:r w:rsidR="00AF0065">
        <w:rPr>
          <w:sz w:val="24"/>
          <w:szCs w:val="24"/>
          <w:lang w:val="en-US"/>
        </w:rPr>
        <w:t xml:space="preserve"> Failure is indicated by blinking the Fault LED (D402).</w:t>
      </w:r>
      <w:r w:rsidR="001A4027">
        <w:rPr>
          <w:sz w:val="24"/>
          <w:szCs w:val="24"/>
          <w:lang w:val="en-US"/>
        </w:rPr>
        <w:t xml:space="preserve"> The failed power rail is indicated by the blinking pattern of the Fault LED</w:t>
      </w:r>
      <w:r w:rsidR="00172CF0">
        <w:rPr>
          <w:sz w:val="24"/>
          <w:szCs w:val="24"/>
          <w:lang w:val="en-US"/>
        </w:rPr>
        <w:t xml:space="preserve"> (table </w:t>
      </w:r>
      <w:r w:rsidR="00B93030">
        <w:rPr>
          <w:sz w:val="24"/>
          <w:szCs w:val="24"/>
          <w:lang w:val="en-US"/>
        </w:rPr>
        <w:t>2</w:t>
      </w:r>
      <w:r w:rsidR="00172CF0">
        <w:rPr>
          <w:sz w:val="24"/>
          <w:szCs w:val="24"/>
          <w:lang w:val="en-US"/>
        </w:rPr>
        <w:t>)</w:t>
      </w:r>
      <w:r w:rsidR="001A4027">
        <w:rPr>
          <w:sz w:val="24"/>
          <w:szCs w:val="24"/>
          <w:lang w:val="en-US"/>
        </w:rPr>
        <w:t>.</w:t>
      </w:r>
      <w:r w:rsidR="00172CF0">
        <w:rPr>
          <w:sz w:val="24"/>
          <w:szCs w:val="24"/>
          <w:lang w:val="en-US"/>
        </w:rPr>
        <w:t xml:space="preserve"> After </w:t>
      </w:r>
      <w:r w:rsidR="00904841">
        <w:rPr>
          <w:sz w:val="24"/>
          <w:szCs w:val="24"/>
          <w:lang w:val="en-US"/>
        </w:rPr>
        <w:t>power rail failure, the board can be repowered by pressing the P</w:t>
      </w:r>
      <w:r w:rsidR="002D5F56">
        <w:rPr>
          <w:sz w:val="24"/>
          <w:szCs w:val="24"/>
          <w:lang w:val="en-US"/>
        </w:rPr>
        <w:t>WR button.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4583"/>
        <w:gridCol w:w="4583"/>
      </w:tblGrid>
      <w:tr w:rsidR="009B3B04" w14:paraId="39E4EE58" w14:textId="77777777" w:rsidTr="009B3B04">
        <w:tc>
          <w:tcPr>
            <w:tcW w:w="4583" w:type="dxa"/>
          </w:tcPr>
          <w:p w14:paraId="1AABF3E8" w14:textId="7656EA89" w:rsidR="009B3B04" w:rsidRDefault="009B3B04" w:rsidP="0030774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Blin</w:t>
            </w:r>
            <w:r w:rsidR="00211731">
              <w:rPr>
                <w:sz w:val="24"/>
                <w:szCs w:val="24"/>
                <w:lang w:val="en-US"/>
              </w:rPr>
              <w:t>k amount</w:t>
            </w:r>
          </w:p>
        </w:tc>
        <w:tc>
          <w:tcPr>
            <w:tcW w:w="4583" w:type="dxa"/>
          </w:tcPr>
          <w:p w14:paraId="51B8CEDE" w14:textId="00151081" w:rsidR="009B3B04" w:rsidRDefault="00211731" w:rsidP="0030774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Failed power rail</w:t>
            </w:r>
          </w:p>
        </w:tc>
      </w:tr>
      <w:tr w:rsidR="009B3B04" w14:paraId="273CF96B" w14:textId="77777777" w:rsidTr="009B3B04">
        <w:tc>
          <w:tcPr>
            <w:tcW w:w="4583" w:type="dxa"/>
          </w:tcPr>
          <w:p w14:paraId="1E987BB0" w14:textId="7F707DFB" w:rsidR="009B3B04" w:rsidRDefault="00211731" w:rsidP="0030774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583" w:type="dxa"/>
          </w:tcPr>
          <w:p w14:paraId="5ACDE0FC" w14:textId="29443704" w:rsidR="009B3B04" w:rsidRDefault="00211731" w:rsidP="0030774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Core</w:t>
            </w:r>
          </w:p>
        </w:tc>
      </w:tr>
      <w:tr w:rsidR="009B3B04" w14:paraId="0E1FEBCA" w14:textId="77777777" w:rsidTr="009B3B04">
        <w:tc>
          <w:tcPr>
            <w:tcW w:w="4583" w:type="dxa"/>
          </w:tcPr>
          <w:p w14:paraId="6939377D" w14:textId="199E12D4" w:rsidR="009B3B04" w:rsidRDefault="00211731" w:rsidP="0030774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583" w:type="dxa"/>
          </w:tcPr>
          <w:p w14:paraId="5312AA66" w14:textId="38A776E5" w:rsidR="009B3B04" w:rsidRDefault="00211731" w:rsidP="0030774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IO</w:t>
            </w:r>
          </w:p>
        </w:tc>
      </w:tr>
      <w:tr w:rsidR="009B3B04" w14:paraId="1BCB6ECE" w14:textId="77777777" w:rsidTr="009B3B04">
        <w:tc>
          <w:tcPr>
            <w:tcW w:w="4583" w:type="dxa"/>
          </w:tcPr>
          <w:p w14:paraId="79A56AF6" w14:textId="6045003E" w:rsidR="009B3B04" w:rsidRDefault="00211731" w:rsidP="0030774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583" w:type="dxa"/>
          </w:tcPr>
          <w:p w14:paraId="5A05639D" w14:textId="0731DD32" w:rsidR="009B3B04" w:rsidRDefault="00211731" w:rsidP="0030774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3.3V IO</w:t>
            </w:r>
          </w:p>
        </w:tc>
      </w:tr>
    </w:tbl>
    <w:p w14:paraId="53C2CCE6" w14:textId="210E5B2D" w:rsidR="009B3B04" w:rsidRPr="00B93030" w:rsidRDefault="004435E7" w:rsidP="0030774A">
      <w:pPr>
        <w:rPr>
          <w:lang w:val="en-US"/>
        </w:rPr>
      </w:pPr>
      <w:r w:rsidRPr="00B93030">
        <w:rPr>
          <w:lang w:val="en-US"/>
        </w:rPr>
        <w:t xml:space="preserve">Table </w:t>
      </w:r>
      <w:r w:rsidR="00B93030" w:rsidRPr="00B93030">
        <w:rPr>
          <w:lang w:val="en-US"/>
        </w:rPr>
        <w:t>2</w:t>
      </w:r>
      <w:r w:rsidRPr="00B93030">
        <w:rPr>
          <w:lang w:val="en-US"/>
        </w:rPr>
        <w:t>. Fault LED blinking patterns</w:t>
      </w:r>
    </w:p>
    <w:p w14:paraId="6EF481D3" w14:textId="77777777" w:rsidR="00D91E71" w:rsidRDefault="00D91E71" w:rsidP="00D91E7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If needed, the power regulators can be disconnected from the power rails by removing the jumpers near them (JP703, JP702, JP501 and JP502). This may be needed at the first bring-up process for each PCB as the power rail voltages may be set incorrectly. If the Didactic chip is assembled on the PCB before bring-up, the power regulators must be disconnected and adjusted. </w:t>
      </w:r>
    </w:p>
    <w:p w14:paraId="5375F2E8" w14:textId="1AFF56B1" w:rsidR="00D91E71" w:rsidRPr="00FA3FBC" w:rsidRDefault="00B359B3" w:rsidP="0030774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Voltage of the IO and Core voltage rails can be adjusted using </w:t>
      </w:r>
      <w:r w:rsidR="003A6466">
        <w:rPr>
          <w:sz w:val="24"/>
          <w:szCs w:val="24"/>
          <w:lang w:val="en-US"/>
        </w:rPr>
        <w:t xml:space="preserve">trimmers RV702 and RV701. </w:t>
      </w:r>
      <w:r w:rsidR="00245439">
        <w:rPr>
          <w:sz w:val="24"/>
          <w:szCs w:val="24"/>
          <w:lang w:val="en-US"/>
        </w:rPr>
        <w:t xml:space="preserve"> </w:t>
      </w:r>
    </w:p>
    <w:p w14:paraId="77CB62DD" w14:textId="23221138" w:rsidR="007F23DE" w:rsidRPr="00D56080" w:rsidRDefault="00CB3461" w:rsidP="007F23DE">
      <w:pPr>
        <w:pStyle w:val="Heading1"/>
        <w:rPr>
          <w:lang w:val="en-US"/>
        </w:rPr>
      </w:pPr>
      <w:bookmarkStart w:id="1" w:name="_Toc230599180"/>
      <w:r w:rsidRPr="00D56080">
        <w:rPr>
          <w:lang w:val="en-US"/>
        </w:rPr>
        <w:lastRenderedPageBreak/>
        <w:t xml:space="preserve">2.0 </w:t>
      </w:r>
      <w:r w:rsidR="009601A8" w:rsidRPr="00D56080">
        <w:rPr>
          <w:lang w:val="en-US"/>
        </w:rPr>
        <w:t>IO</w:t>
      </w:r>
      <w:bookmarkEnd w:id="1"/>
    </w:p>
    <w:p w14:paraId="3A0CA97E" w14:textId="49D5B42E" w:rsidR="00F5298D" w:rsidRDefault="00F5298D" w:rsidP="00AC76D8">
      <w:pPr>
        <w:pStyle w:val="Heading2"/>
        <w:rPr>
          <w:lang w:val="en-US"/>
        </w:rPr>
      </w:pPr>
      <w:bookmarkStart w:id="2" w:name="_Toc230599181"/>
      <w:r w:rsidRPr="00F5298D">
        <w:rPr>
          <w:lang w:val="en-US"/>
        </w:rPr>
        <w:t xml:space="preserve">2.1 </w:t>
      </w:r>
      <w:proofErr w:type="spellStart"/>
      <w:r w:rsidR="008A5328">
        <w:rPr>
          <w:lang w:val="en-US"/>
        </w:rPr>
        <w:t>SysCtrl</w:t>
      </w:r>
      <w:proofErr w:type="spellEnd"/>
      <w:r w:rsidR="008A5328">
        <w:rPr>
          <w:lang w:val="en-US"/>
        </w:rPr>
        <w:t xml:space="preserve"> 3.3</w:t>
      </w:r>
      <w:r w:rsidR="00954E4E">
        <w:rPr>
          <w:lang w:val="en-US"/>
        </w:rPr>
        <w:t>V</w:t>
      </w:r>
      <w:r w:rsidR="008A5328">
        <w:rPr>
          <w:lang w:val="en-US"/>
        </w:rPr>
        <w:t xml:space="preserve"> IO</w:t>
      </w:r>
      <w:bookmarkEnd w:id="2"/>
    </w:p>
    <w:p w14:paraId="1D97ACF8" w14:textId="2343BC50" w:rsidR="006A246A" w:rsidRPr="00F44F79" w:rsidRDefault="00613E43" w:rsidP="006A246A">
      <w:pPr>
        <w:rPr>
          <w:sz w:val="24"/>
          <w:szCs w:val="24"/>
          <w:lang w:val="en-US"/>
        </w:rPr>
      </w:pPr>
      <w:r w:rsidRPr="00F44F79">
        <w:rPr>
          <w:sz w:val="24"/>
          <w:szCs w:val="24"/>
          <w:lang w:val="en-US"/>
        </w:rPr>
        <w:t xml:space="preserve">All </w:t>
      </w:r>
      <w:proofErr w:type="spellStart"/>
      <w:r w:rsidRPr="00F44F79">
        <w:rPr>
          <w:sz w:val="24"/>
          <w:szCs w:val="24"/>
          <w:lang w:val="en-US"/>
        </w:rPr>
        <w:t>SysCtrl</w:t>
      </w:r>
      <w:proofErr w:type="spellEnd"/>
      <w:r w:rsidRPr="00F44F79">
        <w:rPr>
          <w:sz w:val="24"/>
          <w:szCs w:val="24"/>
          <w:lang w:val="en-US"/>
        </w:rPr>
        <w:t xml:space="preserve"> IOs are level shifted to 3.3V and available </w:t>
      </w:r>
      <w:r w:rsidR="00467337" w:rsidRPr="00F44F79">
        <w:rPr>
          <w:sz w:val="24"/>
          <w:szCs w:val="24"/>
          <w:lang w:val="en-US"/>
        </w:rPr>
        <w:t>on header J204.</w:t>
      </w:r>
      <w:r w:rsidR="004218DC" w:rsidRPr="00F44F79">
        <w:rPr>
          <w:sz w:val="24"/>
          <w:szCs w:val="24"/>
          <w:lang w:val="en-US"/>
        </w:rPr>
        <w:t xml:space="preserve"> The signals are level shifted using bidirectional</w:t>
      </w:r>
      <w:r w:rsidR="00154156" w:rsidRPr="00F44F79">
        <w:rPr>
          <w:sz w:val="24"/>
          <w:szCs w:val="24"/>
          <w:lang w:val="en-US"/>
        </w:rPr>
        <w:t xml:space="preserve"> auto direction sensing level shifters.</w:t>
      </w:r>
      <w:r w:rsidR="00F053C5" w:rsidRPr="00F44F79">
        <w:rPr>
          <w:sz w:val="24"/>
          <w:szCs w:val="24"/>
          <w:lang w:val="en-US"/>
        </w:rPr>
        <w:t xml:space="preserve"> The level shifters mu</w:t>
      </w:r>
      <w:r w:rsidR="009171C2" w:rsidRPr="00F44F79">
        <w:rPr>
          <w:sz w:val="24"/>
          <w:szCs w:val="24"/>
          <w:lang w:val="en-US"/>
        </w:rPr>
        <w:t>st be enabled using the 3V3 IO EN jumper</w:t>
      </w:r>
      <w:r w:rsidR="00F96CE8" w:rsidRPr="00F44F79">
        <w:rPr>
          <w:sz w:val="24"/>
          <w:szCs w:val="24"/>
          <w:lang w:val="en-US"/>
        </w:rPr>
        <w:t>.</w:t>
      </w:r>
      <w:r w:rsidR="00FE77CC" w:rsidRPr="00F44F79">
        <w:rPr>
          <w:sz w:val="24"/>
          <w:szCs w:val="24"/>
          <w:lang w:val="en-US"/>
        </w:rPr>
        <w:t xml:space="preserve"> Because of a design mistake, the level shifters are enabled when </w:t>
      </w:r>
      <w:r w:rsidR="002C2C17" w:rsidRPr="00F44F79">
        <w:rPr>
          <w:sz w:val="24"/>
          <w:szCs w:val="24"/>
          <w:lang w:val="en-US"/>
        </w:rPr>
        <w:t xml:space="preserve">the jumper is set to 0 and disabled when the jumper is set to 1. </w:t>
      </w:r>
      <w:r w:rsidR="002308D8" w:rsidRPr="00F44F79">
        <w:rPr>
          <w:sz w:val="24"/>
          <w:szCs w:val="24"/>
          <w:lang w:val="en-US"/>
        </w:rPr>
        <w:t>LED D201 near the jumper will indicate when the level shifters are enabled.</w:t>
      </w:r>
      <w:r w:rsidR="001B5BCD" w:rsidRPr="00F44F79">
        <w:rPr>
          <w:sz w:val="24"/>
          <w:szCs w:val="24"/>
          <w:lang w:val="en-US"/>
        </w:rPr>
        <w:t xml:space="preserve"> Level shifted SPI signals are also connected to </w:t>
      </w:r>
      <w:r w:rsidR="00180161" w:rsidRPr="00F44F79">
        <w:rPr>
          <w:sz w:val="24"/>
          <w:szCs w:val="24"/>
          <w:lang w:val="en-US"/>
        </w:rPr>
        <w:t>an SD card socket.</w:t>
      </w:r>
    </w:p>
    <w:p w14:paraId="1141D25F" w14:textId="218DA751" w:rsidR="00C34E9D" w:rsidRPr="00F44F79" w:rsidRDefault="004C2E49" w:rsidP="006A246A">
      <w:pPr>
        <w:rPr>
          <w:sz w:val="24"/>
          <w:szCs w:val="24"/>
          <w:lang w:val="en-US"/>
        </w:rPr>
      </w:pPr>
      <w:r w:rsidRPr="00F44F79">
        <w:rPr>
          <w:sz w:val="24"/>
          <w:szCs w:val="24"/>
          <w:lang w:val="en-US"/>
        </w:rPr>
        <w:t xml:space="preserve">JTAG and UART signals are also level shifted </w:t>
      </w:r>
      <w:r w:rsidR="00D26055" w:rsidRPr="00F44F79">
        <w:rPr>
          <w:sz w:val="24"/>
          <w:szCs w:val="24"/>
          <w:lang w:val="en-US"/>
        </w:rPr>
        <w:t>using separate unidirectional level shifters and connected to FT22</w:t>
      </w:r>
      <w:r w:rsidR="001171CC" w:rsidRPr="00F44F79">
        <w:rPr>
          <w:sz w:val="24"/>
          <w:szCs w:val="24"/>
          <w:lang w:val="en-US"/>
        </w:rPr>
        <w:t xml:space="preserve">32HQ USB converter. </w:t>
      </w:r>
      <w:r w:rsidR="00877C49" w:rsidRPr="00F44F79">
        <w:rPr>
          <w:sz w:val="24"/>
          <w:szCs w:val="24"/>
          <w:lang w:val="en-US"/>
        </w:rPr>
        <w:t xml:space="preserve">These level shifters can be enabled </w:t>
      </w:r>
      <w:r w:rsidR="007B7054" w:rsidRPr="00F44F79">
        <w:rPr>
          <w:sz w:val="24"/>
          <w:szCs w:val="24"/>
          <w:lang w:val="en-US"/>
        </w:rPr>
        <w:t xml:space="preserve">with </w:t>
      </w:r>
      <w:r w:rsidR="00BC7895" w:rsidRPr="00F44F79">
        <w:rPr>
          <w:sz w:val="24"/>
          <w:szCs w:val="24"/>
          <w:lang w:val="en-US"/>
        </w:rPr>
        <w:t>UART EN (JP301) and JTAG EN (JP</w:t>
      </w:r>
      <w:r w:rsidR="0054225C" w:rsidRPr="00F44F79">
        <w:rPr>
          <w:sz w:val="24"/>
          <w:szCs w:val="24"/>
          <w:lang w:val="en-US"/>
        </w:rPr>
        <w:t>302</w:t>
      </w:r>
      <w:r w:rsidR="00BC7895" w:rsidRPr="00F44F79">
        <w:rPr>
          <w:sz w:val="24"/>
          <w:szCs w:val="24"/>
          <w:lang w:val="en-US"/>
        </w:rPr>
        <w:t>)</w:t>
      </w:r>
      <w:r w:rsidR="0054225C" w:rsidRPr="00F44F79">
        <w:rPr>
          <w:sz w:val="24"/>
          <w:szCs w:val="24"/>
          <w:lang w:val="en-US"/>
        </w:rPr>
        <w:t xml:space="preserve"> jumpers.</w:t>
      </w:r>
      <w:r w:rsidR="00182ED4" w:rsidRPr="00F44F79">
        <w:rPr>
          <w:sz w:val="24"/>
          <w:szCs w:val="24"/>
          <w:lang w:val="en-US"/>
        </w:rPr>
        <w:t xml:space="preserve"> Pinout for the FT2232HQ is shown in table </w:t>
      </w:r>
      <w:r w:rsidR="00DB39E4">
        <w:rPr>
          <w:sz w:val="24"/>
          <w:szCs w:val="24"/>
          <w:lang w:val="en-US"/>
        </w:rPr>
        <w:t>3</w:t>
      </w:r>
      <w:r w:rsidR="00182ED4" w:rsidRPr="00F44F79">
        <w:rPr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4583"/>
        <w:gridCol w:w="4583"/>
      </w:tblGrid>
      <w:tr w:rsidR="000326AF" w14:paraId="1FF6EDFD" w14:textId="77777777" w:rsidTr="000326AF">
        <w:tc>
          <w:tcPr>
            <w:tcW w:w="4583" w:type="dxa"/>
          </w:tcPr>
          <w:p w14:paraId="1C2AF5BA" w14:textId="33ED446A" w:rsidR="000326AF" w:rsidRDefault="000326AF" w:rsidP="006A246A">
            <w:pPr>
              <w:rPr>
                <w:lang w:val="en-US"/>
              </w:rPr>
            </w:pPr>
            <w:r>
              <w:rPr>
                <w:lang w:val="en-US"/>
              </w:rPr>
              <w:t>FT2232HQ pin</w:t>
            </w:r>
          </w:p>
        </w:tc>
        <w:tc>
          <w:tcPr>
            <w:tcW w:w="4583" w:type="dxa"/>
          </w:tcPr>
          <w:p w14:paraId="37219FA9" w14:textId="5E521E84" w:rsidR="000326AF" w:rsidRDefault="001B0A54" w:rsidP="006A246A">
            <w:pPr>
              <w:rPr>
                <w:lang w:val="en-US"/>
              </w:rPr>
            </w:pPr>
            <w:r>
              <w:rPr>
                <w:lang w:val="en-US"/>
              </w:rPr>
              <w:t>Net</w:t>
            </w:r>
          </w:p>
        </w:tc>
      </w:tr>
      <w:tr w:rsidR="000326AF" w14:paraId="503166B0" w14:textId="77777777" w:rsidTr="000326AF">
        <w:tc>
          <w:tcPr>
            <w:tcW w:w="4583" w:type="dxa"/>
          </w:tcPr>
          <w:p w14:paraId="5F14C359" w14:textId="009DB39E" w:rsidR="000326AF" w:rsidRDefault="001B0A54" w:rsidP="006A246A">
            <w:pPr>
              <w:rPr>
                <w:lang w:val="en-US"/>
              </w:rPr>
            </w:pPr>
            <w:r>
              <w:rPr>
                <w:lang w:val="en-US"/>
              </w:rPr>
              <w:t>ADBUS0</w:t>
            </w:r>
          </w:p>
        </w:tc>
        <w:tc>
          <w:tcPr>
            <w:tcW w:w="4583" w:type="dxa"/>
          </w:tcPr>
          <w:p w14:paraId="3A970F44" w14:textId="346C5719" w:rsidR="000326AF" w:rsidRDefault="00EA3088" w:rsidP="006A246A">
            <w:pPr>
              <w:rPr>
                <w:lang w:val="en-US"/>
              </w:rPr>
            </w:pPr>
            <w:r>
              <w:rPr>
                <w:lang w:val="en-US"/>
              </w:rPr>
              <w:t>TCK</w:t>
            </w:r>
          </w:p>
        </w:tc>
      </w:tr>
      <w:tr w:rsidR="000326AF" w14:paraId="20DEB979" w14:textId="77777777" w:rsidTr="000326AF">
        <w:tc>
          <w:tcPr>
            <w:tcW w:w="4583" w:type="dxa"/>
          </w:tcPr>
          <w:p w14:paraId="123D569E" w14:textId="6258EE3B" w:rsidR="000326AF" w:rsidRDefault="001B0A54" w:rsidP="006A246A">
            <w:pPr>
              <w:rPr>
                <w:lang w:val="en-US"/>
              </w:rPr>
            </w:pPr>
            <w:r>
              <w:rPr>
                <w:lang w:val="en-US"/>
              </w:rPr>
              <w:t>ADBUS1</w:t>
            </w:r>
          </w:p>
        </w:tc>
        <w:tc>
          <w:tcPr>
            <w:tcW w:w="4583" w:type="dxa"/>
          </w:tcPr>
          <w:p w14:paraId="5630955B" w14:textId="0D409C49" w:rsidR="000326AF" w:rsidRDefault="00EA3088" w:rsidP="006A246A">
            <w:pPr>
              <w:rPr>
                <w:lang w:val="en-US"/>
              </w:rPr>
            </w:pPr>
            <w:r>
              <w:rPr>
                <w:lang w:val="en-US"/>
              </w:rPr>
              <w:t>TDI</w:t>
            </w:r>
          </w:p>
        </w:tc>
      </w:tr>
      <w:tr w:rsidR="000326AF" w14:paraId="10274BB7" w14:textId="77777777" w:rsidTr="000326AF">
        <w:tc>
          <w:tcPr>
            <w:tcW w:w="4583" w:type="dxa"/>
          </w:tcPr>
          <w:p w14:paraId="1B7E22A3" w14:textId="3C3579CB" w:rsidR="000326AF" w:rsidRDefault="001B0A54" w:rsidP="006A246A">
            <w:pPr>
              <w:rPr>
                <w:lang w:val="en-US"/>
              </w:rPr>
            </w:pPr>
            <w:r>
              <w:rPr>
                <w:lang w:val="en-US"/>
              </w:rPr>
              <w:t>ADBUS2</w:t>
            </w:r>
          </w:p>
        </w:tc>
        <w:tc>
          <w:tcPr>
            <w:tcW w:w="4583" w:type="dxa"/>
          </w:tcPr>
          <w:p w14:paraId="51038C39" w14:textId="21DDCD99" w:rsidR="000326AF" w:rsidRDefault="00EA3088" w:rsidP="006A246A">
            <w:pPr>
              <w:rPr>
                <w:lang w:val="en-US"/>
              </w:rPr>
            </w:pPr>
            <w:r>
              <w:rPr>
                <w:lang w:val="en-US"/>
              </w:rPr>
              <w:t>TDO</w:t>
            </w:r>
          </w:p>
        </w:tc>
      </w:tr>
      <w:tr w:rsidR="000326AF" w14:paraId="002D8C8D" w14:textId="77777777" w:rsidTr="000326AF">
        <w:tc>
          <w:tcPr>
            <w:tcW w:w="4583" w:type="dxa"/>
          </w:tcPr>
          <w:p w14:paraId="4E905943" w14:textId="6D39805C" w:rsidR="000326AF" w:rsidRDefault="001B0A54" w:rsidP="006A246A">
            <w:pPr>
              <w:rPr>
                <w:lang w:val="en-US"/>
              </w:rPr>
            </w:pPr>
            <w:r>
              <w:rPr>
                <w:lang w:val="en-US"/>
              </w:rPr>
              <w:t>ADBUS3</w:t>
            </w:r>
          </w:p>
        </w:tc>
        <w:tc>
          <w:tcPr>
            <w:tcW w:w="4583" w:type="dxa"/>
          </w:tcPr>
          <w:p w14:paraId="12BD3882" w14:textId="596A158B" w:rsidR="000326AF" w:rsidRDefault="00EA3088" w:rsidP="006A246A">
            <w:pPr>
              <w:rPr>
                <w:lang w:val="en-US"/>
              </w:rPr>
            </w:pPr>
            <w:r>
              <w:rPr>
                <w:lang w:val="en-US"/>
              </w:rPr>
              <w:t>TMS</w:t>
            </w:r>
          </w:p>
        </w:tc>
      </w:tr>
      <w:tr w:rsidR="000326AF" w14:paraId="5FE9FB64" w14:textId="77777777" w:rsidTr="000326AF">
        <w:tc>
          <w:tcPr>
            <w:tcW w:w="4583" w:type="dxa"/>
          </w:tcPr>
          <w:p w14:paraId="6E75AEF9" w14:textId="64CD17B9" w:rsidR="000326AF" w:rsidRDefault="00EA3088" w:rsidP="006A246A">
            <w:pPr>
              <w:rPr>
                <w:lang w:val="en-US"/>
              </w:rPr>
            </w:pPr>
            <w:r>
              <w:rPr>
                <w:lang w:val="en-US"/>
              </w:rPr>
              <w:t>BDBUS0</w:t>
            </w:r>
          </w:p>
        </w:tc>
        <w:tc>
          <w:tcPr>
            <w:tcW w:w="4583" w:type="dxa"/>
          </w:tcPr>
          <w:p w14:paraId="33C677AD" w14:textId="7AC12642" w:rsidR="000326AF" w:rsidRDefault="00EC6733" w:rsidP="006A246A">
            <w:pPr>
              <w:rPr>
                <w:lang w:val="en-US"/>
              </w:rPr>
            </w:pPr>
            <w:r>
              <w:rPr>
                <w:lang w:val="en-US"/>
              </w:rPr>
              <w:t>TX</w:t>
            </w:r>
            <w:r w:rsidR="00A710B5">
              <w:rPr>
                <w:lang w:val="en-US"/>
              </w:rPr>
              <w:t xml:space="preserve"> (Didactic RX)</w:t>
            </w:r>
          </w:p>
        </w:tc>
      </w:tr>
      <w:tr w:rsidR="00EA3088" w14:paraId="12C032B2" w14:textId="77777777" w:rsidTr="000326AF">
        <w:tc>
          <w:tcPr>
            <w:tcW w:w="4583" w:type="dxa"/>
          </w:tcPr>
          <w:p w14:paraId="083EC6E8" w14:textId="69F8B27E" w:rsidR="00EA3088" w:rsidRDefault="00EA3088" w:rsidP="006A246A">
            <w:pPr>
              <w:rPr>
                <w:lang w:val="en-US"/>
              </w:rPr>
            </w:pPr>
            <w:r>
              <w:rPr>
                <w:lang w:val="en-US"/>
              </w:rPr>
              <w:t>BDBUS1</w:t>
            </w:r>
          </w:p>
        </w:tc>
        <w:tc>
          <w:tcPr>
            <w:tcW w:w="4583" w:type="dxa"/>
          </w:tcPr>
          <w:p w14:paraId="6B61672E" w14:textId="6C7F8C99" w:rsidR="00EA3088" w:rsidRDefault="00EC6733" w:rsidP="006A246A">
            <w:pPr>
              <w:rPr>
                <w:lang w:val="en-US"/>
              </w:rPr>
            </w:pPr>
            <w:r>
              <w:rPr>
                <w:lang w:val="en-US"/>
              </w:rPr>
              <w:t>RX</w:t>
            </w:r>
            <w:r w:rsidR="00A710B5">
              <w:rPr>
                <w:lang w:val="en-US"/>
              </w:rPr>
              <w:t xml:space="preserve"> (Didactic TX)</w:t>
            </w:r>
          </w:p>
        </w:tc>
      </w:tr>
    </w:tbl>
    <w:p w14:paraId="677EC520" w14:textId="76D85C04" w:rsidR="001F0E5C" w:rsidRPr="000E193D" w:rsidRDefault="00182ED4" w:rsidP="006A246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Table </w:t>
      </w:r>
      <w:r w:rsidR="00DB39E4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. FT2232HQ pinout</w:t>
      </w:r>
    </w:p>
    <w:p w14:paraId="6389EAA5" w14:textId="634ED725" w:rsidR="00AC76D8" w:rsidRDefault="00AC76D8" w:rsidP="00AC76D8">
      <w:pPr>
        <w:pStyle w:val="Heading2"/>
        <w:rPr>
          <w:lang w:val="en-US"/>
        </w:rPr>
      </w:pPr>
      <w:bookmarkStart w:id="3" w:name="_Toc230599182"/>
      <w:r>
        <w:rPr>
          <w:lang w:val="en-US"/>
        </w:rPr>
        <w:t xml:space="preserve">2.2 </w:t>
      </w:r>
      <w:r w:rsidR="008A5328">
        <w:rPr>
          <w:lang w:val="en-US"/>
        </w:rPr>
        <w:t>Didactic 1.8</w:t>
      </w:r>
      <w:r w:rsidR="008A5328" w:rsidRPr="00F5298D">
        <w:rPr>
          <w:lang w:val="en-US"/>
        </w:rPr>
        <w:t>V I</w:t>
      </w:r>
      <w:r w:rsidR="008A5328">
        <w:rPr>
          <w:lang w:val="en-US"/>
        </w:rPr>
        <w:t>O</w:t>
      </w:r>
      <w:bookmarkEnd w:id="3"/>
    </w:p>
    <w:p w14:paraId="4F472392" w14:textId="04665E01" w:rsidR="002073A0" w:rsidRPr="00F44F79" w:rsidRDefault="00DB721A" w:rsidP="002073A0">
      <w:pPr>
        <w:rPr>
          <w:sz w:val="24"/>
          <w:szCs w:val="24"/>
          <w:lang w:val="en-US"/>
        </w:rPr>
      </w:pPr>
      <w:r w:rsidRPr="00F44F79">
        <w:rPr>
          <w:sz w:val="24"/>
          <w:szCs w:val="24"/>
          <w:lang w:val="en-US"/>
        </w:rPr>
        <w:t>All</w:t>
      </w:r>
      <w:r w:rsidR="002073A0" w:rsidRPr="00F44F79">
        <w:rPr>
          <w:sz w:val="24"/>
          <w:szCs w:val="24"/>
          <w:lang w:val="en-US"/>
        </w:rPr>
        <w:t xml:space="preserve"> Didactic</w:t>
      </w:r>
      <w:r w:rsidR="00E61E80" w:rsidRPr="00F44F79">
        <w:rPr>
          <w:sz w:val="24"/>
          <w:szCs w:val="24"/>
          <w:lang w:val="en-US"/>
        </w:rPr>
        <w:t xml:space="preserve"> 1.8V IO is directly accessible on pin headers </w:t>
      </w:r>
      <w:r w:rsidR="008F2AE9" w:rsidRPr="00F44F79">
        <w:rPr>
          <w:sz w:val="24"/>
          <w:szCs w:val="24"/>
          <w:lang w:val="en-US"/>
        </w:rPr>
        <w:t>J201, J202, J601 and J603.</w:t>
      </w:r>
      <w:r w:rsidR="00385C74" w:rsidRPr="00F44F79">
        <w:rPr>
          <w:sz w:val="24"/>
          <w:szCs w:val="24"/>
          <w:lang w:val="en-US"/>
        </w:rPr>
        <w:t xml:space="preserve"> All analog pins </w:t>
      </w:r>
      <w:r w:rsidR="007F1267" w:rsidRPr="00F44F79">
        <w:rPr>
          <w:sz w:val="24"/>
          <w:szCs w:val="24"/>
          <w:lang w:val="en-US"/>
        </w:rPr>
        <w:t>32-50</w:t>
      </w:r>
      <w:r w:rsidR="00385C74" w:rsidRPr="00F44F79">
        <w:rPr>
          <w:sz w:val="24"/>
          <w:szCs w:val="24"/>
          <w:lang w:val="en-US"/>
        </w:rPr>
        <w:t xml:space="preserve"> of Didactic</w:t>
      </w:r>
      <w:r w:rsidR="007F1267" w:rsidRPr="00F44F79">
        <w:rPr>
          <w:sz w:val="24"/>
          <w:szCs w:val="24"/>
          <w:lang w:val="en-US"/>
        </w:rPr>
        <w:t xml:space="preserve"> are connected to ground using 0-ohm resistors. N</w:t>
      </w:r>
      <w:r w:rsidR="003F73DF" w:rsidRPr="00F44F79">
        <w:rPr>
          <w:sz w:val="24"/>
          <w:szCs w:val="24"/>
          <w:lang w:val="en-US"/>
        </w:rPr>
        <w:t xml:space="preserve"> BIAS and P BIAS</w:t>
      </w:r>
      <w:r w:rsidR="00A01E5A" w:rsidRPr="00F44F79">
        <w:rPr>
          <w:sz w:val="24"/>
          <w:szCs w:val="24"/>
          <w:lang w:val="en-US"/>
        </w:rPr>
        <w:t xml:space="preserve"> </w:t>
      </w:r>
      <w:r w:rsidR="009A2267" w:rsidRPr="00F44F79">
        <w:rPr>
          <w:sz w:val="24"/>
          <w:szCs w:val="24"/>
          <w:lang w:val="en-US"/>
        </w:rPr>
        <w:t xml:space="preserve">are connected to ground using </w:t>
      </w:r>
      <w:r w:rsidR="00C90762" w:rsidRPr="00F44F79">
        <w:rPr>
          <w:sz w:val="24"/>
          <w:szCs w:val="24"/>
          <w:lang w:val="en-US"/>
        </w:rPr>
        <w:t>JP601 and JP602 jumpers</w:t>
      </w:r>
      <w:r w:rsidR="009A2267" w:rsidRPr="00F44F79">
        <w:rPr>
          <w:sz w:val="24"/>
          <w:szCs w:val="24"/>
          <w:lang w:val="en-US"/>
        </w:rPr>
        <w:t>.</w:t>
      </w:r>
    </w:p>
    <w:p w14:paraId="09405AA6" w14:textId="47019672" w:rsidR="002A4135" w:rsidRPr="002A4135" w:rsidRDefault="002A4135" w:rsidP="002A4135">
      <w:pPr>
        <w:pStyle w:val="Heading2"/>
        <w:rPr>
          <w:lang w:val="en-US"/>
        </w:rPr>
      </w:pPr>
      <w:bookmarkStart w:id="4" w:name="_Toc230599183"/>
      <w:r>
        <w:rPr>
          <w:lang w:val="en-US"/>
        </w:rPr>
        <w:t>2.3</w:t>
      </w:r>
      <w:r w:rsidR="00F75F9C">
        <w:rPr>
          <w:lang w:val="en-US"/>
        </w:rPr>
        <w:t xml:space="preserve"> PMOD</w:t>
      </w:r>
      <w:bookmarkEnd w:id="4"/>
    </w:p>
    <w:p w14:paraId="06847D58" w14:textId="0082319A" w:rsidR="00AC76D8" w:rsidRPr="00F44F79" w:rsidRDefault="0006318F" w:rsidP="00AC76D8">
      <w:pPr>
        <w:rPr>
          <w:sz w:val="24"/>
          <w:szCs w:val="24"/>
          <w:lang w:val="en-US"/>
        </w:rPr>
      </w:pPr>
      <w:r w:rsidRPr="00F44F79">
        <w:rPr>
          <w:sz w:val="24"/>
          <w:szCs w:val="24"/>
          <w:lang w:val="en-US"/>
        </w:rPr>
        <w:t>GPIO signals 0-</w:t>
      </w:r>
      <w:r w:rsidR="00C63357" w:rsidRPr="00F44F79">
        <w:rPr>
          <w:sz w:val="24"/>
          <w:szCs w:val="24"/>
          <w:lang w:val="en-US"/>
        </w:rPr>
        <w:t xml:space="preserve">15 of the Didactic are connected to two PMOD </w:t>
      </w:r>
      <w:r w:rsidR="000B085B" w:rsidRPr="00F44F79">
        <w:rPr>
          <w:sz w:val="24"/>
          <w:szCs w:val="24"/>
          <w:lang w:val="en-US"/>
        </w:rPr>
        <w:t xml:space="preserve">(PMOD A and PMODB) </w:t>
      </w:r>
      <w:r w:rsidR="00C63357" w:rsidRPr="00F44F79">
        <w:rPr>
          <w:sz w:val="24"/>
          <w:szCs w:val="24"/>
          <w:lang w:val="en-US"/>
        </w:rPr>
        <w:t xml:space="preserve">connectors </w:t>
      </w:r>
      <w:r w:rsidR="000B3FFB" w:rsidRPr="00F44F79">
        <w:rPr>
          <w:sz w:val="24"/>
          <w:szCs w:val="24"/>
          <w:lang w:val="en-US"/>
        </w:rPr>
        <w:t>and level shifted to 3.3V using bidirectional auto direction sensing level shifters. These level sifters are always enabled.</w:t>
      </w:r>
      <w:r w:rsidR="000B085B" w:rsidRPr="00F44F79">
        <w:rPr>
          <w:sz w:val="24"/>
          <w:szCs w:val="24"/>
          <w:lang w:val="en-US"/>
        </w:rPr>
        <w:t xml:space="preserve"> PMOD connect</w:t>
      </w:r>
      <w:r w:rsidR="003C6572">
        <w:rPr>
          <w:sz w:val="24"/>
          <w:szCs w:val="24"/>
          <w:lang w:val="en-US"/>
        </w:rPr>
        <w:t>or</w:t>
      </w:r>
      <w:r w:rsidR="000B085B" w:rsidRPr="00F44F79">
        <w:rPr>
          <w:sz w:val="24"/>
          <w:szCs w:val="24"/>
          <w:lang w:val="en-US"/>
        </w:rPr>
        <w:t xml:space="preserve"> IO signal pinouts are shown in table </w:t>
      </w:r>
      <w:r w:rsidR="00DB39E4">
        <w:rPr>
          <w:sz w:val="24"/>
          <w:szCs w:val="24"/>
          <w:lang w:val="en-US"/>
        </w:rPr>
        <w:t>4.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291"/>
        <w:gridCol w:w="2291"/>
        <w:gridCol w:w="2292"/>
        <w:gridCol w:w="2292"/>
      </w:tblGrid>
      <w:tr w:rsidR="00E415CD" w14:paraId="237CC59B" w14:textId="77777777" w:rsidTr="0080348D">
        <w:tc>
          <w:tcPr>
            <w:tcW w:w="4582" w:type="dxa"/>
            <w:gridSpan w:val="2"/>
          </w:tcPr>
          <w:p w14:paraId="02F40162" w14:textId="2FD67DB9" w:rsidR="00E415CD" w:rsidRDefault="00E415CD" w:rsidP="00AC76D8">
            <w:pPr>
              <w:rPr>
                <w:lang w:val="en-US"/>
              </w:rPr>
            </w:pPr>
            <w:r>
              <w:rPr>
                <w:lang w:val="en-US"/>
              </w:rPr>
              <w:t>PMOD A</w:t>
            </w:r>
          </w:p>
        </w:tc>
        <w:tc>
          <w:tcPr>
            <w:tcW w:w="4584" w:type="dxa"/>
            <w:gridSpan w:val="2"/>
          </w:tcPr>
          <w:p w14:paraId="375A6FB8" w14:textId="0F79CEDF" w:rsidR="00E415CD" w:rsidRDefault="00C05430" w:rsidP="00AC76D8">
            <w:pPr>
              <w:rPr>
                <w:lang w:val="en-US"/>
              </w:rPr>
            </w:pPr>
            <w:r>
              <w:rPr>
                <w:lang w:val="en-US"/>
              </w:rPr>
              <w:t>PMOD B</w:t>
            </w:r>
          </w:p>
        </w:tc>
      </w:tr>
      <w:tr w:rsidR="00E415CD" w14:paraId="641E93A0" w14:textId="77777777" w:rsidTr="00E415CD">
        <w:tc>
          <w:tcPr>
            <w:tcW w:w="2291" w:type="dxa"/>
          </w:tcPr>
          <w:p w14:paraId="04B58409" w14:textId="5E7238FE" w:rsidR="00E415CD" w:rsidRDefault="00C05430" w:rsidP="00AC76D8">
            <w:pPr>
              <w:rPr>
                <w:lang w:val="en-US"/>
              </w:rPr>
            </w:pPr>
            <w:r>
              <w:rPr>
                <w:lang w:val="en-US"/>
              </w:rPr>
              <w:t>Didactic</w:t>
            </w:r>
          </w:p>
        </w:tc>
        <w:tc>
          <w:tcPr>
            <w:tcW w:w="2291" w:type="dxa"/>
          </w:tcPr>
          <w:p w14:paraId="4296EDA4" w14:textId="3F1C4832" w:rsidR="00E415CD" w:rsidRDefault="00C05430" w:rsidP="00AC76D8">
            <w:pPr>
              <w:rPr>
                <w:lang w:val="en-US"/>
              </w:rPr>
            </w:pPr>
            <w:r>
              <w:rPr>
                <w:lang w:val="en-US"/>
              </w:rPr>
              <w:t>PMOD</w:t>
            </w:r>
          </w:p>
        </w:tc>
        <w:tc>
          <w:tcPr>
            <w:tcW w:w="2292" w:type="dxa"/>
          </w:tcPr>
          <w:p w14:paraId="3327720A" w14:textId="6EC710B2" w:rsidR="00E415CD" w:rsidRDefault="00C05430" w:rsidP="00AC76D8">
            <w:pPr>
              <w:rPr>
                <w:lang w:val="en-US"/>
              </w:rPr>
            </w:pPr>
            <w:r>
              <w:rPr>
                <w:lang w:val="en-US"/>
              </w:rPr>
              <w:t>Didactic</w:t>
            </w:r>
          </w:p>
        </w:tc>
        <w:tc>
          <w:tcPr>
            <w:tcW w:w="2292" w:type="dxa"/>
          </w:tcPr>
          <w:p w14:paraId="0B4EABB9" w14:textId="100D6BE0" w:rsidR="00E415CD" w:rsidRDefault="00C05430" w:rsidP="00AC76D8">
            <w:pPr>
              <w:rPr>
                <w:lang w:val="en-US"/>
              </w:rPr>
            </w:pPr>
            <w:r>
              <w:rPr>
                <w:lang w:val="en-US"/>
              </w:rPr>
              <w:t>PMOD</w:t>
            </w:r>
          </w:p>
        </w:tc>
      </w:tr>
      <w:tr w:rsidR="00A20218" w14:paraId="56817E19" w14:textId="77777777" w:rsidTr="00E415CD">
        <w:tc>
          <w:tcPr>
            <w:tcW w:w="2291" w:type="dxa"/>
          </w:tcPr>
          <w:p w14:paraId="04123C8B" w14:textId="12F83A5D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GPIO0</w:t>
            </w:r>
          </w:p>
        </w:tc>
        <w:tc>
          <w:tcPr>
            <w:tcW w:w="2291" w:type="dxa"/>
          </w:tcPr>
          <w:p w14:paraId="4AA944B0" w14:textId="0E0D4D70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 xml:space="preserve">IO1 </w:t>
            </w:r>
          </w:p>
        </w:tc>
        <w:tc>
          <w:tcPr>
            <w:tcW w:w="2292" w:type="dxa"/>
          </w:tcPr>
          <w:p w14:paraId="5ABCE383" w14:textId="480C30D2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GPIO8</w:t>
            </w:r>
          </w:p>
        </w:tc>
        <w:tc>
          <w:tcPr>
            <w:tcW w:w="2292" w:type="dxa"/>
          </w:tcPr>
          <w:p w14:paraId="1B70EEAF" w14:textId="256C9623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 xml:space="preserve">IO1 </w:t>
            </w:r>
          </w:p>
        </w:tc>
      </w:tr>
      <w:tr w:rsidR="00A20218" w14:paraId="2FEF6D24" w14:textId="77777777" w:rsidTr="00E415CD">
        <w:tc>
          <w:tcPr>
            <w:tcW w:w="2291" w:type="dxa"/>
          </w:tcPr>
          <w:p w14:paraId="40CF6CB5" w14:textId="218CF5B8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GPIO1</w:t>
            </w:r>
          </w:p>
        </w:tc>
        <w:tc>
          <w:tcPr>
            <w:tcW w:w="2291" w:type="dxa"/>
          </w:tcPr>
          <w:p w14:paraId="708A3D9C" w14:textId="3FB3C754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IO2</w:t>
            </w:r>
          </w:p>
        </w:tc>
        <w:tc>
          <w:tcPr>
            <w:tcW w:w="2292" w:type="dxa"/>
          </w:tcPr>
          <w:p w14:paraId="026A6C0F" w14:textId="7189C470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GPIO9</w:t>
            </w:r>
          </w:p>
        </w:tc>
        <w:tc>
          <w:tcPr>
            <w:tcW w:w="2292" w:type="dxa"/>
          </w:tcPr>
          <w:p w14:paraId="47C01B98" w14:textId="51C871C3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IO2</w:t>
            </w:r>
          </w:p>
        </w:tc>
      </w:tr>
      <w:tr w:rsidR="00A20218" w14:paraId="78D1CBD2" w14:textId="77777777" w:rsidTr="00E415CD">
        <w:tc>
          <w:tcPr>
            <w:tcW w:w="2291" w:type="dxa"/>
          </w:tcPr>
          <w:p w14:paraId="0F3ABD2C" w14:textId="34D4AEFF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GPIO2</w:t>
            </w:r>
          </w:p>
        </w:tc>
        <w:tc>
          <w:tcPr>
            <w:tcW w:w="2291" w:type="dxa"/>
          </w:tcPr>
          <w:p w14:paraId="5B77F236" w14:textId="71EA99A4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IO3</w:t>
            </w:r>
          </w:p>
        </w:tc>
        <w:tc>
          <w:tcPr>
            <w:tcW w:w="2292" w:type="dxa"/>
          </w:tcPr>
          <w:p w14:paraId="2393E86C" w14:textId="643B1F97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GPIO10</w:t>
            </w:r>
          </w:p>
        </w:tc>
        <w:tc>
          <w:tcPr>
            <w:tcW w:w="2292" w:type="dxa"/>
          </w:tcPr>
          <w:p w14:paraId="7C4832CD" w14:textId="11C136C3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IO3</w:t>
            </w:r>
          </w:p>
        </w:tc>
      </w:tr>
      <w:tr w:rsidR="00A20218" w14:paraId="277023A5" w14:textId="77777777" w:rsidTr="00E415CD">
        <w:tc>
          <w:tcPr>
            <w:tcW w:w="2291" w:type="dxa"/>
          </w:tcPr>
          <w:p w14:paraId="2385201E" w14:textId="553853F2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GPIO3</w:t>
            </w:r>
          </w:p>
        </w:tc>
        <w:tc>
          <w:tcPr>
            <w:tcW w:w="2291" w:type="dxa"/>
          </w:tcPr>
          <w:p w14:paraId="452DD6DF" w14:textId="548B6C44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IO4</w:t>
            </w:r>
          </w:p>
        </w:tc>
        <w:tc>
          <w:tcPr>
            <w:tcW w:w="2292" w:type="dxa"/>
          </w:tcPr>
          <w:p w14:paraId="0A98F6CA" w14:textId="6D12D4E6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GPIO11</w:t>
            </w:r>
          </w:p>
        </w:tc>
        <w:tc>
          <w:tcPr>
            <w:tcW w:w="2292" w:type="dxa"/>
          </w:tcPr>
          <w:p w14:paraId="29406BB1" w14:textId="3C5E800D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IO4</w:t>
            </w:r>
          </w:p>
        </w:tc>
      </w:tr>
      <w:tr w:rsidR="00A20218" w14:paraId="4299EF8B" w14:textId="77777777" w:rsidTr="00E415CD">
        <w:tc>
          <w:tcPr>
            <w:tcW w:w="2291" w:type="dxa"/>
          </w:tcPr>
          <w:p w14:paraId="3E0D1D72" w14:textId="43CBD897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GPIO4</w:t>
            </w:r>
          </w:p>
        </w:tc>
        <w:tc>
          <w:tcPr>
            <w:tcW w:w="2291" w:type="dxa"/>
          </w:tcPr>
          <w:p w14:paraId="182F8512" w14:textId="45F308D8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IO5</w:t>
            </w:r>
          </w:p>
        </w:tc>
        <w:tc>
          <w:tcPr>
            <w:tcW w:w="2292" w:type="dxa"/>
          </w:tcPr>
          <w:p w14:paraId="7210B12B" w14:textId="499A8F62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GPIO12</w:t>
            </w:r>
          </w:p>
        </w:tc>
        <w:tc>
          <w:tcPr>
            <w:tcW w:w="2292" w:type="dxa"/>
          </w:tcPr>
          <w:p w14:paraId="0569B037" w14:textId="106348D2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IO5</w:t>
            </w:r>
          </w:p>
        </w:tc>
      </w:tr>
      <w:tr w:rsidR="00A20218" w14:paraId="3B500C2F" w14:textId="77777777" w:rsidTr="00E415CD">
        <w:tc>
          <w:tcPr>
            <w:tcW w:w="2291" w:type="dxa"/>
          </w:tcPr>
          <w:p w14:paraId="2502BCBC" w14:textId="207675EC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GPIO5</w:t>
            </w:r>
          </w:p>
        </w:tc>
        <w:tc>
          <w:tcPr>
            <w:tcW w:w="2291" w:type="dxa"/>
          </w:tcPr>
          <w:p w14:paraId="750F39B5" w14:textId="0192283F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IO6</w:t>
            </w:r>
          </w:p>
        </w:tc>
        <w:tc>
          <w:tcPr>
            <w:tcW w:w="2292" w:type="dxa"/>
          </w:tcPr>
          <w:p w14:paraId="6425C48C" w14:textId="6D69C38F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GPIO13</w:t>
            </w:r>
          </w:p>
        </w:tc>
        <w:tc>
          <w:tcPr>
            <w:tcW w:w="2292" w:type="dxa"/>
          </w:tcPr>
          <w:p w14:paraId="17F20900" w14:textId="4BED4873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IO6</w:t>
            </w:r>
          </w:p>
        </w:tc>
      </w:tr>
      <w:tr w:rsidR="00A20218" w14:paraId="3A6A218C" w14:textId="77777777" w:rsidTr="00E415CD">
        <w:tc>
          <w:tcPr>
            <w:tcW w:w="2291" w:type="dxa"/>
          </w:tcPr>
          <w:p w14:paraId="558A81B7" w14:textId="5BBAC96F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GPIO6</w:t>
            </w:r>
          </w:p>
        </w:tc>
        <w:tc>
          <w:tcPr>
            <w:tcW w:w="2291" w:type="dxa"/>
          </w:tcPr>
          <w:p w14:paraId="3D9F3CF2" w14:textId="3617E559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IO7</w:t>
            </w:r>
          </w:p>
        </w:tc>
        <w:tc>
          <w:tcPr>
            <w:tcW w:w="2292" w:type="dxa"/>
          </w:tcPr>
          <w:p w14:paraId="20F1E63C" w14:textId="29237708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GPIO14</w:t>
            </w:r>
          </w:p>
        </w:tc>
        <w:tc>
          <w:tcPr>
            <w:tcW w:w="2292" w:type="dxa"/>
          </w:tcPr>
          <w:p w14:paraId="7B1A48DC" w14:textId="69014B67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IO7</w:t>
            </w:r>
          </w:p>
        </w:tc>
      </w:tr>
      <w:tr w:rsidR="00A20218" w14:paraId="1F60E0BD" w14:textId="77777777" w:rsidTr="00E415CD">
        <w:tc>
          <w:tcPr>
            <w:tcW w:w="2291" w:type="dxa"/>
          </w:tcPr>
          <w:p w14:paraId="3ED95DCF" w14:textId="7B3BC5E2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GPIO7</w:t>
            </w:r>
          </w:p>
        </w:tc>
        <w:tc>
          <w:tcPr>
            <w:tcW w:w="2291" w:type="dxa"/>
          </w:tcPr>
          <w:p w14:paraId="33F0A0FF" w14:textId="4D9EF143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IO8</w:t>
            </w:r>
          </w:p>
        </w:tc>
        <w:tc>
          <w:tcPr>
            <w:tcW w:w="2292" w:type="dxa"/>
          </w:tcPr>
          <w:p w14:paraId="315D2576" w14:textId="077C72CF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GPIO15</w:t>
            </w:r>
          </w:p>
        </w:tc>
        <w:tc>
          <w:tcPr>
            <w:tcW w:w="2292" w:type="dxa"/>
          </w:tcPr>
          <w:p w14:paraId="5D72FD00" w14:textId="71B69046" w:rsidR="00A20218" w:rsidRDefault="00A20218" w:rsidP="00A20218">
            <w:pPr>
              <w:rPr>
                <w:lang w:val="en-US"/>
              </w:rPr>
            </w:pPr>
            <w:r>
              <w:rPr>
                <w:lang w:val="en-US"/>
              </w:rPr>
              <w:t>IO8</w:t>
            </w:r>
          </w:p>
        </w:tc>
      </w:tr>
    </w:tbl>
    <w:p w14:paraId="6102BCA7" w14:textId="2CA0FCDF" w:rsidR="00E415CD" w:rsidRPr="0074363D" w:rsidRDefault="00A20218" w:rsidP="00AC76D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Table </w:t>
      </w:r>
      <w:r w:rsidR="00DB39E4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. PMOD pinout</w:t>
      </w:r>
    </w:p>
    <w:p w14:paraId="6120B968" w14:textId="3B332E21" w:rsidR="009601A8" w:rsidRDefault="00CB3461" w:rsidP="007F23DE">
      <w:pPr>
        <w:pStyle w:val="Heading1"/>
        <w:rPr>
          <w:lang w:val="en-US"/>
        </w:rPr>
      </w:pPr>
      <w:bookmarkStart w:id="5" w:name="_Toc230599184"/>
      <w:r w:rsidRPr="00F5298D">
        <w:rPr>
          <w:lang w:val="en-US"/>
        </w:rPr>
        <w:lastRenderedPageBreak/>
        <w:t xml:space="preserve">3.0 </w:t>
      </w:r>
      <w:r w:rsidR="00883002" w:rsidRPr="00F5298D">
        <w:rPr>
          <w:lang w:val="en-US"/>
        </w:rPr>
        <w:t>Power monitor MCU</w:t>
      </w:r>
      <w:bookmarkEnd w:id="5"/>
    </w:p>
    <w:p w14:paraId="36B4A4B1" w14:textId="6023D421" w:rsidR="00F674B6" w:rsidRPr="00F44F79" w:rsidRDefault="000E7EF0" w:rsidP="00F674B6">
      <w:pPr>
        <w:rPr>
          <w:sz w:val="24"/>
          <w:szCs w:val="24"/>
          <w:lang w:val="en-US"/>
        </w:rPr>
      </w:pPr>
      <w:r w:rsidRPr="00F44F79">
        <w:rPr>
          <w:sz w:val="24"/>
          <w:szCs w:val="24"/>
          <w:lang w:val="en-US"/>
        </w:rPr>
        <w:t>Microcontroller on the board is used to monitor and sequence the power rails and control the clock generator.</w:t>
      </w:r>
      <w:r w:rsidR="001810E9" w:rsidRPr="00F44F79">
        <w:rPr>
          <w:sz w:val="24"/>
          <w:szCs w:val="24"/>
          <w:lang w:val="en-US"/>
        </w:rPr>
        <w:t xml:space="preserve"> The Didactic can be started by pressing the PWR button or </w:t>
      </w:r>
      <w:r w:rsidR="006A0D0B" w:rsidRPr="00F44F79">
        <w:rPr>
          <w:sz w:val="24"/>
          <w:szCs w:val="24"/>
          <w:lang w:val="en-US"/>
        </w:rPr>
        <w:t xml:space="preserve">the start-up process can be controlled using </w:t>
      </w:r>
      <w:r w:rsidR="008A3AB8" w:rsidRPr="00F44F79">
        <w:rPr>
          <w:sz w:val="24"/>
          <w:szCs w:val="24"/>
          <w:lang w:val="en-US"/>
        </w:rPr>
        <w:t>the microcontrollers virtual COM port.</w:t>
      </w:r>
      <w:r w:rsidR="00B40F24" w:rsidRPr="00F44F79">
        <w:rPr>
          <w:sz w:val="24"/>
          <w:szCs w:val="24"/>
          <w:lang w:val="en-US"/>
        </w:rPr>
        <w:t xml:space="preserve"> The COM port can be accessed by connecting a Mini-USB cable to the</w:t>
      </w:r>
      <w:r w:rsidR="00FC5A27" w:rsidRPr="00F44F79">
        <w:rPr>
          <w:sz w:val="24"/>
          <w:szCs w:val="24"/>
          <w:lang w:val="en-US"/>
        </w:rPr>
        <w:t xml:space="preserve"> MCU USB port.</w:t>
      </w:r>
    </w:p>
    <w:p w14:paraId="7EEB861E" w14:textId="3D5C5966" w:rsidR="00B46486" w:rsidRDefault="00B46486" w:rsidP="00B46486">
      <w:pPr>
        <w:pStyle w:val="Heading2"/>
        <w:rPr>
          <w:lang w:val="en-US"/>
        </w:rPr>
      </w:pPr>
      <w:bookmarkStart w:id="6" w:name="_Toc230599185"/>
      <w:r>
        <w:rPr>
          <w:lang w:val="en-US"/>
        </w:rPr>
        <w:t xml:space="preserve">3.1 </w:t>
      </w:r>
      <w:r w:rsidR="00B40F24">
        <w:rPr>
          <w:lang w:val="en-US"/>
        </w:rPr>
        <w:t>Virtual COM port</w:t>
      </w:r>
      <w:bookmarkEnd w:id="6"/>
    </w:p>
    <w:p w14:paraId="35AEED09" w14:textId="60E06F5C" w:rsidR="00FC5A27" w:rsidRPr="00F44F79" w:rsidRDefault="00FC5A27" w:rsidP="00FC5A27">
      <w:pPr>
        <w:rPr>
          <w:sz w:val="24"/>
          <w:szCs w:val="24"/>
          <w:lang w:val="en-US"/>
        </w:rPr>
      </w:pPr>
      <w:r w:rsidRPr="00F44F79">
        <w:rPr>
          <w:sz w:val="24"/>
          <w:szCs w:val="24"/>
          <w:lang w:val="en-US"/>
        </w:rPr>
        <w:t xml:space="preserve">Any </w:t>
      </w:r>
      <w:r w:rsidR="004B319B" w:rsidRPr="00F44F79">
        <w:rPr>
          <w:sz w:val="24"/>
          <w:szCs w:val="24"/>
          <w:lang w:val="en-US"/>
        </w:rPr>
        <w:t xml:space="preserve">virtual terminal software can be used to </w:t>
      </w:r>
      <w:r w:rsidR="00DC03D9" w:rsidRPr="00F44F79">
        <w:rPr>
          <w:sz w:val="24"/>
          <w:szCs w:val="24"/>
          <w:lang w:val="en-US"/>
        </w:rPr>
        <w:t xml:space="preserve">connect to </w:t>
      </w:r>
      <w:r w:rsidR="001A76ED" w:rsidRPr="00F44F79">
        <w:rPr>
          <w:sz w:val="24"/>
          <w:szCs w:val="24"/>
          <w:lang w:val="en-US"/>
        </w:rPr>
        <w:t>Virtual</w:t>
      </w:r>
      <w:r w:rsidR="00DC03D9" w:rsidRPr="00F44F79">
        <w:rPr>
          <w:sz w:val="24"/>
          <w:szCs w:val="24"/>
          <w:lang w:val="en-US"/>
        </w:rPr>
        <w:t xml:space="preserve"> COM</w:t>
      </w:r>
      <w:r w:rsidR="001A76ED" w:rsidRPr="00F44F79">
        <w:rPr>
          <w:sz w:val="24"/>
          <w:szCs w:val="24"/>
          <w:lang w:val="en-US"/>
        </w:rPr>
        <w:t xml:space="preserve"> port</w:t>
      </w:r>
      <w:r w:rsidR="00DC03D9" w:rsidRPr="00F44F79">
        <w:rPr>
          <w:sz w:val="24"/>
          <w:szCs w:val="24"/>
          <w:lang w:val="en-US"/>
        </w:rPr>
        <w:t xml:space="preserve">. Baud </w:t>
      </w:r>
      <w:r w:rsidR="0043084D" w:rsidRPr="00F44F79">
        <w:rPr>
          <w:sz w:val="24"/>
          <w:szCs w:val="24"/>
          <w:lang w:val="en-US"/>
        </w:rPr>
        <w:t xml:space="preserve">rate can also be freely chosen. </w:t>
      </w:r>
    </w:p>
    <w:p w14:paraId="1E92CAA4" w14:textId="6520399B" w:rsidR="00D25AB4" w:rsidRPr="00F44F79" w:rsidRDefault="00B26879" w:rsidP="00FC5A27">
      <w:pPr>
        <w:rPr>
          <w:sz w:val="24"/>
          <w:szCs w:val="24"/>
          <w:lang w:val="en-US"/>
        </w:rPr>
      </w:pPr>
      <w:r w:rsidRPr="00F44F79">
        <w:rPr>
          <w:sz w:val="24"/>
          <w:szCs w:val="24"/>
          <w:lang w:val="en-US"/>
        </w:rPr>
        <w:t xml:space="preserve">The microcontroller will continuously </w:t>
      </w:r>
      <w:r w:rsidR="00B70075" w:rsidRPr="00F44F79">
        <w:rPr>
          <w:sz w:val="24"/>
          <w:szCs w:val="24"/>
          <w:lang w:val="en-US"/>
        </w:rPr>
        <w:t xml:space="preserve">print the voltage and current of all the power rails. The virtual terminal window should be made </w:t>
      </w:r>
      <w:r w:rsidR="009D362C" w:rsidRPr="00F44F79">
        <w:rPr>
          <w:sz w:val="24"/>
          <w:szCs w:val="24"/>
          <w:lang w:val="en-US"/>
        </w:rPr>
        <w:t xml:space="preserve">big enough so that a full line of text </w:t>
      </w:r>
      <w:r w:rsidR="00766DB5" w:rsidRPr="00F44F79">
        <w:rPr>
          <w:sz w:val="24"/>
          <w:szCs w:val="24"/>
          <w:lang w:val="en-US"/>
        </w:rPr>
        <w:t xml:space="preserve">can fit without line changes. Commands can be typed into the virtual </w:t>
      </w:r>
      <w:r w:rsidR="00AA5E7D" w:rsidRPr="00F44F79">
        <w:rPr>
          <w:sz w:val="24"/>
          <w:szCs w:val="24"/>
          <w:lang w:val="en-US"/>
        </w:rPr>
        <w:t>terminal,</w:t>
      </w:r>
      <w:r w:rsidR="00766DB5" w:rsidRPr="00F44F79">
        <w:rPr>
          <w:sz w:val="24"/>
          <w:szCs w:val="24"/>
          <w:lang w:val="en-US"/>
        </w:rPr>
        <w:t xml:space="preserve"> </w:t>
      </w:r>
      <w:r w:rsidR="00063D13" w:rsidRPr="00F44F79">
        <w:rPr>
          <w:sz w:val="24"/>
          <w:szCs w:val="24"/>
          <w:lang w:val="en-US"/>
        </w:rPr>
        <w:t>and a</w:t>
      </w:r>
      <w:r w:rsidR="00137FD8" w:rsidRPr="00F44F79">
        <w:rPr>
          <w:sz w:val="24"/>
          <w:szCs w:val="24"/>
          <w:lang w:val="en-US"/>
        </w:rPr>
        <w:t xml:space="preserve">ll commands must </w:t>
      </w:r>
      <w:r w:rsidR="00F676A1" w:rsidRPr="00F44F79">
        <w:rPr>
          <w:sz w:val="24"/>
          <w:szCs w:val="24"/>
          <w:lang w:val="en-US"/>
        </w:rPr>
        <w:t>be ended</w:t>
      </w:r>
      <w:r w:rsidR="00137FD8" w:rsidRPr="00F44F79">
        <w:rPr>
          <w:sz w:val="24"/>
          <w:szCs w:val="24"/>
          <w:lang w:val="en-US"/>
        </w:rPr>
        <w:t xml:space="preserve"> by pressing enter.</w:t>
      </w:r>
      <w:r w:rsidR="00F676A1" w:rsidRPr="00F44F79">
        <w:rPr>
          <w:sz w:val="24"/>
          <w:szCs w:val="24"/>
          <w:lang w:val="en-US"/>
        </w:rPr>
        <w:t xml:space="preserve"> Pressing enter will also always reprint the command list</w:t>
      </w:r>
    </w:p>
    <w:p w14:paraId="7108E3D6" w14:textId="0FE52B2F" w:rsidR="0071479A" w:rsidRDefault="00F077A7" w:rsidP="00FC5A27">
      <w:pPr>
        <w:rPr>
          <w:lang w:val="en-US"/>
        </w:rPr>
      </w:pPr>
      <w:r>
        <w:rPr>
          <w:sz w:val="24"/>
          <w:szCs w:val="24"/>
          <w:lang w:val="en-US"/>
        </w:rPr>
        <w:t xml:space="preserve">Virtual terminal view is shown in figure 2. </w:t>
      </w:r>
      <w:r w:rsidR="008B1499" w:rsidRPr="00F44F79">
        <w:rPr>
          <w:sz w:val="24"/>
          <w:szCs w:val="24"/>
          <w:lang w:val="en-US"/>
        </w:rPr>
        <w:t>Configuration for all power rails is show</w:t>
      </w:r>
      <w:r w:rsidR="00C73F29">
        <w:rPr>
          <w:sz w:val="24"/>
          <w:szCs w:val="24"/>
          <w:lang w:val="en-US"/>
        </w:rPr>
        <w:t>n</w:t>
      </w:r>
      <w:r w:rsidR="008B1499" w:rsidRPr="00F44F79">
        <w:rPr>
          <w:sz w:val="24"/>
          <w:szCs w:val="24"/>
          <w:lang w:val="en-US"/>
        </w:rPr>
        <w:t xml:space="preserve"> at the </w:t>
      </w:r>
      <w:r w:rsidR="00F44F79" w:rsidRPr="00F44F79">
        <w:rPr>
          <w:sz w:val="24"/>
          <w:szCs w:val="24"/>
          <w:lang w:val="en-US"/>
        </w:rPr>
        <w:t>bottom</w:t>
      </w:r>
      <w:r w:rsidR="00C73F29">
        <w:rPr>
          <w:sz w:val="24"/>
          <w:szCs w:val="24"/>
          <w:lang w:val="en-US"/>
        </w:rPr>
        <w:t xml:space="preserve"> of the t</w:t>
      </w:r>
      <w:r>
        <w:rPr>
          <w:sz w:val="24"/>
          <w:szCs w:val="24"/>
          <w:lang w:val="en-US"/>
        </w:rPr>
        <w:t>erminal</w:t>
      </w:r>
      <w:r w:rsidR="002B75CE">
        <w:rPr>
          <w:sz w:val="24"/>
          <w:szCs w:val="24"/>
          <w:lang w:val="en-US"/>
        </w:rPr>
        <w:t xml:space="preserve"> and</w:t>
      </w:r>
      <w:r w:rsidR="00342A65">
        <w:rPr>
          <w:sz w:val="24"/>
          <w:szCs w:val="24"/>
          <w:lang w:val="en-US"/>
        </w:rPr>
        <w:t xml:space="preserve"> the</w:t>
      </w:r>
      <w:r w:rsidR="002B75CE">
        <w:rPr>
          <w:sz w:val="24"/>
          <w:szCs w:val="24"/>
          <w:lang w:val="en-US"/>
        </w:rPr>
        <w:t xml:space="preserve"> bottom most line is updated three times a second and it shows the </w:t>
      </w:r>
      <w:r w:rsidR="00342A65">
        <w:rPr>
          <w:sz w:val="24"/>
          <w:szCs w:val="24"/>
          <w:lang w:val="en-US"/>
        </w:rPr>
        <w:t>current voltage and power consumption of the power rails.</w:t>
      </w:r>
    </w:p>
    <w:p w14:paraId="5137E338" w14:textId="737A9D99" w:rsidR="008B4ECE" w:rsidRDefault="008825C1" w:rsidP="00FC5A27">
      <w:pPr>
        <w:rPr>
          <w:lang w:val="en-US"/>
        </w:rPr>
      </w:pPr>
      <w:r w:rsidRPr="008825C1">
        <w:rPr>
          <w:noProof/>
          <w:lang w:val="en-US"/>
        </w:rPr>
        <w:drawing>
          <wp:inline distT="0" distB="0" distL="0" distR="0" wp14:anchorId="41FCF0A4" wp14:editId="643DE7DB">
            <wp:extent cx="5731510" cy="3213735"/>
            <wp:effectExtent l="0" t="0" r="0" b="0"/>
            <wp:docPr id="6504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3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8601" w14:textId="73A4EB19" w:rsidR="00D70475" w:rsidRDefault="00D70475" w:rsidP="00FC5A27">
      <w:pPr>
        <w:rPr>
          <w:lang w:val="en-US"/>
        </w:rPr>
      </w:pPr>
      <w:r>
        <w:rPr>
          <w:lang w:val="en-US"/>
        </w:rPr>
        <w:t>Figure 2. Power management MCU virtual terminal view</w:t>
      </w:r>
    </w:p>
    <w:p w14:paraId="5F549F14" w14:textId="0AD058DA" w:rsidR="00B26879" w:rsidRDefault="00D561EC" w:rsidP="00D561EC">
      <w:pPr>
        <w:pStyle w:val="Heading2"/>
        <w:rPr>
          <w:lang w:val="en-US"/>
        </w:rPr>
      </w:pPr>
      <w:bookmarkStart w:id="7" w:name="_Toc230599186"/>
      <w:r>
        <w:rPr>
          <w:lang w:val="en-US"/>
        </w:rPr>
        <w:t>3.2 Commands</w:t>
      </w:r>
      <w:bookmarkEnd w:id="7"/>
    </w:p>
    <w:p w14:paraId="6AE17E3E" w14:textId="19EF60CD" w:rsidR="00EC2872" w:rsidRPr="00F44F79" w:rsidRDefault="00EC2872" w:rsidP="00EC2872">
      <w:pPr>
        <w:rPr>
          <w:sz w:val="24"/>
          <w:szCs w:val="24"/>
          <w:lang w:val="en-US"/>
        </w:rPr>
      </w:pPr>
      <w:r w:rsidRPr="00F44F79">
        <w:rPr>
          <w:sz w:val="24"/>
          <w:szCs w:val="24"/>
          <w:lang w:val="en-US"/>
        </w:rPr>
        <w:t>Power rails and the clock can be controlled by writ</w:t>
      </w:r>
      <w:r w:rsidR="00E61BEC" w:rsidRPr="00F44F79">
        <w:rPr>
          <w:sz w:val="24"/>
          <w:szCs w:val="24"/>
          <w:lang w:val="en-US"/>
        </w:rPr>
        <w:t xml:space="preserve">ing commands to the virtual terminal. All supported commands are shown in table </w:t>
      </w:r>
      <w:r w:rsidR="00DB39E4">
        <w:rPr>
          <w:sz w:val="24"/>
          <w:szCs w:val="24"/>
          <w:lang w:val="en-US"/>
        </w:rPr>
        <w:t>5</w:t>
      </w:r>
      <w:r w:rsidR="00E61BEC" w:rsidRPr="00F44F79">
        <w:rPr>
          <w:sz w:val="24"/>
          <w:szCs w:val="24"/>
          <w:lang w:val="en-US"/>
        </w:rPr>
        <w:t>.</w:t>
      </w:r>
    </w:p>
    <w:p w14:paraId="61ED3D18" w14:textId="77777777" w:rsidR="00560D24" w:rsidRDefault="00560D24" w:rsidP="00EC2872">
      <w:pPr>
        <w:rPr>
          <w:lang w:val="en-US"/>
        </w:rPr>
      </w:pPr>
    </w:p>
    <w:p w14:paraId="38E8A484" w14:textId="77777777" w:rsidR="00342A65" w:rsidRDefault="00342A65" w:rsidP="00EC2872">
      <w:pPr>
        <w:rPr>
          <w:lang w:val="en-US"/>
        </w:rPr>
      </w:pP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055"/>
        <w:gridCol w:w="2693"/>
        <w:gridCol w:w="4418"/>
      </w:tblGrid>
      <w:tr w:rsidR="00E61BEC" w14:paraId="045964A4" w14:textId="77777777" w:rsidTr="009B52E9">
        <w:tc>
          <w:tcPr>
            <w:tcW w:w="2055" w:type="dxa"/>
          </w:tcPr>
          <w:p w14:paraId="5480595D" w14:textId="0CF402D9" w:rsidR="00E61BEC" w:rsidRDefault="00E61BEC" w:rsidP="00EC287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Command</w:t>
            </w:r>
          </w:p>
        </w:tc>
        <w:tc>
          <w:tcPr>
            <w:tcW w:w="2693" w:type="dxa"/>
          </w:tcPr>
          <w:p w14:paraId="5AF13733" w14:textId="350A94E3" w:rsidR="00E61BEC" w:rsidRDefault="00E61BEC" w:rsidP="00EC2872">
            <w:pPr>
              <w:rPr>
                <w:lang w:val="en-US"/>
              </w:rPr>
            </w:pPr>
            <w:r>
              <w:rPr>
                <w:lang w:val="en-US"/>
              </w:rPr>
              <w:t>Parameters</w:t>
            </w:r>
          </w:p>
        </w:tc>
        <w:tc>
          <w:tcPr>
            <w:tcW w:w="4418" w:type="dxa"/>
          </w:tcPr>
          <w:p w14:paraId="72DF8760" w14:textId="6574623C" w:rsidR="00E61BEC" w:rsidRDefault="00A0402E" w:rsidP="00EC2872">
            <w:pPr>
              <w:rPr>
                <w:lang w:val="en-US"/>
              </w:rPr>
            </w:pPr>
            <w:r>
              <w:rPr>
                <w:lang w:val="en-US"/>
              </w:rPr>
              <w:t>Explanation</w:t>
            </w:r>
          </w:p>
        </w:tc>
      </w:tr>
      <w:tr w:rsidR="00E61BEC" w:rsidRPr="00DB721A" w14:paraId="154388BD" w14:textId="77777777" w:rsidTr="009B52E9">
        <w:tc>
          <w:tcPr>
            <w:tcW w:w="2055" w:type="dxa"/>
          </w:tcPr>
          <w:p w14:paraId="7476974E" w14:textId="5668C9BE" w:rsidR="00E61BEC" w:rsidRDefault="009B52E9" w:rsidP="00EC28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pwr</w:t>
            </w:r>
            <w:proofErr w:type="spellEnd"/>
          </w:p>
        </w:tc>
        <w:tc>
          <w:tcPr>
            <w:tcW w:w="2693" w:type="dxa"/>
          </w:tcPr>
          <w:p w14:paraId="0497803A" w14:textId="77777777" w:rsidR="00E61BEC" w:rsidRDefault="00E61BEC" w:rsidP="00EC2872">
            <w:pPr>
              <w:rPr>
                <w:lang w:val="en-US"/>
              </w:rPr>
            </w:pPr>
          </w:p>
        </w:tc>
        <w:tc>
          <w:tcPr>
            <w:tcW w:w="4418" w:type="dxa"/>
          </w:tcPr>
          <w:p w14:paraId="431EF255" w14:textId="3035DF3A" w:rsidR="00E61BEC" w:rsidRDefault="009B52E9" w:rsidP="00EC2872">
            <w:pPr>
              <w:rPr>
                <w:lang w:val="en-US"/>
              </w:rPr>
            </w:pPr>
            <w:r>
              <w:rPr>
                <w:lang w:val="en-US"/>
              </w:rPr>
              <w:t>Turns on/off all the power rails and clock. Same as pressing the PWR button</w:t>
            </w:r>
          </w:p>
        </w:tc>
      </w:tr>
      <w:tr w:rsidR="00E61BEC" w:rsidRPr="00DB721A" w14:paraId="1D747167" w14:textId="77777777" w:rsidTr="009B52E9">
        <w:tc>
          <w:tcPr>
            <w:tcW w:w="2055" w:type="dxa"/>
          </w:tcPr>
          <w:p w14:paraId="5AE176AD" w14:textId="3A5D092E" w:rsidR="00E61BEC" w:rsidRDefault="008332F2" w:rsidP="00EC28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nofault</w:t>
            </w:r>
            <w:proofErr w:type="spellEnd"/>
          </w:p>
        </w:tc>
        <w:tc>
          <w:tcPr>
            <w:tcW w:w="2693" w:type="dxa"/>
          </w:tcPr>
          <w:p w14:paraId="1692B7A5" w14:textId="77777777" w:rsidR="00E61BEC" w:rsidRDefault="00E61BEC" w:rsidP="00EC2872">
            <w:pPr>
              <w:rPr>
                <w:lang w:val="en-US"/>
              </w:rPr>
            </w:pPr>
          </w:p>
        </w:tc>
        <w:tc>
          <w:tcPr>
            <w:tcW w:w="4418" w:type="dxa"/>
          </w:tcPr>
          <w:p w14:paraId="159C04E5" w14:textId="05AEE300" w:rsidR="00E61BEC" w:rsidRDefault="008332F2" w:rsidP="00EC2872">
            <w:pPr>
              <w:rPr>
                <w:lang w:val="en-US"/>
              </w:rPr>
            </w:pPr>
            <w:r>
              <w:rPr>
                <w:lang w:val="en-US"/>
              </w:rPr>
              <w:t>Disables/enables fault checking for all power rails</w:t>
            </w:r>
            <w:r w:rsidR="004C295C">
              <w:rPr>
                <w:lang w:val="en-US"/>
              </w:rPr>
              <w:t xml:space="preserve">. Status LED will blink quickly when power is </w:t>
            </w:r>
            <w:r w:rsidR="008B0529">
              <w:rPr>
                <w:lang w:val="en-US"/>
              </w:rPr>
              <w:t>enabled,</w:t>
            </w:r>
            <w:r w:rsidR="004C295C">
              <w:rPr>
                <w:lang w:val="en-US"/>
              </w:rPr>
              <w:t xml:space="preserve"> and fault checking is disabled</w:t>
            </w:r>
          </w:p>
        </w:tc>
      </w:tr>
      <w:tr w:rsidR="00E61BEC" w14:paraId="78E60482" w14:textId="77777777" w:rsidTr="009B52E9">
        <w:tc>
          <w:tcPr>
            <w:tcW w:w="2055" w:type="dxa"/>
          </w:tcPr>
          <w:p w14:paraId="172F3657" w14:textId="7F811FA3" w:rsidR="00E61BEC" w:rsidRDefault="00DB5665" w:rsidP="00EC28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enableX</w:t>
            </w:r>
            <w:proofErr w:type="spellEnd"/>
          </w:p>
        </w:tc>
        <w:tc>
          <w:tcPr>
            <w:tcW w:w="2693" w:type="dxa"/>
          </w:tcPr>
          <w:p w14:paraId="09446ABF" w14:textId="49A3FF3B" w:rsidR="00E61BEC" w:rsidRDefault="00DB5665" w:rsidP="00EC2872">
            <w:pPr>
              <w:rPr>
                <w:lang w:val="en-US"/>
              </w:rPr>
            </w:pPr>
            <w:r>
              <w:rPr>
                <w:lang w:val="en-US"/>
              </w:rPr>
              <w:t>X = power rail ID</w:t>
            </w:r>
          </w:p>
        </w:tc>
        <w:tc>
          <w:tcPr>
            <w:tcW w:w="4418" w:type="dxa"/>
          </w:tcPr>
          <w:p w14:paraId="20BFCB46" w14:textId="6722E192" w:rsidR="00E61BEC" w:rsidRPr="00826523" w:rsidRDefault="00DB5665" w:rsidP="00EC2872">
            <w:pPr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 xml:space="preserve">Enabled </w:t>
            </w:r>
            <w:r w:rsidR="00B345D8">
              <w:rPr>
                <w:lang w:val="en-US"/>
              </w:rPr>
              <w:t>power rail</w:t>
            </w:r>
            <w:r w:rsidR="00826523">
              <w:rPr>
                <w:vertAlign w:val="superscript"/>
                <w:lang w:val="en-US"/>
              </w:rPr>
              <w:t>1</w:t>
            </w:r>
          </w:p>
        </w:tc>
      </w:tr>
      <w:tr w:rsidR="00E61BEC" w14:paraId="15A14779" w14:textId="77777777" w:rsidTr="009B52E9">
        <w:tc>
          <w:tcPr>
            <w:tcW w:w="2055" w:type="dxa"/>
          </w:tcPr>
          <w:p w14:paraId="2B47E564" w14:textId="39877D00" w:rsidR="00E61BEC" w:rsidRDefault="00B345D8" w:rsidP="00EC28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disableX</w:t>
            </w:r>
            <w:proofErr w:type="spellEnd"/>
          </w:p>
        </w:tc>
        <w:tc>
          <w:tcPr>
            <w:tcW w:w="2693" w:type="dxa"/>
          </w:tcPr>
          <w:p w14:paraId="0037F20B" w14:textId="3B9537E9" w:rsidR="00E61BEC" w:rsidRDefault="00B345D8" w:rsidP="00EC2872">
            <w:pPr>
              <w:rPr>
                <w:lang w:val="en-US"/>
              </w:rPr>
            </w:pPr>
            <w:r>
              <w:rPr>
                <w:lang w:val="en-US"/>
              </w:rPr>
              <w:t>X = power rail ID</w:t>
            </w:r>
          </w:p>
        </w:tc>
        <w:tc>
          <w:tcPr>
            <w:tcW w:w="4418" w:type="dxa"/>
          </w:tcPr>
          <w:p w14:paraId="7D4D32C2" w14:textId="403482D1" w:rsidR="00E61BEC" w:rsidRPr="00826523" w:rsidRDefault="00B345D8" w:rsidP="00EC2872">
            <w:pPr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Disable power rail</w:t>
            </w:r>
            <w:r w:rsidR="00826523">
              <w:rPr>
                <w:vertAlign w:val="superscript"/>
                <w:lang w:val="en-US"/>
              </w:rPr>
              <w:t>1</w:t>
            </w:r>
          </w:p>
        </w:tc>
      </w:tr>
      <w:tr w:rsidR="00E61BEC" w:rsidRPr="00DB721A" w14:paraId="1C227706" w14:textId="77777777" w:rsidTr="009B52E9">
        <w:tc>
          <w:tcPr>
            <w:tcW w:w="2055" w:type="dxa"/>
          </w:tcPr>
          <w:p w14:paraId="673FACB8" w14:textId="581423C5" w:rsidR="00E61BEC" w:rsidRDefault="00826523" w:rsidP="00EC28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clkX</w:t>
            </w:r>
            <w:proofErr w:type="spellEnd"/>
          </w:p>
        </w:tc>
        <w:tc>
          <w:tcPr>
            <w:tcW w:w="2693" w:type="dxa"/>
          </w:tcPr>
          <w:p w14:paraId="10D1FECA" w14:textId="14AB65CF" w:rsidR="00E61BEC" w:rsidRDefault="00071B3E" w:rsidP="00EC2872">
            <w:pPr>
              <w:rPr>
                <w:lang w:val="en-US"/>
              </w:rPr>
            </w:pPr>
            <w:r>
              <w:rPr>
                <w:lang w:val="en-US"/>
              </w:rPr>
              <w:t>X = 0 or X = 1</w:t>
            </w:r>
          </w:p>
        </w:tc>
        <w:tc>
          <w:tcPr>
            <w:tcW w:w="4418" w:type="dxa"/>
          </w:tcPr>
          <w:p w14:paraId="63284D18" w14:textId="7310DF14" w:rsidR="00E61BEC" w:rsidRDefault="00071B3E" w:rsidP="00EC2872">
            <w:pPr>
              <w:rPr>
                <w:lang w:val="en-US"/>
              </w:rPr>
            </w:pPr>
            <w:r>
              <w:rPr>
                <w:lang w:val="en-US"/>
              </w:rPr>
              <w:t>Enabled or disable clock. 1 = enable</w:t>
            </w:r>
          </w:p>
        </w:tc>
      </w:tr>
      <w:tr w:rsidR="00071B3E" w:rsidRPr="00DB721A" w14:paraId="7D81782F" w14:textId="77777777" w:rsidTr="009B52E9">
        <w:tc>
          <w:tcPr>
            <w:tcW w:w="2055" w:type="dxa"/>
          </w:tcPr>
          <w:p w14:paraId="5296DC5E" w14:textId="78EEEFD2" w:rsidR="00071B3E" w:rsidRDefault="008D2FA7" w:rsidP="00EC28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cspeed</w:t>
            </w:r>
            <w:proofErr w:type="spellEnd"/>
          </w:p>
        </w:tc>
        <w:tc>
          <w:tcPr>
            <w:tcW w:w="2693" w:type="dxa"/>
          </w:tcPr>
          <w:p w14:paraId="0090EEB9" w14:textId="250CE0D4" w:rsidR="00071B3E" w:rsidRDefault="008D2FA7" w:rsidP="00EC2872">
            <w:pPr>
              <w:rPr>
                <w:lang w:val="en-US"/>
              </w:rPr>
            </w:pPr>
            <w:r>
              <w:rPr>
                <w:lang w:val="en-US"/>
              </w:rPr>
              <w:t>10000 &lt; X &lt; 125000000</w:t>
            </w:r>
          </w:p>
        </w:tc>
        <w:tc>
          <w:tcPr>
            <w:tcW w:w="4418" w:type="dxa"/>
          </w:tcPr>
          <w:p w14:paraId="5322EA40" w14:textId="57AAAED5" w:rsidR="00071B3E" w:rsidRDefault="008D2FA7" w:rsidP="00EC2872">
            <w:pPr>
              <w:rPr>
                <w:lang w:val="en-US"/>
              </w:rPr>
            </w:pPr>
            <w:r>
              <w:rPr>
                <w:lang w:val="en-US"/>
              </w:rPr>
              <w:t xml:space="preserve">Set </w:t>
            </w:r>
            <w:r w:rsidR="00D36C8C">
              <w:rPr>
                <w:lang w:val="en-US"/>
              </w:rPr>
              <w:t xml:space="preserve">requested </w:t>
            </w:r>
            <w:r>
              <w:rPr>
                <w:lang w:val="en-US"/>
              </w:rPr>
              <w:t>clock speed</w:t>
            </w:r>
            <w:r w:rsidR="00D36C8C">
              <w:rPr>
                <w:lang w:val="en-US"/>
              </w:rPr>
              <w:t xml:space="preserve">. clk1 command must be sent after this command to </w:t>
            </w:r>
            <w:r w:rsidR="00F218E6">
              <w:rPr>
                <w:lang w:val="en-US"/>
              </w:rPr>
              <w:t>enable clock with requested speed</w:t>
            </w:r>
          </w:p>
        </w:tc>
      </w:tr>
      <w:tr w:rsidR="00071B3E" w:rsidRPr="00DB721A" w14:paraId="212D77D8" w14:textId="77777777" w:rsidTr="009B52E9">
        <w:tc>
          <w:tcPr>
            <w:tcW w:w="2055" w:type="dxa"/>
          </w:tcPr>
          <w:p w14:paraId="6C4FF359" w14:textId="7786DA08" w:rsidR="00071B3E" w:rsidRDefault="00F218E6" w:rsidP="00EC28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rstX</w:t>
            </w:r>
            <w:proofErr w:type="spellEnd"/>
          </w:p>
        </w:tc>
        <w:tc>
          <w:tcPr>
            <w:tcW w:w="2693" w:type="dxa"/>
          </w:tcPr>
          <w:p w14:paraId="52379C7C" w14:textId="6626DC7E" w:rsidR="00071B3E" w:rsidRDefault="00F218E6" w:rsidP="00EC2872">
            <w:pPr>
              <w:rPr>
                <w:lang w:val="en-US"/>
              </w:rPr>
            </w:pPr>
            <w:r>
              <w:rPr>
                <w:lang w:val="en-US"/>
              </w:rPr>
              <w:t>X = 0 or X = 1</w:t>
            </w:r>
          </w:p>
        </w:tc>
        <w:tc>
          <w:tcPr>
            <w:tcW w:w="4418" w:type="dxa"/>
          </w:tcPr>
          <w:p w14:paraId="3A7B2454" w14:textId="25742CB5" w:rsidR="00071B3E" w:rsidRDefault="00F218E6" w:rsidP="00EC2872">
            <w:pPr>
              <w:rPr>
                <w:lang w:val="en-US"/>
              </w:rPr>
            </w:pPr>
            <w:r>
              <w:rPr>
                <w:lang w:val="en-US"/>
              </w:rPr>
              <w:t>Set Didactic reset LOW or HIGH, LOW = reset</w:t>
            </w:r>
          </w:p>
        </w:tc>
      </w:tr>
      <w:tr w:rsidR="00071B3E" w:rsidRPr="00DB721A" w14:paraId="67CD2F95" w14:textId="77777777" w:rsidTr="009B52E9">
        <w:tc>
          <w:tcPr>
            <w:tcW w:w="2055" w:type="dxa"/>
          </w:tcPr>
          <w:p w14:paraId="74B17B5E" w14:textId="4AEA0FC3" w:rsidR="00071B3E" w:rsidRDefault="0057425B" w:rsidP="00EC28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settv</w:t>
            </w:r>
            <w:r w:rsidR="00AB6727">
              <w:rPr>
                <w:lang w:val="en-US"/>
              </w:rPr>
              <w:t>YX</w:t>
            </w:r>
            <w:proofErr w:type="spellEnd"/>
          </w:p>
        </w:tc>
        <w:tc>
          <w:tcPr>
            <w:tcW w:w="2693" w:type="dxa"/>
          </w:tcPr>
          <w:p w14:paraId="57D6ABE0" w14:textId="3195A8CD" w:rsidR="00071B3E" w:rsidRDefault="00AB6727" w:rsidP="00EC2872">
            <w:pPr>
              <w:rPr>
                <w:lang w:val="en-US"/>
              </w:rPr>
            </w:pPr>
            <w:r>
              <w:rPr>
                <w:lang w:val="en-US"/>
              </w:rPr>
              <w:t xml:space="preserve">Y = power rail ID, </w:t>
            </w:r>
            <w:r w:rsidR="001D09FF">
              <w:rPr>
                <w:lang w:val="en-US"/>
              </w:rPr>
              <w:t>0 mV &lt;= X &lt;= 3300 mV</w:t>
            </w:r>
          </w:p>
        </w:tc>
        <w:tc>
          <w:tcPr>
            <w:tcW w:w="4418" w:type="dxa"/>
          </w:tcPr>
          <w:p w14:paraId="618C8B69" w14:textId="3D556BCC" w:rsidR="00071B3E" w:rsidRDefault="00560D24" w:rsidP="00EC2872">
            <w:pPr>
              <w:rPr>
                <w:lang w:val="en-US"/>
              </w:rPr>
            </w:pPr>
            <w:r>
              <w:rPr>
                <w:lang w:val="en-US"/>
              </w:rPr>
              <w:t>Set power rail’s target voltage</w:t>
            </w:r>
          </w:p>
        </w:tc>
      </w:tr>
      <w:tr w:rsidR="00560D24" w:rsidRPr="00DB721A" w14:paraId="50845894" w14:textId="77777777" w:rsidTr="009B52E9">
        <w:tc>
          <w:tcPr>
            <w:tcW w:w="2055" w:type="dxa"/>
          </w:tcPr>
          <w:p w14:paraId="38D55AE6" w14:textId="7E9CEF67" w:rsidR="00560D24" w:rsidRDefault="008A35AF" w:rsidP="00EC28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setmcYX</w:t>
            </w:r>
            <w:proofErr w:type="spellEnd"/>
          </w:p>
        </w:tc>
        <w:tc>
          <w:tcPr>
            <w:tcW w:w="2693" w:type="dxa"/>
          </w:tcPr>
          <w:p w14:paraId="6C0D0E2E" w14:textId="7F1A1669" w:rsidR="00560D24" w:rsidRDefault="008A35AF" w:rsidP="00EC2872">
            <w:pPr>
              <w:rPr>
                <w:lang w:val="en-US"/>
              </w:rPr>
            </w:pPr>
            <w:r>
              <w:rPr>
                <w:lang w:val="en-US"/>
              </w:rPr>
              <w:t>Y = power rail ID, 0 mA &lt;= X &lt;= 1000 mA</w:t>
            </w:r>
          </w:p>
        </w:tc>
        <w:tc>
          <w:tcPr>
            <w:tcW w:w="4418" w:type="dxa"/>
          </w:tcPr>
          <w:p w14:paraId="4BE5F8BD" w14:textId="41CAD5A3" w:rsidR="00560D24" w:rsidRDefault="008A35AF" w:rsidP="00EC2872">
            <w:pPr>
              <w:rPr>
                <w:lang w:val="en-US"/>
              </w:rPr>
            </w:pPr>
            <w:r>
              <w:rPr>
                <w:lang w:val="en-US"/>
              </w:rPr>
              <w:t>Set power rail’s maximum current</w:t>
            </w:r>
          </w:p>
        </w:tc>
      </w:tr>
      <w:tr w:rsidR="00824067" w:rsidRPr="00DB721A" w14:paraId="13927A3B" w14:textId="77777777" w:rsidTr="009B52E9">
        <w:tc>
          <w:tcPr>
            <w:tcW w:w="2055" w:type="dxa"/>
          </w:tcPr>
          <w:p w14:paraId="54414079" w14:textId="3A76B731" w:rsidR="00824067" w:rsidRDefault="00824067" w:rsidP="0082406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settolYX</w:t>
            </w:r>
            <w:proofErr w:type="spellEnd"/>
          </w:p>
        </w:tc>
        <w:tc>
          <w:tcPr>
            <w:tcW w:w="2693" w:type="dxa"/>
          </w:tcPr>
          <w:p w14:paraId="66535199" w14:textId="36066A0A" w:rsidR="00824067" w:rsidRDefault="00824067" w:rsidP="00824067">
            <w:pPr>
              <w:rPr>
                <w:lang w:val="en-US"/>
              </w:rPr>
            </w:pPr>
            <w:r>
              <w:rPr>
                <w:lang w:val="en-US"/>
              </w:rPr>
              <w:t>Y = power rail ID, 0 mV &lt;= X &lt;= 3300 mV</w:t>
            </w:r>
          </w:p>
        </w:tc>
        <w:tc>
          <w:tcPr>
            <w:tcW w:w="4418" w:type="dxa"/>
          </w:tcPr>
          <w:p w14:paraId="256E4D26" w14:textId="05668795" w:rsidR="00824067" w:rsidRDefault="00824067" w:rsidP="00824067">
            <w:pPr>
              <w:rPr>
                <w:lang w:val="en-US"/>
              </w:rPr>
            </w:pPr>
            <w:r>
              <w:rPr>
                <w:lang w:val="en-US"/>
              </w:rPr>
              <w:t xml:space="preserve">Set power rail’s </w:t>
            </w:r>
            <w:r w:rsidR="00DF0A95">
              <w:rPr>
                <w:lang w:val="en-US"/>
              </w:rPr>
              <w:t xml:space="preserve">tolerance to voltage difference between </w:t>
            </w:r>
            <w:r w:rsidR="00D450F9">
              <w:rPr>
                <w:lang w:val="en-US"/>
              </w:rPr>
              <w:t>target and actual voltage</w:t>
            </w:r>
          </w:p>
        </w:tc>
      </w:tr>
      <w:tr w:rsidR="00824067" w:rsidRPr="00DB721A" w14:paraId="13AF9827" w14:textId="77777777" w:rsidTr="009B52E9">
        <w:tc>
          <w:tcPr>
            <w:tcW w:w="2055" w:type="dxa"/>
          </w:tcPr>
          <w:p w14:paraId="5421CBDB" w14:textId="3D7EC276" w:rsidR="00824067" w:rsidRDefault="002D4D2C" w:rsidP="00824067">
            <w:pPr>
              <w:rPr>
                <w:lang w:val="en-US"/>
              </w:rPr>
            </w:pPr>
            <w:r>
              <w:rPr>
                <w:lang w:val="en-US"/>
              </w:rPr>
              <w:t>save</w:t>
            </w:r>
          </w:p>
        </w:tc>
        <w:tc>
          <w:tcPr>
            <w:tcW w:w="2693" w:type="dxa"/>
          </w:tcPr>
          <w:p w14:paraId="2F966DB2" w14:textId="77777777" w:rsidR="00824067" w:rsidRDefault="00824067" w:rsidP="00824067">
            <w:pPr>
              <w:rPr>
                <w:lang w:val="en-US"/>
              </w:rPr>
            </w:pPr>
          </w:p>
        </w:tc>
        <w:tc>
          <w:tcPr>
            <w:tcW w:w="4418" w:type="dxa"/>
          </w:tcPr>
          <w:p w14:paraId="38FB1709" w14:textId="6343A237" w:rsidR="00824067" w:rsidRDefault="002D4D2C" w:rsidP="00824067">
            <w:pPr>
              <w:rPr>
                <w:lang w:val="en-US"/>
              </w:rPr>
            </w:pPr>
            <w:r>
              <w:rPr>
                <w:lang w:val="en-US"/>
              </w:rPr>
              <w:t>Save current config to Flash</w:t>
            </w:r>
          </w:p>
        </w:tc>
      </w:tr>
      <w:tr w:rsidR="00824067" w14:paraId="7865FD65" w14:textId="77777777" w:rsidTr="009B52E9">
        <w:tc>
          <w:tcPr>
            <w:tcW w:w="2055" w:type="dxa"/>
          </w:tcPr>
          <w:p w14:paraId="3E855301" w14:textId="071C96A0" w:rsidR="00824067" w:rsidRDefault="002D4D2C" w:rsidP="00824067">
            <w:pPr>
              <w:rPr>
                <w:lang w:val="en-US"/>
              </w:rPr>
            </w:pPr>
            <w:r>
              <w:rPr>
                <w:lang w:val="en-US"/>
              </w:rPr>
              <w:t>load</w:t>
            </w:r>
          </w:p>
        </w:tc>
        <w:tc>
          <w:tcPr>
            <w:tcW w:w="2693" w:type="dxa"/>
          </w:tcPr>
          <w:p w14:paraId="1BCE1A64" w14:textId="77777777" w:rsidR="00824067" w:rsidRDefault="00824067" w:rsidP="00824067">
            <w:pPr>
              <w:rPr>
                <w:lang w:val="en-US"/>
              </w:rPr>
            </w:pPr>
          </w:p>
        </w:tc>
        <w:tc>
          <w:tcPr>
            <w:tcW w:w="4418" w:type="dxa"/>
          </w:tcPr>
          <w:p w14:paraId="4CD73DAD" w14:textId="49F3B208" w:rsidR="00824067" w:rsidRDefault="002D4D2C" w:rsidP="00824067">
            <w:pPr>
              <w:rPr>
                <w:lang w:val="en-US"/>
              </w:rPr>
            </w:pPr>
            <w:r>
              <w:rPr>
                <w:lang w:val="en-US"/>
              </w:rPr>
              <w:t>Load config from flash</w:t>
            </w:r>
          </w:p>
        </w:tc>
      </w:tr>
      <w:tr w:rsidR="002D4D2C" w14:paraId="2F19512C" w14:textId="77777777" w:rsidTr="009B52E9">
        <w:tc>
          <w:tcPr>
            <w:tcW w:w="2055" w:type="dxa"/>
          </w:tcPr>
          <w:p w14:paraId="7C0D7BF6" w14:textId="074C2F71" w:rsidR="002D4D2C" w:rsidRDefault="00215CB4" w:rsidP="00824067">
            <w:pPr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  <w:tc>
          <w:tcPr>
            <w:tcW w:w="2693" w:type="dxa"/>
          </w:tcPr>
          <w:p w14:paraId="2C598DFF" w14:textId="77777777" w:rsidR="002D4D2C" w:rsidRDefault="002D4D2C" w:rsidP="00824067">
            <w:pPr>
              <w:rPr>
                <w:lang w:val="en-US"/>
              </w:rPr>
            </w:pPr>
          </w:p>
        </w:tc>
        <w:tc>
          <w:tcPr>
            <w:tcW w:w="4418" w:type="dxa"/>
          </w:tcPr>
          <w:p w14:paraId="02A92C68" w14:textId="07233758" w:rsidR="002D4D2C" w:rsidRDefault="00215CB4" w:rsidP="00824067">
            <w:pPr>
              <w:rPr>
                <w:lang w:val="en-US"/>
              </w:rPr>
            </w:pPr>
            <w:r>
              <w:rPr>
                <w:lang w:val="en-US"/>
              </w:rPr>
              <w:t>Load default config</w:t>
            </w:r>
          </w:p>
        </w:tc>
      </w:tr>
      <w:tr w:rsidR="00215CB4" w:rsidRPr="00DB721A" w14:paraId="326AEACC" w14:textId="77777777" w:rsidTr="009B52E9">
        <w:tc>
          <w:tcPr>
            <w:tcW w:w="2055" w:type="dxa"/>
          </w:tcPr>
          <w:p w14:paraId="3C69CA51" w14:textId="7B70CE2D" w:rsidR="00215CB4" w:rsidRDefault="00215CB4" w:rsidP="00824067">
            <w:pPr>
              <w:rPr>
                <w:lang w:val="en-US"/>
              </w:rPr>
            </w:pPr>
            <w:r>
              <w:rPr>
                <w:lang w:val="en-US"/>
              </w:rPr>
              <w:t>restart</w:t>
            </w:r>
          </w:p>
        </w:tc>
        <w:tc>
          <w:tcPr>
            <w:tcW w:w="2693" w:type="dxa"/>
          </w:tcPr>
          <w:p w14:paraId="41835FCB" w14:textId="77777777" w:rsidR="00215CB4" w:rsidRDefault="00215CB4" w:rsidP="00824067">
            <w:pPr>
              <w:rPr>
                <w:lang w:val="en-US"/>
              </w:rPr>
            </w:pPr>
          </w:p>
        </w:tc>
        <w:tc>
          <w:tcPr>
            <w:tcW w:w="4418" w:type="dxa"/>
          </w:tcPr>
          <w:p w14:paraId="67FEBB78" w14:textId="788B7A6E" w:rsidR="00215CB4" w:rsidRDefault="00165434" w:rsidP="00824067">
            <w:pPr>
              <w:rPr>
                <w:lang w:val="en-US"/>
              </w:rPr>
            </w:pPr>
            <w:r>
              <w:rPr>
                <w:lang w:val="en-US"/>
              </w:rPr>
              <w:t>Shutdown all power rails and restart the MCU</w:t>
            </w:r>
          </w:p>
        </w:tc>
      </w:tr>
    </w:tbl>
    <w:p w14:paraId="4C80DFB1" w14:textId="25859A1A" w:rsidR="00E61BEC" w:rsidRDefault="002D2AA1" w:rsidP="00EC2872">
      <w:pPr>
        <w:rPr>
          <w:lang w:val="en-US"/>
        </w:rPr>
      </w:pPr>
      <w:r>
        <w:rPr>
          <w:lang w:val="en-US"/>
        </w:rPr>
        <w:t xml:space="preserve">Table </w:t>
      </w:r>
      <w:r w:rsidR="00DB39E4">
        <w:rPr>
          <w:lang w:val="en-US"/>
        </w:rPr>
        <w:t>5</w:t>
      </w:r>
      <w:r>
        <w:rPr>
          <w:lang w:val="en-US"/>
        </w:rPr>
        <w:t xml:space="preserve">. </w:t>
      </w:r>
      <w:r w:rsidR="00373BF9">
        <w:rPr>
          <w:lang w:val="en-US"/>
        </w:rPr>
        <w:t>Power management MCU commands</w:t>
      </w:r>
    </w:p>
    <w:p w14:paraId="12865FF5" w14:textId="34742F76" w:rsidR="00373BF9" w:rsidRPr="00EC2872" w:rsidRDefault="00373BF9" w:rsidP="00EC2872">
      <w:pPr>
        <w:rPr>
          <w:lang w:val="en-US"/>
        </w:rPr>
      </w:pPr>
      <w:r>
        <w:rPr>
          <w:lang w:val="en-US"/>
        </w:rPr>
        <w:t>1. IO and Core power rails source their power from 3.3V IO power rails</w:t>
      </w:r>
      <w:r w:rsidR="009779A3">
        <w:rPr>
          <w:lang w:val="en-US"/>
        </w:rPr>
        <w:t xml:space="preserve">, so they cannot be powered before 3.3V IO power rails. IO and Core can be enabled before 3.3V IO power rails but they will </w:t>
      </w:r>
      <w:r w:rsidR="001A0DC8">
        <w:rPr>
          <w:lang w:val="en-US"/>
        </w:rPr>
        <w:t xml:space="preserve">be powered only after 3.3V IO has been powered. </w:t>
      </w:r>
    </w:p>
    <w:p w14:paraId="39569D39" w14:textId="28B00042" w:rsidR="00B46486" w:rsidRDefault="00B46486" w:rsidP="00B46486">
      <w:pPr>
        <w:pStyle w:val="Heading2"/>
        <w:rPr>
          <w:lang w:val="en-US"/>
        </w:rPr>
      </w:pPr>
      <w:bookmarkStart w:id="8" w:name="_Toc230599187"/>
      <w:r>
        <w:rPr>
          <w:lang w:val="en-US"/>
        </w:rPr>
        <w:t>3.</w:t>
      </w:r>
      <w:r w:rsidR="003B7D4A">
        <w:rPr>
          <w:lang w:val="en-US"/>
        </w:rPr>
        <w:t>3</w:t>
      </w:r>
      <w:r>
        <w:rPr>
          <w:lang w:val="en-US"/>
        </w:rPr>
        <w:t xml:space="preserve"> Programming</w:t>
      </w:r>
      <w:bookmarkEnd w:id="8"/>
    </w:p>
    <w:p w14:paraId="3C40C6A8" w14:textId="2B5BC568" w:rsidR="00DF60E5" w:rsidRPr="00F44F79" w:rsidRDefault="00DF60E5" w:rsidP="00DF60E5">
      <w:pPr>
        <w:rPr>
          <w:sz w:val="24"/>
          <w:szCs w:val="24"/>
          <w:lang w:val="en-US"/>
        </w:rPr>
      </w:pPr>
      <w:r w:rsidRPr="00F44F79">
        <w:rPr>
          <w:sz w:val="24"/>
          <w:szCs w:val="24"/>
          <w:lang w:val="en-US"/>
        </w:rPr>
        <w:t>The microcontroller can be programmed using</w:t>
      </w:r>
      <w:r w:rsidR="00942186" w:rsidRPr="00F44F79">
        <w:rPr>
          <w:sz w:val="24"/>
          <w:szCs w:val="24"/>
          <w:lang w:val="en-US"/>
        </w:rPr>
        <w:t xml:space="preserve"> SWD interface. This can be done using </w:t>
      </w:r>
      <w:r w:rsidR="009450D6" w:rsidRPr="00F44F79">
        <w:rPr>
          <w:sz w:val="24"/>
          <w:szCs w:val="24"/>
          <w:lang w:val="en-US"/>
        </w:rPr>
        <w:t xml:space="preserve">4-pin pin header (J405) or </w:t>
      </w:r>
      <w:r w:rsidR="00A40445" w:rsidRPr="00F44F79">
        <w:rPr>
          <w:sz w:val="24"/>
          <w:szCs w:val="24"/>
          <w:lang w:val="en-US"/>
        </w:rPr>
        <w:t xml:space="preserve">6-pin TC2030 </w:t>
      </w:r>
      <w:r w:rsidR="000C0D61" w:rsidRPr="00F44F79">
        <w:rPr>
          <w:sz w:val="24"/>
          <w:szCs w:val="24"/>
          <w:lang w:val="en-US"/>
        </w:rPr>
        <w:t>Tag-Connect cable</w:t>
      </w:r>
      <w:r w:rsidR="00F44F79">
        <w:rPr>
          <w:sz w:val="24"/>
          <w:szCs w:val="24"/>
          <w:lang w:val="en-US"/>
        </w:rPr>
        <w:t>.</w:t>
      </w:r>
    </w:p>
    <w:sectPr w:rsidR="00DF60E5" w:rsidRPr="00F44F79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299B9" w14:textId="77777777" w:rsidR="00A03A57" w:rsidRDefault="00A03A57" w:rsidP="00F70ACB">
      <w:pPr>
        <w:spacing w:after="0" w:line="240" w:lineRule="auto"/>
      </w:pPr>
      <w:r>
        <w:separator/>
      </w:r>
    </w:p>
  </w:endnote>
  <w:endnote w:type="continuationSeparator" w:id="0">
    <w:p w14:paraId="6829E910" w14:textId="77777777" w:rsidR="00A03A57" w:rsidRDefault="00A03A57" w:rsidP="00F70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70084" w14:textId="77777777" w:rsidR="00A03A57" w:rsidRDefault="00A03A57" w:rsidP="00F70ACB">
      <w:pPr>
        <w:spacing w:after="0" w:line="240" w:lineRule="auto"/>
      </w:pPr>
      <w:r>
        <w:separator/>
      </w:r>
    </w:p>
  </w:footnote>
  <w:footnote w:type="continuationSeparator" w:id="0">
    <w:p w14:paraId="07F27C3B" w14:textId="77777777" w:rsidR="00A03A57" w:rsidRDefault="00A03A57" w:rsidP="00F70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09932" w14:textId="77777777" w:rsidR="00F70ACB" w:rsidRDefault="00F70A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9A113" w14:textId="77777777" w:rsidR="00F70ACB" w:rsidRDefault="00F70A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F8C13" w14:textId="77777777" w:rsidR="00F70ACB" w:rsidRDefault="00F70A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119F5"/>
    <w:multiLevelType w:val="multilevel"/>
    <w:tmpl w:val="6CCADFFC"/>
    <w:lvl w:ilvl="0">
      <w:start w:val="1"/>
      <w:numFmt w:val="decimal"/>
      <w:lvlText w:val="%1.0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94" w:hanging="5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num w:numId="1" w16cid:durableId="69851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9AD"/>
    <w:rsid w:val="00015B94"/>
    <w:rsid w:val="000326AF"/>
    <w:rsid w:val="00043EBA"/>
    <w:rsid w:val="00047AA5"/>
    <w:rsid w:val="00052989"/>
    <w:rsid w:val="00057CEF"/>
    <w:rsid w:val="0006318F"/>
    <w:rsid w:val="00063D13"/>
    <w:rsid w:val="00071B3E"/>
    <w:rsid w:val="000B085B"/>
    <w:rsid w:val="000B3FFB"/>
    <w:rsid w:val="000C0D61"/>
    <w:rsid w:val="000E193D"/>
    <w:rsid w:val="000E558A"/>
    <w:rsid w:val="000E7EF0"/>
    <w:rsid w:val="000F0AEC"/>
    <w:rsid w:val="00102877"/>
    <w:rsid w:val="0010741C"/>
    <w:rsid w:val="001171CC"/>
    <w:rsid w:val="00117DC0"/>
    <w:rsid w:val="001214E7"/>
    <w:rsid w:val="00130316"/>
    <w:rsid w:val="00137FD8"/>
    <w:rsid w:val="00154156"/>
    <w:rsid w:val="00165434"/>
    <w:rsid w:val="00172CF0"/>
    <w:rsid w:val="00180161"/>
    <w:rsid w:val="001810E9"/>
    <w:rsid w:val="00182ED4"/>
    <w:rsid w:val="001A0DC8"/>
    <w:rsid w:val="001A4027"/>
    <w:rsid w:val="001A76ED"/>
    <w:rsid w:val="001B0A54"/>
    <w:rsid w:val="001B5BCD"/>
    <w:rsid w:val="001B6ECD"/>
    <w:rsid w:val="001D09FF"/>
    <w:rsid w:val="001E13BC"/>
    <w:rsid w:val="001F0E5C"/>
    <w:rsid w:val="00200B38"/>
    <w:rsid w:val="002073A0"/>
    <w:rsid w:val="00211731"/>
    <w:rsid w:val="00212D4A"/>
    <w:rsid w:val="00215CB4"/>
    <w:rsid w:val="0021755A"/>
    <w:rsid w:val="002308D8"/>
    <w:rsid w:val="00245439"/>
    <w:rsid w:val="00273DA7"/>
    <w:rsid w:val="00292DED"/>
    <w:rsid w:val="002A4135"/>
    <w:rsid w:val="002B75CE"/>
    <w:rsid w:val="002C2C17"/>
    <w:rsid w:val="002D2AA1"/>
    <w:rsid w:val="002D4D2C"/>
    <w:rsid w:val="002D5F56"/>
    <w:rsid w:val="002F52CE"/>
    <w:rsid w:val="0030774A"/>
    <w:rsid w:val="00312D9B"/>
    <w:rsid w:val="003246E7"/>
    <w:rsid w:val="0033157C"/>
    <w:rsid w:val="00342A65"/>
    <w:rsid w:val="00353A4B"/>
    <w:rsid w:val="00373BF9"/>
    <w:rsid w:val="00385C74"/>
    <w:rsid w:val="00387F86"/>
    <w:rsid w:val="0039241A"/>
    <w:rsid w:val="003A558E"/>
    <w:rsid w:val="003A61A6"/>
    <w:rsid w:val="003A6466"/>
    <w:rsid w:val="003B7D4A"/>
    <w:rsid w:val="003C0C9E"/>
    <w:rsid w:val="003C6572"/>
    <w:rsid w:val="003E650A"/>
    <w:rsid w:val="003F73DF"/>
    <w:rsid w:val="004218DC"/>
    <w:rsid w:val="00425DAC"/>
    <w:rsid w:val="0043084D"/>
    <w:rsid w:val="00441D37"/>
    <w:rsid w:val="004435E7"/>
    <w:rsid w:val="0046510D"/>
    <w:rsid w:val="00467337"/>
    <w:rsid w:val="0048241D"/>
    <w:rsid w:val="004B319B"/>
    <w:rsid w:val="004B38E6"/>
    <w:rsid w:val="004C295C"/>
    <w:rsid w:val="004C2E49"/>
    <w:rsid w:val="004E34C4"/>
    <w:rsid w:val="00514412"/>
    <w:rsid w:val="005161CA"/>
    <w:rsid w:val="005326DD"/>
    <w:rsid w:val="0054225C"/>
    <w:rsid w:val="005559D4"/>
    <w:rsid w:val="00560D24"/>
    <w:rsid w:val="00573D32"/>
    <w:rsid w:val="0057425B"/>
    <w:rsid w:val="005B7555"/>
    <w:rsid w:val="005C0BFD"/>
    <w:rsid w:val="005C1C9B"/>
    <w:rsid w:val="005D5D66"/>
    <w:rsid w:val="005F51AB"/>
    <w:rsid w:val="00613E43"/>
    <w:rsid w:val="0062368D"/>
    <w:rsid w:val="006617F6"/>
    <w:rsid w:val="00673ABA"/>
    <w:rsid w:val="0069063D"/>
    <w:rsid w:val="006A069A"/>
    <w:rsid w:val="006A0D0B"/>
    <w:rsid w:val="006A246A"/>
    <w:rsid w:val="00702901"/>
    <w:rsid w:val="00705542"/>
    <w:rsid w:val="0071479A"/>
    <w:rsid w:val="0074363D"/>
    <w:rsid w:val="007611A1"/>
    <w:rsid w:val="00766DB5"/>
    <w:rsid w:val="007B1802"/>
    <w:rsid w:val="007B7054"/>
    <w:rsid w:val="007D06A5"/>
    <w:rsid w:val="007E2DC6"/>
    <w:rsid w:val="007F1267"/>
    <w:rsid w:val="007F23DE"/>
    <w:rsid w:val="00800784"/>
    <w:rsid w:val="00824067"/>
    <w:rsid w:val="00826523"/>
    <w:rsid w:val="008332F2"/>
    <w:rsid w:val="00862AF2"/>
    <w:rsid w:val="0086445D"/>
    <w:rsid w:val="00877C49"/>
    <w:rsid w:val="008825C1"/>
    <w:rsid w:val="00883002"/>
    <w:rsid w:val="00897273"/>
    <w:rsid w:val="008A35AF"/>
    <w:rsid w:val="008A3AB8"/>
    <w:rsid w:val="008A5328"/>
    <w:rsid w:val="008B0529"/>
    <w:rsid w:val="008B1499"/>
    <w:rsid w:val="008B4ECE"/>
    <w:rsid w:val="008B7AC4"/>
    <w:rsid w:val="008D2FA7"/>
    <w:rsid w:val="008F2AE9"/>
    <w:rsid w:val="009042A3"/>
    <w:rsid w:val="00904841"/>
    <w:rsid w:val="00904DDE"/>
    <w:rsid w:val="009171C2"/>
    <w:rsid w:val="00942186"/>
    <w:rsid w:val="009450D6"/>
    <w:rsid w:val="009515CC"/>
    <w:rsid w:val="00954E4E"/>
    <w:rsid w:val="009601A8"/>
    <w:rsid w:val="009779A3"/>
    <w:rsid w:val="009A2267"/>
    <w:rsid w:val="009B3B04"/>
    <w:rsid w:val="009B52E9"/>
    <w:rsid w:val="009D362C"/>
    <w:rsid w:val="00A01E5A"/>
    <w:rsid w:val="00A03A57"/>
    <w:rsid w:val="00A0402E"/>
    <w:rsid w:val="00A20218"/>
    <w:rsid w:val="00A36E00"/>
    <w:rsid w:val="00A40445"/>
    <w:rsid w:val="00A459C0"/>
    <w:rsid w:val="00A67C9F"/>
    <w:rsid w:val="00A710B5"/>
    <w:rsid w:val="00AA5E7D"/>
    <w:rsid w:val="00AB6727"/>
    <w:rsid w:val="00AC76D8"/>
    <w:rsid w:val="00AF0065"/>
    <w:rsid w:val="00B21C3D"/>
    <w:rsid w:val="00B26879"/>
    <w:rsid w:val="00B345D8"/>
    <w:rsid w:val="00B359B3"/>
    <w:rsid w:val="00B40F24"/>
    <w:rsid w:val="00B46486"/>
    <w:rsid w:val="00B57B8A"/>
    <w:rsid w:val="00B70075"/>
    <w:rsid w:val="00B7060C"/>
    <w:rsid w:val="00B92DC4"/>
    <w:rsid w:val="00B93030"/>
    <w:rsid w:val="00BC7895"/>
    <w:rsid w:val="00C05430"/>
    <w:rsid w:val="00C1203E"/>
    <w:rsid w:val="00C2536D"/>
    <w:rsid w:val="00C34E9D"/>
    <w:rsid w:val="00C474F7"/>
    <w:rsid w:val="00C63357"/>
    <w:rsid w:val="00C73F29"/>
    <w:rsid w:val="00C90762"/>
    <w:rsid w:val="00CB3461"/>
    <w:rsid w:val="00CC3D84"/>
    <w:rsid w:val="00D1388A"/>
    <w:rsid w:val="00D25AB4"/>
    <w:rsid w:val="00D26055"/>
    <w:rsid w:val="00D36C8C"/>
    <w:rsid w:val="00D450F9"/>
    <w:rsid w:val="00D56080"/>
    <w:rsid w:val="00D561EC"/>
    <w:rsid w:val="00D70475"/>
    <w:rsid w:val="00D91E71"/>
    <w:rsid w:val="00D95954"/>
    <w:rsid w:val="00DB39E4"/>
    <w:rsid w:val="00DB47CB"/>
    <w:rsid w:val="00DB5665"/>
    <w:rsid w:val="00DB7010"/>
    <w:rsid w:val="00DB721A"/>
    <w:rsid w:val="00DC03D9"/>
    <w:rsid w:val="00DE5CFE"/>
    <w:rsid w:val="00DF0A95"/>
    <w:rsid w:val="00DF60E5"/>
    <w:rsid w:val="00DF76E8"/>
    <w:rsid w:val="00E054BD"/>
    <w:rsid w:val="00E07C25"/>
    <w:rsid w:val="00E415CD"/>
    <w:rsid w:val="00E4694B"/>
    <w:rsid w:val="00E54D40"/>
    <w:rsid w:val="00E61BEC"/>
    <w:rsid w:val="00E61E80"/>
    <w:rsid w:val="00EA3088"/>
    <w:rsid w:val="00EC2872"/>
    <w:rsid w:val="00EC6733"/>
    <w:rsid w:val="00ED0B5E"/>
    <w:rsid w:val="00ED7254"/>
    <w:rsid w:val="00EE177A"/>
    <w:rsid w:val="00EF19AD"/>
    <w:rsid w:val="00F053C5"/>
    <w:rsid w:val="00F077A7"/>
    <w:rsid w:val="00F130AF"/>
    <w:rsid w:val="00F1323E"/>
    <w:rsid w:val="00F218E6"/>
    <w:rsid w:val="00F44F79"/>
    <w:rsid w:val="00F5298D"/>
    <w:rsid w:val="00F570E6"/>
    <w:rsid w:val="00F672A7"/>
    <w:rsid w:val="00F674B6"/>
    <w:rsid w:val="00F676A1"/>
    <w:rsid w:val="00F70ACB"/>
    <w:rsid w:val="00F75F9C"/>
    <w:rsid w:val="00F76A5E"/>
    <w:rsid w:val="00F96CE8"/>
    <w:rsid w:val="00FA1531"/>
    <w:rsid w:val="00FA3DEE"/>
    <w:rsid w:val="00FA3FBC"/>
    <w:rsid w:val="00FC5A27"/>
    <w:rsid w:val="00FC5B0F"/>
    <w:rsid w:val="00FE77CC"/>
    <w:rsid w:val="00FF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BABE2"/>
  <w15:chartTrackingRefBased/>
  <w15:docId w15:val="{2BA6D2B8-C5FC-49D4-90C5-9185B7D7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1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1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9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0A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ACB"/>
  </w:style>
  <w:style w:type="paragraph" w:styleId="Footer">
    <w:name w:val="footer"/>
    <w:basedOn w:val="Normal"/>
    <w:link w:val="FooterChar"/>
    <w:uiPriority w:val="99"/>
    <w:semiHidden/>
    <w:unhideWhenUsed/>
    <w:rsid w:val="00DF76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76E8"/>
  </w:style>
  <w:style w:type="paragraph" w:styleId="TOCHeading">
    <w:name w:val="TOC Heading"/>
    <w:basedOn w:val="Heading1"/>
    <w:next w:val="Normal"/>
    <w:uiPriority w:val="39"/>
    <w:unhideWhenUsed/>
    <w:qFormat/>
    <w:rsid w:val="003A558E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A55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A558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B3461"/>
    <w:pPr>
      <w:spacing w:after="100"/>
      <w:ind w:left="220"/>
    </w:pPr>
  </w:style>
  <w:style w:type="table" w:styleId="TableGrid">
    <w:name w:val="Table Grid"/>
    <w:basedOn w:val="TableNormal"/>
    <w:uiPriority w:val="39"/>
    <w:rsid w:val="009B3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FAA1F-A056-4F43-BEEE-8CA84B21DD9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814fa1-1a0b-42d1-967a-caddbf829325}" enabled="1" method="Standard" siteId="{fa6944af-cc7c-4cd8-9154-c011327989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859</Words>
  <Characters>6964</Characters>
  <Application>Microsoft Office Word</Application>
  <DocSecurity>0</DocSecurity>
  <Lines>58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Tampere University</Company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Roope Keskinen (TAU)</dc:creator>
  <cp:keywords/>
  <dc:description/>
  <cp:lastModifiedBy>Roope Keskinen (TAU)</cp:lastModifiedBy>
  <cp:revision>229</cp:revision>
  <dcterms:created xsi:type="dcterms:W3CDTF">2026-05-20T11:46:00Z</dcterms:created>
  <dcterms:modified xsi:type="dcterms:W3CDTF">2026-05-27T06:34:00Z</dcterms:modified>
</cp:coreProperties>
</file>