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163" w:rsidRPr="006A3163" w:rsidRDefault="006A3163" w:rsidP="006A3163">
      <w:pPr>
        <w:spacing w:after="0" w:line="377" w:lineRule="atLeast"/>
        <w:rPr>
          <w:rFonts w:ascii="Arial Black" w:eastAsia="Times New Roman" w:hAnsi="Arial Black" w:cs="Segoe UI"/>
          <w:b/>
          <w:bCs/>
          <w:color w:val="383838"/>
          <w:sz w:val="28"/>
          <w:szCs w:val="28"/>
          <w:lang w:eastAsia="pt-BR"/>
        </w:rPr>
      </w:pPr>
      <w:r w:rsidRPr="006A3163">
        <w:rPr>
          <w:rFonts w:ascii="Arial Black" w:eastAsia="Times New Roman" w:hAnsi="Arial Black" w:cs="Segoe UI"/>
          <w:b/>
          <w:bCs/>
          <w:color w:val="383838"/>
          <w:sz w:val="28"/>
          <w:szCs w:val="28"/>
          <w:lang w:eastAsia="pt-BR"/>
        </w:rPr>
        <w:t xml:space="preserve">Máscara de Rosto Prusa </w:t>
      </w: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r w:rsidRPr="006A3163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pt-BR"/>
        </w:rPr>
        <w:t>Projeto em parceria com o ministério da saúde da Rep. Tcheca:</w:t>
      </w: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hyperlink r:id="rId4" w:anchor="_ga=2.195049516.1096087588.1584610290-653738842.1563885992" w:tgtFrame="_blank" w:history="1">
        <w:r w:rsidRPr="006A3163">
          <w:rPr>
            <w:rFonts w:ascii="Segoe UI" w:eastAsia="Times New Roman" w:hAnsi="Segoe UI" w:cs="Segoe UI"/>
            <w:color w:val="047AC6"/>
            <w:sz w:val="21"/>
            <w:szCs w:val="21"/>
            <w:u w:val="single"/>
            <w:bdr w:val="none" w:sz="0" w:space="0" w:color="auto" w:frame="1"/>
            <w:lang w:eastAsia="pt-BR"/>
          </w:rPr>
          <w:t>https://www.prusaprinters.org/prints/25857-protective-face-shield-rc1#_ga=2.195049516.1096087588.1584610290-653738842.1563885992</w:t>
        </w:r>
      </w:hyperlink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r w:rsidRPr="006A3163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pt-BR"/>
        </w:rPr>
        <w:t>Instruções de montagem: </w:t>
      </w: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hyperlink r:id="rId5" w:anchor="_ga=2.131747979.585582537.1585163486-2142383285.1585163486" w:tgtFrame="_blank" w:history="1">
        <w:r w:rsidRPr="006A3163">
          <w:rPr>
            <w:rFonts w:ascii="Segoe UI" w:eastAsia="Times New Roman" w:hAnsi="Segoe UI" w:cs="Segoe UI"/>
            <w:color w:val="047AC6"/>
            <w:sz w:val="21"/>
            <w:szCs w:val="21"/>
            <w:u w:val="single"/>
            <w:bdr w:val="none" w:sz="0" w:space="0" w:color="auto" w:frame="1"/>
            <w:lang w:eastAsia="pt-BR"/>
          </w:rPr>
          <w:t>https://manual.prusa3d.com/Guide/How+to+assemble+the+Prusa+Face+Shield+-+RC1-RC2/1527#_ga=2.131747979.585582537.1585163486-2142383285.1585163486</w:t>
        </w:r>
      </w:hyperlink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r w:rsidRPr="006A3163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pt-BR"/>
        </w:rPr>
        <w:t>Foi certificado pelo HU da PUC-RJ</w:t>
      </w: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hyperlink r:id="rId6" w:tgtFrame="_blank" w:history="1">
        <w:r w:rsidRPr="006A3163">
          <w:rPr>
            <w:rFonts w:ascii="Segoe UI" w:eastAsia="Times New Roman" w:hAnsi="Segoe UI" w:cs="Segoe UI"/>
            <w:color w:val="047AC6"/>
            <w:sz w:val="21"/>
            <w:szCs w:val="21"/>
            <w:u w:val="single"/>
            <w:bdr w:val="none" w:sz="0" w:space="0" w:color="auto" w:frame="1"/>
            <w:lang w:eastAsia="pt-BR"/>
          </w:rPr>
          <w:t>https://drive.google.com/drive/u/0/folders/1ICn6ELWeBGkwxNUzhujbK7WvCk2xqi1Y</w:t>
        </w:r>
      </w:hyperlink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r w:rsidRPr="006A3163"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  <w:t>Prof. João Azevedo </w:t>
      </w:r>
      <w:hyperlink r:id="rId7" w:tgtFrame="_blank" w:history="1">
        <w:r w:rsidRPr="006A3163">
          <w:rPr>
            <w:rFonts w:ascii="Segoe UI" w:eastAsia="Times New Roman" w:hAnsi="Segoe UI" w:cs="Segoe UI"/>
            <w:color w:val="047AC6"/>
            <w:sz w:val="21"/>
            <w:szCs w:val="21"/>
            <w:u w:val="single"/>
            <w:bdr w:val="none" w:sz="0" w:space="0" w:color="auto" w:frame="1"/>
            <w:lang w:eastAsia="pt-BR"/>
          </w:rPr>
          <w:t>jvictor@puc-rio.br</w:t>
        </w:r>
      </w:hyperlink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</w:p>
    <w:p w:rsid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r w:rsidRPr="006A3163"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  <w:t>O projeto original prevê o</w:t>
      </w:r>
      <w:r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  <w:t xml:space="preserve"> corte em plexiglass (=acrílico</w:t>
      </w:r>
      <w:r w:rsidRPr="006A3163"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  <w:t>), mas é um material mais difícil de conseguir e precisa de uma máquina de corte a laser, que é bastante cara.</w:t>
      </w:r>
    </w:p>
    <w:p w:rsidR="00763459" w:rsidRPr="006A3163" w:rsidRDefault="00763459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r>
        <w:rPr>
          <w:rFonts w:ascii="Segoe UI" w:hAnsi="Segoe UI" w:cs="Segoe UI"/>
          <w:color w:val="383838"/>
          <w:sz w:val="21"/>
          <w:szCs w:val="21"/>
        </w:rPr>
        <w:t>(Recentemente comprei uma placa de acrílico avulsa com 600x400x2 mm3 por R$50,00.)</w:t>
      </w:r>
      <w:bookmarkStart w:id="0" w:name="_GoBack"/>
      <w:bookmarkEnd w:id="0"/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r w:rsidRPr="006A3163"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  <w:t>Pensando nisso, existe uma versão que utiliza as mesmas peças com folhas de acetato A4 e que pode ser montada usando um perfurador de papel comum:  </w:t>
      </w: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r w:rsidRPr="006A3163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pt-BR"/>
        </w:rPr>
        <w:t>Versão Community</w:t>
      </w: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hyperlink r:id="rId8" w:anchor="s41280&amp;_ga=2.127154569.585582537.1585163486-2142383285.1585163486" w:history="1">
        <w:r w:rsidRPr="006A3163">
          <w:rPr>
            <w:rFonts w:ascii="Segoe UI" w:eastAsia="Times New Roman" w:hAnsi="Segoe UI" w:cs="Segoe UI"/>
            <w:color w:val="047AC6"/>
            <w:sz w:val="21"/>
            <w:szCs w:val="21"/>
            <w:u w:val="single"/>
            <w:bdr w:val="none" w:sz="0" w:space="0" w:color="auto" w:frame="1"/>
            <w:lang w:eastAsia="pt-BR"/>
          </w:rPr>
          <w:t>https://manual.prusa3d.com/Guide/Assembling+the+Prusa+Face+Shield+RC1-RC2+-+community+version/1528#s41280&amp;_ga=2.127154569.585582537.1585163486-2142383285.1585163486</w:t>
        </w:r>
      </w:hyperlink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r w:rsidRPr="006A3163"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  <w:t xml:space="preserve">As peças em 3D já têm duas versões RC1 e RC2 e podem ser impressas em impressoras 3D caseiras do tipo STL, o material </w:t>
      </w:r>
      <w:r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  <w:t xml:space="preserve">plástico </w:t>
      </w:r>
      <w:r w:rsidRPr="006A3163"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  <w:t>sugerido é PET-G.</w:t>
      </w: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r w:rsidRPr="006A3163"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  <w:t>A versão RC2 é mais confortável e pode imprimir dois kits por vez.</w:t>
      </w: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r w:rsidRPr="006A3163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pt-BR"/>
        </w:rPr>
        <w:t>Dimensões</w:t>
      </w: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r w:rsidRPr="006A3163"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  <w:t>RC1:</w:t>
      </w: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r w:rsidRPr="006A3163"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  <w:t>peça superior (testa): 14 x 12 x 3 cm3 (não imprime em impressoras muito pequenas)</w:t>
      </w: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r w:rsidRPr="006A3163"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  <w:t>peça inferior (queixo)*: 12 x 3 x 1.3 cm3</w:t>
      </w: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r w:rsidRPr="006A3163"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  <w:t>RC2:</w:t>
      </w: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r w:rsidRPr="006A3163"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  <w:t>peça superior (testa): 19,1 x 14,3 x 2 cm3 (não imprime em impressoras muito pequenas)</w:t>
      </w: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r w:rsidRPr="006A3163"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  <w:t>peça inferior (queixo)*: 12 x 3 x 1.3 cm3</w:t>
      </w: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r w:rsidRPr="006A3163"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  <w:lastRenderedPageBreak/>
        <w:t>Assim que as versões para impressora  3D forem consolidadas, o ideal é transformá-las em molde para injeção de plástico e produçao em massa.</w:t>
      </w: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</w:p>
    <w:p w:rsidR="006A3163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</w:p>
    <w:p w:rsidR="00BB0684" w:rsidRPr="006A3163" w:rsidRDefault="006A3163" w:rsidP="006A3163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</w:pPr>
      <w:r w:rsidRPr="006A3163">
        <w:rPr>
          <w:rFonts w:ascii="Segoe UI" w:eastAsia="Times New Roman" w:hAnsi="Segoe UI" w:cs="Segoe UI"/>
          <w:color w:val="383838"/>
          <w:sz w:val="21"/>
          <w:szCs w:val="21"/>
          <w:lang w:eastAsia="pt-BR"/>
        </w:rPr>
        <w:t> </w:t>
      </w:r>
    </w:p>
    <w:sectPr w:rsidR="00BB0684" w:rsidRPr="006A3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1C"/>
    <w:rsid w:val="001603FC"/>
    <w:rsid w:val="001F241C"/>
    <w:rsid w:val="006A3163"/>
    <w:rsid w:val="00763459"/>
    <w:rsid w:val="00E8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9F03F-DB15-4D03-8D89-1333B183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A316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A3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2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ual.prusa3d.com/Guide/Assembling+the+Prusa+Face+Shield+RC1-RC2+-+community+version/15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victor@puc-rio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u/0/folders/1ICn6ELWeBGkwxNUzhujbK7WvCk2xqi1Y" TargetMode="External"/><Relationship Id="rId5" Type="http://schemas.openxmlformats.org/officeDocument/2006/relationships/hyperlink" Target="https://manual.prusa3d.com/Guide/How+to+assemble+the+Prusa+Face+Shield+-+RC1-RC2/152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rusaprinters.org/prints/25857-protective-face-shield-rc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Jacober</dc:creator>
  <cp:keywords/>
  <dc:description/>
  <cp:lastModifiedBy>Eduardo Jacober</cp:lastModifiedBy>
  <cp:revision>3</cp:revision>
  <dcterms:created xsi:type="dcterms:W3CDTF">2020-03-25T20:02:00Z</dcterms:created>
  <dcterms:modified xsi:type="dcterms:W3CDTF">2020-03-25T20:17:00Z</dcterms:modified>
</cp:coreProperties>
</file>