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both"/>
        <w:rPr/>
      </w:pPr>
      <w:bookmarkStart w:colFirst="0" w:colLast="0" w:name="_bfs77l5f7mo7" w:id="0"/>
      <w:bookmarkEnd w:id="0"/>
      <w:r w:rsidDel="00000000" w:rsidR="00000000" w:rsidRPr="00000000">
        <w:rPr>
          <w:rtl w:val="0"/>
        </w:rPr>
        <w:t xml:space="preserve">Dados para IR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numPr>
          <w:ilvl w:val="0"/>
          <w:numId w:val="1"/>
        </w:numPr>
        <w:spacing w:after="0" w:afterAutospacing="0"/>
        <w:ind w:left="-141.73228346456688" w:hanging="360"/>
        <w:jc w:val="both"/>
        <w:rPr>
          <w:rFonts w:ascii="Times" w:cs="Times" w:eastAsia="Times" w:hAnsi="Times"/>
        </w:rPr>
      </w:pPr>
      <w:bookmarkStart w:colFirst="0" w:colLast="0" w:name="_et3esiaa9eye" w:id="1"/>
      <w:bookmarkEnd w:id="1"/>
      <w:r w:rsidDel="00000000" w:rsidR="00000000" w:rsidRPr="00000000">
        <w:rPr>
          <w:rFonts w:ascii="Times" w:cs="Times" w:eastAsia="Times" w:hAnsi="Times"/>
          <w:rtl w:val="0"/>
        </w:rPr>
        <w:t xml:space="preserve">Dados simples: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566.9291338582675" w:hanging="360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RG E CPF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566.9291338582675" w:hanging="360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Título de eleitor (número)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566.9291338582675" w:hanging="360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Extrato de consórcios, financiamentos e outras dívidas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566.9291338582675" w:hanging="360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Comprovante de aluguel</w:t>
      </w:r>
    </w:p>
    <w:p w:rsidR="00000000" w:rsidDel="00000000" w:rsidP="00000000" w:rsidRDefault="00000000" w:rsidRPr="00000000" w14:paraId="00000008">
      <w:pPr>
        <w:ind w:left="1417.3228346456694" w:firstLine="0"/>
        <w:jc w:val="both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Subtitle"/>
        <w:numPr>
          <w:ilvl w:val="0"/>
          <w:numId w:val="1"/>
        </w:numPr>
        <w:spacing w:after="0" w:afterAutospacing="0"/>
        <w:ind w:left="-141.73228346456688" w:hanging="360"/>
        <w:jc w:val="both"/>
        <w:rPr>
          <w:rFonts w:ascii="Times" w:cs="Times" w:eastAsia="Times" w:hAnsi="Times"/>
        </w:rPr>
      </w:pPr>
      <w:bookmarkStart w:colFirst="0" w:colLast="0" w:name="_najitn4qojrd" w:id="2"/>
      <w:bookmarkEnd w:id="2"/>
      <w:r w:rsidDel="00000000" w:rsidR="00000000" w:rsidRPr="00000000">
        <w:rPr>
          <w:rFonts w:ascii="Times" w:cs="Times" w:eastAsia="Times" w:hAnsi="Times"/>
          <w:rtl w:val="0"/>
        </w:rPr>
        <w:t xml:space="preserve">Dados com descrição:</w:t>
      </w:r>
    </w:p>
    <w:p w:rsidR="00000000" w:rsidDel="00000000" w:rsidP="00000000" w:rsidRDefault="00000000" w:rsidRPr="00000000" w14:paraId="0000000A">
      <w:pPr>
        <w:pStyle w:val="Heading3"/>
        <w:numPr>
          <w:ilvl w:val="1"/>
          <w:numId w:val="1"/>
        </w:numPr>
        <w:spacing w:after="0" w:afterAutospacing="0" w:before="0" w:beforeAutospacing="0"/>
        <w:ind w:left="566.9291338582675" w:hanging="360"/>
        <w:jc w:val="both"/>
        <w:rPr>
          <w:rFonts w:ascii="Times" w:cs="Times" w:eastAsia="Times" w:hAnsi="Times"/>
        </w:rPr>
      </w:pPr>
      <w:bookmarkStart w:colFirst="0" w:colLast="0" w:name="_rbz72aicii9y" w:id="3"/>
      <w:bookmarkEnd w:id="3"/>
      <w:r w:rsidDel="00000000" w:rsidR="00000000" w:rsidRPr="00000000">
        <w:rPr>
          <w:rFonts w:ascii="Times" w:cs="Times" w:eastAsia="Times" w:hAnsi="Times"/>
          <w:rtl w:val="0"/>
        </w:rPr>
        <w:t xml:space="preserve">Contato: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1133.858267716535" w:hanging="360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Você deve informar o tipo, logradouro, número, complemento, bairro ou distrito (UF), o município e o código de endereçamento postal — que é o CEP. Também é preciso atualizar os seus dados para contato, como o número do telefone — fixo, se houver, e do celular — e endereço de e-mail.</w:t>
      </w:r>
    </w:p>
    <w:p w:rsidR="00000000" w:rsidDel="00000000" w:rsidP="00000000" w:rsidRDefault="00000000" w:rsidRPr="00000000" w14:paraId="0000000C">
      <w:pPr>
        <w:ind w:left="2267.716535433071" w:firstLine="0"/>
        <w:jc w:val="both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numPr>
          <w:ilvl w:val="1"/>
          <w:numId w:val="1"/>
        </w:numPr>
        <w:spacing w:after="0" w:afterAutospacing="0"/>
        <w:ind w:left="566.9291338582675" w:hanging="360"/>
        <w:jc w:val="both"/>
        <w:rPr>
          <w:rFonts w:ascii="Times" w:cs="Times" w:eastAsia="Times" w:hAnsi="Times"/>
        </w:rPr>
      </w:pPr>
      <w:bookmarkStart w:colFirst="0" w:colLast="0" w:name="_w857wf6cwbt6" w:id="4"/>
      <w:bookmarkEnd w:id="4"/>
      <w:r w:rsidDel="00000000" w:rsidR="00000000" w:rsidRPr="00000000">
        <w:rPr>
          <w:rFonts w:ascii="Times" w:cs="Times" w:eastAsia="Times" w:hAnsi="Times"/>
          <w:rtl w:val="0"/>
        </w:rPr>
        <w:t xml:space="preserve">Contas bancárias: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1133.858267716535" w:hanging="360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Nome do banco;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1133.858267716535" w:hanging="360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Código;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1133.858267716535" w:hanging="360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Número de agências;</w:t>
      </w:r>
    </w:p>
    <w:p w:rsidR="00000000" w:rsidDel="00000000" w:rsidP="00000000" w:rsidRDefault="00000000" w:rsidRPr="00000000" w14:paraId="00000011">
      <w:pPr>
        <w:ind w:left="2160" w:firstLine="0"/>
        <w:jc w:val="both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numPr>
          <w:ilvl w:val="1"/>
          <w:numId w:val="1"/>
        </w:numPr>
        <w:spacing w:after="0" w:afterAutospacing="0"/>
        <w:ind w:left="566.9291338582675" w:hanging="360"/>
        <w:jc w:val="both"/>
        <w:rPr>
          <w:rFonts w:ascii="Times" w:cs="Times" w:eastAsia="Times" w:hAnsi="Times"/>
        </w:rPr>
      </w:pPr>
      <w:bookmarkStart w:colFirst="0" w:colLast="0" w:name="_wihvp2wna2uv" w:id="5"/>
      <w:bookmarkEnd w:id="5"/>
      <w:r w:rsidDel="00000000" w:rsidR="00000000" w:rsidRPr="00000000">
        <w:rPr>
          <w:rFonts w:ascii="Times" w:cs="Times" w:eastAsia="Times" w:hAnsi="Times"/>
          <w:rtl w:val="0"/>
        </w:rPr>
        <w:t xml:space="preserve">Dependentes: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1133.858267716535" w:hanging="360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Informações dos dependentes: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1700.7874015748032" w:hanging="360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nome completo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1700.7874015748032" w:hanging="360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CPF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1700.7874015748032" w:hanging="360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data de nascimento</w:t>
      </w:r>
    </w:p>
    <w:p w:rsidR="00000000" w:rsidDel="00000000" w:rsidP="00000000" w:rsidRDefault="00000000" w:rsidRPr="00000000" w14:paraId="00000017">
      <w:pPr>
        <w:ind w:left="2834.645669291339" w:firstLine="0"/>
        <w:jc w:val="both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numPr>
          <w:ilvl w:val="1"/>
          <w:numId w:val="1"/>
        </w:numPr>
        <w:spacing w:after="0" w:afterAutospacing="0"/>
        <w:ind w:left="566.9291338582675" w:hanging="360"/>
        <w:jc w:val="both"/>
        <w:rPr>
          <w:rFonts w:ascii="Times" w:cs="Times" w:eastAsia="Times" w:hAnsi="Times"/>
        </w:rPr>
      </w:pPr>
      <w:bookmarkStart w:colFirst="0" w:colLast="0" w:name="_yflye3ov53w1" w:id="6"/>
      <w:bookmarkEnd w:id="6"/>
      <w:r w:rsidDel="00000000" w:rsidR="00000000" w:rsidRPr="00000000">
        <w:rPr>
          <w:rFonts w:ascii="Times" w:cs="Times" w:eastAsia="Times" w:hAnsi="Times"/>
          <w:rtl w:val="0"/>
        </w:rPr>
        <w:t xml:space="preserve">Comprovantes de rendas: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1133.858267716535" w:hanging="360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Caso você atue por conta própria, é importante ter o registro de quanto recebeu ao longo do ano. Uma prática fundamental para isso é guardar as notas fiscais emitidas, as quais atestam as atividades realizadas e servem como comprovante de renda. 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1133.858267716535" w:hanging="360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Já se o seu trabalho era com carteira assinada em 2023, a empresa deverá enviar o informe de rendimentos.</w:t>
        <w:tab/>
        <w:t xml:space="preserve">Nele, além da informação referente ao rendimento anual, há o total de IRPF recolhido e as contribuições ao Instituto Nacional do Seguro Social (INSS).  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1133.858267716535" w:hanging="360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Os contribuintes que sacaram FGTS, receberam seguro-desemprego ou são aposentados e pensionistas do INSS podem acessar seus comprovantes de rendimentos online. 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1133.858267716535" w:hanging="360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Para FGTS e seguro-desemprego, os documentos estão disponíveis nos sites ou aplicativos da Caixa Econômica Federal, ou do Governo Federal. 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1133.858267716535" w:hanging="360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Já os aposentados ou pensionistas podem encontrar o informe de rendimentos no site ou aplicativo “Meu INSS”. Essa praticidade facilita o acesso às informações financeiras necessárias para a declaração do Imposto de Renda.</w:t>
      </w:r>
    </w:p>
    <w:p w:rsidR="00000000" w:rsidDel="00000000" w:rsidP="00000000" w:rsidRDefault="00000000" w:rsidRPr="00000000" w14:paraId="0000001E">
      <w:pPr>
        <w:ind w:left="2267.716535433071" w:firstLine="0"/>
        <w:jc w:val="both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numPr>
          <w:ilvl w:val="1"/>
          <w:numId w:val="1"/>
        </w:numPr>
        <w:spacing w:after="0" w:afterAutospacing="0"/>
        <w:ind w:left="566.9291338582675" w:hanging="360"/>
        <w:jc w:val="both"/>
        <w:rPr>
          <w:rFonts w:ascii="Times" w:cs="Times" w:eastAsia="Times" w:hAnsi="Times"/>
        </w:rPr>
      </w:pPr>
      <w:bookmarkStart w:colFirst="0" w:colLast="0" w:name="_icd72kh1rcn3" w:id="7"/>
      <w:bookmarkEnd w:id="7"/>
      <w:r w:rsidDel="00000000" w:rsidR="00000000" w:rsidRPr="00000000">
        <w:rPr>
          <w:rFonts w:ascii="Times" w:cs="Times" w:eastAsia="Times" w:hAnsi="Times"/>
          <w:rtl w:val="0"/>
        </w:rPr>
        <w:t xml:space="preserve">Investimentos: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1133.858267716535" w:hanging="360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Conforme você conferiu, quem opera na bolsa de valores acima de R$ 40 mil precisa fazer a declaração do Imposto de Renda. Porém, mesmo quem investe fora da bolsa pode ter que declarar IR e, com isso, deverá apresentar informações sobre os investimentos.  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1133.858267716535" w:hanging="360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Se esse for o seu caso, outro documento que você precisará são os informes de rendimentos das instituições financeiras por meio das quais você investe o seu dinheiro.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1133.858267716535" w:hanging="360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O tipo de investimento que tem, como aplicações de renda fixa, ações, cotas de fundos de investimentos e outros;  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1133.858267716535" w:hanging="360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O cadastro nacional da pessoa jurídica (CNPJ) de cada fonte pagadora;  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1133.858267716535" w:hanging="360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Quanto você tem investido em cada alternativa;  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1133.858267716535" w:hanging="360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A quantidade de títulos, papéis ou cotas que você tem na carteira; 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1133.858267716535" w:hanging="360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Preço médio de cada investimento;  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1133.858267716535" w:hanging="360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Se recebeu proventos, como dividendos, juros sobre capital próprio, bonificações e outros.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1133.858267716535" w:hanging="360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Na prática, o informe de rendimentos das instituições financeiras trará todas essas informações. 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1133.858267716535" w:hanging="360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Ainda, ele demonstrará o saldo em conta que você tinha em 31 de dezembro nos últimos 2 anos — esses dados também devem ser incluídos na sua declaração.</w:t>
      </w:r>
    </w:p>
    <w:p w:rsidR="00000000" w:rsidDel="00000000" w:rsidP="00000000" w:rsidRDefault="00000000" w:rsidRPr="00000000" w14:paraId="0000002A">
      <w:pPr>
        <w:ind w:left="2160" w:firstLine="0"/>
        <w:jc w:val="both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numPr>
          <w:ilvl w:val="1"/>
          <w:numId w:val="1"/>
        </w:numPr>
        <w:spacing w:after="0" w:afterAutospacing="0"/>
        <w:ind w:left="566.9291338582675" w:hanging="360"/>
        <w:jc w:val="both"/>
        <w:rPr>
          <w:rFonts w:ascii="Times" w:cs="Times" w:eastAsia="Times" w:hAnsi="Times"/>
        </w:rPr>
      </w:pPr>
      <w:bookmarkStart w:colFirst="0" w:colLast="0" w:name="_guhsxee9sil5" w:id="8"/>
      <w:bookmarkEnd w:id="8"/>
      <w:r w:rsidDel="00000000" w:rsidR="00000000" w:rsidRPr="00000000">
        <w:rPr>
          <w:rFonts w:ascii="Times" w:cs="Times" w:eastAsia="Times" w:hAnsi="Times"/>
          <w:rtl w:val="0"/>
        </w:rPr>
        <w:t xml:space="preserve">Informe de bens e direitos: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1133.858267716535" w:hanging="360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Se durante o ano de 2023 você tiver comprado um bem, como carro, moto, casa ou apartamento, é necessário fornecer essa informação na sua declaração de 2024. Então você deve reunir todos os comprovantes envolvidos nas negociações.  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1133.858267716535" w:hanging="360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Em relação à compra de um automóvel, por exemplo, é essencial saber o número do Registro Nacional de Veículos Automotores (Renavam). Esse dado pode ser encontrado no Certificado de Registo e Licenciamento Veicular (CRLV).  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1133.858267716535" w:hanging="360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Você também deve apresentar informações sobre o vendedor do veículo, como CPF ou CNPJ. Já no que diz respeito a imóveis, é preciso obter dados como a data em que a propriedade foi adquirida e o número de matrícula.  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1133.858267716535" w:hanging="360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Ademais, é relevante ter o registro da área e o nome do cartório em que foi feita a escrituração de compra, bem como os dados do vendedor. Por fim, se houver benfeitoria no imóvel já comprado anteriormente, você deve manter as notas fiscais e faturas correspondentes à obra. </w:t>
      </w:r>
    </w:p>
    <w:p w:rsidR="00000000" w:rsidDel="00000000" w:rsidP="00000000" w:rsidRDefault="00000000" w:rsidRPr="00000000" w14:paraId="00000030">
      <w:pPr>
        <w:ind w:left="1417.3228346456694" w:firstLine="0"/>
        <w:jc w:val="both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2160" w:firstLine="0"/>
        <w:jc w:val="both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numPr>
          <w:ilvl w:val="1"/>
          <w:numId w:val="1"/>
        </w:numPr>
        <w:spacing w:after="0" w:afterAutospacing="0"/>
        <w:ind w:left="566.9291338582675" w:hanging="360"/>
        <w:jc w:val="both"/>
        <w:rPr>
          <w:rFonts w:ascii="Times" w:cs="Times" w:eastAsia="Times" w:hAnsi="Times"/>
        </w:rPr>
      </w:pPr>
      <w:bookmarkStart w:colFirst="0" w:colLast="0" w:name="_cuiu3efe2rwq" w:id="9"/>
      <w:bookmarkEnd w:id="9"/>
      <w:r w:rsidDel="00000000" w:rsidR="00000000" w:rsidRPr="00000000">
        <w:rPr>
          <w:rFonts w:ascii="Times" w:cs="Times" w:eastAsia="Times" w:hAnsi="Times"/>
          <w:rtl w:val="0"/>
        </w:rPr>
        <w:t xml:space="preserve">Comprovante de contribuições para a Previdência Privada e Pública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1133.858267716535" w:hanging="360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Já no caso de Previdência Privada do tipo Plano Gerador de Benefício Livre (PGBL), é possível deduzir as contribuições em até 12% da renda bruta anual tributável. Mas é preciso atenção, pois se a Previdência for do tipo Vida Gerador de Benefício Livre (VGBL), não há essa possibilidade.</w:t>
      </w:r>
    </w:p>
    <w:p w:rsidR="00000000" w:rsidDel="00000000" w:rsidP="00000000" w:rsidRDefault="00000000" w:rsidRPr="00000000" w14:paraId="00000034">
      <w:pPr>
        <w:ind w:left="2160" w:firstLine="0"/>
        <w:jc w:val="both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numPr>
          <w:ilvl w:val="1"/>
          <w:numId w:val="1"/>
        </w:numPr>
        <w:spacing w:after="0" w:afterAutospacing="0"/>
        <w:ind w:left="566.9291338582675" w:hanging="360"/>
        <w:jc w:val="both"/>
        <w:rPr>
          <w:rFonts w:ascii="Times" w:cs="Times" w:eastAsia="Times" w:hAnsi="Times"/>
        </w:rPr>
      </w:pPr>
      <w:bookmarkStart w:colFirst="0" w:colLast="0" w:name="_gklt5y7d3f4u" w:id="10"/>
      <w:bookmarkEnd w:id="10"/>
      <w:r w:rsidDel="00000000" w:rsidR="00000000" w:rsidRPr="00000000">
        <w:rPr>
          <w:rFonts w:ascii="Times" w:cs="Times" w:eastAsia="Times" w:hAnsi="Times"/>
          <w:rtl w:val="0"/>
        </w:rPr>
        <w:t xml:space="preserve">Comprovante de processos judiciais: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spacing w:after="0" w:afterAutospacing="0"/>
        <w:ind w:left="1133.858267716535" w:hanging="360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Caso tenha recebido dinheiro de ações na Justiça. Nesse documento, devem constar dados como a quantia recebida, além de deduções e eventuais impostos retidos na fonte.</w:t>
      </w:r>
    </w:p>
    <w:p w:rsidR="00000000" w:rsidDel="00000000" w:rsidP="00000000" w:rsidRDefault="00000000" w:rsidRPr="00000000" w14:paraId="00000037">
      <w:pPr>
        <w:pStyle w:val="Heading3"/>
        <w:numPr>
          <w:ilvl w:val="1"/>
          <w:numId w:val="1"/>
        </w:numPr>
        <w:spacing w:after="0" w:afterAutospacing="0" w:before="0" w:beforeAutospacing="0"/>
        <w:ind w:left="566.9291338582675" w:hanging="360"/>
        <w:jc w:val="both"/>
        <w:rPr>
          <w:rFonts w:ascii="Times" w:cs="Times" w:eastAsia="Times" w:hAnsi="Times"/>
        </w:rPr>
      </w:pPr>
      <w:bookmarkStart w:colFirst="0" w:colLast="0" w:name="_cc7fm3gsof6h" w:id="11"/>
      <w:bookmarkEnd w:id="11"/>
      <w:r w:rsidDel="00000000" w:rsidR="00000000" w:rsidRPr="00000000">
        <w:rPr>
          <w:rFonts w:ascii="Times" w:cs="Times" w:eastAsia="Times" w:hAnsi="Times"/>
          <w:rtl w:val="0"/>
        </w:rPr>
        <w:t xml:space="preserve">Comprovante de doações incentivadas: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1133.858267716535" w:hanging="360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O único ponto é que a entidade precisa se enquadrar nas regras de doações com incentivos fiscais. Portanto, não é toda doação que você faz que permite gerar esse benefício ao declarar o Imposto de Renda, certo? 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1133.858267716535" w:hanging="360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No caso, a instituição precisa gerar um comprovante que tenha:</w:t>
      </w:r>
    </w:p>
    <w:p w:rsidR="00000000" w:rsidDel="00000000" w:rsidP="00000000" w:rsidRDefault="00000000" w:rsidRPr="00000000" w14:paraId="0000003A">
      <w:pPr>
        <w:numPr>
          <w:ilvl w:val="3"/>
          <w:numId w:val="1"/>
        </w:numPr>
        <w:ind w:left="1700.7874015748032" w:hanging="360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nome, endereço e número do CNPJ da entidade;  </w:t>
      </w:r>
    </w:p>
    <w:p w:rsidR="00000000" w:rsidDel="00000000" w:rsidP="00000000" w:rsidRDefault="00000000" w:rsidRPr="00000000" w14:paraId="0000003B">
      <w:pPr>
        <w:numPr>
          <w:ilvl w:val="3"/>
          <w:numId w:val="1"/>
        </w:numPr>
        <w:ind w:left="1700.7874015748032" w:hanging="360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nome e CPF do doador;  </w:t>
      </w:r>
    </w:p>
    <w:p w:rsidR="00000000" w:rsidDel="00000000" w:rsidP="00000000" w:rsidRDefault="00000000" w:rsidRPr="00000000" w14:paraId="0000003C">
      <w:pPr>
        <w:numPr>
          <w:ilvl w:val="3"/>
          <w:numId w:val="1"/>
        </w:numPr>
        <w:ind w:left="1700.7874015748032" w:hanging="360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data e quantia recebida</w:t>
      </w:r>
    </w:p>
    <w:p w:rsidR="00000000" w:rsidDel="00000000" w:rsidP="00000000" w:rsidRDefault="00000000" w:rsidRPr="00000000" w14:paraId="0000003D">
      <w:pPr>
        <w:jc w:val="both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Subtitle"/>
        <w:numPr>
          <w:ilvl w:val="0"/>
          <w:numId w:val="1"/>
        </w:numPr>
        <w:spacing w:after="0" w:afterAutospacing="0"/>
        <w:ind w:left="-141.73228346456688" w:hanging="360"/>
        <w:jc w:val="both"/>
        <w:rPr>
          <w:rFonts w:ascii="Times" w:cs="Times" w:eastAsia="Times" w:hAnsi="Times"/>
        </w:rPr>
      </w:pPr>
      <w:bookmarkStart w:colFirst="0" w:colLast="0" w:name="_3a7wqloakoqa" w:id="12"/>
      <w:bookmarkEnd w:id="12"/>
      <w:r w:rsidDel="00000000" w:rsidR="00000000" w:rsidRPr="00000000">
        <w:rPr>
          <w:rFonts w:ascii="Times" w:cs="Times" w:eastAsia="Times" w:hAnsi="Times"/>
          <w:rtl w:val="0"/>
        </w:rPr>
        <w:t xml:space="preserve">Observações: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566.9291338582675" w:hanging="360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É importante lembrar que os gastos com cartões de crédito de pessoas físicas acima de R$ 5 mil mensais são informados à Receita Federal. No caso do cartão de crédito registrado apenas em seu nome, mas com gastos realizados por outros CPFs, é importante declarar apenas as compras feitas por você. No entanto, é aconselhável manter um controle detalhado por escrito dessas despesas. Nele, é preciso registrar os gastos feitos em seu cartão em nome de terceiros e posteriormente reembolsados por eles. Esse documento deve conter as datas das transações e os valores restituídos por essas pessoas. Isso é importante para garantir que, caso haja uma eventual notificação ou questionamento por parte da Receita Federal, você tenha todas as informações para apresentar. </w:t>
      </w:r>
    </w:p>
    <w:p w:rsidR="00000000" w:rsidDel="00000000" w:rsidP="00000000" w:rsidRDefault="00000000" w:rsidRPr="00000000" w14:paraId="00000041">
      <w:pPr>
        <w:ind w:left="1417.3228346456694" w:firstLine="0"/>
        <w:jc w:val="both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4"/>
        <w:numPr>
          <w:ilvl w:val="1"/>
          <w:numId w:val="1"/>
        </w:numPr>
        <w:spacing w:after="0" w:afterAutospacing="0"/>
        <w:ind w:left="566.9291338582675" w:hanging="360"/>
        <w:jc w:val="both"/>
        <w:rPr>
          <w:rFonts w:ascii="Times" w:cs="Times" w:eastAsia="Times" w:hAnsi="Times"/>
        </w:rPr>
      </w:pPr>
      <w:bookmarkStart w:colFirst="0" w:colLast="0" w:name="_q688084ukugm" w:id="13"/>
      <w:bookmarkEnd w:id="13"/>
      <w:r w:rsidDel="00000000" w:rsidR="00000000" w:rsidRPr="00000000">
        <w:rPr>
          <w:rFonts w:ascii="Times" w:cs="Times" w:eastAsia="Times" w:hAnsi="Times"/>
          <w:rtl w:val="0"/>
        </w:rPr>
        <w:t xml:space="preserve">Dependentes legais: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1133.858267716535" w:hanging="360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filhos e enteados até 21 anos ou 24 anos, se estiverem estudando;  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1133.858267716535" w:hanging="360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filhos ou enteados com alguma condição incapacitante, de qualquer idade;</w:t>
        <w:tab/>
        <w:tab/>
        <w:t xml:space="preserve">netos ou bisnetos até 21 anos, com guarda judicial; 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1133.858267716535" w:hanging="360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cônjuge ou companheiro;  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1133.858267716535" w:hanging="360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pais, avós ou bisavós, observados os requisitos legais, entre outros.</w:t>
      </w:r>
    </w:p>
    <w:p w:rsidR="00000000" w:rsidDel="00000000" w:rsidP="00000000" w:rsidRDefault="00000000" w:rsidRPr="00000000" w14:paraId="00000047">
      <w:pPr>
        <w:ind w:left="1417.3228346456694" w:firstLine="0"/>
        <w:jc w:val="both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566.9291338582675" w:hanging="360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A documentação utilizada para declarar IR não precisa ser enviada diretamente para a Receita Federal.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566.9291338582675" w:hanging="360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É fundamental guardar esses documentos por um período de 5 anos para eventual comprovação, caso haja necessidade de investigação por parte do Fisco.</w:t>
      </w:r>
    </w:p>
    <w:p w:rsidR="00000000" w:rsidDel="00000000" w:rsidP="00000000" w:rsidRDefault="00000000" w:rsidRPr="00000000" w14:paraId="0000004A">
      <w:pPr>
        <w:ind w:left="1417.3228346456694" w:firstLine="0"/>
        <w:jc w:val="both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4"/>
        <w:numPr>
          <w:ilvl w:val="1"/>
          <w:numId w:val="1"/>
        </w:numPr>
        <w:spacing w:after="0" w:afterAutospacing="0"/>
        <w:ind w:left="566.9291338582675" w:hanging="360"/>
        <w:jc w:val="both"/>
        <w:rPr>
          <w:rFonts w:ascii="Times" w:cs="Times" w:eastAsia="Times" w:hAnsi="Times"/>
        </w:rPr>
      </w:pPr>
      <w:bookmarkStart w:colFirst="0" w:colLast="0" w:name="_a1vinx7o3zxl" w:id="14"/>
      <w:bookmarkEnd w:id="14"/>
      <w:r w:rsidDel="00000000" w:rsidR="00000000" w:rsidRPr="00000000">
        <w:rPr>
          <w:rFonts w:ascii="Times" w:cs="Times" w:eastAsia="Times" w:hAnsi="Times"/>
          <w:rtl w:val="0"/>
        </w:rPr>
        <w:t xml:space="preserve">Como proceder na falta de algum documento?  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1133.858267716535" w:hanging="360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Conforme você acompanhou, existem diversos documentos pessoais, profissionais e financeiros que você deve obter para realizar a declaração do Imposto de Renda corretamente. Contudo, o que fazer se faltarem informações?  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ind w:left="1133.858267716535" w:hanging="360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Nesse caso, é fundamental entrar em contato com o responsável pela documentação para que ele possa enviá-la para você o mais rapidamente possível. Caso não seja possível conseguir toda a papelada a tempo, entregue a declaração mesmo assim.  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1133.858267716535" w:hanging="360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É melhor garantir o envio no prazo com pendências do que não encaminhar o documento à Receita Federal. Uma vez que você tenha enviado a declaração incompleta, mas dentro do prazo, será possível fazer uma declaração retificadora.  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1133.858267716535" w:hanging="360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Ela substitui a anterior e permite que você faça os ajustes, correções e atualizações necessárias, já com a documentação em mãos. 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566.9291338582675" w:hanging="360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Programa Gerador de Declaração (PGD)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566.9291338582675" w:hanging="360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Centro Virtual de Atendimento ao Contribuinte (e-CAC) e pelo aplicativo “Meu Imposto de Renda”, que você pode baixar tanto em seu celular quanto em um tablet.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566.9291338582675" w:hanging="360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Por meio do portal, você poderá ver como está o status da sua declaração. Ela pode estar como:  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ind w:left="1133.858267716535" w:hanging="360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análise;  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1133.858267716535" w:hanging="360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em processamento; 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ind w:left="1133.858267716535" w:hanging="360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fila de restituição;  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ind w:left="1133.858267716535" w:hanging="360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pendências;  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ind w:left="1133.858267716535" w:hanging="360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processada;  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1133.858267716535" w:hanging="360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retificada.  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566.9291338582675" w:hanging="360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Quando a declaração está como “processada” e “fila de restituição”, é porque ela foi aprovada. Já se no documento aparece em “análise”, “processamento” ou “retificada”, é porque ele está passando por uma avaliação e você deve aguardar.  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566.9291338582675" w:hanging="360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No caso de a declaração constar como “pendências”, significa que ela não foi aprovada. Então você deverá resolver os problemas indicados por meio da documentação retificadora para não cair na malha fina.  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566.9291338582675" w:hanging="360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Para fazer uma declaração retificadora, o procedimento é o mesmo que o comum. A principal diferença se refere ao campo “Identificação do Contribuinte”. Nele, você deverá selecionar “Declaração Retificadora” e informar o número do recibo da entrega anterior.  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566.9291338582675" w:hanging="360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Após fazer a declaração retificadora e enviá-la, acompanhe novamente o processo via e-CAC para verificar se dessa vez ela será aprovada. Caso tenha valores a receber, basta acompanhar o calendário de restituição divulgado. Se for necessário pagar imposto, emita a guia e faça o pagamento — ou selecione a opção de débito automático.  </w:t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-141.73228346456688" w:hanging="360"/>
      </w:pPr>
      <w:rPr>
        <w:sz w:val="30"/>
        <w:szCs w:val="30"/>
        <w:u w:val="none"/>
      </w:rPr>
    </w:lvl>
    <w:lvl w:ilvl="1">
      <w:start w:val="1"/>
      <w:numFmt w:val="decimal"/>
      <w:lvlText w:val="%1.%2."/>
      <w:lvlJc w:val="right"/>
      <w:pPr>
        <w:ind w:left="566.9291338582675" w:hanging="359.99999999999994"/>
      </w:pPr>
      <w:rPr>
        <w:u w:val="none"/>
      </w:rPr>
    </w:lvl>
    <w:lvl w:ilvl="2">
      <w:start w:val="1"/>
      <w:numFmt w:val="decimal"/>
      <w:lvlText w:val="%1.%2.%3."/>
      <w:lvlJc w:val="right"/>
      <w:pPr>
        <w:ind w:left="1133.858267716535" w:hanging="359.9999999999999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1700.7874015748032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648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