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 O que é </w:t>
      </w:r>
      <w:r w:rsidDel="00000000" w:rsidR="00000000" w:rsidRPr="00000000">
        <w:rPr>
          <w:rFonts w:ascii="Roboto" w:cs="Roboto" w:eastAsia="Roboto" w:hAnsi="Roboto"/>
          <w:i w:val="1"/>
          <w:color w:val="373a3c"/>
          <w:sz w:val="23"/>
          <w:szCs w:val="23"/>
          <w:rtl w:val="0"/>
        </w:rPr>
        <w:t xml:space="preserve">e-business</w:t>
      </w: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02">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é a integração de diversas atividades organizacionais através do auxílio de sistemas de informação, a qual possui a internet como meio de comunicação, pode ser dividido em duas grande areas o e-commerce e o e-service</w:t>
      </w:r>
    </w:p>
    <w:p w:rsidR="00000000" w:rsidDel="00000000" w:rsidP="00000000" w:rsidRDefault="00000000" w:rsidRPr="00000000" w14:paraId="00000003">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4">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O que diferencia e-business de </w:t>
      </w:r>
      <w:r w:rsidDel="00000000" w:rsidR="00000000" w:rsidRPr="00000000">
        <w:rPr>
          <w:rFonts w:ascii="Roboto" w:cs="Roboto" w:eastAsia="Roboto" w:hAnsi="Roboto"/>
          <w:i w:val="1"/>
          <w:color w:val="373a3c"/>
          <w:sz w:val="23"/>
          <w:szCs w:val="23"/>
          <w:rtl w:val="0"/>
        </w:rPr>
        <w:t xml:space="preserve">e-comerce</w:t>
      </w: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05">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e-commece é apenas o comércio realizado pela internet e e-business o e-business pode conter o e-commerce, pois ele permite a integração e troca de informações de todas as áreas</w:t>
      </w:r>
    </w:p>
    <w:p w:rsidR="00000000" w:rsidDel="00000000" w:rsidP="00000000" w:rsidRDefault="00000000" w:rsidRPr="00000000" w14:paraId="00000006">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 O que é a nova economia?</w:t>
      </w:r>
    </w:p>
    <w:p w:rsidR="00000000" w:rsidDel="00000000" w:rsidP="00000000" w:rsidRDefault="00000000" w:rsidRPr="00000000" w14:paraId="00000007">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73a3c"/>
          <w:sz w:val="23"/>
          <w:szCs w:val="23"/>
          <w:rtl w:val="0"/>
        </w:rPr>
        <w:t xml:space="preserve">É um conceito que apresenta características próprias e um tanto distintas da que atualmente estamos condicionados, nela há presença de ciclos mais curtos com os quais negócios podem durar até 5 anos com sua fórmula inicial de acordo com cientistas, além disso ela é baseada em 4 tipos de negócios que são </w:t>
      </w:r>
      <w:r w:rsidDel="00000000" w:rsidR="00000000" w:rsidRPr="00000000">
        <w:rPr>
          <w:rFonts w:ascii="Roboto" w:cs="Roboto" w:eastAsia="Roboto" w:hAnsi="Roboto"/>
          <w:color w:val="333333"/>
          <w:sz w:val="24"/>
          <w:szCs w:val="24"/>
          <w:rtl w:val="0"/>
        </w:rPr>
        <w:t xml:space="preserve">Criativo (que trabalha com bens intangíveis e ganha dinheiro com o que gosta),, Social ou de Impacto (com foco no impacto que gera na sociedade),  Escalável (bastante escalável e com alta materialização do lucro) e, por fim o Inovador corporativo (empreendedores com crachá e/ou empregados que empreendem com o dinheiro dos acionistas).</w:t>
      </w:r>
    </w:p>
    <w:p w:rsidR="00000000" w:rsidDel="00000000" w:rsidP="00000000" w:rsidRDefault="00000000" w:rsidRPr="00000000" w14:paraId="00000008">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4. Cite e descreva os princípios fundamentais para o </w:t>
      </w:r>
      <w:r w:rsidDel="00000000" w:rsidR="00000000" w:rsidRPr="00000000">
        <w:rPr>
          <w:rFonts w:ascii="Roboto" w:cs="Roboto" w:eastAsia="Roboto" w:hAnsi="Roboto"/>
          <w:i w:val="1"/>
          <w:color w:val="373a3c"/>
          <w:sz w:val="23"/>
          <w:szCs w:val="23"/>
          <w:rtl w:val="0"/>
        </w:rPr>
        <w:t xml:space="preserve">e-business</w:t>
      </w: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09">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Objetivos - A empresa deverá recolher e tratar um conjunto de informações, nomeadamente sobre o mercado onde irá actuar, sobre os seus concorrentes, clientes, fornecedores, parceiros e fornecedores da solução de e-business. Após o tratamento da informação, a empresa deverá definir os seguintes aspectos:</w:t>
      </w:r>
    </w:p>
    <w:p w:rsidR="00000000" w:rsidDel="00000000" w:rsidP="00000000" w:rsidRDefault="00000000" w:rsidRPr="00000000" w14:paraId="0000000A">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Formulação da estratégia - Após a obtenção dos resultados provenientes da análise sectorial e da posição competitiva, a empresa pode definir e formular estratégias e planos de comércio eletrónico mais específicos e realistas.</w:t>
      </w:r>
    </w:p>
    <w:p w:rsidR="00000000" w:rsidDel="00000000" w:rsidP="00000000" w:rsidRDefault="00000000" w:rsidRPr="00000000" w14:paraId="0000000B">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Implementação da estratégia - Desenvolver planos detalhados de forma a atingir os grandes objetivos estratégicos, planejar adequadamente de forma a adequar a empresa às mutações do mercado, constituir uma equipe Web e atribuir tarefas funcionais, implementar de projetos-piloto. Planejamento dos recursos necessários disponíveis, selecionar parceiros.</w:t>
      </w:r>
      <w:r w:rsidDel="00000000" w:rsidR="00000000" w:rsidRPr="00000000">
        <w:br w:type="page"/>
      </w:r>
      <w:r w:rsidDel="00000000" w:rsidR="00000000" w:rsidRPr="00000000">
        <w:rPr>
          <w:rtl w:val="0"/>
        </w:rPr>
      </w:r>
    </w:p>
    <w:p w:rsidR="00000000" w:rsidDel="00000000" w:rsidP="00000000" w:rsidRDefault="00000000" w:rsidRPr="00000000" w14:paraId="0000000C">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D">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5. Descreva e dê exemplos de cada uma das 6 partes do </w:t>
      </w:r>
      <w:r w:rsidDel="00000000" w:rsidR="00000000" w:rsidRPr="00000000">
        <w:rPr>
          <w:rFonts w:ascii="Roboto" w:cs="Roboto" w:eastAsia="Roboto" w:hAnsi="Roboto"/>
          <w:i w:val="1"/>
          <w:color w:val="373a3c"/>
          <w:sz w:val="23"/>
          <w:szCs w:val="23"/>
          <w:rtl w:val="0"/>
        </w:rPr>
        <w:t xml:space="preserve">iceberg</w:t>
      </w:r>
      <w:r w:rsidDel="00000000" w:rsidR="00000000" w:rsidRPr="00000000">
        <w:rPr>
          <w:rFonts w:ascii="Roboto" w:cs="Roboto" w:eastAsia="Roboto" w:hAnsi="Roboto"/>
          <w:color w:val="373a3c"/>
          <w:sz w:val="23"/>
          <w:szCs w:val="23"/>
          <w:rtl w:val="0"/>
        </w:rPr>
        <w:t xml:space="preserve"> do </w:t>
      </w:r>
      <w:r w:rsidDel="00000000" w:rsidR="00000000" w:rsidRPr="00000000">
        <w:rPr>
          <w:rFonts w:ascii="Roboto" w:cs="Roboto" w:eastAsia="Roboto" w:hAnsi="Roboto"/>
          <w:i w:val="1"/>
          <w:color w:val="373a3c"/>
          <w:sz w:val="23"/>
          <w:szCs w:val="23"/>
          <w:rtl w:val="0"/>
        </w:rPr>
        <w:t xml:space="preserve">e-business</w:t>
      </w: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0E">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Estratégia - Parte onde é decidido o que será o produto, para que ou para que será o produto e para quem ele será necessário, nessa etapa é feita uma imersão nas dores do futuro usuário.</w:t>
      </w:r>
    </w:p>
    <w:p w:rsidR="00000000" w:rsidDel="00000000" w:rsidP="00000000" w:rsidRDefault="00000000" w:rsidRPr="00000000" w14:paraId="0000000F">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Plano de escopo -  Parte onde é feita uma validação mais prática que seria um possível escopo, o qual é dividido entre especificações funcionais e requisitos de conteúdo. As especificações funcionais consistem em uma função que o produto deverá atender. Já os requisitos de conteúdo, são as informações necessárias para fornecer valor ao usuário.</w:t>
      </w:r>
    </w:p>
    <w:p w:rsidR="00000000" w:rsidDel="00000000" w:rsidP="00000000" w:rsidRDefault="00000000" w:rsidRPr="00000000" w14:paraId="00000010">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Plano de estrutura - Etapa onde é pensado na interação do usuário com o produto. O escopo é dividido entre a parte de design de interação e arquitetura de informação, além disso são mapeados todos os fluxos de navegação do produto.</w:t>
      </w:r>
    </w:p>
    <w:p w:rsidR="00000000" w:rsidDel="00000000" w:rsidP="00000000" w:rsidRDefault="00000000" w:rsidRPr="00000000" w14:paraId="00000011">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Plano de esqueleto ou wireframe - Etapa onde o design de navegação, informações e interface são definidos.</w:t>
      </w:r>
    </w:p>
    <w:p w:rsidR="00000000" w:rsidDel="00000000" w:rsidP="00000000" w:rsidRDefault="00000000" w:rsidRPr="00000000" w14:paraId="00000012">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Plano de superfície - pode ser desde interfaces, protótipos, até o produto final, ela seria uma provável solução do problema do usuário. É considerada a parte concreta do produto, pois é onde o usuário terá de fato um contato com ele, baseado em tudo que foi levantado durante todo o processo de desenvolvimento.</w:t>
      </w:r>
    </w:p>
    <w:p w:rsidR="00000000" w:rsidDel="00000000" w:rsidP="00000000" w:rsidRDefault="00000000" w:rsidRPr="00000000" w14:paraId="00000013">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6. Descreva B2B, B2C, C2C, C2E.</w:t>
      </w:r>
    </w:p>
    <w:p w:rsidR="00000000" w:rsidDel="00000000" w:rsidP="00000000" w:rsidRDefault="00000000" w:rsidRPr="00000000" w14:paraId="00000014">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B2B (Business to Business) - Realizada entre empresas. É basicamente a relação entre a fábrica e o fornecedor da matéria prima</w:t>
      </w:r>
    </w:p>
    <w:p w:rsidR="00000000" w:rsidDel="00000000" w:rsidP="00000000" w:rsidRDefault="00000000" w:rsidRPr="00000000" w14:paraId="00000015">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B2C (Business to Consumer) - É o tipo de transação mais comum, realizado entre uma empresa e o cliente final. É um modelo encontrado com frequência em lojas de varejo que vendem produtos diretamente ao consumidor, sem precisar de intermediários na relação.</w:t>
      </w:r>
    </w:p>
    <w:p w:rsidR="00000000" w:rsidDel="00000000" w:rsidP="00000000" w:rsidRDefault="00000000" w:rsidRPr="00000000" w14:paraId="00000016">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7">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C2C - (Consumer to Consumer) </w:t>
      </w:r>
      <w:r w:rsidDel="00000000" w:rsidR="00000000" w:rsidRPr="00000000">
        <w:rPr>
          <w:color w:val="5e6480"/>
          <w:sz w:val="24"/>
          <w:szCs w:val="24"/>
          <w:highlight w:val="white"/>
          <w:rtl w:val="0"/>
        </w:rPr>
        <w:t xml:space="preserve">É a relação C2C acontece quando duas pessoas realizam uma transação comercial entre si</w:t>
      </w:r>
      <w:r w:rsidDel="00000000" w:rsidR="00000000" w:rsidRPr="00000000">
        <w:rPr>
          <w:rtl w:val="0"/>
        </w:rPr>
      </w:r>
    </w:p>
    <w:p w:rsidR="00000000" w:rsidDel="00000000" w:rsidP="00000000" w:rsidRDefault="00000000" w:rsidRPr="00000000" w14:paraId="00000018">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9">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C2E</w:t>
      </w:r>
    </w:p>
    <w:p w:rsidR="00000000" w:rsidDel="00000000" w:rsidP="00000000" w:rsidRDefault="00000000" w:rsidRPr="00000000" w14:paraId="0000001A">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7. Descreva brevemente as seguintes áreas de atuação do </w:t>
      </w:r>
      <w:r w:rsidDel="00000000" w:rsidR="00000000" w:rsidRPr="00000000">
        <w:rPr>
          <w:rFonts w:ascii="Roboto" w:cs="Roboto" w:eastAsia="Roboto" w:hAnsi="Roboto"/>
          <w:i w:val="1"/>
          <w:color w:val="373a3c"/>
          <w:sz w:val="23"/>
          <w:szCs w:val="23"/>
          <w:rtl w:val="0"/>
        </w:rPr>
        <w:t xml:space="preserve">e-business</w:t>
      </w:r>
      <w:r w:rsidDel="00000000" w:rsidR="00000000" w:rsidRPr="00000000">
        <w:rPr>
          <w:rFonts w:ascii="Roboto" w:cs="Roboto" w:eastAsia="Roboto" w:hAnsi="Roboto"/>
          <w:color w:val="373a3c"/>
          <w:sz w:val="23"/>
          <w:szCs w:val="23"/>
          <w:rtl w:val="0"/>
        </w:rPr>
        <w:t xml:space="preserve">: </w:t>
      </w:r>
    </w:p>
    <w:p w:rsidR="00000000" w:rsidDel="00000000" w:rsidP="00000000" w:rsidRDefault="00000000" w:rsidRPr="00000000" w14:paraId="0000001C">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e-Auction - sistemas e/ou programas destinados a leilões via internet</w:t>
      </w:r>
    </w:p>
    <w:p w:rsidR="00000000" w:rsidDel="00000000" w:rsidP="00000000" w:rsidRDefault="00000000" w:rsidRPr="00000000" w14:paraId="0000001D">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e-Banking - sistemas e/ou programas destinados a transferências bancárias via internet</w:t>
      </w:r>
    </w:p>
    <w:p w:rsidR="00000000" w:rsidDel="00000000" w:rsidP="00000000" w:rsidRDefault="00000000" w:rsidRPr="00000000" w14:paraId="0000001E">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e-Commerce - sistemas e/ou programas destinados ao comercio via internet</w:t>
      </w:r>
    </w:p>
    <w:p w:rsidR="00000000" w:rsidDel="00000000" w:rsidP="00000000" w:rsidRDefault="00000000" w:rsidRPr="00000000" w14:paraId="0000001F">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e-Directories - sistemas e/ou programas destinados a pesquisa de determinados serviços</w:t>
      </w:r>
    </w:p>
    <w:p w:rsidR="00000000" w:rsidDel="00000000" w:rsidP="00000000" w:rsidRDefault="00000000" w:rsidRPr="00000000" w14:paraId="00000020">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e-Cambling - sistemas e/ou programas destinados a realização de jogos como alternativa para a realização de atividade em cassinos</w:t>
      </w:r>
    </w:p>
    <w:p w:rsidR="00000000" w:rsidDel="00000000" w:rsidP="00000000" w:rsidRDefault="00000000" w:rsidRPr="00000000" w14:paraId="00000021">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e-Learning - sistemas e/ou programas destinados ao ensino via internet</w:t>
      </w:r>
    </w:p>
    <w:p w:rsidR="00000000" w:rsidDel="00000000" w:rsidP="00000000" w:rsidRDefault="00000000" w:rsidRPr="00000000" w14:paraId="00000022">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e-Trad - sistemas e/ou programas destinados a venda de ações em tempo real</w:t>
      </w:r>
    </w:p>
    <w:p w:rsidR="00000000" w:rsidDel="00000000" w:rsidP="00000000" w:rsidRDefault="00000000" w:rsidRPr="00000000" w14:paraId="00000023">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e-Drugs sistemas e/ou programas destinados a venda de drogas</w:t>
      </w:r>
    </w:p>
    <w:p w:rsidR="00000000" w:rsidDel="00000000" w:rsidP="00000000" w:rsidRDefault="00000000" w:rsidRPr="00000000" w14:paraId="00000024">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e-Healthcare sistemas e/ou programas destinados á saúde</w:t>
      </w:r>
    </w:p>
    <w:p w:rsidR="00000000" w:rsidDel="00000000" w:rsidP="00000000" w:rsidRDefault="00000000" w:rsidRPr="00000000" w14:paraId="00000025">
      <w:pPr>
        <w:shd w:fill="ffffff" w:val="clear"/>
        <w:spacing w:after="240" w:lineRule="auto"/>
        <w:jc w:val="cente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6">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8. O que é co-ompetição? Você conhece algumas empresas que praticam a co­ompetição?</w:t>
      </w:r>
    </w:p>
    <w:p w:rsidR="00000000" w:rsidDel="00000000" w:rsidP="00000000" w:rsidRDefault="00000000" w:rsidRPr="00000000" w14:paraId="00000027">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9. Como </w:t>
      </w:r>
      <w:r w:rsidDel="00000000" w:rsidR="00000000" w:rsidRPr="00000000">
        <w:rPr>
          <w:rFonts w:ascii="Roboto" w:cs="Roboto" w:eastAsia="Roboto" w:hAnsi="Roboto"/>
          <w:i w:val="1"/>
          <w:color w:val="373a3c"/>
          <w:sz w:val="23"/>
          <w:szCs w:val="23"/>
          <w:rtl w:val="0"/>
        </w:rPr>
        <w:t xml:space="preserve">e-business</w:t>
      </w:r>
      <w:r w:rsidDel="00000000" w:rsidR="00000000" w:rsidRPr="00000000">
        <w:rPr>
          <w:rFonts w:ascii="Roboto" w:cs="Roboto" w:eastAsia="Roboto" w:hAnsi="Roboto"/>
          <w:color w:val="373a3c"/>
          <w:sz w:val="23"/>
          <w:szCs w:val="23"/>
          <w:rtl w:val="0"/>
        </w:rPr>
        <w:t xml:space="preserve"> pode relacionar-se com a sua carreira profissional?</w:t>
      </w:r>
    </w:p>
    <w:p w:rsidR="00000000" w:rsidDel="00000000" w:rsidP="00000000" w:rsidRDefault="00000000" w:rsidRPr="00000000" w14:paraId="00000028">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Pode se relacionar de diferentes formas, tanto como desenvolvedor desenvolvendo algo nessa área. Empresarialmente me baseando nos príncipios dele para entrar no mercado, ou até mesmo no comércio, seja comprando produtos para a empresa me baseando nos princípios dele</w:t>
      </w:r>
    </w:p>
    <w:p w:rsidR="00000000" w:rsidDel="00000000" w:rsidP="00000000" w:rsidRDefault="00000000" w:rsidRPr="00000000" w14:paraId="00000029">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10. Quais são os fatores que você acredita que influenciam na convergência para os serviços de </w:t>
      </w:r>
      <w:r w:rsidDel="00000000" w:rsidR="00000000" w:rsidRPr="00000000">
        <w:rPr>
          <w:rFonts w:ascii="Roboto" w:cs="Roboto" w:eastAsia="Roboto" w:hAnsi="Roboto"/>
          <w:i w:val="1"/>
          <w:color w:val="373a3c"/>
          <w:sz w:val="23"/>
          <w:szCs w:val="23"/>
          <w:rtl w:val="0"/>
        </w:rPr>
        <w:t xml:space="preserve">e-business</w:t>
      </w: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2A">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Acredito que a globalização da internet seja um grande fator que influencia nisso, a pandemia também, mesmo que seja de forma indireta as pessoas estão usando mais o comércio eletrônico atualmente graças a ela.</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