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EEA51" w14:textId="0FC976F7" w:rsidR="00983E54" w:rsidRPr="00983E54" w:rsidRDefault="00983E54" w:rsidP="00983E54">
      <w:pPr>
        <w:jc w:val="both"/>
        <w:rPr>
          <w:rFonts w:ascii="Verdana" w:hAnsi="Verdana"/>
          <w:color w:val="156082" w:themeColor="accent1"/>
          <w:sz w:val="44"/>
          <w:szCs w:val="44"/>
        </w:rPr>
      </w:pPr>
      <w:r w:rsidRPr="00983E54">
        <w:rPr>
          <w:rFonts w:ascii="Verdana" w:hAnsi="Verdana"/>
          <w:color w:val="156082" w:themeColor="accent1"/>
          <w:sz w:val="44"/>
          <w:szCs w:val="44"/>
        </w:rPr>
        <w:t>El tablero</w:t>
      </w:r>
      <w:r w:rsidR="00793611">
        <w:rPr>
          <w:rFonts w:ascii="Verdana" w:hAnsi="Verdana"/>
          <w:color w:val="156082" w:themeColor="accent1"/>
          <w:sz w:val="44"/>
          <w:szCs w:val="44"/>
        </w:rPr>
        <w:t xml:space="preserve"> de juego</w:t>
      </w:r>
    </w:p>
    <w:p w14:paraId="0BC2A590" w14:textId="14437CC5" w:rsidR="00983E54" w:rsidRPr="00983E54" w:rsidRDefault="00983E54" w:rsidP="00983E54">
      <w:pPr>
        <w:jc w:val="both"/>
        <w:rPr>
          <w:rFonts w:ascii="Verdana" w:hAnsi="Verdana"/>
          <w:color w:val="156082" w:themeColor="accent1"/>
          <w:sz w:val="44"/>
          <w:szCs w:val="44"/>
        </w:rPr>
      </w:pPr>
      <w:r w:rsidRPr="00983E54">
        <w:rPr>
          <w:rFonts w:ascii="Verdana" w:hAnsi="Verdana"/>
          <w:color w:val="156082" w:themeColor="accent1"/>
          <w:sz w:val="44"/>
          <w:szCs w:val="44"/>
        </w:rPr>
        <w:t>El tablero de un sudoku puede tener distintas formas, depende del tipo de sudoku de que se trate.</w:t>
      </w:r>
    </w:p>
    <w:p w14:paraId="2C73CEEE" w14:textId="77777777" w:rsidR="00B926C1" w:rsidRDefault="00B926C1" w:rsidP="00983E54">
      <w:pPr>
        <w:jc w:val="both"/>
        <w:rPr>
          <w:rFonts w:ascii="Verdana" w:hAnsi="Verdana"/>
          <w:color w:val="156082" w:themeColor="accent1"/>
          <w:sz w:val="44"/>
          <w:szCs w:val="44"/>
        </w:rPr>
      </w:pPr>
    </w:p>
    <w:p w14:paraId="3AF4186A" w14:textId="7B37F30A" w:rsidR="00983E54" w:rsidRPr="00983E54" w:rsidRDefault="00983E54" w:rsidP="00983E54">
      <w:pPr>
        <w:jc w:val="both"/>
        <w:rPr>
          <w:rFonts w:ascii="Verdana" w:hAnsi="Verdana"/>
          <w:color w:val="156082" w:themeColor="accent1"/>
          <w:sz w:val="44"/>
          <w:szCs w:val="44"/>
        </w:rPr>
      </w:pPr>
      <w:r w:rsidRPr="00983E54">
        <w:rPr>
          <w:rFonts w:ascii="Verdana" w:hAnsi="Verdana"/>
          <w:color w:val="156082" w:themeColor="accent1"/>
          <w:sz w:val="44"/>
          <w:szCs w:val="44"/>
        </w:rPr>
        <w:t>En sudoku más común, es el que utilizamos aquí, consta de una cuadricula de nueve filas por nueve columnas.</w:t>
      </w:r>
    </w:p>
    <w:p w14:paraId="0F423D57" w14:textId="77777777" w:rsidR="00B926C1" w:rsidRDefault="00B926C1">
      <w:pPr>
        <w:rPr>
          <w:rFonts w:ascii="Verdana" w:hAnsi="Verdana"/>
          <w:color w:val="156082" w:themeColor="accent1"/>
          <w:sz w:val="44"/>
          <w:szCs w:val="44"/>
        </w:rPr>
      </w:pPr>
    </w:p>
    <w:p w14:paraId="520E3375" w14:textId="29CF42CB" w:rsidR="00983E54" w:rsidRDefault="00983E54" w:rsidP="00793611">
      <w:pPr>
        <w:jc w:val="both"/>
        <w:rPr>
          <w:rFonts w:ascii="Verdana" w:hAnsi="Verdana"/>
          <w:color w:val="156082" w:themeColor="accent1"/>
          <w:sz w:val="44"/>
          <w:szCs w:val="44"/>
        </w:rPr>
      </w:pPr>
      <w:r>
        <w:rPr>
          <w:rFonts w:ascii="Verdana" w:hAnsi="Verdana"/>
          <w:color w:val="156082" w:themeColor="accent1"/>
          <w:sz w:val="44"/>
          <w:szCs w:val="44"/>
        </w:rPr>
        <w:t>Dentro del mismo definiremos el concepto de región, una de las nueve zonas en que queda dividido el tablero al tomar cuadros de tres por tres celdas en sentido de la escritura.</w:t>
      </w:r>
    </w:p>
    <w:p w14:paraId="290E6F44" w14:textId="77777777" w:rsidR="00B926C1" w:rsidRDefault="00B926C1" w:rsidP="00130BDD">
      <w:pPr>
        <w:jc w:val="both"/>
        <w:rPr>
          <w:rFonts w:ascii="Verdana" w:hAnsi="Verdana"/>
          <w:color w:val="156082" w:themeColor="accent1"/>
          <w:sz w:val="44"/>
          <w:szCs w:val="44"/>
        </w:rPr>
      </w:pPr>
    </w:p>
    <w:p w14:paraId="23C12305" w14:textId="54851E92" w:rsidR="00130BDD" w:rsidRDefault="00130BDD" w:rsidP="00B926C1">
      <w:pPr>
        <w:jc w:val="both"/>
        <w:rPr>
          <w:rFonts w:ascii="Verdana" w:hAnsi="Verdana"/>
          <w:color w:val="156082" w:themeColor="accent1"/>
          <w:sz w:val="44"/>
          <w:szCs w:val="44"/>
        </w:rPr>
      </w:pPr>
      <w:r>
        <w:rPr>
          <w:rFonts w:ascii="Verdana" w:hAnsi="Verdana"/>
          <w:color w:val="156082" w:themeColor="accent1"/>
          <w:sz w:val="44"/>
          <w:szCs w:val="44"/>
        </w:rPr>
        <w:t>De acuerdo con la definición de sudoku cada una de estas tres zonas definidas, fila</w:t>
      </w:r>
      <w:r w:rsidR="00B926C1">
        <w:rPr>
          <w:rFonts w:ascii="Verdana" w:hAnsi="Verdana"/>
          <w:color w:val="156082" w:themeColor="accent1"/>
          <w:sz w:val="44"/>
          <w:szCs w:val="44"/>
        </w:rPr>
        <w:t>,</w:t>
      </w:r>
      <w:r>
        <w:rPr>
          <w:rFonts w:ascii="Verdana" w:hAnsi="Verdana"/>
          <w:color w:val="156082" w:themeColor="accent1"/>
          <w:sz w:val="44"/>
          <w:szCs w:val="44"/>
        </w:rPr>
        <w:t xml:space="preserve"> columna y región</w:t>
      </w:r>
      <w:r w:rsidR="00B926C1">
        <w:rPr>
          <w:rFonts w:ascii="Verdana" w:hAnsi="Verdana"/>
          <w:color w:val="156082" w:themeColor="accent1"/>
          <w:sz w:val="44"/>
          <w:szCs w:val="44"/>
        </w:rPr>
        <w:t xml:space="preserve"> deben de contener los 9 números distintos con los que se juega.</w:t>
      </w:r>
    </w:p>
    <w:p w14:paraId="3097A0FE" w14:textId="77777777" w:rsidR="00983E54" w:rsidRDefault="00983E54" w:rsidP="00B926C1">
      <w:pPr>
        <w:jc w:val="both"/>
        <w:rPr>
          <w:rFonts w:ascii="Verdana" w:hAnsi="Verdana"/>
          <w:color w:val="156082" w:themeColor="accent1"/>
          <w:sz w:val="44"/>
          <w:szCs w:val="44"/>
        </w:rPr>
      </w:pPr>
    </w:p>
    <w:p w14:paraId="6642F1D6" w14:textId="09C43DCB" w:rsidR="00793611" w:rsidRDefault="00793611" w:rsidP="00B926C1">
      <w:pPr>
        <w:jc w:val="both"/>
        <w:rPr>
          <w:rFonts w:ascii="Verdana" w:hAnsi="Verdana"/>
          <w:color w:val="156082" w:themeColor="accent1"/>
          <w:sz w:val="44"/>
          <w:szCs w:val="44"/>
        </w:rPr>
      </w:pPr>
      <w:r>
        <w:rPr>
          <w:rFonts w:ascii="Verdana" w:hAnsi="Verdana"/>
          <w:color w:val="156082" w:themeColor="accent1"/>
          <w:sz w:val="44"/>
          <w:szCs w:val="44"/>
        </w:rPr>
        <w:lastRenderedPageBreak/>
        <w:t xml:space="preserve">Condición </w:t>
      </w:r>
    </w:p>
    <w:p w14:paraId="233DF2FB" w14:textId="6E419D78" w:rsidR="00B926C1" w:rsidRDefault="00B926C1" w:rsidP="00B926C1">
      <w:pPr>
        <w:jc w:val="both"/>
        <w:rPr>
          <w:rFonts w:ascii="Verdana" w:hAnsi="Verdana"/>
          <w:color w:val="156082" w:themeColor="accent1"/>
          <w:sz w:val="44"/>
          <w:szCs w:val="44"/>
        </w:rPr>
      </w:pPr>
      <w:r>
        <w:rPr>
          <w:rFonts w:ascii="Verdana" w:hAnsi="Verdana"/>
          <w:color w:val="156082" w:themeColor="accent1"/>
          <w:sz w:val="44"/>
          <w:szCs w:val="44"/>
        </w:rPr>
        <w:t>Un sudoku para ser válido debe de tener una solución única.</w:t>
      </w:r>
    </w:p>
    <w:p w14:paraId="1C16F0A0" w14:textId="77777777" w:rsidR="00B926C1" w:rsidRDefault="00B926C1" w:rsidP="00B926C1">
      <w:pPr>
        <w:jc w:val="both"/>
        <w:rPr>
          <w:rFonts w:ascii="Verdana" w:hAnsi="Verdana"/>
          <w:color w:val="156082" w:themeColor="accent1"/>
          <w:sz w:val="44"/>
          <w:szCs w:val="44"/>
        </w:rPr>
      </w:pPr>
    </w:p>
    <w:p w14:paraId="70C11581" w14:textId="2CE26520" w:rsidR="00793611" w:rsidRDefault="00793611" w:rsidP="00B926C1">
      <w:pPr>
        <w:jc w:val="both"/>
        <w:rPr>
          <w:rFonts w:ascii="Verdana" w:hAnsi="Verdana"/>
          <w:color w:val="156082" w:themeColor="accent1"/>
          <w:sz w:val="44"/>
          <w:szCs w:val="44"/>
        </w:rPr>
      </w:pPr>
      <w:r>
        <w:rPr>
          <w:rFonts w:ascii="Verdana" w:hAnsi="Verdana"/>
          <w:color w:val="156082" w:themeColor="accent1"/>
          <w:sz w:val="44"/>
          <w:szCs w:val="44"/>
        </w:rPr>
        <w:t>Conclusión</w:t>
      </w:r>
    </w:p>
    <w:p w14:paraId="43E934F6" w14:textId="218F41E2" w:rsidR="00B926C1" w:rsidRDefault="00B926C1" w:rsidP="00B926C1">
      <w:pPr>
        <w:jc w:val="both"/>
        <w:rPr>
          <w:rFonts w:ascii="Verdana" w:hAnsi="Verdana"/>
          <w:color w:val="156082" w:themeColor="accent1"/>
          <w:sz w:val="44"/>
          <w:szCs w:val="44"/>
        </w:rPr>
      </w:pPr>
      <w:r>
        <w:rPr>
          <w:rFonts w:ascii="Verdana" w:hAnsi="Verdana"/>
          <w:color w:val="156082" w:themeColor="accent1"/>
          <w:sz w:val="44"/>
          <w:szCs w:val="44"/>
        </w:rPr>
        <w:t xml:space="preserve">Con todas estas premisas podemos asegurar que, en ninguna de las tres zonas puede </w:t>
      </w:r>
      <w:r w:rsidR="00793611">
        <w:rPr>
          <w:rFonts w:ascii="Verdana" w:hAnsi="Verdana"/>
          <w:color w:val="156082" w:themeColor="accent1"/>
          <w:sz w:val="44"/>
          <w:szCs w:val="44"/>
        </w:rPr>
        <w:t xml:space="preserve">haber </w:t>
      </w:r>
      <w:r>
        <w:rPr>
          <w:rFonts w:ascii="Verdana" w:hAnsi="Verdana"/>
          <w:color w:val="156082" w:themeColor="accent1"/>
          <w:sz w:val="44"/>
          <w:szCs w:val="44"/>
        </w:rPr>
        <w:t xml:space="preserve">un número repetido en la solución de </w:t>
      </w:r>
      <w:r w:rsidR="00793611">
        <w:rPr>
          <w:rFonts w:ascii="Verdana" w:hAnsi="Verdana"/>
          <w:color w:val="156082" w:themeColor="accent1"/>
          <w:sz w:val="44"/>
          <w:szCs w:val="44"/>
        </w:rPr>
        <w:t>juego, porque no se cumpliría la existencia de los nueve dígitos en cada zona.</w:t>
      </w:r>
    </w:p>
    <w:p w14:paraId="040A0767" w14:textId="77777777" w:rsidR="00793611" w:rsidRDefault="00793611" w:rsidP="00B926C1">
      <w:pPr>
        <w:jc w:val="both"/>
        <w:rPr>
          <w:rFonts w:ascii="Verdana" w:hAnsi="Verdana"/>
          <w:color w:val="156082" w:themeColor="accent1"/>
          <w:sz w:val="44"/>
          <w:szCs w:val="44"/>
        </w:rPr>
      </w:pPr>
    </w:p>
    <w:p w14:paraId="20FB97B0" w14:textId="77777777" w:rsidR="00793611" w:rsidRDefault="00793611" w:rsidP="00793611">
      <w:pPr>
        <w:jc w:val="both"/>
        <w:rPr>
          <w:rFonts w:ascii="Verdana" w:hAnsi="Verdana"/>
          <w:color w:val="156082" w:themeColor="accent1"/>
          <w:sz w:val="44"/>
          <w:szCs w:val="44"/>
        </w:rPr>
      </w:pPr>
      <w:r>
        <w:rPr>
          <w:rFonts w:ascii="Verdana" w:hAnsi="Verdana"/>
          <w:color w:val="156082" w:themeColor="accent1"/>
          <w:sz w:val="44"/>
          <w:szCs w:val="44"/>
        </w:rPr>
        <w:t>Identificación</w:t>
      </w:r>
    </w:p>
    <w:p w14:paraId="6EF70364" w14:textId="77777777" w:rsidR="00793611" w:rsidRDefault="00793611" w:rsidP="00793611">
      <w:pPr>
        <w:jc w:val="both"/>
        <w:rPr>
          <w:rFonts w:ascii="Verdana" w:hAnsi="Verdana"/>
          <w:color w:val="156082" w:themeColor="accent1"/>
          <w:sz w:val="44"/>
          <w:szCs w:val="44"/>
        </w:rPr>
      </w:pPr>
      <w:r>
        <w:rPr>
          <w:rFonts w:ascii="Verdana" w:hAnsi="Verdana"/>
          <w:color w:val="156082" w:themeColor="accent1"/>
          <w:sz w:val="44"/>
          <w:szCs w:val="44"/>
        </w:rPr>
        <w:t>Para poder identificar las 9 x 9 celdas las nombraremos con un índice de 1 al 81, las filas, las columnas y las regiones las numeraremos del 1 al 9.</w:t>
      </w:r>
    </w:p>
    <w:p w14:paraId="0C7ACDD3" w14:textId="77777777" w:rsidR="00793611" w:rsidRDefault="00793611" w:rsidP="00B926C1">
      <w:pPr>
        <w:jc w:val="both"/>
        <w:rPr>
          <w:rFonts w:ascii="Verdana" w:hAnsi="Verdana"/>
          <w:color w:val="156082" w:themeColor="accent1"/>
          <w:sz w:val="44"/>
          <w:szCs w:val="44"/>
        </w:rPr>
      </w:pPr>
    </w:p>
    <w:p w14:paraId="0C07BA01" w14:textId="2A00173D" w:rsidR="00793611" w:rsidRDefault="00793611" w:rsidP="00B926C1">
      <w:pPr>
        <w:jc w:val="both"/>
        <w:rPr>
          <w:rFonts w:ascii="Verdana" w:hAnsi="Verdana"/>
          <w:color w:val="156082" w:themeColor="accent1"/>
          <w:sz w:val="44"/>
          <w:szCs w:val="44"/>
        </w:rPr>
      </w:pPr>
      <w:r>
        <w:rPr>
          <w:rFonts w:ascii="Verdana" w:hAnsi="Verdana"/>
          <w:color w:val="156082" w:themeColor="accent1"/>
          <w:sz w:val="44"/>
          <w:szCs w:val="44"/>
        </w:rPr>
        <w:t>Marcas de lápiz</w:t>
      </w:r>
    </w:p>
    <w:p w14:paraId="0D5DF7CC" w14:textId="77777777" w:rsidR="00793611" w:rsidRDefault="00793611" w:rsidP="00793611">
      <w:pPr>
        <w:rPr>
          <w:rFonts w:ascii="Verdana" w:hAnsi="Verdana"/>
          <w:color w:val="156082" w:themeColor="accent1"/>
          <w:sz w:val="44"/>
          <w:szCs w:val="44"/>
        </w:rPr>
      </w:pPr>
      <w:r>
        <w:rPr>
          <w:rFonts w:ascii="Verdana" w:hAnsi="Verdana"/>
          <w:color w:val="156082" w:themeColor="accent1"/>
          <w:sz w:val="44"/>
          <w:szCs w:val="44"/>
        </w:rPr>
        <w:t>Toda celda pertenece a una fila, a una columna y a una región.</w:t>
      </w:r>
    </w:p>
    <w:p w14:paraId="6C084CAC" w14:textId="1B8A535A" w:rsidR="00793611" w:rsidRDefault="00793611" w:rsidP="00B926C1">
      <w:pPr>
        <w:jc w:val="both"/>
        <w:rPr>
          <w:rFonts w:ascii="Verdana" w:hAnsi="Verdana"/>
          <w:color w:val="156082" w:themeColor="accent1"/>
          <w:sz w:val="44"/>
          <w:szCs w:val="44"/>
        </w:rPr>
      </w:pPr>
      <w:r>
        <w:rPr>
          <w:rFonts w:ascii="Verdana" w:hAnsi="Verdana"/>
          <w:color w:val="156082" w:themeColor="accent1"/>
          <w:sz w:val="44"/>
          <w:szCs w:val="44"/>
        </w:rPr>
        <w:lastRenderedPageBreak/>
        <w:t>…</w:t>
      </w:r>
    </w:p>
    <w:p w14:paraId="79200E8B" w14:textId="77777777" w:rsidR="00B926C1" w:rsidRPr="00983E54" w:rsidRDefault="00B926C1" w:rsidP="00B926C1">
      <w:pPr>
        <w:jc w:val="both"/>
        <w:rPr>
          <w:rFonts w:ascii="Verdana" w:hAnsi="Verdana"/>
          <w:color w:val="156082" w:themeColor="accent1"/>
          <w:sz w:val="44"/>
          <w:szCs w:val="44"/>
        </w:rPr>
      </w:pPr>
    </w:p>
    <w:sectPr w:rsidR="00B926C1" w:rsidRPr="00983E54" w:rsidSect="001022AE">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C5"/>
    <w:rsid w:val="001022AE"/>
    <w:rsid w:val="00130BDD"/>
    <w:rsid w:val="0059094E"/>
    <w:rsid w:val="00793611"/>
    <w:rsid w:val="00805EC9"/>
    <w:rsid w:val="0088042A"/>
    <w:rsid w:val="008C1B0C"/>
    <w:rsid w:val="00983E54"/>
    <w:rsid w:val="00AA026B"/>
    <w:rsid w:val="00B926C1"/>
    <w:rsid w:val="00CD7CB0"/>
    <w:rsid w:val="00E86A08"/>
    <w:rsid w:val="00EC57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D617"/>
  <w15:chartTrackingRefBased/>
  <w15:docId w15:val="{1AC44D24-6C51-4AFD-AE7B-5C00E60D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C9"/>
  </w:style>
  <w:style w:type="paragraph" w:styleId="Ttulo1">
    <w:name w:val="heading 1"/>
    <w:basedOn w:val="Normal"/>
    <w:next w:val="Normal"/>
    <w:link w:val="Ttulo1Car"/>
    <w:uiPriority w:val="9"/>
    <w:qFormat/>
    <w:rsid w:val="00EC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57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57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57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57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7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7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7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7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57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57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57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57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57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7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7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7C5"/>
    <w:rPr>
      <w:rFonts w:eastAsiaTheme="majorEastAsia" w:cstheme="majorBidi"/>
      <w:color w:val="272727" w:themeColor="text1" w:themeTint="D8"/>
    </w:rPr>
  </w:style>
  <w:style w:type="paragraph" w:styleId="Ttulo">
    <w:name w:val="Title"/>
    <w:basedOn w:val="Normal"/>
    <w:next w:val="Normal"/>
    <w:link w:val="TtuloCar"/>
    <w:uiPriority w:val="10"/>
    <w:qFormat/>
    <w:rsid w:val="00EC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7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7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7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7C5"/>
    <w:pPr>
      <w:spacing w:before="160"/>
      <w:jc w:val="center"/>
    </w:pPr>
    <w:rPr>
      <w:i/>
      <w:iCs/>
      <w:color w:val="404040" w:themeColor="text1" w:themeTint="BF"/>
    </w:rPr>
  </w:style>
  <w:style w:type="character" w:customStyle="1" w:styleId="CitaCar">
    <w:name w:val="Cita Car"/>
    <w:basedOn w:val="Fuentedeprrafopredeter"/>
    <w:link w:val="Cita"/>
    <w:uiPriority w:val="29"/>
    <w:rsid w:val="00EC57C5"/>
    <w:rPr>
      <w:i/>
      <w:iCs/>
      <w:color w:val="404040" w:themeColor="text1" w:themeTint="BF"/>
    </w:rPr>
  </w:style>
  <w:style w:type="paragraph" w:styleId="Prrafodelista">
    <w:name w:val="List Paragraph"/>
    <w:basedOn w:val="Normal"/>
    <w:uiPriority w:val="34"/>
    <w:qFormat/>
    <w:rsid w:val="00EC57C5"/>
    <w:pPr>
      <w:ind w:left="720"/>
      <w:contextualSpacing/>
    </w:pPr>
  </w:style>
  <w:style w:type="character" w:styleId="nfasisintenso">
    <w:name w:val="Intense Emphasis"/>
    <w:basedOn w:val="Fuentedeprrafopredeter"/>
    <w:uiPriority w:val="21"/>
    <w:qFormat/>
    <w:rsid w:val="00EC57C5"/>
    <w:rPr>
      <w:i/>
      <w:iCs/>
      <w:color w:val="0F4761" w:themeColor="accent1" w:themeShade="BF"/>
    </w:rPr>
  </w:style>
  <w:style w:type="paragraph" w:styleId="Citadestacada">
    <w:name w:val="Intense Quote"/>
    <w:basedOn w:val="Normal"/>
    <w:next w:val="Normal"/>
    <w:link w:val="CitadestacadaCar"/>
    <w:uiPriority w:val="30"/>
    <w:qFormat/>
    <w:rsid w:val="00EC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57C5"/>
    <w:rPr>
      <w:i/>
      <w:iCs/>
      <w:color w:val="0F4761" w:themeColor="accent1" w:themeShade="BF"/>
    </w:rPr>
  </w:style>
  <w:style w:type="character" w:styleId="Referenciaintensa">
    <w:name w:val="Intense Reference"/>
    <w:basedOn w:val="Fuentedeprrafopredeter"/>
    <w:uiPriority w:val="32"/>
    <w:qFormat/>
    <w:rsid w:val="00EC5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170</Words>
  <Characters>938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Parcet Gonzalez</dc:creator>
  <cp:keywords/>
  <dc:description/>
  <cp:lastModifiedBy>Eduardo Parcet Gonzalez</cp:lastModifiedBy>
  <cp:revision>2</cp:revision>
  <dcterms:created xsi:type="dcterms:W3CDTF">2024-03-24T10:22:00Z</dcterms:created>
  <dcterms:modified xsi:type="dcterms:W3CDTF">2024-03-24T11:01:00Z</dcterms:modified>
</cp:coreProperties>
</file>