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Estes transportes </w:t>
      </w:r>
      <w:r>
        <w:rPr>
          <w:sz w:val="26"/>
          <w:szCs w:val="26"/>
          <w:u w:val="single"/>
          <w:rtl w:val="0"/>
          <w:lang w:val="pt-PT"/>
        </w:rPr>
        <w:t>podem</w:t>
      </w:r>
      <w:r>
        <w:rPr>
          <w:sz w:val="26"/>
          <w:szCs w:val="26"/>
          <w:rtl w:val="0"/>
          <w:lang w:val="pt-PT"/>
        </w:rPr>
        <w:t xml:space="preserve"> 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implicar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 Por isso, s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considerados dois tipos de transporte: um, em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sair da central onde est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culos, colectar os bens a um cliente, e deposit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-los noutro; e o outro, em que se considera que no in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cio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 j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tem os bens, e basta ir para o destino.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considerado que os trajetos que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fazer ser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do tipo: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central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central</w:t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sendo que algumas origens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ser omitidas, devido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raz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explicada em cima.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 (se existirem),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3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fazer, sendo i o i-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elemento.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5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 (poder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omitido)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8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um ID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e espec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fico, para cada trajeto/entrega.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9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culo). Cada um tem: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0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entrega/trajeto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em que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culo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especializado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parte,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fazer todos os trajetos, pelo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especialidade).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1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12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ou nenhum dos anteriores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a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7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considerado dirigido, pois a maior parte das ruas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num sentido.</w:t>
      </w: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18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9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tipo de 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o/trajeto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 (igual ao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do algoritmo)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porque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a fazer todos os trajetos).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0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passar. Pode haver repetidos.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1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com os IDs dos trajetos/servi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çõ</w:t>
      </w:r>
      <w:r>
        <w:rPr>
          <w:sz w:val="24"/>
          <w:szCs w:val="24"/>
          <w:u w:val="single"/>
          <w:rtl w:val="0"/>
          <w:lang w:val="pt-PT"/>
        </w:rPr>
        <w:t>es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entrada (Pr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T[i]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  —</w:t>
      </w:r>
      <w:r>
        <w:rPr>
          <w:sz w:val="24"/>
          <w:szCs w:val="24"/>
          <w:rtl w:val="0"/>
          <w:lang w:val="pt-PT"/>
        </w:rPr>
        <w:t>&gt; o tipo de transporte/cliente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ser: ou ag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banc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ria, ou museu, ou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 v  origem( T[i] 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= NULL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 origem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 No entanto, e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explicado acima, o trajeto 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 origens, pelo que bastar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ir da central para os destinos.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-   destino(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do grafo. Ao </w:t>
        <w:tab/>
        <w:tab/>
        <w:t xml:space="preserve">    contr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da origem,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omitido.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assegura que a origem e o destino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normais.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7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24"/>
          <w:szCs w:val="24"/>
          <w:rtl w:val="0"/>
        </w:rPr>
        <w:t>≠</w:t>
      </w:r>
      <w:r>
        <w:rPr>
          <w:sz w:val="24"/>
          <w:szCs w:val="24"/>
          <w:rtl w:val="0"/>
          <w:lang w:val="pt-PT"/>
        </w:rPr>
        <w:t xml:space="preserve"> destino( T[i] ) 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de destino e origem (este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ltimo, quando for especificado)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ser diferentes.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9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V, type( V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para al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termos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a representar os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clientes,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normais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0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Ci, type( C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exceto 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considerado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tudo.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1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type( S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 do tipo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2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w( E ) &gt; 0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peso das arestas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positivo uma vez que representam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E deve ser utiliz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pelo(s)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culo(s). As arestas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cumprirem isto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removidas por um pr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das no grafo G inicial.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4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>Seja L o conjunto de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e acabam no mesmo ponto (central),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todos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pelo menos 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comum (central), ir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(P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5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Cf.size() &lt;= Ci.size()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obviamente,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utilizar mais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do que os 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6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Cf: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7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de um dado tipo 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pode fazer trajetos/entregas desse tipo (n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aplic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vel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projeto).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8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preciso que di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ab/>
        <w:t>Adj( S ), uma vez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a sair da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2"/>
          <w:numId w:val="39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df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ltimo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40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</w:t>
      </w:r>
      <w:r>
        <w:rPr>
          <w:rFonts w:hAnsi="Helvetica" w:hint="default"/>
          <w:sz w:val="30"/>
          <w:szCs w:val="30"/>
          <w:rtl w:val="0"/>
        </w:rPr>
        <w:t>∃</w:t>
      </w:r>
      <w:r>
        <w:rPr>
          <w:sz w:val="24"/>
          <w:szCs w:val="24"/>
          <w:rtl w:val="0"/>
          <w:lang w:val="pt-PT"/>
        </w:rPr>
        <w:t xml:space="preserve"> d1, d2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D tal que dest( d1 ) = origem( Tf[i] ) ^ dest( d2 ) = destino( Tf[i] ) ^  d1 &lt; d2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 um trajeto foi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no vetor de trajetos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de possuir pelo menos duas arestas, cujo destino sejam a origem e o destino do trajeto, respetivamente, sendo que esta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41"/>
        </w:numPr>
        <w:ind w:left="196"/>
        <w:jc w:val="left"/>
        <w:rPr>
          <w:position w:val="-2"/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Fun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objetivo: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0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6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7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3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4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3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4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línea"/>
    <w:next w:val="List 0"/>
    <w:pPr>
      <w:numPr>
        <w:numId w:val="1"/>
      </w:numPr>
    </w:pPr>
  </w:style>
  <w:style w:type="numbering" w:styleId="Alínea">
    <w:name w:val="Alínea"/>
    <w:next w:val="Alínea"/>
    <w:pPr>
      <w:numPr>
        <w:numId w:val="2"/>
      </w:numPr>
    </w:pPr>
  </w:style>
  <w:style w:type="numbering" w:styleId="Traço">
    <w:name w:val="Traço"/>
    <w:next w:val="Traço"/>
    <w:pPr>
      <w:numPr>
        <w:numId w:val="4"/>
      </w:numPr>
    </w:pPr>
  </w:style>
  <w:style w:type="numbering" w:styleId="List 1">
    <w:name w:val="List 1"/>
    <w:basedOn w:val="Alínea"/>
    <w:next w:val="List 1"/>
    <w:pPr>
      <w:numPr>
        <w:numId w:val="22"/>
      </w:numPr>
    </w:pPr>
  </w:style>
  <w:style w:type="numbering" w:styleId="List 2">
    <w:name w:val="List 2"/>
    <w:basedOn w:val="Alínea"/>
    <w:next w:val="List 2"/>
    <w:pPr>
      <w:numPr>
        <w:numId w:val="2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