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D6339" w:rsidRDefault="000D6339">
      <w:pPr>
        <w:pStyle w:val="CorpoA"/>
        <w:rPr>
          <w:rFonts w:ascii="Arial" w:hAnsi="Arial"/>
          <w:sz w:val="40"/>
          <w:szCs w:val="40"/>
        </w:rPr>
      </w:pPr>
    </w:p>
    <w:p w:rsidR="000D6339" w:rsidRDefault="006631A4">
      <w:pPr>
        <w:pStyle w:val="CorpoA"/>
        <w:jc w:val="center"/>
        <w:rPr>
          <w:rFonts w:ascii="Arial" w:eastAsia="Arial" w:hAnsi="Arial" w:cs="Arial"/>
          <w:sz w:val="40"/>
          <w:szCs w:val="40"/>
        </w:rPr>
      </w:pPr>
      <w:r>
        <w:rPr>
          <w:rFonts w:ascii="Arial" w:hAnsi="Arial"/>
          <w:sz w:val="40"/>
          <w:szCs w:val="40"/>
        </w:rPr>
        <w:t>Relatório CAL - 1ª</w:t>
      </w:r>
      <w:r>
        <w:rPr>
          <w:sz w:val="40"/>
          <w:szCs w:val="40"/>
        </w:rPr>
        <w:t xml:space="preserve"> </w:t>
      </w:r>
      <w:r>
        <w:rPr>
          <w:rFonts w:ascii="Arial" w:hAnsi="Arial"/>
          <w:sz w:val="40"/>
          <w:szCs w:val="40"/>
        </w:rPr>
        <w:t>Parte Trabalho Prático</w:t>
      </w:r>
    </w:p>
    <w:p w:rsidR="000D6339" w:rsidRDefault="006631A4">
      <w:pPr>
        <w:pStyle w:val="CorpoA"/>
        <w:jc w:val="center"/>
        <w:rPr>
          <w:rFonts w:ascii="Arial" w:eastAsia="Arial" w:hAnsi="Arial" w:cs="Arial"/>
          <w:sz w:val="40"/>
          <w:szCs w:val="40"/>
        </w:rPr>
      </w:pPr>
      <w:r>
        <w:rPr>
          <w:rFonts w:ascii="Arial" w:hAnsi="Arial"/>
          <w:sz w:val="40"/>
          <w:szCs w:val="40"/>
        </w:rPr>
        <w:t>11/4/2019</w:t>
      </w: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0D6339">
      <w:pPr>
        <w:pStyle w:val="CorpoA"/>
        <w:jc w:val="center"/>
        <w:rPr>
          <w:rFonts w:ascii="Arial" w:eastAsia="Arial" w:hAnsi="Arial" w:cs="Arial"/>
          <w:sz w:val="40"/>
          <w:szCs w:val="40"/>
        </w:rPr>
      </w:pPr>
    </w:p>
    <w:p w:rsidR="000D6339" w:rsidRDefault="006631A4">
      <w:pPr>
        <w:pStyle w:val="CorpoA"/>
        <w:rPr>
          <w:rFonts w:ascii="Arial" w:eastAsia="Arial" w:hAnsi="Arial" w:cs="Arial"/>
          <w:sz w:val="30"/>
          <w:szCs w:val="30"/>
        </w:rPr>
      </w:pPr>
      <w:r>
        <w:rPr>
          <w:rFonts w:ascii="Arial" w:hAnsi="Arial"/>
          <w:sz w:val="30"/>
          <w:szCs w:val="30"/>
        </w:rPr>
        <w:t>Tema 8 —</w:t>
      </w:r>
      <w:r>
        <w:rPr>
          <w:sz w:val="30"/>
          <w:szCs w:val="30"/>
        </w:rPr>
        <w:t xml:space="preserve"> </w:t>
      </w:r>
      <w:proofErr w:type="spellStart"/>
      <w:r>
        <w:rPr>
          <w:rFonts w:ascii="Arial" w:hAnsi="Arial"/>
          <w:sz w:val="30"/>
          <w:szCs w:val="30"/>
        </w:rPr>
        <w:t>SecurityVan</w:t>
      </w:r>
      <w:proofErr w:type="spellEnd"/>
      <w:r>
        <w:rPr>
          <w:rFonts w:ascii="Arial" w:hAnsi="Arial"/>
          <w:sz w:val="30"/>
          <w:szCs w:val="30"/>
        </w:rPr>
        <w:t>: Entrega de Valores</w:t>
      </w: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6631A4">
      <w:pPr>
        <w:pStyle w:val="CorpoA"/>
        <w:rPr>
          <w:rFonts w:ascii="Arial" w:eastAsia="Arial" w:hAnsi="Arial" w:cs="Arial"/>
          <w:sz w:val="30"/>
          <w:szCs w:val="30"/>
        </w:rPr>
      </w:pPr>
      <w:r>
        <w:rPr>
          <w:rFonts w:ascii="Arial" w:hAnsi="Arial"/>
          <w:sz w:val="30"/>
          <w:szCs w:val="30"/>
        </w:rPr>
        <w:t>Grupo D - Turma 4</w:t>
      </w:r>
    </w:p>
    <w:p w:rsidR="000D6339" w:rsidRDefault="000D6339">
      <w:pPr>
        <w:pStyle w:val="CorpoA"/>
        <w:rPr>
          <w:rFonts w:ascii="Arial" w:eastAsia="Arial" w:hAnsi="Arial" w:cs="Arial"/>
          <w:sz w:val="30"/>
          <w:szCs w:val="30"/>
        </w:rPr>
      </w:pPr>
    </w:p>
    <w:p w:rsidR="000D6339" w:rsidRDefault="000D6339">
      <w:pPr>
        <w:pStyle w:val="CorpoA"/>
        <w:rPr>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Fonts w:ascii="Arial" w:hAnsi="Arial"/>
          <w:sz w:val="30"/>
          <w:szCs w:val="30"/>
        </w:rPr>
        <w:t>Eduardo Ribeiro</w:t>
      </w:r>
      <w:r>
        <w:rPr>
          <w:rFonts w:ascii="Arial" w:hAnsi="Arial"/>
          <w:sz w:val="30"/>
          <w:szCs w:val="30"/>
        </w:rPr>
        <w:tab/>
        <w:t xml:space="preserve">—&gt; </w:t>
      </w:r>
      <w:hyperlink r:id="rId7" w:history="1">
        <w:r>
          <w:rPr>
            <w:rStyle w:val="Hyperlink0"/>
          </w:rPr>
          <w:t>up201705421@fe.up.pt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Eduardo Macedo  </w:t>
      </w:r>
      <w:r>
        <w:rPr>
          <w:rStyle w:val="Nenhum"/>
          <w:rFonts w:ascii="Arial" w:hAnsi="Arial"/>
          <w:sz w:val="30"/>
          <w:szCs w:val="30"/>
        </w:rPr>
        <w:tab/>
        <w:t xml:space="preserve">—&gt; </w:t>
      </w:r>
      <w:hyperlink r:id="rId8" w:history="1">
        <w:r>
          <w:rPr>
            <w:rStyle w:val="Hyperlink0"/>
          </w:rPr>
          <w:t>up201703658@fe.up.pt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Diogo Machado    </w:t>
      </w:r>
      <w:r>
        <w:rPr>
          <w:rStyle w:val="Nenhum"/>
          <w:rFonts w:ascii="Arial" w:hAnsi="Arial"/>
          <w:sz w:val="30"/>
          <w:szCs w:val="30"/>
        </w:rPr>
        <w:tab/>
        <w:t xml:space="preserve">—&gt; </w:t>
      </w:r>
      <w:hyperlink r:id="rId9" w:history="1">
        <w:r>
          <w:rPr>
            <w:rStyle w:val="Hyperlink0"/>
          </w:rPr>
          <w:t>up201706832@fe.up.pt</w:t>
        </w:r>
      </w:hyperlink>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B"/>
      </w:pPr>
      <w:r>
        <w:rPr>
          <w:rStyle w:val="Nenhum"/>
          <w:rFonts w:ascii="Arial" w:hAnsi="Arial"/>
          <w:sz w:val="30"/>
          <w:szCs w:val="30"/>
        </w:rPr>
        <w:t>Nota: a 2ª parte do relatório pode ser encontrada no final.</w:t>
      </w:r>
      <w:r>
        <w:rPr>
          <w:rStyle w:val="Nenhum"/>
          <w:rFonts w:ascii="Arial Unicode MS" w:hAnsi="Arial Unicode MS"/>
          <w:sz w:val="34"/>
          <w:szCs w:val="34"/>
          <w:u w:val="single"/>
        </w:rPr>
        <w:br w:type="page"/>
      </w:r>
    </w:p>
    <w:p w:rsidR="000D6339" w:rsidRDefault="000D6339">
      <w:pPr>
        <w:pStyle w:val="CorpoB"/>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34"/>
          <w:szCs w:val="34"/>
          <w:u w:val="single"/>
        </w:rPr>
      </w:pPr>
      <w:r>
        <w:rPr>
          <w:rStyle w:val="Nenhum"/>
          <w:rFonts w:ascii="Arial" w:hAnsi="Arial"/>
          <w:sz w:val="34"/>
          <w:szCs w:val="34"/>
          <w:u w:val="single"/>
        </w:rPr>
        <w:t>Descrição do Tema</w:t>
      </w:r>
    </w:p>
    <w:p w:rsidR="000D6339" w:rsidRDefault="000D6339">
      <w:pPr>
        <w:pStyle w:val="CorpoA"/>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4"/>
          <w:szCs w:val="24"/>
        </w:rPr>
        <w:tab/>
      </w:r>
      <w:r>
        <w:rPr>
          <w:rStyle w:val="Nenhum"/>
          <w:rFonts w:ascii="Arial" w:hAnsi="Arial"/>
          <w:sz w:val="26"/>
          <w:szCs w:val="26"/>
        </w:rPr>
        <w:t>O trabalho está</w:t>
      </w:r>
      <w:r>
        <w:rPr>
          <w:rStyle w:val="Nenhum"/>
          <w:sz w:val="26"/>
          <w:szCs w:val="26"/>
        </w:rPr>
        <w:t xml:space="preserve"> </w:t>
      </w:r>
      <w:r>
        <w:rPr>
          <w:rStyle w:val="Nenhum"/>
          <w:rFonts w:ascii="Arial" w:hAnsi="Arial"/>
          <w:sz w:val="26"/>
          <w:szCs w:val="26"/>
        </w:rPr>
        <w:t>relacionado com o conceito de veículos especializados em transporte e entrega de valores, que transportam grandes quantias de dinheiro e outros objetos valiosos, de um ponto para outro.</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O trabalho consiste em implementar um sistema que permite a identifica</w:t>
      </w:r>
      <w:r>
        <w:rPr>
          <w:rStyle w:val="Nenhum"/>
          <w:rFonts w:ascii="Arial" w:hAnsi="Arial"/>
          <w:sz w:val="26"/>
          <w:szCs w:val="26"/>
        </w:rPr>
        <w:t xml:space="preserve">ção de rotas ótimas para tais transportes, de modo a ser utilizado por uma empresa que se especializa em transporte de valores. Inicialmente, deve ser considerado que a empresa apenas dispõe de um veículo, a fazer todos os trajetos/entregas. Numa fase mais posterior, </w:t>
      </w:r>
      <w:proofErr w:type="spellStart"/>
      <w:r>
        <w:rPr>
          <w:rStyle w:val="Nenhum"/>
          <w:rFonts w:ascii="Arial" w:hAnsi="Arial"/>
          <w:sz w:val="26"/>
          <w:szCs w:val="26"/>
        </w:rPr>
        <w:t>considerar-se-à</w:t>
      </w:r>
      <w:proofErr w:type="spellEnd"/>
      <w:r>
        <w:rPr>
          <w:rStyle w:val="Nenhum"/>
          <w:sz w:val="26"/>
          <w:szCs w:val="26"/>
        </w:rPr>
        <w:t xml:space="preserve"> </w:t>
      </w:r>
      <w:r>
        <w:rPr>
          <w:rStyle w:val="Nenhum"/>
          <w:rFonts w:ascii="Arial" w:hAnsi="Arial"/>
          <w:sz w:val="26"/>
          <w:szCs w:val="26"/>
        </w:rPr>
        <w:t xml:space="preserve">que a empresa tem vários veículos e que os seus trabalhos/trajetos poderão ser especializados por tipo de cliente (bancos, museus, </w:t>
      </w:r>
      <w:proofErr w:type="spellStart"/>
      <w:r>
        <w:rPr>
          <w:rStyle w:val="Nenhum"/>
          <w:rFonts w:ascii="Arial" w:hAnsi="Arial"/>
          <w:sz w:val="26"/>
          <w:szCs w:val="26"/>
        </w:rPr>
        <w:t>etc</w:t>
      </w:r>
      <w:proofErr w:type="spellEnd"/>
      <w:r>
        <w:rPr>
          <w:rStyle w:val="Nenhum"/>
          <w:rFonts w:ascii="Arial" w:hAnsi="Arial"/>
          <w:sz w:val="26"/>
          <w:szCs w:val="26"/>
        </w:rPr>
        <w:t>).</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Estes transportes implicam a recolha pr</w:t>
      </w:r>
      <w:r>
        <w:rPr>
          <w:rStyle w:val="Nenhum"/>
          <w:rFonts w:ascii="Arial" w:hAnsi="Arial"/>
          <w:sz w:val="26"/>
          <w:szCs w:val="26"/>
        </w:rPr>
        <w:t>évia dos valores em certos pontos, para depois os entregar.</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Deveremos, ent</w:t>
      </w:r>
      <w:r>
        <w:rPr>
          <w:rStyle w:val="Nenhum"/>
          <w:rFonts w:ascii="Arial" w:hAnsi="Arial"/>
          <w:sz w:val="26"/>
          <w:szCs w:val="26"/>
        </w:rPr>
        <w:t>ão, inicialmente, definir a sequência ordenada dos pontos de interesse pelos quais o(s) veículo(s) terão de passar, considerando que os trajetos deste(s) começarão e acabarão sempre na central. Há</w:t>
      </w:r>
      <w:r>
        <w:rPr>
          <w:rStyle w:val="Nenhum"/>
          <w:sz w:val="26"/>
          <w:szCs w:val="26"/>
        </w:rPr>
        <w:t xml:space="preserve"> </w:t>
      </w:r>
      <w:r>
        <w:rPr>
          <w:rStyle w:val="Nenhum"/>
          <w:rFonts w:ascii="Arial" w:hAnsi="Arial"/>
          <w:sz w:val="26"/>
          <w:szCs w:val="26"/>
        </w:rPr>
        <w:t>que ter em conta que os destinos têm de aparecer depois que as origens correspondentes, na sequência ordenada.</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Um exemplo de um trajeto que um ve</w:t>
      </w:r>
      <w:r>
        <w:rPr>
          <w:rStyle w:val="Nenhum"/>
          <w:rFonts w:ascii="Arial" w:hAnsi="Arial"/>
          <w:sz w:val="26"/>
          <w:szCs w:val="26"/>
        </w:rPr>
        <w:t xml:space="preserve">ículo pode fazer é: </w:t>
      </w:r>
    </w:p>
    <w:p w:rsidR="000D6339" w:rsidRDefault="000D6339">
      <w:pPr>
        <w:pStyle w:val="CorpoA"/>
        <w:rPr>
          <w:rStyle w:val="Nenhum"/>
          <w:rFonts w:ascii="Arial" w:eastAsia="Arial" w:hAnsi="Arial" w:cs="Arial"/>
          <w:sz w:val="26"/>
          <w:szCs w:val="26"/>
        </w:rPr>
      </w:pPr>
    </w:p>
    <w:p w:rsidR="000D6339" w:rsidRDefault="006631A4">
      <w:pPr>
        <w:pStyle w:val="CorpoA"/>
        <w:jc w:val="center"/>
        <w:rPr>
          <w:rStyle w:val="Nenhum"/>
          <w:rFonts w:ascii="Arial" w:eastAsia="Arial" w:hAnsi="Arial" w:cs="Arial"/>
        </w:rPr>
      </w:pPr>
      <w:r>
        <w:rPr>
          <w:rStyle w:val="Nenhum"/>
          <w:rFonts w:ascii="Arial" w:hAnsi="Arial"/>
        </w:rPr>
        <w:t>central —&gt; origem1 —&gt; origem2 —&gt; destino2 —&gt; origem3—&gt; destino3 —&gt; destino1 —&gt; central</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Depois de se saber a sequ</w:t>
      </w:r>
      <w:r>
        <w:rPr>
          <w:rStyle w:val="Nenhum"/>
          <w:rFonts w:ascii="Arial" w:hAnsi="Arial"/>
          <w:sz w:val="26"/>
          <w:szCs w:val="26"/>
        </w:rPr>
        <w:t>ência ordenada dos pontos de interesse, é</w:t>
      </w:r>
      <w:r>
        <w:rPr>
          <w:rStyle w:val="Nenhum"/>
          <w:sz w:val="26"/>
          <w:szCs w:val="26"/>
        </w:rPr>
        <w:t xml:space="preserve"> </w:t>
      </w:r>
      <w:r>
        <w:rPr>
          <w:rStyle w:val="Nenhum"/>
          <w:rFonts w:ascii="Arial" w:hAnsi="Arial"/>
          <w:sz w:val="26"/>
          <w:szCs w:val="26"/>
        </w:rPr>
        <w:t>necessário saber qual o caminho mais rápido de um ponto até</w:t>
      </w:r>
      <w:r>
        <w:rPr>
          <w:rStyle w:val="Nenhum"/>
          <w:sz w:val="26"/>
          <w:szCs w:val="26"/>
        </w:rPr>
        <w:t xml:space="preserve"> </w:t>
      </w:r>
      <w:r>
        <w:rPr>
          <w:rStyle w:val="Nenhum"/>
          <w:rFonts w:ascii="Arial" w:hAnsi="Arial"/>
          <w:sz w:val="26"/>
          <w:szCs w:val="26"/>
        </w:rPr>
        <w:t>outro, dois a dois, definindo assim a melhor rota para o veículo.</w:t>
      </w: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A entrega s</w:t>
      </w:r>
      <w:r>
        <w:rPr>
          <w:rStyle w:val="Nenhum"/>
          <w:rFonts w:ascii="Arial" w:hAnsi="Arial"/>
          <w:sz w:val="26"/>
          <w:szCs w:val="26"/>
        </w:rPr>
        <w:t>ó</w:t>
      </w:r>
      <w:r>
        <w:rPr>
          <w:rStyle w:val="Nenhum"/>
          <w:sz w:val="26"/>
          <w:szCs w:val="26"/>
        </w:rPr>
        <w:t xml:space="preserve"> </w:t>
      </w:r>
      <w:r>
        <w:rPr>
          <w:rStyle w:val="Nenhum"/>
          <w:rFonts w:ascii="Arial" w:hAnsi="Arial"/>
          <w:sz w:val="26"/>
          <w:szCs w:val="26"/>
        </w:rPr>
        <w:t>poderá</w:t>
      </w:r>
      <w:r>
        <w:rPr>
          <w:rStyle w:val="Nenhum"/>
          <w:sz w:val="26"/>
          <w:szCs w:val="26"/>
        </w:rPr>
        <w:t xml:space="preserve"> </w:t>
      </w:r>
      <w:r>
        <w:rPr>
          <w:rStyle w:val="Nenhum"/>
          <w:rFonts w:ascii="Arial" w:hAnsi="Arial"/>
          <w:sz w:val="26"/>
          <w:szCs w:val="26"/>
        </w:rPr>
        <w:t>ser efetuada se existirem caminhos que liguem a central dos camiões, as origens, os destinos, e de volta à</w:t>
      </w:r>
      <w:r>
        <w:rPr>
          <w:rStyle w:val="Nenhum"/>
          <w:sz w:val="26"/>
          <w:szCs w:val="26"/>
        </w:rPr>
        <w:t xml:space="preserve"> </w:t>
      </w:r>
      <w:r>
        <w:rPr>
          <w:rStyle w:val="Nenhum"/>
          <w:rFonts w:ascii="Arial" w:hAnsi="Arial"/>
          <w:sz w:val="26"/>
          <w:szCs w:val="26"/>
        </w:rPr>
        <w:t>central, dois a dois. Ou seja, para a entrega se poder concretizar, é</w:t>
      </w:r>
      <w:r>
        <w:rPr>
          <w:rStyle w:val="Nenhum"/>
          <w:sz w:val="26"/>
          <w:szCs w:val="26"/>
        </w:rPr>
        <w:t xml:space="preserve"> </w:t>
      </w:r>
      <w:r>
        <w:rPr>
          <w:rStyle w:val="Nenhum"/>
          <w:rFonts w:ascii="Arial" w:hAnsi="Arial"/>
          <w:sz w:val="26"/>
          <w:szCs w:val="26"/>
        </w:rPr>
        <w:t>necessário que os pontos façam parte do mesmo componente fortemente conexo do grafo, pelo que é</w:t>
      </w:r>
      <w:r>
        <w:rPr>
          <w:rStyle w:val="Nenhum"/>
          <w:sz w:val="26"/>
          <w:szCs w:val="26"/>
        </w:rPr>
        <w:t xml:space="preserve"> </w:t>
      </w:r>
      <w:r>
        <w:rPr>
          <w:rStyle w:val="Nenhum"/>
          <w:rFonts w:ascii="Arial" w:hAnsi="Arial"/>
          <w:sz w:val="26"/>
          <w:szCs w:val="26"/>
        </w:rPr>
        <w:t>de extrema importância a avaliação da conectividade do mesmo.</w:t>
      </w:r>
    </w:p>
    <w:p w:rsidR="000D6339" w:rsidRDefault="000D6339">
      <w:pPr>
        <w:pStyle w:val="CorpoA"/>
        <w:rPr>
          <w:rStyle w:val="Nenhum"/>
          <w:rFonts w:ascii="Arial" w:eastAsia="Arial" w:hAnsi="Arial" w:cs="Arial"/>
          <w:sz w:val="26"/>
          <w:szCs w:val="26"/>
        </w:rPr>
      </w:pPr>
    </w:p>
    <w:p w:rsidR="000D6339" w:rsidRDefault="006631A4">
      <w:pPr>
        <w:pStyle w:val="CorpoA"/>
        <w:rPr>
          <w:rStyle w:val="Nenhum"/>
          <w:rFonts w:ascii="Arial" w:eastAsia="Arial" w:hAnsi="Arial" w:cs="Arial"/>
          <w:sz w:val="26"/>
          <w:szCs w:val="26"/>
        </w:rPr>
      </w:pPr>
      <w:r>
        <w:rPr>
          <w:rStyle w:val="Nenhum"/>
          <w:rFonts w:ascii="Arial" w:eastAsia="Arial" w:hAnsi="Arial" w:cs="Arial"/>
          <w:sz w:val="26"/>
          <w:szCs w:val="26"/>
        </w:rPr>
        <w:tab/>
        <w:t xml:space="preserve">Por </w:t>
      </w:r>
      <w:r>
        <w:rPr>
          <w:rStyle w:val="Nenhum"/>
          <w:rFonts w:ascii="Arial" w:hAnsi="Arial"/>
          <w:sz w:val="26"/>
          <w:szCs w:val="26"/>
        </w:rPr>
        <w:t>último, será</w:t>
      </w:r>
      <w:r>
        <w:rPr>
          <w:rStyle w:val="Nenhum"/>
          <w:sz w:val="26"/>
          <w:szCs w:val="26"/>
        </w:rPr>
        <w:t xml:space="preserve"> </w:t>
      </w:r>
      <w:r>
        <w:rPr>
          <w:rStyle w:val="Nenhum"/>
          <w:rFonts w:ascii="Arial" w:hAnsi="Arial"/>
          <w:sz w:val="26"/>
          <w:szCs w:val="26"/>
        </w:rPr>
        <w:t>também necessário considerar que obras nas vias públicas poderão tornar certas zonas do mapa inacessíveis, podendo ser impossível chegar a certos clientes; devem ser identificados os pontos de recolha/entrega com acessibilidade reduzida.</w:t>
      </w:r>
    </w:p>
    <w:p w:rsidR="000D6339" w:rsidRDefault="000D6339">
      <w:pPr>
        <w:pStyle w:val="CorpoA"/>
        <w:rPr>
          <w:rStyle w:val="Nenhum"/>
          <w:rFonts w:ascii="Arial" w:eastAsia="Arial" w:hAnsi="Arial" w:cs="Arial"/>
          <w:sz w:val="26"/>
          <w:szCs w:val="26"/>
        </w:rPr>
      </w:pPr>
    </w:p>
    <w:p w:rsidR="000D6339" w:rsidRDefault="006631A4">
      <w:pPr>
        <w:pStyle w:val="CorpoA"/>
      </w:pPr>
      <w:r>
        <w:rPr>
          <w:rStyle w:val="Nenhum"/>
          <w:rFonts w:ascii="Arial Unicode MS" w:hAnsi="Arial Unicode MS"/>
          <w:sz w:val="26"/>
          <w:szCs w:val="26"/>
        </w:rPr>
        <w:br w:type="page"/>
      </w:r>
    </w:p>
    <w:p w:rsidR="000D6339" w:rsidRDefault="006631A4">
      <w:pPr>
        <w:pStyle w:val="CorpoA"/>
        <w:rPr>
          <w:rStyle w:val="Nenhum"/>
          <w:rFonts w:ascii="Arial" w:eastAsia="Arial" w:hAnsi="Arial" w:cs="Arial"/>
          <w:sz w:val="34"/>
          <w:szCs w:val="34"/>
          <w:u w:val="single"/>
        </w:rPr>
      </w:pPr>
      <w:r>
        <w:rPr>
          <w:rStyle w:val="Nenhum"/>
          <w:rFonts w:ascii="Arial" w:hAnsi="Arial"/>
          <w:sz w:val="34"/>
          <w:szCs w:val="34"/>
          <w:u w:val="single"/>
        </w:rPr>
        <w:lastRenderedPageBreak/>
        <w:t>Identificação e Formalização do Problema</w:t>
      </w:r>
    </w:p>
    <w:p w:rsidR="000D6339" w:rsidRDefault="000D6339">
      <w:pPr>
        <w:pStyle w:val="CorpoA"/>
        <w:rPr>
          <w:rStyle w:val="Nenhum"/>
          <w:rFonts w:ascii="Arial" w:eastAsia="Arial" w:hAnsi="Arial" w:cs="Arial"/>
          <w:sz w:val="34"/>
          <w:szCs w:val="34"/>
          <w:u w:val="single"/>
        </w:rPr>
      </w:pPr>
    </w:p>
    <w:p w:rsidR="000D6339" w:rsidRDefault="006631A4">
      <w:pPr>
        <w:pStyle w:val="CorpoA"/>
        <w:rPr>
          <w:rStyle w:val="Nenhum"/>
          <w:rFonts w:ascii="Arial" w:eastAsia="Arial" w:hAnsi="Arial" w:cs="Arial"/>
          <w:sz w:val="24"/>
          <w:szCs w:val="24"/>
        </w:rPr>
      </w:pPr>
      <w:r>
        <w:rPr>
          <w:rStyle w:val="Nenhum"/>
          <w:rFonts w:ascii="Arial" w:hAnsi="Arial"/>
          <w:sz w:val="24"/>
          <w:szCs w:val="24"/>
          <w:u w:val="single"/>
        </w:rPr>
        <w:t>Dados de Entrada</w:t>
      </w:r>
    </w:p>
    <w:p w:rsidR="000D6339" w:rsidRDefault="000D6339">
      <w:pPr>
        <w:pStyle w:val="CorpoA"/>
        <w:rPr>
          <w:rStyle w:val="Nenhum"/>
          <w:rFonts w:ascii="Arial" w:eastAsia="Arial" w:hAnsi="Arial" w:cs="Arial"/>
          <w:sz w:val="24"/>
          <w:szCs w:val="24"/>
        </w:rPr>
      </w:pPr>
    </w:p>
    <w:p w:rsidR="000D6339" w:rsidRDefault="006631A4">
      <w:pPr>
        <w:pStyle w:val="CorpoA"/>
        <w:numPr>
          <w:ilvl w:val="1"/>
          <w:numId w:val="2"/>
        </w:numPr>
        <w:rPr>
          <w:rFonts w:ascii="Arial" w:hAnsi="Arial"/>
        </w:rPr>
      </w:pPr>
      <w:r>
        <w:rPr>
          <w:rFonts w:ascii="Arial" w:hAnsi="Arial"/>
        </w:rPr>
        <w:t>R —&gt; tabela com valores das distâncias/tempos mínimos entre cada par ordenado de vértices, e possivelmente o caminho que leva a essas distâncias/tempos (ver perspetiva de solução);</w:t>
      </w:r>
    </w:p>
    <w:p w:rsidR="000D6339" w:rsidRDefault="000D6339">
      <w:pPr>
        <w:pStyle w:val="CorpoA"/>
        <w:rPr>
          <w:rStyle w:val="Nenhum"/>
          <w:rFonts w:ascii="Arial" w:eastAsia="Arial" w:hAnsi="Arial" w:cs="Arial"/>
          <w:position w:val="-16"/>
        </w:rPr>
      </w:pPr>
    </w:p>
    <w:p w:rsidR="000D6339" w:rsidRDefault="000D6339">
      <w:pPr>
        <w:pStyle w:val="CorpoA"/>
        <w:rPr>
          <w:rStyle w:val="Nenhum"/>
          <w:rFonts w:ascii="Arial" w:eastAsia="Arial" w:hAnsi="Arial" w:cs="Arial"/>
        </w:rPr>
      </w:pPr>
    </w:p>
    <w:p w:rsidR="000D6339" w:rsidRDefault="006631A4">
      <w:pPr>
        <w:pStyle w:val="CorpoA"/>
        <w:numPr>
          <w:ilvl w:val="1"/>
          <w:numId w:val="4"/>
        </w:numPr>
        <w:rPr>
          <w:rFonts w:ascii="Arial" w:hAnsi="Arial"/>
        </w:rPr>
      </w:pPr>
      <w:r>
        <w:rPr>
          <w:rFonts w:ascii="Arial" w:hAnsi="Arial"/>
        </w:rPr>
        <w:t>Ti —&gt; sequência de trajetos/entregas que será</w:t>
      </w:r>
      <w:r>
        <w:rPr>
          <w:rStyle w:val="Nenhum"/>
        </w:rPr>
        <w:t xml:space="preserve"> </w:t>
      </w:r>
      <w:r>
        <w:rPr>
          <w:rFonts w:ascii="Arial" w:hAnsi="Arial"/>
        </w:rPr>
        <w:t>necessário fazer, sendo i o i-</w:t>
      </w:r>
      <w:proofErr w:type="spellStart"/>
      <w:r>
        <w:rPr>
          <w:rFonts w:ascii="Arial" w:hAnsi="Arial"/>
        </w:rPr>
        <w:t>ésimo</w:t>
      </w:r>
      <w:proofErr w:type="spellEnd"/>
      <w:r>
        <w:rPr>
          <w:rFonts w:ascii="Arial" w:hAnsi="Arial"/>
        </w:rPr>
        <w:t xml:space="preserve"> elemento. Cada entrega será</w:t>
      </w:r>
      <w:r>
        <w:rPr>
          <w:rStyle w:val="Nenhum"/>
        </w:rPr>
        <w:t xml:space="preserve"> </w:t>
      </w:r>
      <w:r>
        <w:rPr>
          <w:rFonts w:ascii="Arial" w:hAnsi="Arial"/>
        </w:rPr>
        <w:t>caracterizada por:</w:t>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numPr>
          <w:ilvl w:val="3"/>
          <w:numId w:val="6"/>
        </w:numPr>
        <w:rPr>
          <w:rFonts w:ascii="Arial" w:hAnsi="Arial"/>
        </w:rPr>
      </w:pPr>
      <w:proofErr w:type="spellStart"/>
      <w:r>
        <w:rPr>
          <w:rFonts w:ascii="Arial" w:hAnsi="Arial"/>
        </w:rPr>
        <w:t>type</w:t>
      </w:r>
      <w:proofErr w:type="spellEnd"/>
      <w:r>
        <w:rPr>
          <w:rFonts w:ascii="Arial" w:hAnsi="Arial"/>
        </w:rPr>
        <w:t xml:space="preserve"> —&gt; tipo de cliente (museu, banco, loja, …) (na 1ª</w:t>
      </w:r>
      <w:r>
        <w:rPr>
          <w:rStyle w:val="Nenhum"/>
        </w:rPr>
        <w:t xml:space="preserve"> </w:t>
      </w:r>
      <w:r>
        <w:rPr>
          <w:rFonts w:ascii="Arial" w:hAnsi="Arial"/>
        </w:rPr>
        <w:t>parte do problema, isto não vai ser considerado, uma vez que há</w:t>
      </w:r>
      <w:r>
        <w:rPr>
          <w:rStyle w:val="Nenhum"/>
        </w:rPr>
        <w:t xml:space="preserve"> </w:t>
      </w:r>
      <w:r>
        <w:rPr>
          <w:rFonts w:ascii="Arial" w:hAnsi="Arial"/>
        </w:rPr>
        <w:t>apenas um veículo para todo o tipo de transportes);</w:t>
      </w:r>
    </w:p>
    <w:p w:rsidR="000D6339" w:rsidRDefault="000D6339">
      <w:pPr>
        <w:pStyle w:val="CorpoA"/>
        <w:rPr>
          <w:rStyle w:val="Nenhum"/>
          <w:rFonts w:ascii="Arial" w:eastAsia="Arial" w:hAnsi="Arial" w:cs="Arial"/>
        </w:rPr>
      </w:pPr>
    </w:p>
    <w:p w:rsidR="000D6339" w:rsidRDefault="006631A4">
      <w:pPr>
        <w:pStyle w:val="CorpoA"/>
        <w:numPr>
          <w:ilvl w:val="3"/>
          <w:numId w:val="8"/>
        </w:numPr>
        <w:rPr>
          <w:rFonts w:ascii="Arial" w:hAnsi="Arial"/>
        </w:rPr>
      </w:pPr>
      <w:r>
        <w:rPr>
          <w:rFonts w:ascii="Arial" w:hAnsi="Arial"/>
        </w:rPr>
        <w:t>origem —&gt; vértice em que será</w:t>
      </w:r>
      <w:r>
        <w:rPr>
          <w:rStyle w:val="Nenhum"/>
        </w:rPr>
        <w:t xml:space="preserve"> </w:t>
      </w:r>
      <w:r>
        <w:rPr>
          <w:rFonts w:ascii="Arial" w:hAnsi="Arial"/>
        </w:rPr>
        <w:t>necessário ir recolher os bens;</w:t>
      </w:r>
    </w:p>
    <w:p w:rsidR="000D6339" w:rsidRDefault="000D6339">
      <w:pPr>
        <w:pStyle w:val="CorpoA"/>
        <w:rPr>
          <w:rStyle w:val="Nenhum"/>
          <w:rFonts w:ascii="Arial" w:eastAsia="Arial" w:hAnsi="Arial" w:cs="Arial"/>
        </w:rPr>
      </w:pPr>
    </w:p>
    <w:p w:rsidR="000D6339" w:rsidRDefault="006631A4">
      <w:pPr>
        <w:pStyle w:val="CorpoA"/>
        <w:numPr>
          <w:ilvl w:val="3"/>
          <w:numId w:val="10"/>
        </w:numPr>
        <w:rPr>
          <w:rFonts w:ascii="Arial" w:hAnsi="Arial"/>
        </w:rPr>
      </w:pPr>
      <w:r>
        <w:rPr>
          <w:rFonts w:ascii="Arial" w:hAnsi="Arial"/>
        </w:rPr>
        <w:t>destino —&gt; vértice em que será</w:t>
      </w:r>
      <w:r>
        <w:rPr>
          <w:rStyle w:val="Nenhum"/>
        </w:rPr>
        <w:t xml:space="preserve"> </w:t>
      </w:r>
      <w:r>
        <w:rPr>
          <w:rFonts w:ascii="Arial" w:hAnsi="Arial"/>
        </w:rPr>
        <w:t>necessário entregar os bens, depois de estarem dentro do veículo;</w:t>
      </w:r>
    </w:p>
    <w:p w:rsidR="000D6339" w:rsidRDefault="000D6339">
      <w:pPr>
        <w:pStyle w:val="CorpoA"/>
        <w:rPr>
          <w:rStyle w:val="Nenhum"/>
          <w:rFonts w:ascii="Arial" w:eastAsia="Arial" w:hAnsi="Arial" w:cs="Arial"/>
        </w:rPr>
      </w:pPr>
    </w:p>
    <w:p w:rsidR="000D6339" w:rsidRDefault="006631A4">
      <w:pPr>
        <w:pStyle w:val="CorpoA"/>
        <w:numPr>
          <w:ilvl w:val="3"/>
          <w:numId w:val="12"/>
        </w:numPr>
        <w:rPr>
          <w:rFonts w:ascii="Arial" w:hAnsi="Arial"/>
        </w:rPr>
      </w:pPr>
      <w:r>
        <w:rPr>
          <w:rFonts w:ascii="Arial" w:hAnsi="Arial"/>
        </w:rPr>
        <w:t>ID —&gt; um ID único e específico, para cada trajeto/entrega.</w:t>
      </w:r>
      <w:r>
        <w:rPr>
          <w:rFonts w:ascii="Arial" w:hAnsi="Arial"/>
        </w:rPr>
        <w:tab/>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14"/>
        </w:numPr>
        <w:rPr>
          <w:rFonts w:ascii="Arial" w:hAnsi="Arial"/>
        </w:rPr>
      </w:pPr>
      <w:proofErr w:type="spellStart"/>
      <w:r>
        <w:rPr>
          <w:rFonts w:ascii="Arial" w:hAnsi="Arial"/>
        </w:rPr>
        <w:t>Ci</w:t>
      </w:r>
      <w:proofErr w:type="spellEnd"/>
      <w:r>
        <w:rPr>
          <w:rFonts w:ascii="Arial" w:hAnsi="Arial"/>
        </w:rPr>
        <w:t xml:space="preserve"> —&gt; veículo número i, que está</w:t>
      </w:r>
      <w:r>
        <w:rPr>
          <w:rStyle w:val="Nenhum"/>
        </w:rPr>
        <w:t xml:space="preserve"> </w:t>
      </w:r>
      <w:r>
        <w:rPr>
          <w:rFonts w:ascii="Arial" w:hAnsi="Arial"/>
        </w:rPr>
        <w:t>disponível para fazer um percurso (na 1ª</w:t>
      </w:r>
      <w:r>
        <w:rPr>
          <w:rStyle w:val="Nenhum"/>
        </w:rPr>
        <w:t xml:space="preserve"> </w:t>
      </w:r>
      <w:r>
        <w:rPr>
          <w:rFonts w:ascii="Arial" w:hAnsi="Arial"/>
        </w:rPr>
        <w:t>parte do problema, apenas vai ser considerado um único veículo). Cada um tem:</w:t>
      </w:r>
    </w:p>
    <w:p w:rsidR="000D6339" w:rsidRDefault="000D6339">
      <w:pPr>
        <w:pStyle w:val="CorpoA"/>
        <w:rPr>
          <w:rStyle w:val="Nenhum"/>
          <w:rFonts w:ascii="Arial" w:eastAsia="Arial" w:hAnsi="Arial" w:cs="Arial"/>
        </w:rPr>
      </w:pPr>
    </w:p>
    <w:p w:rsidR="000D6339" w:rsidRDefault="006631A4">
      <w:pPr>
        <w:pStyle w:val="CorpoA"/>
        <w:numPr>
          <w:ilvl w:val="3"/>
          <w:numId w:val="16"/>
        </w:numPr>
        <w:rPr>
          <w:rFonts w:ascii="Arial" w:hAnsi="Arial"/>
        </w:rPr>
      </w:pPr>
      <w:proofErr w:type="spellStart"/>
      <w:r>
        <w:rPr>
          <w:rFonts w:ascii="Arial" w:hAnsi="Arial"/>
        </w:rPr>
        <w:t>type</w:t>
      </w:r>
      <w:proofErr w:type="spellEnd"/>
      <w:r>
        <w:rPr>
          <w:rFonts w:ascii="Arial" w:hAnsi="Arial"/>
        </w:rPr>
        <w:t xml:space="preserve"> —&gt; tipo de entrega/trajeto (museu, banco, loja, …) em que o veículo é</w:t>
      </w:r>
      <w:r>
        <w:rPr>
          <w:rStyle w:val="Nenhum"/>
        </w:rPr>
        <w:t xml:space="preserve"> </w:t>
      </w:r>
      <w:r>
        <w:rPr>
          <w:rFonts w:ascii="Arial" w:hAnsi="Arial"/>
        </w:rPr>
        <w:t>especializado (na 1ª</w:t>
      </w:r>
      <w:r>
        <w:rPr>
          <w:rStyle w:val="Nenhum"/>
        </w:rPr>
        <w:t xml:space="preserve"> </w:t>
      </w:r>
      <w:r>
        <w:rPr>
          <w:rFonts w:ascii="Arial" w:hAnsi="Arial"/>
        </w:rPr>
        <w:t>parte, o único veículo irá</w:t>
      </w:r>
      <w:r>
        <w:rPr>
          <w:rStyle w:val="Nenhum"/>
        </w:rPr>
        <w:t xml:space="preserve"> </w:t>
      </w:r>
      <w:r>
        <w:rPr>
          <w:rFonts w:ascii="Arial" w:hAnsi="Arial"/>
        </w:rPr>
        <w:t>fazer todos os trajetos, pelo que não terá</w:t>
      </w:r>
      <w:r>
        <w:rPr>
          <w:rStyle w:val="Nenhum"/>
        </w:rPr>
        <w:t xml:space="preserve"> </w:t>
      </w:r>
      <w:r>
        <w:rPr>
          <w:rFonts w:ascii="Arial" w:hAnsi="Arial"/>
        </w:rPr>
        <w:t>especialidade).</w:t>
      </w:r>
      <w:r>
        <w:rPr>
          <w:rFonts w:ascii="Arial" w:hAnsi="Arial"/>
        </w:rPr>
        <w:tab/>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18"/>
        </w:numPr>
        <w:rPr>
          <w:rFonts w:ascii="Arial" w:hAnsi="Arial"/>
        </w:rPr>
      </w:pPr>
      <w:r>
        <w:rPr>
          <w:rFonts w:ascii="Arial" w:hAnsi="Arial"/>
        </w:rPr>
        <w:t>G = (V, E) —&gt; grafo dirigido(*) pesado, representando o mapa da cidade. Este grafo irá</w:t>
      </w:r>
      <w:r>
        <w:rPr>
          <w:rStyle w:val="Nenhum"/>
        </w:rPr>
        <w:t xml:space="preserve"> </w:t>
      </w:r>
      <w:r>
        <w:rPr>
          <w:rFonts w:ascii="Arial" w:hAnsi="Arial"/>
        </w:rPr>
        <w:t>ser constituído por vértices (V) e arestas (E).</w:t>
      </w:r>
      <w:r>
        <w:rPr>
          <w:rFonts w:ascii="Arial" w:hAnsi="Arial"/>
        </w:rPr>
        <w:tab/>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rPr>
          <w:rStyle w:val="Nenhum"/>
          <w:rFonts w:ascii="Arial" w:eastAsia="Arial" w:hAnsi="Arial" w:cs="Arial"/>
        </w:rPr>
      </w:pPr>
      <w:r>
        <w:rPr>
          <w:rStyle w:val="Nenhum"/>
          <w:rFonts w:ascii="Arial" w:eastAsia="Arial" w:hAnsi="Arial" w:cs="Arial"/>
        </w:rPr>
        <w:tab/>
        <w:t>Cada v</w:t>
      </w:r>
      <w:r>
        <w:rPr>
          <w:rStyle w:val="Nenhum"/>
          <w:rFonts w:ascii="Arial" w:hAnsi="Arial"/>
        </w:rPr>
        <w:t>értice (representam pontos de importância no mapa: possíveis clientes, interseções entre vias de trânsito, etc.) é</w:t>
      </w:r>
      <w:r>
        <w:t xml:space="preserve"> </w:t>
      </w:r>
      <w:r>
        <w:rPr>
          <w:rStyle w:val="Nenhum"/>
          <w:rFonts w:ascii="Arial" w:hAnsi="Arial"/>
        </w:rPr>
        <w:t>caracterizado por:</w:t>
      </w:r>
    </w:p>
    <w:p w:rsidR="000D6339" w:rsidRDefault="000D6339">
      <w:pPr>
        <w:pStyle w:val="CorpoA"/>
        <w:rPr>
          <w:rStyle w:val="Nenhum"/>
          <w:rFonts w:ascii="Arial" w:eastAsia="Arial" w:hAnsi="Arial" w:cs="Arial"/>
        </w:rPr>
      </w:pPr>
    </w:p>
    <w:p w:rsidR="000D6339" w:rsidRDefault="006631A4">
      <w:pPr>
        <w:pStyle w:val="CorpoA"/>
        <w:numPr>
          <w:ilvl w:val="3"/>
          <w:numId w:val="20"/>
        </w:numPr>
        <w:rPr>
          <w:rFonts w:ascii="Arial" w:hAnsi="Arial"/>
        </w:rPr>
      </w:pPr>
      <w:proofErr w:type="spellStart"/>
      <w:r>
        <w:rPr>
          <w:rFonts w:ascii="Arial" w:hAnsi="Arial"/>
        </w:rPr>
        <w:t>gpsCoords</w:t>
      </w:r>
      <w:proofErr w:type="spellEnd"/>
      <w:r>
        <w:rPr>
          <w:rFonts w:ascii="Arial" w:hAnsi="Arial"/>
        </w:rPr>
        <w:t xml:space="preserve"> —&gt; coordenadas GPS do ponto no mapa (opcional; ver perspetiva de solução);</w:t>
      </w:r>
    </w:p>
    <w:p w:rsidR="000D6339" w:rsidRDefault="000D6339">
      <w:pPr>
        <w:pStyle w:val="CorpoA"/>
        <w:rPr>
          <w:rStyle w:val="Nenhum"/>
          <w:rFonts w:ascii="Arial" w:eastAsia="Arial" w:hAnsi="Arial" w:cs="Arial"/>
        </w:rPr>
      </w:pPr>
    </w:p>
    <w:p w:rsidR="000D6339" w:rsidRDefault="006631A4">
      <w:pPr>
        <w:pStyle w:val="CorpoA"/>
        <w:numPr>
          <w:ilvl w:val="3"/>
          <w:numId w:val="22"/>
        </w:numPr>
        <w:rPr>
          <w:rFonts w:ascii="Arial" w:hAnsi="Arial"/>
        </w:rPr>
      </w:pPr>
      <w:proofErr w:type="spellStart"/>
      <w:r>
        <w:rPr>
          <w:rFonts w:ascii="Arial" w:hAnsi="Arial"/>
        </w:rPr>
        <w:t>type</w:t>
      </w:r>
      <w:proofErr w:type="spellEnd"/>
      <w:r>
        <w:rPr>
          <w:rFonts w:ascii="Arial" w:hAnsi="Arial"/>
        </w:rPr>
        <w:t xml:space="preserve"> —&gt; o vértice representa um museu, banco, loja, ou nenhum dos anteriores;</w:t>
      </w:r>
    </w:p>
    <w:p w:rsidR="000D6339" w:rsidRDefault="000D6339">
      <w:pPr>
        <w:pStyle w:val="CorpoA"/>
        <w:rPr>
          <w:rStyle w:val="Nenhum"/>
          <w:rFonts w:ascii="Arial" w:eastAsia="Arial" w:hAnsi="Arial" w:cs="Arial"/>
        </w:rPr>
      </w:pPr>
    </w:p>
    <w:p w:rsidR="000D6339" w:rsidRDefault="006631A4">
      <w:pPr>
        <w:pStyle w:val="CorpoA"/>
        <w:numPr>
          <w:ilvl w:val="3"/>
          <w:numId w:val="24"/>
        </w:numPr>
        <w:rPr>
          <w:rFonts w:ascii="Arial" w:hAnsi="Arial"/>
        </w:rPr>
      </w:pPr>
      <w:proofErr w:type="spellStart"/>
      <w:r>
        <w:rPr>
          <w:rFonts w:ascii="Arial" w:hAnsi="Arial"/>
        </w:rPr>
        <w:t>Adj</w:t>
      </w:r>
      <w:proofErr w:type="spellEnd"/>
      <w:r>
        <w:rPr>
          <w:rFonts w:ascii="Arial" w:hAnsi="Arial"/>
        </w:rPr>
        <w:t xml:space="preserve"> </w:t>
      </w:r>
      <w:r>
        <w:rPr>
          <w:rStyle w:val="Nenhum"/>
          <w:rFonts w:ascii="Arial Unicode MS" w:hAnsi="Arial Unicode MS"/>
        </w:rPr>
        <w:t>⊆</w:t>
      </w:r>
      <w:r>
        <w:rPr>
          <w:rStyle w:val="Nenhum"/>
        </w:rPr>
        <w:t xml:space="preserve"> </w:t>
      </w:r>
      <w:r>
        <w:rPr>
          <w:rFonts w:ascii="Arial" w:hAnsi="Arial"/>
        </w:rPr>
        <w:t>E —&gt; arestas que saem desse vértice.</w:t>
      </w:r>
    </w:p>
    <w:p w:rsidR="000D6339" w:rsidRDefault="006631A4">
      <w:pPr>
        <w:pStyle w:val="CorpoA"/>
        <w:rPr>
          <w:rStyle w:val="Nenhum"/>
          <w:rFonts w:ascii="Arial" w:eastAsia="Arial" w:hAnsi="Arial" w:cs="Arial"/>
        </w:rPr>
      </w:pPr>
      <w:r>
        <w:rPr>
          <w:rStyle w:val="Nenhum"/>
          <w:rFonts w:ascii="Arial" w:eastAsia="Arial" w:hAnsi="Arial" w:cs="Arial"/>
        </w:rPr>
        <w:tab/>
      </w:r>
    </w:p>
    <w:p w:rsidR="000D6339" w:rsidRDefault="006631A4">
      <w:pPr>
        <w:pStyle w:val="CorpoA"/>
        <w:rPr>
          <w:rStyle w:val="Nenhum"/>
          <w:rFonts w:ascii="Arial" w:eastAsia="Arial" w:hAnsi="Arial" w:cs="Arial"/>
        </w:rPr>
      </w:pPr>
      <w:r>
        <w:rPr>
          <w:rStyle w:val="Nenhum"/>
          <w:rFonts w:ascii="Arial" w:eastAsia="Arial" w:hAnsi="Arial" w:cs="Arial"/>
        </w:rPr>
        <w:tab/>
        <w:t xml:space="preserve">Cada aresta (representam ruas, pontes e outras vias) </w:t>
      </w:r>
      <w:r>
        <w:rPr>
          <w:rStyle w:val="Nenhum"/>
          <w:rFonts w:ascii="Arial" w:hAnsi="Arial"/>
        </w:rPr>
        <w:t>é</w:t>
      </w:r>
      <w:r>
        <w:t xml:space="preserve"> </w:t>
      </w:r>
      <w:r>
        <w:rPr>
          <w:rStyle w:val="Nenhum"/>
          <w:rFonts w:ascii="Arial" w:hAnsi="Arial"/>
        </w:rPr>
        <w:t>caracterizada por:</w:t>
      </w:r>
    </w:p>
    <w:p w:rsidR="000D6339" w:rsidRDefault="000D6339">
      <w:pPr>
        <w:pStyle w:val="CorpoA"/>
        <w:rPr>
          <w:rStyle w:val="Nenhum"/>
          <w:rFonts w:ascii="Arial" w:eastAsia="Arial" w:hAnsi="Arial" w:cs="Arial"/>
        </w:rPr>
      </w:pPr>
    </w:p>
    <w:p w:rsidR="000D6339" w:rsidRDefault="006631A4">
      <w:pPr>
        <w:pStyle w:val="CorpoA"/>
        <w:numPr>
          <w:ilvl w:val="3"/>
          <w:numId w:val="26"/>
        </w:numPr>
        <w:rPr>
          <w:rFonts w:ascii="Arial" w:hAnsi="Arial"/>
        </w:rPr>
      </w:pPr>
      <w:r>
        <w:rPr>
          <w:rFonts w:ascii="Arial" w:hAnsi="Arial"/>
        </w:rPr>
        <w:t>w —&gt; peso da aresta, que representa o tempo/distância do percurso entre os dois vértices que esta liga;</w:t>
      </w:r>
    </w:p>
    <w:p w:rsidR="000D6339" w:rsidRDefault="000D6339">
      <w:pPr>
        <w:pStyle w:val="CorpoA"/>
        <w:rPr>
          <w:rStyle w:val="Nenhum"/>
          <w:rFonts w:ascii="Arial" w:eastAsia="Arial" w:hAnsi="Arial" w:cs="Arial"/>
        </w:rPr>
      </w:pPr>
    </w:p>
    <w:p w:rsidR="000D6339" w:rsidRDefault="006631A4">
      <w:pPr>
        <w:pStyle w:val="CorpoA"/>
        <w:numPr>
          <w:ilvl w:val="3"/>
          <w:numId w:val="28"/>
        </w:numPr>
        <w:rPr>
          <w:rFonts w:ascii="Arial" w:hAnsi="Arial"/>
        </w:rPr>
      </w:pPr>
      <w:r>
        <w:rPr>
          <w:rFonts w:ascii="Arial" w:hAnsi="Arial"/>
        </w:rPr>
        <w:t>ID —&gt; identificador único de uma aresta;</w:t>
      </w:r>
    </w:p>
    <w:p w:rsidR="000D6339" w:rsidRDefault="000D6339">
      <w:pPr>
        <w:pStyle w:val="CorpoA"/>
        <w:rPr>
          <w:rStyle w:val="Nenhum"/>
          <w:rFonts w:ascii="Arial" w:eastAsia="Arial" w:hAnsi="Arial" w:cs="Arial"/>
        </w:rPr>
      </w:pPr>
    </w:p>
    <w:p w:rsidR="000D6339" w:rsidRDefault="006631A4">
      <w:pPr>
        <w:pStyle w:val="CorpoA"/>
        <w:numPr>
          <w:ilvl w:val="3"/>
          <w:numId w:val="30"/>
        </w:numPr>
        <w:rPr>
          <w:rFonts w:ascii="Arial" w:hAnsi="Arial"/>
        </w:rPr>
      </w:pPr>
      <w:proofErr w:type="spellStart"/>
      <w:r>
        <w:rPr>
          <w:rFonts w:ascii="Arial" w:hAnsi="Arial"/>
        </w:rPr>
        <w:t>dest</w:t>
      </w:r>
      <w:proofErr w:type="spellEnd"/>
      <w:r>
        <w:rPr>
          <w:rFonts w:ascii="Arial" w:hAnsi="Arial"/>
        </w:rPr>
        <w:t xml:space="preserve"> </w:t>
      </w:r>
      <w:r>
        <w:rPr>
          <w:rStyle w:val="Nenhum"/>
          <w:rFonts w:ascii="Arial Unicode MS" w:hAnsi="Arial Unicode MS"/>
        </w:rPr>
        <w:t>∈</w:t>
      </w:r>
      <w:r>
        <w:rPr>
          <w:rStyle w:val="Nenhum"/>
        </w:rPr>
        <w:t xml:space="preserve"> </w:t>
      </w:r>
      <w:r>
        <w:rPr>
          <w:rFonts w:ascii="Arial" w:hAnsi="Arial"/>
        </w:rPr>
        <w:t>V —&gt; vértice de destino da aresta;</w:t>
      </w:r>
    </w:p>
    <w:p w:rsidR="000D6339" w:rsidRDefault="000D6339">
      <w:pPr>
        <w:pStyle w:val="CorpoA"/>
        <w:rPr>
          <w:rStyle w:val="Nenhum"/>
          <w:rFonts w:ascii="Arial" w:eastAsia="Arial" w:hAnsi="Arial" w:cs="Arial"/>
          <w:position w:val="32"/>
        </w:rPr>
      </w:pPr>
    </w:p>
    <w:p w:rsidR="000D6339" w:rsidRDefault="000D6339">
      <w:pPr>
        <w:pStyle w:val="CorpoA"/>
        <w:rPr>
          <w:rStyle w:val="Nenhum"/>
          <w:rFonts w:ascii="Arial" w:eastAsia="Arial" w:hAnsi="Arial" w:cs="Arial"/>
        </w:rPr>
      </w:pPr>
    </w:p>
    <w:p w:rsidR="000D6339" w:rsidRDefault="006631A4">
      <w:pPr>
        <w:pStyle w:val="CorpoA"/>
        <w:numPr>
          <w:ilvl w:val="1"/>
          <w:numId w:val="32"/>
        </w:numPr>
        <w:rPr>
          <w:rFonts w:ascii="Arial" w:hAnsi="Arial"/>
        </w:rPr>
      </w:pPr>
      <w:r>
        <w:rPr>
          <w:rFonts w:ascii="Arial" w:hAnsi="Arial"/>
        </w:rPr>
        <w:t xml:space="preserve">S </w:t>
      </w:r>
      <w:r>
        <w:rPr>
          <w:rStyle w:val="Nenhum"/>
          <w:rFonts w:ascii="Arial Unicode MS" w:hAnsi="Arial Unicode MS"/>
        </w:rPr>
        <w:t>∈</w:t>
      </w:r>
      <w:r>
        <w:rPr>
          <w:rStyle w:val="Nenhum"/>
        </w:rPr>
        <w:t xml:space="preserve"> </w:t>
      </w:r>
      <w:r>
        <w:rPr>
          <w:rFonts w:ascii="Arial" w:hAnsi="Arial"/>
        </w:rPr>
        <w:t>V —&gt; vértice inicial, que representa a central de onde os veículos saem.</w:t>
      </w:r>
    </w:p>
    <w:p w:rsidR="000D6339" w:rsidRDefault="006631A4">
      <w:pPr>
        <w:pStyle w:val="CorpoA"/>
        <w:rPr>
          <w:rStyle w:val="Nenhum"/>
          <w:rFonts w:ascii="Arial" w:eastAsia="Arial" w:hAnsi="Arial" w:cs="Arial"/>
        </w:rPr>
      </w:pPr>
      <w:r>
        <w:rPr>
          <w:rStyle w:val="Nenhum"/>
          <w:rFonts w:ascii="Arial" w:hAnsi="Arial"/>
        </w:rPr>
        <w:t>(*) —&gt; é</w:t>
      </w:r>
      <w:r>
        <w:t xml:space="preserve"> </w:t>
      </w:r>
      <w:r>
        <w:rPr>
          <w:rStyle w:val="Nenhum"/>
          <w:rFonts w:ascii="Arial" w:hAnsi="Arial"/>
        </w:rPr>
        <w:t>considerado dirigido, pois algumas ruas são de sentido único.</w:t>
      </w: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u w:val="single"/>
        </w:rPr>
      </w:pPr>
      <w:r>
        <w:rPr>
          <w:rStyle w:val="Nenhum"/>
          <w:rFonts w:ascii="Arial" w:hAnsi="Arial"/>
          <w:sz w:val="24"/>
          <w:szCs w:val="24"/>
          <w:u w:val="single"/>
        </w:rPr>
        <w:t>Dados de Saída</w:t>
      </w:r>
    </w:p>
    <w:p w:rsidR="000D6339" w:rsidRDefault="000D6339">
      <w:pPr>
        <w:pStyle w:val="CorpoA"/>
        <w:rPr>
          <w:rStyle w:val="Nenhum"/>
          <w:rFonts w:ascii="Arial" w:eastAsia="Arial" w:hAnsi="Arial" w:cs="Arial"/>
          <w:sz w:val="24"/>
          <w:szCs w:val="24"/>
          <w:u w:val="single"/>
        </w:rPr>
      </w:pPr>
    </w:p>
    <w:p w:rsidR="000D6339" w:rsidRDefault="006631A4">
      <w:pPr>
        <w:pStyle w:val="CorpoA"/>
        <w:numPr>
          <w:ilvl w:val="0"/>
          <w:numId w:val="34"/>
        </w:numPr>
        <w:rPr>
          <w:rFonts w:ascii="Arial" w:hAnsi="Arial"/>
          <w:sz w:val="24"/>
          <w:szCs w:val="24"/>
        </w:rPr>
      </w:pPr>
      <w:proofErr w:type="spellStart"/>
      <w:r>
        <w:rPr>
          <w:rFonts w:ascii="Arial" w:hAnsi="Arial"/>
          <w:sz w:val="24"/>
          <w:szCs w:val="24"/>
        </w:rPr>
        <w:t>Gf</w:t>
      </w:r>
      <w:proofErr w:type="spellEnd"/>
      <w:r>
        <w:rPr>
          <w:rFonts w:ascii="Arial" w:hAnsi="Arial"/>
          <w:sz w:val="24"/>
          <w:szCs w:val="24"/>
        </w:rPr>
        <w:t xml:space="preserve"> = (</w:t>
      </w:r>
      <w:proofErr w:type="spellStart"/>
      <w:r>
        <w:rPr>
          <w:rFonts w:ascii="Arial" w:hAnsi="Arial"/>
          <w:sz w:val="24"/>
          <w:szCs w:val="24"/>
        </w:rPr>
        <w:t>Vf,Ef</w:t>
      </w:r>
      <w:proofErr w:type="spellEnd"/>
      <w:r>
        <w:rPr>
          <w:rFonts w:ascii="Arial" w:hAnsi="Arial"/>
          <w:sz w:val="24"/>
          <w:szCs w:val="24"/>
        </w:rPr>
        <w:t xml:space="preserve">) grafo dirigido pesado, tendo </w:t>
      </w:r>
      <w:proofErr w:type="spellStart"/>
      <w:r>
        <w:rPr>
          <w:rFonts w:ascii="Arial" w:hAnsi="Arial"/>
          <w:sz w:val="24"/>
          <w:szCs w:val="24"/>
        </w:rPr>
        <w:t>Vf</w:t>
      </w:r>
      <w:proofErr w:type="spellEnd"/>
      <w:r>
        <w:rPr>
          <w:rFonts w:ascii="Arial" w:hAnsi="Arial"/>
          <w:sz w:val="24"/>
          <w:szCs w:val="24"/>
        </w:rPr>
        <w:t xml:space="preserve"> e </w:t>
      </w:r>
      <w:proofErr w:type="spellStart"/>
      <w:r>
        <w:rPr>
          <w:rFonts w:ascii="Arial" w:hAnsi="Arial"/>
          <w:sz w:val="24"/>
          <w:szCs w:val="24"/>
        </w:rPr>
        <w:t>Ef</w:t>
      </w:r>
      <w:proofErr w:type="spellEnd"/>
      <w:r>
        <w:rPr>
          <w:rFonts w:ascii="Arial" w:hAnsi="Arial"/>
          <w:sz w:val="24"/>
          <w:szCs w:val="24"/>
        </w:rPr>
        <w:t xml:space="preserve"> os mesmos atributos que V e </w:t>
      </w:r>
      <w:proofErr w:type="spellStart"/>
      <w:r>
        <w:rPr>
          <w:rFonts w:ascii="Arial" w:hAnsi="Arial"/>
          <w:sz w:val="24"/>
          <w:szCs w:val="24"/>
        </w:rPr>
        <w:t>E</w:t>
      </w:r>
      <w:proofErr w:type="spellEnd"/>
      <w:r>
        <w:rPr>
          <w:rFonts w:ascii="Arial" w:hAnsi="Arial"/>
          <w:sz w:val="24"/>
          <w:szCs w:val="24"/>
        </w:rPr>
        <w:t>.</w:t>
      </w:r>
    </w:p>
    <w:p w:rsidR="000D6339" w:rsidRDefault="000D6339">
      <w:pPr>
        <w:pStyle w:val="CorpoA"/>
        <w:rPr>
          <w:rStyle w:val="Nenhum"/>
          <w:rFonts w:ascii="Arial" w:eastAsia="Arial" w:hAnsi="Arial" w:cs="Arial"/>
          <w:sz w:val="24"/>
          <w:szCs w:val="24"/>
          <w:u w:val="single"/>
        </w:rPr>
      </w:pPr>
    </w:p>
    <w:p w:rsidR="000D6339" w:rsidRDefault="006631A4">
      <w:pPr>
        <w:pStyle w:val="CorpoA"/>
        <w:numPr>
          <w:ilvl w:val="0"/>
          <w:numId w:val="36"/>
        </w:numPr>
        <w:rPr>
          <w:rFonts w:ascii="Arial" w:hAnsi="Arial"/>
          <w:sz w:val="24"/>
          <w:szCs w:val="24"/>
        </w:rPr>
      </w:pPr>
      <w:proofErr w:type="spellStart"/>
      <w:r>
        <w:rPr>
          <w:rFonts w:ascii="Arial" w:hAnsi="Arial"/>
          <w:sz w:val="24"/>
          <w:szCs w:val="24"/>
        </w:rPr>
        <w:t>Cf</w:t>
      </w:r>
      <w:proofErr w:type="spellEnd"/>
      <w:r>
        <w:rPr>
          <w:rFonts w:ascii="Arial" w:hAnsi="Arial"/>
          <w:sz w:val="24"/>
          <w:szCs w:val="24"/>
        </w:rPr>
        <w:t xml:space="preserve"> —&gt; sequência ordenada de todos os veículos usados, cada um com:</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38"/>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xml:space="preserve"> —&gt; tipo de serviço/trajeto que esse veículo fez (igual ao desse veículo no início do algoritmo) (na 1ª</w:t>
      </w:r>
      <w:r>
        <w:rPr>
          <w:rStyle w:val="Nenhum"/>
          <w:sz w:val="24"/>
          <w:szCs w:val="24"/>
        </w:rPr>
        <w:t xml:space="preserve"> </w:t>
      </w:r>
      <w:r>
        <w:rPr>
          <w:rFonts w:ascii="Arial" w:hAnsi="Arial"/>
          <w:sz w:val="24"/>
          <w:szCs w:val="24"/>
        </w:rPr>
        <w:t>parte do problema, não vai ser considerado, porque será</w:t>
      </w:r>
      <w:r>
        <w:rPr>
          <w:rStyle w:val="Nenhum"/>
          <w:sz w:val="24"/>
          <w:szCs w:val="24"/>
        </w:rPr>
        <w:t xml:space="preserve"> </w:t>
      </w:r>
      <w:r>
        <w:rPr>
          <w:rFonts w:ascii="Arial" w:hAnsi="Arial"/>
          <w:sz w:val="24"/>
          <w:szCs w:val="24"/>
        </w:rPr>
        <w:t>um veículo a fazer todos os trajetos).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40"/>
        </w:numPr>
        <w:rPr>
          <w:rFonts w:ascii="Arial" w:hAnsi="Arial"/>
          <w:sz w:val="24"/>
          <w:szCs w:val="24"/>
        </w:rPr>
      </w:pPr>
      <w:r>
        <w:rPr>
          <w:rFonts w:ascii="Arial" w:hAnsi="Arial"/>
          <w:sz w:val="24"/>
          <w:szCs w:val="24"/>
        </w:rPr>
        <w:t xml:space="preserve">D —&gt; vetor ordenado com os </w:t>
      </w:r>
      <w:proofErr w:type="spellStart"/>
      <w:r>
        <w:rPr>
          <w:rFonts w:ascii="Arial" w:hAnsi="Arial"/>
          <w:sz w:val="24"/>
          <w:szCs w:val="24"/>
        </w:rPr>
        <w:t>IDs</w:t>
      </w:r>
      <w:proofErr w:type="spellEnd"/>
      <w:r>
        <w:rPr>
          <w:rFonts w:ascii="Arial" w:hAnsi="Arial"/>
          <w:sz w:val="24"/>
          <w:szCs w:val="24"/>
        </w:rPr>
        <w:t xml:space="preserve"> das arestas pelo qual o veículo terá</w:t>
      </w:r>
      <w:r>
        <w:rPr>
          <w:rStyle w:val="Nenhum"/>
          <w:sz w:val="24"/>
          <w:szCs w:val="24"/>
        </w:rPr>
        <w:t xml:space="preserve"> </w:t>
      </w:r>
      <w:r>
        <w:rPr>
          <w:rFonts w:ascii="Arial" w:hAnsi="Arial"/>
          <w:sz w:val="24"/>
          <w:szCs w:val="24"/>
        </w:rPr>
        <w:t>de passar. Pode haver repetidos.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42"/>
        </w:numPr>
        <w:rPr>
          <w:rFonts w:ascii="Arial" w:hAnsi="Arial"/>
          <w:sz w:val="24"/>
          <w:szCs w:val="24"/>
        </w:rPr>
      </w:pPr>
      <w:proofErr w:type="spellStart"/>
      <w:r>
        <w:rPr>
          <w:rFonts w:ascii="Arial" w:hAnsi="Arial"/>
          <w:sz w:val="24"/>
          <w:szCs w:val="24"/>
        </w:rPr>
        <w:t>Tf</w:t>
      </w:r>
      <w:proofErr w:type="spellEnd"/>
      <w:r>
        <w:rPr>
          <w:rFonts w:ascii="Arial" w:hAnsi="Arial"/>
          <w:sz w:val="24"/>
          <w:szCs w:val="24"/>
        </w:rPr>
        <w:t xml:space="preserve"> —&gt; vetor com os </w:t>
      </w:r>
      <w:proofErr w:type="spellStart"/>
      <w:r>
        <w:rPr>
          <w:rFonts w:ascii="Arial" w:hAnsi="Arial"/>
          <w:sz w:val="24"/>
          <w:szCs w:val="24"/>
        </w:rPr>
        <w:t>IDs</w:t>
      </w:r>
      <w:proofErr w:type="spellEnd"/>
      <w:r>
        <w:rPr>
          <w:rFonts w:ascii="Arial" w:hAnsi="Arial"/>
          <w:sz w:val="24"/>
          <w:szCs w:val="24"/>
        </w:rPr>
        <w:t xml:space="preserve"> dos trajetos/entregas que esse veículo fez.</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u w:val="single"/>
        </w:rPr>
      </w:pPr>
      <w:r>
        <w:rPr>
          <w:rStyle w:val="Nenhum"/>
          <w:rFonts w:ascii="Arial" w:hAnsi="Arial"/>
          <w:sz w:val="24"/>
          <w:szCs w:val="24"/>
          <w:u w:val="single"/>
        </w:rPr>
        <w:t>Restrições</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Restrições nos dados de entrada (Pré</w:t>
      </w:r>
      <w:r>
        <w:rPr>
          <w:rStyle w:val="Nenhum"/>
          <w:sz w:val="24"/>
          <w:szCs w:val="24"/>
        </w:rPr>
        <w:t xml:space="preserve"> </w:t>
      </w:r>
      <w:r>
        <w:rPr>
          <w:rStyle w:val="Nenhum"/>
          <w:rFonts w:ascii="Arial" w:hAnsi="Arial"/>
          <w:sz w:val="24"/>
          <w:szCs w:val="24"/>
        </w:rPr>
        <w:t>condições):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44"/>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T.size</w:t>
      </w:r>
      <w:proofErr w:type="spellEnd"/>
      <w:r>
        <w:rPr>
          <w:rStyle w:val="Nenhum"/>
          <w:rFonts w:ascii="Arial" w:hAnsi="Arial"/>
          <w:sz w:val="24"/>
          <w:szCs w:val="24"/>
        </w:rPr>
        <w:t xml:space="preserve">() ] : </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46"/>
        </w:numPr>
        <w:rPr>
          <w:rFonts w:ascii="Arial" w:hAnsi="Arial"/>
          <w:sz w:val="24"/>
          <w:szCs w:val="24"/>
        </w:rPr>
      </w:pPr>
      <w:proofErr w:type="spellStart"/>
      <w:r>
        <w:rPr>
          <w:rStyle w:val="Nenhum"/>
          <w:rFonts w:ascii="Arial" w:hAnsi="Arial"/>
          <w:sz w:val="24"/>
          <w:szCs w:val="24"/>
        </w:rPr>
        <w:t>type</w:t>
      </w:r>
      <w:proofErr w:type="spellEnd"/>
      <w:r>
        <w:rPr>
          <w:rStyle w:val="Nenhum"/>
          <w:rFonts w:ascii="Arial" w:hAnsi="Arial"/>
          <w:sz w:val="24"/>
          <w:szCs w:val="24"/>
        </w:rPr>
        <w:t>( T[i]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w:t>
      </w:r>
      <w:r>
        <w:rPr>
          <w:rStyle w:val="Nenhum"/>
          <w:sz w:val="24"/>
          <w:szCs w:val="24"/>
        </w:rPr>
        <w:t xml:space="preserve">  </w:t>
      </w:r>
      <w:r>
        <w:rPr>
          <w:rStyle w:val="Nenhum"/>
          <w:rFonts w:ascii="Arial" w:hAnsi="Arial"/>
          <w:sz w:val="24"/>
          <w:szCs w:val="24"/>
        </w:rPr>
        <w:t>—&gt; o tipo de transporte/cliente terá</w:t>
      </w:r>
      <w:r>
        <w:rPr>
          <w:rStyle w:val="Nenhum"/>
          <w:sz w:val="24"/>
          <w:szCs w:val="24"/>
        </w:rPr>
        <w:t xml:space="preserve"> </w:t>
      </w:r>
      <w:r>
        <w:rPr>
          <w:rStyle w:val="Nenhum"/>
          <w:rFonts w:ascii="Arial" w:hAnsi="Arial"/>
          <w:sz w:val="24"/>
          <w:szCs w:val="24"/>
        </w:rPr>
        <w:t>de ser: agência bancária, ou museu, ou loja.</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48"/>
        </w:numPr>
        <w:rPr>
          <w:rFonts w:ascii="Arial" w:hAnsi="Arial"/>
          <w:sz w:val="24"/>
          <w:szCs w:val="24"/>
        </w:rPr>
      </w:pPr>
      <w:r>
        <w:rPr>
          <w:rFonts w:ascii="Arial" w:hAnsi="Arial"/>
          <w:sz w:val="24"/>
          <w:szCs w:val="24"/>
        </w:rPr>
        <w:t xml:space="preserve">origem( T[i] ) </w:t>
      </w:r>
      <w:r>
        <w:rPr>
          <w:rStyle w:val="Nenhum"/>
          <w:rFonts w:ascii="Arial Unicode MS" w:hAnsi="Arial Unicode MS"/>
          <w:sz w:val="30"/>
          <w:szCs w:val="30"/>
        </w:rPr>
        <w:t>∈</w:t>
      </w:r>
      <w:r>
        <w:rPr>
          <w:rFonts w:ascii="Arial" w:hAnsi="Arial"/>
          <w:sz w:val="24"/>
          <w:szCs w:val="24"/>
        </w:rPr>
        <w:t xml:space="preserve"> V —&gt; a origem terá</w:t>
      </w:r>
      <w:r>
        <w:rPr>
          <w:rStyle w:val="Nenhum"/>
          <w:sz w:val="24"/>
          <w:szCs w:val="24"/>
        </w:rPr>
        <w:t xml:space="preserve"> </w:t>
      </w:r>
      <w:r>
        <w:rPr>
          <w:rFonts w:ascii="Arial" w:hAnsi="Arial"/>
          <w:sz w:val="24"/>
          <w:szCs w:val="24"/>
        </w:rPr>
        <w:t>de ser um dos vértices do grafo.</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proofErr w:type="gramStart"/>
      <w:r>
        <w:rPr>
          <w:rStyle w:val="Nenhum"/>
          <w:rFonts w:ascii="Arial" w:eastAsia="Arial" w:hAnsi="Arial" w:cs="Arial"/>
          <w:sz w:val="24"/>
          <w:szCs w:val="24"/>
        </w:rPr>
        <w:t>destino</w:t>
      </w:r>
      <w:proofErr w:type="gramEnd"/>
      <w:r>
        <w:rPr>
          <w:rStyle w:val="Nenhum"/>
          <w:rFonts w:ascii="Arial" w:eastAsia="Arial" w:hAnsi="Arial" w:cs="Arial"/>
          <w:sz w:val="24"/>
          <w:szCs w:val="24"/>
        </w:rPr>
        <w:t xml:space="preserve">( T[i] ) </w:t>
      </w:r>
      <w:r>
        <w:rPr>
          <w:rStyle w:val="Nenhum"/>
          <w:rFonts w:ascii="Arial Unicode MS" w:hAnsi="Arial Unicode MS"/>
          <w:sz w:val="30"/>
          <w:szCs w:val="30"/>
        </w:rPr>
        <w:t>∈</w:t>
      </w:r>
      <w:r>
        <w:rPr>
          <w:rStyle w:val="Nenhum"/>
          <w:rFonts w:ascii="Arial" w:hAnsi="Arial"/>
          <w:sz w:val="24"/>
          <w:szCs w:val="24"/>
        </w:rPr>
        <w:t xml:space="preserve"> V —&gt; o destino terá</w:t>
      </w:r>
      <w:r>
        <w:rPr>
          <w:rStyle w:val="Nenhum"/>
          <w:sz w:val="24"/>
          <w:szCs w:val="24"/>
        </w:rPr>
        <w:t xml:space="preserve"> </w:t>
      </w:r>
      <w:r>
        <w:rPr>
          <w:rStyle w:val="Nenhum"/>
          <w:rFonts w:ascii="Arial" w:hAnsi="Arial"/>
          <w:sz w:val="24"/>
          <w:szCs w:val="24"/>
        </w:rPr>
        <w:t>de ser um dos vértices do grafo.</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50"/>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xml:space="preserve">( origem( T[i] ) ) = </w:t>
      </w:r>
      <w:proofErr w:type="spellStart"/>
      <w:r>
        <w:rPr>
          <w:rFonts w:ascii="Arial" w:hAnsi="Arial"/>
          <w:sz w:val="24"/>
          <w:szCs w:val="24"/>
        </w:rPr>
        <w:t>type</w:t>
      </w:r>
      <w:proofErr w:type="spellEnd"/>
      <w:r>
        <w:rPr>
          <w:rFonts w:ascii="Arial" w:hAnsi="Arial"/>
          <w:sz w:val="24"/>
          <w:szCs w:val="24"/>
        </w:rPr>
        <w:t xml:space="preserve">( destino( T[i] ) )  =  </w:t>
      </w:r>
      <w:proofErr w:type="spellStart"/>
      <w:r>
        <w:rPr>
          <w:rFonts w:ascii="Arial" w:hAnsi="Arial"/>
          <w:sz w:val="24"/>
          <w:szCs w:val="24"/>
        </w:rPr>
        <w:t>type</w:t>
      </w:r>
      <w:proofErr w:type="spellEnd"/>
      <w:r>
        <w:rPr>
          <w:rFonts w:ascii="Arial" w:hAnsi="Arial"/>
          <w:sz w:val="24"/>
          <w:szCs w:val="24"/>
        </w:rPr>
        <w:t>( T[i] ) —&gt; será</w:t>
      </w:r>
      <w:r>
        <w:rPr>
          <w:rStyle w:val="Nenhum"/>
          <w:sz w:val="24"/>
          <w:szCs w:val="24"/>
        </w:rPr>
        <w:t xml:space="preserve"> </w:t>
      </w:r>
      <w:r>
        <w:rPr>
          <w:rFonts w:ascii="Arial" w:hAnsi="Arial"/>
          <w:sz w:val="24"/>
          <w:szCs w:val="24"/>
        </w:rPr>
        <w:t>considerado apenas trajetos de museu para museu, banco para banco, etc. O tipo do vértice de destino terá</w:t>
      </w:r>
      <w:r>
        <w:rPr>
          <w:rStyle w:val="Nenhum"/>
          <w:sz w:val="24"/>
          <w:szCs w:val="24"/>
        </w:rPr>
        <w:t xml:space="preserve"> </w:t>
      </w:r>
      <w:r>
        <w:rPr>
          <w:rFonts w:ascii="Arial" w:hAnsi="Arial"/>
          <w:sz w:val="24"/>
          <w:szCs w:val="24"/>
        </w:rPr>
        <w:t>de ser igual ao tipo do trajeto, bem como o tipo da origem. Esta restrição também assegura que a origem e o destino serão sempre ou um banco ou um museu ou uma loja, e não vértices normais.</w:t>
      </w:r>
    </w:p>
    <w:p w:rsidR="000D6339" w:rsidRDefault="000D6339">
      <w:pPr>
        <w:pStyle w:val="CorpoA"/>
        <w:rPr>
          <w:rStyle w:val="Nenhum"/>
          <w:rFonts w:ascii="Arial" w:eastAsia="Arial" w:hAnsi="Arial" w:cs="Arial"/>
          <w:sz w:val="24"/>
          <w:szCs w:val="24"/>
        </w:rPr>
      </w:pPr>
    </w:p>
    <w:p w:rsidR="000D6339" w:rsidRDefault="006631A4">
      <w:pPr>
        <w:pStyle w:val="CorpoA"/>
        <w:numPr>
          <w:ilvl w:val="3"/>
          <w:numId w:val="52"/>
        </w:numPr>
        <w:rPr>
          <w:rFonts w:ascii="Arial" w:hAnsi="Arial"/>
          <w:sz w:val="24"/>
          <w:szCs w:val="24"/>
        </w:rPr>
      </w:pPr>
      <w:r>
        <w:rPr>
          <w:rFonts w:ascii="Arial" w:hAnsi="Arial"/>
          <w:sz w:val="24"/>
          <w:szCs w:val="24"/>
        </w:rPr>
        <w:t>origem( T[i] ) ≠</w:t>
      </w:r>
      <w:r>
        <w:rPr>
          <w:rStyle w:val="Nenhum"/>
          <w:sz w:val="24"/>
          <w:szCs w:val="24"/>
        </w:rPr>
        <w:t xml:space="preserve"> </w:t>
      </w:r>
      <w:r>
        <w:rPr>
          <w:rFonts w:ascii="Arial" w:hAnsi="Arial"/>
          <w:sz w:val="24"/>
          <w:szCs w:val="24"/>
        </w:rPr>
        <w:t>destino( T[i] )  —&gt;  os vértices de destino e origem terão de ser diferentes.</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4"/>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V, </w:t>
      </w:r>
      <w:proofErr w:type="spellStart"/>
      <w:r>
        <w:rPr>
          <w:rStyle w:val="Nenhum"/>
          <w:rFonts w:ascii="Arial" w:hAnsi="Arial"/>
          <w:sz w:val="24"/>
          <w:szCs w:val="24"/>
        </w:rPr>
        <w:t>type</w:t>
      </w:r>
      <w:proofErr w:type="spellEnd"/>
      <w:r>
        <w:rPr>
          <w:rStyle w:val="Nenhum"/>
          <w:rFonts w:ascii="Arial" w:hAnsi="Arial"/>
          <w:sz w:val="24"/>
          <w:szCs w:val="24"/>
        </w:rPr>
        <w:t>( V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w:t>
      </w:r>
      <w:r>
        <w:rPr>
          <w:rStyle w:val="Nenhum"/>
          <w:sz w:val="24"/>
          <w:szCs w:val="24"/>
        </w:rPr>
        <w:t xml:space="preserve">  </w:t>
      </w:r>
      <w:r>
        <w:rPr>
          <w:rStyle w:val="Nenhum"/>
          <w:rFonts w:ascii="Arial" w:hAnsi="Arial"/>
          <w:sz w:val="24"/>
          <w:szCs w:val="24"/>
        </w:rPr>
        <w:t>v  “NONE”</w:t>
      </w:r>
      <w:r>
        <w:rPr>
          <w:rStyle w:val="Nenhum"/>
          <w:sz w:val="24"/>
          <w:szCs w:val="24"/>
        </w:rPr>
        <w:t xml:space="preserve"> </w:t>
      </w:r>
      <w:r>
        <w:rPr>
          <w:rStyle w:val="Nenhum"/>
          <w:rFonts w:ascii="Arial" w:hAnsi="Arial"/>
          <w:sz w:val="24"/>
          <w:szCs w:val="24"/>
        </w:rPr>
        <w:t>—&gt; para além de termos vértices a representar os possíveis clientes, também temos vértices “normais”.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6"/>
        </w:numPr>
        <w:rPr>
          <w:rFonts w:ascii="Arial" w:hAnsi="Arial"/>
          <w:sz w:val="30"/>
          <w:szCs w:val="30"/>
        </w:rPr>
      </w:pPr>
      <w:r>
        <w:rPr>
          <w:rStyle w:val="Nenhum"/>
          <w:rFonts w:ascii="Arial Unicode MS" w:hAnsi="Arial Unicode MS"/>
          <w:sz w:val="30"/>
          <w:szCs w:val="30"/>
        </w:rPr>
        <w:lastRenderedPageBreak/>
        <w:t>∀</w:t>
      </w:r>
      <w:r>
        <w:rPr>
          <w:rStyle w:val="Nenhum"/>
          <w:rFonts w:ascii="Arial" w:hAnsi="Arial"/>
          <w:sz w:val="24"/>
          <w:szCs w:val="24"/>
        </w:rPr>
        <w:t xml:space="preserve"> C </w:t>
      </w:r>
      <w:r>
        <w:rPr>
          <w:rStyle w:val="Nenhum"/>
          <w:rFonts w:ascii="Arial Unicode MS" w:hAnsi="Arial Unicode MS"/>
          <w:sz w:val="30"/>
          <w:szCs w:val="30"/>
        </w:rPr>
        <w:t>∈</w:t>
      </w:r>
      <w:r>
        <w:rPr>
          <w:rStyle w:val="Nenhum"/>
          <w:rFonts w:ascii="Arial" w:hAnsi="Arial"/>
          <w:sz w:val="24"/>
          <w:szCs w:val="24"/>
        </w:rPr>
        <w:t xml:space="preserve"> </w:t>
      </w:r>
      <w:proofErr w:type="spellStart"/>
      <w:r>
        <w:rPr>
          <w:rStyle w:val="Nenhum"/>
          <w:rFonts w:ascii="Arial" w:hAnsi="Arial"/>
          <w:sz w:val="24"/>
          <w:szCs w:val="24"/>
        </w:rPr>
        <w:t>Ci</w:t>
      </w:r>
      <w:proofErr w:type="spellEnd"/>
      <w:r>
        <w:rPr>
          <w:rStyle w:val="Nenhum"/>
          <w:rFonts w:ascii="Arial" w:hAnsi="Arial"/>
          <w:sz w:val="24"/>
          <w:szCs w:val="24"/>
        </w:rPr>
        <w:t xml:space="preserve">, </w:t>
      </w:r>
      <w:proofErr w:type="spellStart"/>
      <w:r>
        <w:rPr>
          <w:rStyle w:val="Nenhum"/>
          <w:rFonts w:ascii="Arial" w:hAnsi="Arial"/>
          <w:sz w:val="24"/>
          <w:szCs w:val="24"/>
        </w:rPr>
        <w:t>type</w:t>
      </w:r>
      <w:proofErr w:type="spellEnd"/>
      <w:r>
        <w:rPr>
          <w:rStyle w:val="Nenhum"/>
          <w:rFonts w:ascii="Arial" w:hAnsi="Arial"/>
          <w:sz w:val="24"/>
          <w:szCs w:val="24"/>
        </w:rPr>
        <w:t>( C ) = “</w:t>
      </w:r>
      <w:r>
        <w:rPr>
          <w:rStyle w:val="Nenhum"/>
          <w:rFonts w:ascii="Arial" w:hAnsi="Arial"/>
          <w:sz w:val="24"/>
          <w:szCs w:val="24"/>
          <w:lang w:val="de-DE"/>
        </w:rPr>
        <w:t>BANK</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fr-FR"/>
        </w:rPr>
        <w:t>MUSEUM</w:t>
      </w:r>
      <w:r>
        <w:rPr>
          <w:rStyle w:val="Nenhum"/>
          <w:rFonts w:ascii="Arial" w:hAnsi="Arial"/>
          <w:sz w:val="24"/>
          <w:szCs w:val="24"/>
        </w:rPr>
        <w:t>”</w:t>
      </w:r>
      <w:r>
        <w:rPr>
          <w:rStyle w:val="Nenhum"/>
          <w:sz w:val="24"/>
          <w:szCs w:val="24"/>
        </w:rPr>
        <w:t xml:space="preserve">  </w:t>
      </w:r>
      <w:r>
        <w:rPr>
          <w:rStyle w:val="Nenhum"/>
          <w:rFonts w:ascii="Arial" w:hAnsi="Arial"/>
          <w:sz w:val="24"/>
          <w:szCs w:val="24"/>
        </w:rPr>
        <w:t>v  “</w:t>
      </w:r>
      <w:r>
        <w:rPr>
          <w:rStyle w:val="Nenhum"/>
          <w:rFonts w:ascii="Arial" w:hAnsi="Arial"/>
          <w:sz w:val="24"/>
          <w:szCs w:val="24"/>
          <w:lang w:val="de-DE"/>
        </w:rPr>
        <w:t>SHOP</w:t>
      </w:r>
      <w:r>
        <w:rPr>
          <w:rStyle w:val="Nenhum"/>
          <w:rFonts w:ascii="Arial" w:hAnsi="Arial"/>
          <w:sz w:val="24"/>
          <w:szCs w:val="24"/>
        </w:rPr>
        <w:t>”, exceto na 1ª</w:t>
      </w:r>
      <w:r>
        <w:rPr>
          <w:rStyle w:val="Nenhum"/>
          <w:sz w:val="24"/>
          <w:szCs w:val="24"/>
        </w:rPr>
        <w:t xml:space="preserve"> </w:t>
      </w:r>
      <w:r>
        <w:rPr>
          <w:rStyle w:val="Nenhum"/>
          <w:rFonts w:ascii="Arial" w:hAnsi="Arial"/>
          <w:sz w:val="24"/>
          <w:szCs w:val="24"/>
        </w:rPr>
        <w:t>parte do problema, em que apenas é</w:t>
      </w:r>
      <w:r>
        <w:rPr>
          <w:rStyle w:val="Nenhum"/>
          <w:sz w:val="24"/>
          <w:szCs w:val="24"/>
        </w:rPr>
        <w:t xml:space="preserve"> </w:t>
      </w:r>
      <w:r>
        <w:rPr>
          <w:rStyle w:val="Nenhum"/>
          <w:rFonts w:ascii="Arial" w:hAnsi="Arial"/>
          <w:sz w:val="24"/>
          <w:szCs w:val="24"/>
        </w:rPr>
        <w:t>considerado um veículo para tudo.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58"/>
        </w:numPr>
        <w:rPr>
          <w:rFonts w:ascii="Arial" w:hAnsi="Arial"/>
          <w:sz w:val="24"/>
          <w:szCs w:val="24"/>
        </w:rPr>
      </w:pPr>
      <w:proofErr w:type="spellStart"/>
      <w:r>
        <w:rPr>
          <w:rFonts w:ascii="Arial" w:hAnsi="Arial"/>
          <w:sz w:val="24"/>
          <w:szCs w:val="24"/>
        </w:rPr>
        <w:t>type</w:t>
      </w:r>
      <w:proofErr w:type="spellEnd"/>
      <w:r>
        <w:rPr>
          <w:rFonts w:ascii="Arial" w:hAnsi="Arial"/>
          <w:sz w:val="24"/>
          <w:szCs w:val="24"/>
        </w:rPr>
        <w:t>( S ) = “NONE”</w:t>
      </w:r>
      <w:r>
        <w:rPr>
          <w:rStyle w:val="Nenhum"/>
          <w:sz w:val="24"/>
          <w:szCs w:val="24"/>
        </w:rPr>
        <w:t xml:space="preserve"> </w:t>
      </w:r>
      <w:r>
        <w:rPr>
          <w:rFonts w:ascii="Arial" w:hAnsi="Arial"/>
          <w:sz w:val="24"/>
          <w:szCs w:val="24"/>
        </w:rPr>
        <w:t>—&gt; a central dos veículos será</w:t>
      </w:r>
      <w:r>
        <w:rPr>
          <w:rStyle w:val="Nenhum"/>
          <w:sz w:val="24"/>
          <w:szCs w:val="24"/>
        </w:rPr>
        <w:t xml:space="preserve"> </w:t>
      </w:r>
      <w:r>
        <w:rPr>
          <w:rFonts w:ascii="Arial" w:hAnsi="Arial"/>
          <w:sz w:val="24"/>
          <w:szCs w:val="24"/>
        </w:rPr>
        <w:t>um vértice do tipo “NONE”.</w:t>
      </w:r>
    </w:p>
    <w:p w:rsidR="000D6339" w:rsidRDefault="000D6339">
      <w:pPr>
        <w:pStyle w:val="CorpoA"/>
        <w:rPr>
          <w:rStyle w:val="Nenhum"/>
          <w:rFonts w:ascii="Arial" w:eastAsia="Arial" w:hAnsi="Arial" w:cs="Arial"/>
          <w:position w:val="-16"/>
          <w:sz w:val="30"/>
          <w:szCs w:val="30"/>
        </w:rPr>
      </w:pP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0"/>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E, w( E ) &gt; 0 —&gt; o peso das arestas terá</w:t>
      </w:r>
      <w:r>
        <w:rPr>
          <w:rStyle w:val="Nenhum"/>
          <w:sz w:val="24"/>
          <w:szCs w:val="24"/>
        </w:rPr>
        <w:t xml:space="preserve"> </w:t>
      </w:r>
      <w:r>
        <w:rPr>
          <w:rStyle w:val="Nenhum"/>
          <w:rFonts w:ascii="Arial" w:hAnsi="Arial"/>
          <w:sz w:val="24"/>
          <w:szCs w:val="24"/>
        </w:rPr>
        <w:t>de ser positivo uma vez que representam distâncias/tempos.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2"/>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E, E deve ser utilizável pelo(s) veículo(s). As arestas que não cumprirem isto serão removidas por um pré-processamento, e não serão incluídas no grafo G inicial.</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4"/>
        </w:numPr>
        <w:rPr>
          <w:rFonts w:ascii="Arial" w:hAnsi="Arial"/>
          <w:sz w:val="24"/>
          <w:szCs w:val="24"/>
        </w:rPr>
      </w:pPr>
      <w:r>
        <w:rPr>
          <w:rFonts w:ascii="Arial" w:hAnsi="Arial"/>
          <w:sz w:val="24"/>
          <w:szCs w:val="24"/>
        </w:rPr>
        <w:t>Seja L o conjunto de vértices constituído por S (central), todos as origens, e todos os destinos. É</w:t>
      </w:r>
      <w:r>
        <w:rPr>
          <w:rStyle w:val="Nenhum"/>
          <w:sz w:val="24"/>
          <w:szCs w:val="24"/>
        </w:rPr>
        <w:t xml:space="preserve"> </w:t>
      </w:r>
      <w:r>
        <w:rPr>
          <w:rFonts w:ascii="Arial" w:hAnsi="Arial"/>
          <w:sz w:val="24"/>
          <w:szCs w:val="24"/>
        </w:rPr>
        <w:t>necessário que todos os elementos de L estejam no mesmo componente fortemente conexo do grafo (CFC).</w:t>
      </w:r>
      <w:r>
        <w:rPr>
          <w:rStyle w:val="Nenhum"/>
          <w:rFonts w:ascii="Arial Unicode MS" w:hAnsi="Arial Unicode MS"/>
          <w:sz w:val="24"/>
          <w:szCs w:val="24"/>
        </w:rPr>
        <w:br/>
      </w:r>
      <w:r>
        <w:rPr>
          <w:rStyle w:val="Nenhum"/>
          <w:rFonts w:ascii="Arial Unicode MS" w:hAnsi="Arial Unicode MS"/>
          <w:sz w:val="24"/>
          <w:szCs w:val="24"/>
        </w:rPr>
        <w:br/>
      </w:r>
      <w:r>
        <w:rPr>
          <w:rFonts w:ascii="Arial" w:hAnsi="Arial"/>
          <w:sz w:val="24"/>
          <w:szCs w:val="24"/>
        </w:rPr>
        <w:t>Deste modo, a partir de qualquer elemento do conjunto, é</w:t>
      </w:r>
      <w:r>
        <w:rPr>
          <w:rStyle w:val="Nenhum"/>
          <w:sz w:val="24"/>
          <w:szCs w:val="24"/>
        </w:rPr>
        <w:t xml:space="preserve"> </w:t>
      </w:r>
      <w:r>
        <w:rPr>
          <w:rFonts w:ascii="Arial" w:hAnsi="Arial"/>
          <w:sz w:val="24"/>
          <w:szCs w:val="24"/>
        </w:rPr>
        <w:t xml:space="preserve">possível aceder qualquer outro, no grafo dirigido. Dado que todos os percursos começam e acabam no mesmo ponto (central), então todos os vértices do percurso devem pertencer ao mesmo CFC. Cada percurso então pode ser considerado como um CFC, sendo que como terão pelo menos um vértice em comum (central), irão originar um grande CFC, composto pela central, </w:t>
      </w:r>
      <w:proofErr w:type="gramStart"/>
      <w:r>
        <w:rPr>
          <w:rFonts w:ascii="Arial" w:hAnsi="Arial"/>
          <w:sz w:val="24"/>
          <w:szCs w:val="24"/>
        </w:rPr>
        <w:t>todas as origens, e todos os destinos</w:t>
      </w:r>
      <w:proofErr w:type="gramEnd"/>
      <w:r>
        <w:rPr>
          <w:rFonts w:ascii="Arial" w:hAnsi="Arial"/>
          <w:sz w:val="24"/>
          <w:szCs w:val="24"/>
        </w:rPr>
        <w:t xml:space="preserve"> (conjunto L).</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Restrições nos dados de saída (Pós condições):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6"/>
        </w:numPr>
        <w:rPr>
          <w:rFonts w:ascii="Arial" w:hAnsi="Arial"/>
          <w:sz w:val="24"/>
          <w:szCs w:val="24"/>
        </w:rPr>
      </w:pPr>
      <w:proofErr w:type="spellStart"/>
      <w:r>
        <w:rPr>
          <w:rFonts w:ascii="Arial" w:hAnsi="Arial"/>
          <w:sz w:val="24"/>
          <w:szCs w:val="24"/>
        </w:rPr>
        <w:t>Cf.size</w:t>
      </w:r>
      <w:proofErr w:type="spellEnd"/>
      <w:r>
        <w:rPr>
          <w:rFonts w:ascii="Arial" w:hAnsi="Arial"/>
          <w:sz w:val="24"/>
          <w:szCs w:val="24"/>
        </w:rPr>
        <w:t xml:space="preserve">() &lt;= </w:t>
      </w:r>
      <w:proofErr w:type="spellStart"/>
      <w:r>
        <w:rPr>
          <w:rFonts w:ascii="Arial" w:hAnsi="Arial"/>
          <w:sz w:val="24"/>
          <w:szCs w:val="24"/>
        </w:rPr>
        <w:t>Ci.size</w:t>
      </w:r>
      <w:proofErr w:type="spellEnd"/>
      <w:r>
        <w:rPr>
          <w:rFonts w:ascii="Arial" w:hAnsi="Arial"/>
          <w:sz w:val="24"/>
          <w:szCs w:val="24"/>
        </w:rPr>
        <w:t>() —&gt; obviamente, não será</w:t>
      </w:r>
      <w:r>
        <w:rPr>
          <w:rStyle w:val="Nenhum"/>
          <w:sz w:val="24"/>
          <w:szCs w:val="24"/>
        </w:rPr>
        <w:t xml:space="preserve"> </w:t>
      </w:r>
      <w:r>
        <w:rPr>
          <w:rFonts w:ascii="Arial" w:hAnsi="Arial"/>
          <w:sz w:val="24"/>
          <w:szCs w:val="24"/>
        </w:rPr>
        <w:t>possível utilizar mais veículos do que os disponíveis no início.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68"/>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C </w:t>
      </w:r>
      <w:r>
        <w:rPr>
          <w:rStyle w:val="Nenhum"/>
          <w:rFonts w:ascii="Arial Unicode MS" w:hAnsi="Arial Unicode MS"/>
          <w:sz w:val="30"/>
          <w:szCs w:val="30"/>
        </w:rPr>
        <w:t>∈</w:t>
      </w:r>
      <w:r>
        <w:rPr>
          <w:rStyle w:val="Nenhum"/>
          <w:rFonts w:ascii="Arial" w:hAnsi="Arial"/>
          <w:sz w:val="24"/>
          <w:szCs w:val="24"/>
        </w:rPr>
        <w:t xml:space="preserve"> </w:t>
      </w:r>
      <w:proofErr w:type="spellStart"/>
      <w:r>
        <w:rPr>
          <w:rStyle w:val="Nenhum"/>
          <w:rFonts w:ascii="Arial" w:hAnsi="Arial"/>
          <w:sz w:val="24"/>
          <w:szCs w:val="24"/>
        </w:rPr>
        <w:t>Cf</w:t>
      </w:r>
      <w:proofErr w:type="spellEnd"/>
      <w:r>
        <w:rPr>
          <w:rStyle w:val="Nenhum"/>
          <w:rFonts w:ascii="Arial" w:hAnsi="Arial"/>
          <w:sz w:val="24"/>
          <w:szCs w:val="24"/>
        </w:rPr>
        <w:t xml:space="preserve">: </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0"/>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Tf.size</w:t>
      </w:r>
      <w:proofErr w:type="spellEnd"/>
      <w:r>
        <w:rPr>
          <w:rStyle w:val="Nenhum"/>
          <w:rFonts w:ascii="Arial" w:hAnsi="Arial"/>
          <w:sz w:val="24"/>
          <w:szCs w:val="24"/>
        </w:rPr>
        <w:t xml:space="preserve">() ], </w:t>
      </w:r>
      <w:proofErr w:type="spellStart"/>
      <w:r>
        <w:rPr>
          <w:rStyle w:val="Nenhum"/>
          <w:rFonts w:ascii="Arial" w:hAnsi="Arial"/>
          <w:sz w:val="24"/>
          <w:szCs w:val="24"/>
        </w:rPr>
        <w:t>type</w:t>
      </w:r>
      <w:proofErr w:type="spellEnd"/>
      <w:r>
        <w:rPr>
          <w:rStyle w:val="Nenhum"/>
          <w:rFonts w:ascii="Arial" w:hAnsi="Arial"/>
          <w:sz w:val="24"/>
          <w:szCs w:val="24"/>
        </w:rPr>
        <w:t xml:space="preserve">( C ) = </w:t>
      </w:r>
      <w:proofErr w:type="spellStart"/>
      <w:r>
        <w:rPr>
          <w:rStyle w:val="Nenhum"/>
          <w:rFonts w:ascii="Arial" w:hAnsi="Arial"/>
          <w:sz w:val="24"/>
          <w:szCs w:val="24"/>
        </w:rPr>
        <w:t>type</w:t>
      </w:r>
      <w:proofErr w:type="spellEnd"/>
      <w:r>
        <w:rPr>
          <w:rStyle w:val="Nenhum"/>
          <w:rFonts w:ascii="Arial" w:hAnsi="Arial"/>
          <w:sz w:val="24"/>
          <w:szCs w:val="24"/>
        </w:rPr>
        <w:t xml:space="preserve"> ( </w:t>
      </w:r>
      <w:proofErr w:type="spellStart"/>
      <w:r>
        <w:rPr>
          <w:rStyle w:val="Nenhum"/>
          <w:rFonts w:ascii="Arial" w:hAnsi="Arial"/>
          <w:sz w:val="24"/>
          <w:szCs w:val="24"/>
        </w:rPr>
        <w:t>Tf</w:t>
      </w:r>
      <w:proofErr w:type="spellEnd"/>
      <w:r>
        <w:rPr>
          <w:rStyle w:val="Nenhum"/>
          <w:rFonts w:ascii="Arial" w:hAnsi="Arial"/>
          <w:sz w:val="24"/>
          <w:szCs w:val="24"/>
        </w:rPr>
        <w:t>[i] ) —&gt; um veículo de um dado tipo só</w:t>
      </w:r>
      <w:r>
        <w:rPr>
          <w:rStyle w:val="Nenhum"/>
          <w:sz w:val="24"/>
          <w:szCs w:val="24"/>
        </w:rPr>
        <w:t xml:space="preserve"> </w:t>
      </w:r>
      <w:r>
        <w:rPr>
          <w:rStyle w:val="Nenhum"/>
          <w:rFonts w:ascii="Arial" w:hAnsi="Arial"/>
          <w:sz w:val="24"/>
          <w:szCs w:val="24"/>
        </w:rPr>
        <w:t>pode fazer trajetos/entregas desse tipo (não aplicável à</w:t>
      </w:r>
      <w:r>
        <w:rPr>
          <w:rStyle w:val="Nenhum"/>
          <w:sz w:val="24"/>
          <w:szCs w:val="24"/>
        </w:rPr>
        <w:t xml:space="preserve"> </w:t>
      </w:r>
      <w:r>
        <w:rPr>
          <w:rStyle w:val="Nenhum"/>
          <w:rFonts w:ascii="Arial" w:hAnsi="Arial"/>
          <w:sz w:val="24"/>
          <w:szCs w:val="24"/>
        </w:rPr>
        <w:t>1ª</w:t>
      </w:r>
      <w:r>
        <w:rPr>
          <w:rStyle w:val="Nenhum"/>
          <w:sz w:val="24"/>
          <w:szCs w:val="24"/>
        </w:rPr>
        <w:t xml:space="preserve"> </w:t>
      </w:r>
      <w:r>
        <w:rPr>
          <w:rStyle w:val="Nenhum"/>
          <w:rFonts w:ascii="Arial" w:hAnsi="Arial"/>
          <w:sz w:val="24"/>
          <w:szCs w:val="24"/>
        </w:rPr>
        <w:t>parte do projeto).</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2"/>
        </w:numPr>
        <w:rPr>
          <w:rFonts w:ascii="Arial" w:hAnsi="Arial"/>
          <w:sz w:val="24"/>
          <w:szCs w:val="24"/>
        </w:rPr>
      </w:pPr>
      <w:r>
        <w:rPr>
          <w:rFonts w:ascii="Arial" w:hAnsi="Arial"/>
          <w:sz w:val="24"/>
          <w:szCs w:val="24"/>
        </w:rPr>
        <w:t xml:space="preserve">Seja </w:t>
      </w:r>
      <w:proofErr w:type="spellStart"/>
      <w:r>
        <w:rPr>
          <w:rFonts w:ascii="Arial" w:hAnsi="Arial"/>
          <w:sz w:val="24"/>
          <w:szCs w:val="24"/>
        </w:rPr>
        <w:t>di</w:t>
      </w:r>
      <w:proofErr w:type="spellEnd"/>
      <w:r>
        <w:rPr>
          <w:rFonts w:ascii="Arial" w:hAnsi="Arial"/>
          <w:sz w:val="24"/>
          <w:szCs w:val="24"/>
        </w:rPr>
        <w:t xml:space="preserve"> o primeiro elemento de D. É</w:t>
      </w:r>
      <w:r>
        <w:rPr>
          <w:rStyle w:val="Nenhum"/>
          <w:sz w:val="24"/>
          <w:szCs w:val="24"/>
        </w:rPr>
        <w:t xml:space="preserve"> </w:t>
      </w:r>
      <w:r>
        <w:rPr>
          <w:rFonts w:ascii="Arial" w:hAnsi="Arial"/>
          <w:sz w:val="24"/>
          <w:szCs w:val="24"/>
        </w:rPr>
        <w:t xml:space="preserve">preciso que </w:t>
      </w:r>
      <w:proofErr w:type="spellStart"/>
      <w:r>
        <w:rPr>
          <w:rFonts w:ascii="Arial" w:hAnsi="Arial"/>
          <w:sz w:val="24"/>
          <w:szCs w:val="24"/>
        </w:rPr>
        <w:t>di</w:t>
      </w:r>
      <w:proofErr w:type="spellEnd"/>
      <w:r>
        <w:rPr>
          <w:rFonts w:ascii="Arial" w:hAnsi="Arial"/>
          <w:sz w:val="24"/>
          <w:szCs w:val="24"/>
        </w:rPr>
        <w:t xml:space="preserve"> </w:t>
      </w:r>
      <w:r>
        <w:rPr>
          <w:rStyle w:val="Nenhum"/>
          <w:rFonts w:ascii="Arial Unicode MS" w:hAnsi="Arial Unicode MS"/>
          <w:sz w:val="30"/>
          <w:szCs w:val="30"/>
        </w:rPr>
        <w:t>∈</w:t>
      </w:r>
      <w:r>
        <w:rPr>
          <w:rStyle w:val="Nenhum"/>
          <w:rFonts w:ascii="Arial" w:hAnsi="Arial"/>
          <w:sz w:val="30"/>
          <w:szCs w:val="30"/>
        </w:rPr>
        <w:t xml:space="preserve"> </w:t>
      </w:r>
      <w:proofErr w:type="spellStart"/>
      <w:r>
        <w:rPr>
          <w:rFonts w:ascii="Arial" w:hAnsi="Arial"/>
          <w:sz w:val="24"/>
          <w:szCs w:val="24"/>
        </w:rPr>
        <w:t>Adj</w:t>
      </w:r>
      <w:proofErr w:type="spellEnd"/>
      <w:r>
        <w:rPr>
          <w:rFonts w:ascii="Arial" w:hAnsi="Arial"/>
          <w:sz w:val="24"/>
          <w:szCs w:val="24"/>
        </w:rPr>
        <w:t>( S ), uma vez que todos os percursos começam a sair da central dos veículos.</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numPr>
          <w:ilvl w:val="2"/>
          <w:numId w:val="74"/>
        </w:numPr>
        <w:rPr>
          <w:rFonts w:ascii="Arial" w:hAnsi="Arial"/>
          <w:sz w:val="24"/>
          <w:szCs w:val="24"/>
        </w:rPr>
      </w:pPr>
      <w:r>
        <w:rPr>
          <w:rFonts w:ascii="Arial" w:hAnsi="Arial"/>
          <w:sz w:val="24"/>
          <w:szCs w:val="24"/>
        </w:rPr>
        <w:t xml:space="preserve">Seja </w:t>
      </w:r>
      <w:proofErr w:type="spellStart"/>
      <w:r>
        <w:rPr>
          <w:rFonts w:ascii="Arial" w:hAnsi="Arial"/>
          <w:sz w:val="24"/>
          <w:szCs w:val="24"/>
        </w:rPr>
        <w:t>df</w:t>
      </w:r>
      <w:proofErr w:type="spellEnd"/>
      <w:r>
        <w:rPr>
          <w:rFonts w:ascii="Arial" w:hAnsi="Arial"/>
          <w:sz w:val="24"/>
          <w:szCs w:val="24"/>
        </w:rPr>
        <w:t xml:space="preserve"> o último elemento de D. É</w:t>
      </w:r>
      <w:r>
        <w:rPr>
          <w:rStyle w:val="Nenhum"/>
          <w:sz w:val="24"/>
          <w:szCs w:val="24"/>
        </w:rPr>
        <w:t xml:space="preserve"> </w:t>
      </w:r>
      <w:r>
        <w:rPr>
          <w:rFonts w:ascii="Arial" w:hAnsi="Arial"/>
          <w:sz w:val="24"/>
          <w:szCs w:val="24"/>
        </w:rPr>
        <w:t xml:space="preserve">necessário que </w:t>
      </w:r>
      <w:proofErr w:type="spellStart"/>
      <w:r>
        <w:rPr>
          <w:rFonts w:ascii="Arial" w:hAnsi="Arial"/>
          <w:sz w:val="24"/>
          <w:szCs w:val="24"/>
        </w:rPr>
        <w:t>dest</w:t>
      </w:r>
      <w:proofErr w:type="spellEnd"/>
      <w:r>
        <w:rPr>
          <w:rFonts w:ascii="Arial" w:hAnsi="Arial"/>
          <w:sz w:val="24"/>
          <w:szCs w:val="24"/>
        </w:rPr>
        <w:t xml:space="preserve">( </w:t>
      </w:r>
      <w:proofErr w:type="spellStart"/>
      <w:r>
        <w:rPr>
          <w:rFonts w:ascii="Arial" w:hAnsi="Arial"/>
          <w:sz w:val="24"/>
          <w:szCs w:val="24"/>
        </w:rPr>
        <w:t>df</w:t>
      </w:r>
      <w:proofErr w:type="spellEnd"/>
      <w:r>
        <w:rPr>
          <w:rFonts w:ascii="Arial" w:hAnsi="Arial"/>
          <w:sz w:val="24"/>
          <w:szCs w:val="24"/>
        </w:rPr>
        <w:t xml:space="preserve"> ) = S, uma vez que todos os percursos devem acabar por retornar à</w:t>
      </w:r>
      <w:r>
        <w:rPr>
          <w:rStyle w:val="Nenhum"/>
          <w:sz w:val="24"/>
          <w:szCs w:val="24"/>
        </w:rPr>
        <w:t xml:space="preserve"> </w:t>
      </w:r>
      <w:r>
        <w:rPr>
          <w:rFonts w:ascii="Arial" w:hAnsi="Arial"/>
          <w:sz w:val="24"/>
          <w:szCs w:val="24"/>
        </w:rPr>
        <w:t>central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2"/>
          <w:numId w:val="76"/>
        </w:numPr>
        <w:rPr>
          <w:rFonts w:ascii="Arial" w:hAnsi="Arial"/>
          <w:sz w:val="30"/>
          <w:szCs w:val="30"/>
        </w:rPr>
      </w:pPr>
      <w:r>
        <w:rPr>
          <w:rStyle w:val="Nenhum"/>
          <w:rFonts w:ascii="Arial Unicode MS" w:hAnsi="Arial Unicode MS"/>
          <w:sz w:val="30"/>
          <w:szCs w:val="30"/>
        </w:rPr>
        <w:t>∀</w:t>
      </w:r>
      <w:r>
        <w:rPr>
          <w:rStyle w:val="Nenhum"/>
          <w:rFonts w:ascii="Arial" w:hAnsi="Arial"/>
          <w:sz w:val="24"/>
          <w:szCs w:val="24"/>
        </w:rPr>
        <w:t xml:space="preserve"> i </w:t>
      </w:r>
      <w:r>
        <w:rPr>
          <w:rStyle w:val="Nenhum"/>
          <w:rFonts w:ascii="Arial Unicode MS" w:hAnsi="Arial Unicode MS"/>
          <w:sz w:val="30"/>
          <w:szCs w:val="30"/>
        </w:rPr>
        <w:t>∈</w:t>
      </w:r>
      <w:r>
        <w:rPr>
          <w:rStyle w:val="Nenhum"/>
          <w:rFonts w:ascii="Arial" w:hAnsi="Arial"/>
          <w:sz w:val="24"/>
          <w:szCs w:val="24"/>
        </w:rPr>
        <w:t xml:space="preserve"> [ 1; </w:t>
      </w:r>
      <w:proofErr w:type="spellStart"/>
      <w:r>
        <w:rPr>
          <w:rStyle w:val="Nenhum"/>
          <w:rFonts w:ascii="Arial" w:hAnsi="Arial"/>
          <w:sz w:val="24"/>
          <w:szCs w:val="24"/>
        </w:rPr>
        <w:t>Tf.size</w:t>
      </w:r>
      <w:proofErr w:type="spellEnd"/>
      <w:r>
        <w:rPr>
          <w:rStyle w:val="Nenhum"/>
          <w:rFonts w:ascii="Arial" w:hAnsi="Arial"/>
          <w:sz w:val="24"/>
          <w:szCs w:val="24"/>
        </w:rPr>
        <w:t xml:space="preserve">() ], </w:t>
      </w:r>
      <w:r>
        <w:rPr>
          <w:rStyle w:val="Nenhum"/>
          <w:rFonts w:ascii="Arial Unicode MS" w:hAnsi="Arial Unicode MS"/>
          <w:sz w:val="30"/>
          <w:szCs w:val="30"/>
        </w:rPr>
        <w:t>∃</w:t>
      </w:r>
      <w:r>
        <w:rPr>
          <w:rStyle w:val="Nenhum"/>
          <w:rFonts w:ascii="Arial" w:hAnsi="Arial"/>
          <w:sz w:val="24"/>
          <w:szCs w:val="24"/>
        </w:rPr>
        <w:t xml:space="preserve"> d1, d2 </w:t>
      </w:r>
      <w:r>
        <w:rPr>
          <w:rStyle w:val="Nenhum"/>
          <w:rFonts w:ascii="Arial Unicode MS" w:hAnsi="Arial Unicode MS"/>
          <w:sz w:val="30"/>
          <w:szCs w:val="30"/>
        </w:rPr>
        <w:t>∈</w:t>
      </w:r>
      <w:r>
        <w:rPr>
          <w:rStyle w:val="Nenhum"/>
          <w:rFonts w:ascii="Arial" w:hAnsi="Arial"/>
          <w:sz w:val="24"/>
          <w:szCs w:val="24"/>
        </w:rPr>
        <w:t xml:space="preserve"> D tal que ( </w:t>
      </w:r>
      <w:proofErr w:type="spellStart"/>
      <w:r>
        <w:rPr>
          <w:rStyle w:val="Nenhum"/>
          <w:rFonts w:ascii="Arial" w:hAnsi="Arial"/>
          <w:sz w:val="24"/>
          <w:szCs w:val="24"/>
        </w:rPr>
        <w:t>dest</w:t>
      </w:r>
      <w:proofErr w:type="spellEnd"/>
      <w:r>
        <w:rPr>
          <w:rStyle w:val="Nenhum"/>
          <w:rFonts w:ascii="Arial" w:hAnsi="Arial"/>
          <w:sz w:val="24"/>
          <w:szCs w:val="24"/>
        </w:rPr>
        <w:t xml:space="preserve">( d1 ) = origem( </w:t>
      </w:r>
      <w:proofErr w:type="spellStart"/>
      <w:r>
        <w:rPr>
          <w:rStyle w:val="Nenhum"/>
          <w:rFonts w:ascii="Arial" w:hAnsi="Arial"/>
          <w:sz w:val="24"/>
          <w:szCs w:val="24"/>
        </w:rPr>
        <w:t>Tf</w:t>
      </w:r>
      <w:proofErr w:type="spellEnd"/>
      <w:r>
        <w:rPr>
          <w:rStyle w:val="Nenhum"/>
          <w:rFonts w:ascii="Arial" w:hAnsi="Arial"/>
          <w:sz w:val="24"/>
          <w:szCs w:val="24"/>
        </w:rPr>
        <w:t xml:space="preserve">[i] ) )  ^ ( </w:t>
      </w:r>
      <w:proofErr w:type="spellStart"/>
      <w:r>
        <w:rPr>
          <w:rStyle w:val="Nenhum"/>
          <w:rFonts w:ascii="Arial" w:hAnsi="Arial"/>
          <w:sz w:val="24"/>
          <w:szCs w:val="24"/>
        </w:rPr>
        <w:t>dest</w:t>
      </w:r>
      <w:proofErr w:type="spellEnd"/>
      <w:r>
        <w:rPr>
          <w:rStyle w:val="Nenhum"/>
          <w:rFonts w:ascii="Arial" w:hAnsi="Arial"/>
          <w:sz w:val="24"/>
          <w:szCs w:val="24"/>
        </w:rPr>
        <w:t xml:space="preserve">( d2 ) = destino( </w:t>
      </w:r>
      <w:proofErr w:type="spellStart"/>
      <w:r>
        <w:rPr>
          <w:rStyle w:val="Nenhum"/>
          <w:rFonts w:ascii="Arial" w:hAnsi="Arial"/>
          <w:sz w:val="24"/>
          <w:szCs w:val="24"/>
        </w:rPr>
        <w:t>Tf</w:t>
      </w:r>
      <w:proofErr w:type="spellEnd"/>
      <w:r>
        <w:rPr>
          <w:rStyle w:val="Nenhum"/>
          <w:rFonts w:ascii="Arial" w:hAnsi="Arial"/>
          <w:sz w:val="24"/>
          <w:szCs w:val="24"/>
        </w:rPr>
        <w:t>[i] ) ) ^  ( d1 &lt; d2 )</w:t>
      </w:r>
      <w:r>
        <w:rPr>
          <w:rStyle w:val="Nenhum"/>
          <w:sz w:val="24"/>
          <w:szCs w:val="24"/>
        </w:rPr>
        <w:t xml:space="preserve"> </w:t>
      </w:r>
      <w:r>
        <w:rPr>
          <w:rStyle w:val="Nenhum"/>
          <w:rFonts w:ascii="Arial" w:hAnsi="Arial"/>
          <w:sz w:val="24"/>
          <w:szCs w:val="24"/>
        </w:rPr>
        <w:t>—&gt; se um trajeto foi incluído no vetor de trajetos desse veículo, significa que este concluiu o dado trajeto, ou seja, passou pelo menos uma vez na origem, e depois no destino do trajeto em causa. Por causa disto, o vetor de arestas pelo qual o veículo terá</w:t>
      </w:r>
      <w:r>
        <w:rPr>
          <w:rStyle w:val="Nenhum"/>
          <w:sz w:val="24"/>
          <w:szCs w:val="24"/>
        </w:rPr>
        <w:t xml:space="preserve"> </w:t>
      </w:r>
      <w:r>
        <w:rPr>
          <w:rStyle w:val="Nenhum"/>
          <w:rFonts w:ascii="Arial" w:hAnsi="Arial"/>
          <w:sz w:val="24"/>
          <w:szCs w:val="24"/>
        </w:rPr>
        <w:t>de passar terá</w:t>
      </w:r>
      <w:r>
        <w:rPr>
          <w:rStyle w:val="Nenhum"/>
          <w:sz w:val="24"/>
          <w:szCs w:val="24"/>
        </w:rPr>
        <w:t xml:space="preserve"> </w:t>
      </w:r>
      <w:r>
        <w:rPr>
          <w:rStyle w:val="Nenhum"/>
          <w:rFonts w:ascii="Arial" w:hAnsi="Arial"/>
          <w:sz w:val="24"/>
          <w:szCs w:val="24"/>
        </w:rPr>
        <w:t xml:space="preserve">de possuir pelo </w:t>
      </w:r>
      <w:r>
        <w:rPr>
          <w:rStyle w:val="Nenhum"/>
          <w:rFonts w:ascii="Arial" w:hAnsi="Arial"/>
          <w:sz w:val="24"/>
          <w:szCs w:val="24"/>
        </w:rPr>
        <w:lastRenderedPageBreak/>
        <w:t>menos duas arestas, cujos destinos sejam a origem e o destino do trajeto, respetivamente, sendo que esta última terá</w:t>
      </w:r>
      <w:r>
        <w:rPr>
          <w:rStyle w:val="Nenhum"/>
          <w:sz w:val="24"/>
          <w:szCs w:val="24"/>
        </w:rPr>
        <w:t xml:space="preserve"> </w:t>
      </w:r>
      <w:r>
        <w:rPr>
          <w:rStyle w:val="Nenhum"/>
          <w:rFonts w:ascii="Arial" w:hAnsi="Arial"/>
          <w:sz w:val="24"/>
          <w:szCs w:val="24"/>
        </w:rPr>
        <w:t>de vir depois da primeira, no vetor ordenado (isto não elimina a possibilidade de se passar no destino antes da origem).</w:t>
      </w:r>
    </w:p>
    <w:p w:rsidR="000D6339" w:rsidRDefault="000D6339">
      <w:pPr>
        <w:pStyle w:val="CorpoA"/>
        <w:tabs>
          <w:tab w:val="left" w:pos="680"/>
          <w:tab w:val="left" w:pos="807"/>
        </w:tabs>
        <w:rPr>
          <w:rStyle w:val="Nenhum"/>
          <w:rFonts w:ascii="Arial" w:eastAsia="Arial" w:hAnsi="Arial" w:cs="Arial"/>
          <w:sz w:val="24"/>
          <w:szCs w:val="24"/>
        </w:rPr>
      </w:pPr>
    </w:p>
    <w:p w:rsidR="000D6339" w:rsidRDefault="000D6339">
      <w:pPr>
        <w:pStyle w:val="CorpoA"/>
        <w:tabs>
          <w:tab w:val="left" w:pos="680"/>
          <w:tab w:val="left" w:pos="807"/>
        </w:tabs>
        <w:rPr>
          <w:rStyle w:val="Nenhum"/>
          <w:rFonts w:ascii="Arial" w:eastAsia="Arial" w:hAnsi="Arial" w:cs="Arial"/>
        </w:rPr>
      </w:pPr>
    </w:p>
    <w:p w:rsidR="000D6339" w:rsidRDefault="000D6339">
      <w:pPr>
        <w:pStyle w:val="CorpoA"/>
        <w:rPr>
          <w:rStyle w:val="Nenhum"/>
          <w:rFonts w:ascii="Arial" w:eastAsia="Arial" w:hAnsi="Arial" w:cs="Arial"/>
          <w:position w:val="-112"/>
          <w:sz w:val="24"/>
          <w:szCs w:val="24"/>
        </w:rPr>
      </w:pPr>
    </w:p>
    <w:p w:rsidR="000D6339" w:rsidRDefault="006631A4">
      <w:pPr>
        <w:pStyle w:val="CorpoA"/>
        <w:rPr>
          <w:rStyle w:val="Nenhum"/>
          <w:rFonts w:ascii="Arial" w:eastAsia="Arial" w:hAnsi="Arial" w:cs="Arial"/>
          <w:position w:val="-16"/>
          <w:sz w:val="48"/>
          <w:szCs w:val="48"/>
        </w:rPr>
      </w:pPr>
      <w:r>
        <w:rPr>
          <w:rStyle w:val="Nenhum"/>
          <w:rFonts w:ascii="Arial" w:hAnsi="Arial"/>
          <w:position w:val="-112"/>
          <w:sz w:val="24"/>
          <w:szCs w:val="24"/>
        </w:rPr>
        <w:t>—&gt; os caminhos percorridos pelos veículos serão os que permitirem</w:t>
      </w:r>
      <w:r>
        <w:rPr>
          <w:rStyle w:val="Nenhum"/>
          <w:rFonts w:ascii="Arial" w:eastAsia="Arial" w:hAnsi="Arial" w:cs="Arial"/>
          <w:noProof/>
          <w:position w:val="-112"/>
          <w:sz w:val="24"/>
          <w:szCs w:val="24"/>
        </w:rPr>
        <w:drawing>
          <wp:anchor distT="152400" distB="152400" distL="152400" distR="152400" simplePos="0" relativeHeight="251659264" behindDoc="0" locked="0" layoutInCell="1" allowOverlap="1">
            <wp:simplePos x="0" y="0"/>
            <wp:positionH relativeFrom="page">
              <wp:posOffset>612140</wp:posOffset>
            </wp:positionH>
            <wp:positionV relativeFrom="line">
              <wp:posOffset>167033</wp:posOffset>
            </wp:positionV>
            <wp:extent cx="1615945" cy="738186"/>
            <wp:effectExtent l="0" t="0" r="0" b="0"/>
            <wp:wrapThrough wrapText="bothSides" distL="152400" distR="152400">
              <wp:wrapPolygon edited="1">
                <wp:start x="0" y="0"/>
                <wp:lineTo x="21600" y="0"/>
                <wp:lineTo x="21600" y="21600"/>
                <wp:lineTo x="0" y="21600"/>
                <wp:lineTo x="0" y="0"/>
              </wp:wrapPolygon>
            </wp:wrapThrough>
            <wp:docPr id="1073741825" name="officeArt object" descr="br.png"/>
            <wp:cNvGraphicFramePr/>
            <a:graphic xmlns:a="http://schemas.openxmlformats.org/drawingml/2006/main">
              <a:graphicData uri="http://schemas.openxmlformats.org/drawingml/2006/picture">
                <pic:pic xmlns:pic="http://schemas.openxmlformats.org/drawingml/2006/picture">
                  <pic:nvPicPr>
                    <pic:cNvPr id="1073741825" name="br.png" descr="br.png"/>
                    <pic:cNvPicPr>
                      <a:picLocks noChangeAspect="1"/>
                    </pic:cNvPicPr>
                  </pic:nvPicPr>
                  <pic:blipFill>
                    <a:blip r:embed="rId10">
                      <a:extLst/>
                    </a:blip>
                    <a:stretch>
                      <a:fillRect/>
                    </a:stretch>
                  </pic:blipFill>
                  <pic:spPr>
                    <a:xfrm>
                      <a:off x="0" y="0"/>
                      <a:ext cx="1615945" cy="738186"/>
                    </a:xfrm>
                    <a:prstGeom prst="rect">
                      <a:avLst/>
                    </a:prstGeom>
                    <a:ln w="12700" cap="flat">
                      <a:noFill/>
                      <a:miter lim="400000"/>
                    </a:ln>
                    <a:effectLst/>
                  </pic:spPr>
                </pic:pic>
              </a:graphicData>
            </a:graphic>
          </wp:anchor>
        </w:drawing>
      </w:r>
      <w:r>
        <w:rPr>
          <w:rStyle w:val="Nenhum"/>
          <w:rFonts w:ascii="Arial" w:hAnsi="Arial"/>
          <w:position w:val="-112"/>
          <w:sz w:val="24"/>
          <w:szCs w:val="24"/>
        </w:rPr>
        <w:t xml:space="preserve"> fazer as entregas na menor distância/tempo possível.</w:t>
      </w:r>
    </w:p>
    <w:p w:rsidR="000D6339" w:rsidRDefault="000D6339">
      <w:pPr>
        <w:pStyle w:val="CorpoA"/>
        <w:rPr>
          <w:rStyle w:val="Nenhum"/>
          <w:rFonts w:ascii="Arial" w:eastAsia="Arial" w:hAnsi="Arial" w:cs="Arial"/>
          <w:position w:val="-16"/>
          <w:sz w:val="48"/>
          <w:szCs w:val="48"/>
        </w:rPr>
      </w:pPr>
    </w:p>
    <w:p w:rsidR="000D6339" w:rsidRDefault="000D6339">
      <w:pPr>
        <w:pStyle w:val="CorpoA"/>
      </w:pPr>
    </w:p>
    <w:p w:rsidR="000D6339" w:rsidRDefault="000D6339">
      <w:pPr>
        <w:pStyle w:val="CorpoA"/>
      </w:pPr>
    </w:p>
    <w:p w:rsidR="000D6339" w:rsidRDefault="006631A4">
      <w:pPr>
        <w:pStyle w:val="CorpoA"/>
        <w:rPr>
          <w:rStyle w:val="Nenhum"/>
          <w:rFonts w:ascii="Arial" w:eastAsia="Arial" w:hAnsi="Arial" w:cs="Arial"/>
          <w:sz w:val="24"/>
          <w:szCs w:val="24"/>
        </w:rPr>
      </w:pPr>
      <w:r>
        <w:rPr>
          <w:rStyle w:val="Nenhum"/>
          <w:rFonts w:ascii="Arial" w:hAnsi="Arial"/>
          <w:sz w:val="24"/>
          <w:szCs w:val="24"/>
          <w:u w:val="single"/>
        </w:rPr>
        <w:t>Função objetivo</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A solu</w:t>
      </w:r>
      <w:r>
        <w:rPr>
          <w:rStyle w:val="Nenhum"/>
          <w:rFonts w:ascii="Arial" w:hAnsi="Arial"/>
          <w:sz w:val="24"/>
          <w:szCs w:val="24"/>
        </w:rPr>
        <w:t>ção ótima do problema reside em, como já</w:t>
      </w:r>
      <w:r>
        <w:rPr>
          <w:rStyle w:val="Nenhum"/>
          <w:sz w:val="24"/>
          <w:szCs w:val="24"/>
        </w:rPr>
        <w:t xml:space="preserve"> </w:t>
      </w:r>
      <w:r>
        <w:rPr>
          <w:rStyle w:val="Nenhum"/>
          <w:rFonts w:ascii="Arial" w:hAnsi="Arial"/>
          <w:sz w:val="24"/>
          <w:szCs w:val="24"/>
        </w:rPr>
        <w:t>sabemos, encontrar as rotas ótimas para a entrega dos valores por parte dos veículos. Ou seja, queremos que eles terminem as suas tarefas/trajetos na menor distância/tempo total possível. Assim, a solução ótima irá</w:t>
      </w:r>
      <w:r>
        <w:rPr>
          <w:rStyle w:val="Nenhum"/>
          <w:sz w:val="24"/>
          <w:szCs w:val="24"/>
        </w:rPr>
        <w:t xml:space="preserve"> </w:t>
      </w:r>
      <w:r>
        <w:rPr>
          <w:rStyle w:val="Nenhum"/>
          <w:rFonts w:ascii="Arial" w:hAnsi="Arial"/>
          <w:sz w:val="24"/>
          <w:szCs w:val="24"/>
        </w:rPr>
        <w:t>passar pela minimização da soma das distâncias/tempos por todos os veículos utilizados:</w:t>
      </w:r>
    </w:p>
    <w:p w:rsidR="000D6339" w:rsidRDefault="006631A4">
      <w:pPr>
        <w:pStyle w:val="CorpoA"/>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60288" behindDoc="0" locked="0" layoutInCell="1" allowOverlap="1">
            <wp:simplePos x="0" y="0"/>
            <wp:positionH relativeFrom="page">
              <wp:posOffset>713741</wp:posOffset>
            </wp:positionH>
            <wp:positionV relativeFrom="line">
              <wp:posOffset>186878</wp:posOffset>
            </wp:positionV>
            <wp:extent cx="2194760" cy="1002597"/>
            <wp:effectExtent l="0" t="0" r="0" b="0"/>
            <wp:wrapThrough wrapText="bothSides" distL="152400" distR="152400">
              <wp:wrapPolygon edited="1">
                <wp:start x="0" y="0"/>
                <wp:lineTo x="21600" y="0"/>
                <wp:lineTo x="21600" y="21600"/>
                <wp:lineTo x="0" y="21600"/>
                <wp:lineTo x="0" y="0"/>
              </wp:wrapPolygon>
            </wp:wrapThrough>
            <wp:docPr id="1073741826" name="officeArt object" descr="br.png"/>
            <wp:cNvGraphicFramePr/>
            <a:graphic xmlns:a="http://schemas.openxmlformats.org/drawingml/2006/main">
              <a:graphicData uri="http://schemas.openxmlformats.org/drawingml/2006/picture">
                <pic:pic xmlns:pic="http://schemas.openxmlformats.org/drawingml/2006/picture">
                  <pic:nvPicPr>
                    <pic:cNvPr id="1073741826" name="br.png" descr="br.png"/>
                    <pic:cNvPicPr>
                      <a:picLocks noChangeAspect="1"/>
                    </pic:cNvPicPr>
                  </pic:nvPicPr>
                  <pic:blipFill>
                    <a:blip r:embed="rId10">
                      <a:extLst/>
                    </a:blip>
                    <a:stretch>
                      <a:fillRect/>
                    </a:stretch>
                  </pic:blipFill>
                  <pic:spPr>
                    <a:xfrm>
                      <a:off x="0" y="0"/>
                      <a:ext cx="2194760" cy="1002597"/>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276" w:lineRule="auto"/>
      </w:pPr>
      <w:r>
        <w:rPr>
          <w:rStyle w:val="Nenhum"/>
          <w:rFonts w:ascii="Arial Unicode MS" w:hAnsi="Arial Unicode MS"/>
          <w:sz w:val="24"/>
          <w:szCs w:val="24"/>
        </w:rPr>
        <w:br w:type="page"/>
      </w:r>
    </w:p>
    <w:p w:rsidR="000D6339" w:rsidRDefault="006631A4">
      <w:pPr>
        <w:pStyle w:val="CorpoA"/>
        <w:spacing w:line="276" w:lineRule="auto"/>
        <w:rPr>
          <w:rStyle w:val="Nenhum"/>
          <w:rFonts w:ascii="Arial" w:eastAsia="Arial" w:hAnsi="Arial" w:cs="Arial"/>
          <w:sz w:val="34"/>
          <w:szCs w:val="34"/>
          <w:u w:val="single"/>
        </w:rPr>
      </w:pPr>
      <w:r>
        <w:rPr>
          <w:rStyle w:val="Nenhum"/>
          <w:rFonts w:ascii="Arial" w:hAnsi="Arial"/>
          <w:sz w:val="34"/>
          <w:szCs w:val="34"/>
          <w:u w:val="single"/>
        </w:rPr>
        <w:lastRenderedPageBreak/>
        <w:t>Perspetiva de solução</w:t>
      </w:r>
    </w:p>
    <w:p w:rsidR="000D6339" w:rsidRDefault="000D6339">
      <w:pPr>
        <w:pStyle w:val="CorpoA"/>
        <w:spacing w:line="276" w:lineRule="auto"/>
        <w:rPr>
          <w:sz w:val="30"/>
          <w:szCs w:val="30"/>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Para resolver o problema proposto, formulamos um plano com cinco etapas, sendo algumas delas “pré-etapas”</w:t>
      </w:r>
      <w:r>
        <w:rPr>
          <w:rStyle w:val="Nenhum"/>
          <w:sz w:val="24"/>
          <w:szCs w:val="24"/>
        </w:rPr>
        <w:t xml:space="preserve"> </w:t>
      </w:r>
      <w:r>
        <w:rPr>
          <w:rStyle w:val="Nenhum"/>
          <w:rFonts w:ascii="Arial" w:hAnsi="Arial"/>
          <w:sz w:val="24"/>
          <w:szCs w:val="24"/>
        </w:rPr>
        <w:t>auxiliares:</w:t>
      </w:r>
      <w:r>
        <w:rPr>
          <w:rStyle w:val="Nenhum"/>
          <w:rFonts w:ascii="Arial Unicode MS" w:hAnsi="Arial Unicode MS"/>
          <w:sz w:val="24"/>
          <w:szCs w:val="24"/>
        </w:rPr>
        <w:br/>
      </w: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0) Cálculo dos valores da tabela auxiliar, que será</w:t>
      </w:r>
      <w:r>
        <w:rPr>
          <w:rStyle w:val="Nenhum"/>
          <w:sz w:val="24"/>
          <w:szCs w:val="24"/>
        </w:rPr>
        <w:t xml:space="preserve"> </w:t>
      </w:r>
      <w:r>
        <w:rPr>
          <w:rStyle w:val="Nenhum"/>
          <w:rFonts w:ascii="Arial" w:hAnsi="Arial"/>
          <w:sz w:val="24"/>
          <w:szCs w:val="24"/>
        </w:rPr>
        <w:t>utilizada para acelerar o algoritmo em si</w:t>
      </w:r>
      <w:r>
        <w:rPr>
          <w:rStyle w:val="Nenhum"/>
          <w:rFonts w:ascii="Arial Unicode MS" w:hAnsi="Arial Unicode MS"/>
          <w:sz w:val="24"/>
          <w:szCs w:val="24"/>
        </w:rPr>
        <w:br/>
      </w:r>
      <w:r>
        <w:rPr>
          <w:rStyle w:val="Nenhum"/>
          <w:rFonts w:ascii="Arial" w:hAnsi="Arial"/>
          <w:sz w:val="24"/>
          <w:szCs w:val="24"/>
        </w:rPr>
        <w:t xml:space="preserve">    (só</w:t>
      </w:r>
      <w:r>
        <w:rPr>
          <w:rStyle w:val="Nenhum"/>
          <w:sz w:val="24"/>
          <w:szCs w:val="24"/>
        </w:rPr>
        <w:t xml:space="preserve"> </w:t>
      </w:r>
      <w:r>
        <w:rPr>
          <w:rStyle w:val="Nenhum"/>
          <w:rFonts w:ascii="Arial" w:hAnsi="Arial"/>
          <w:sz w:val="24"/>
          <w:szCs w:val="24"/>
        </w:rPr>
        <w:t>necessário da primeira vez que o algoritmo é</w:t>
      </w:r>
      <w:r>
        <w:rPr>
          <w:rStyle w:val="Nenhum"/>
          <w:sz w:val="24"/>
          <w:szCs w:val="24"/>
        </w:rPr>
        <w:t xml:space="preserve"> </w:t>
      </w:r>
      <w:r>
        <w:rPr>
          <w:rStyle w:val="Nenhum"/>
          <w:rFonts w:ascii="Arial" w:hAnsi="Arial"/>
          <w:sz w:val="24"/>
          <w:szCs w:val="24"/>
        </w:rPr>
        <w:t>executado);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1) Remoção das arestas indesejáveis para a execução do algoritmo:</w:t>
      </w:r>
    </w:p>
    <w:p w:rsidR="000D6339" w:rsidRDefault="006631A4">
      <w:pPr>
        <w:pStyle w:val="CorpoA"/>
        <w:numPr>
          <w:ilvl w:val="0"/>
          <w:numId w:val="78"/>
        </w:numPr>
        <w:spacing w:line="276" w:lineRule="auto"/>
        <w:rPr>
          <w:rFonts w:ascii="Arial" w:hAnsi="Arial"/>
          <w:sz w:val="24"/>
          <w:szCs w:val="24"/>
        </w:rPr>
      </w:pPr>
      <w:r>
        <w:rPr>
          <w:rFonts w:ascii="Arial" w:hAnsi="Arial"/>
          <w:sz w:val="24"/>
          <w:szCs w:val="24"/>
        </w:rPr>
        <w:t>1ª</w:t>
      </w:r>
      <w:r>
        <w:rPr>
          <w:rStyle w:val="Nenhum"/>
          <w:sz w:val="24"/>
          <w:szCs w:val="24"/>
        </w:rPr>
        <w:t xml:space="preserve"> </w:t>
      </w:r>
      <w:r>
        <w:rPr>
          <w:rFonts w:ascii="Arial" w:hAnsi="Arial"/>
          <w:sz w:val="24"/>
          <w:szCs w:val="24"/>
        </w:rPr>
        <w:t xml:space="preserve">iteração) remoção das que representam vias inutilizáveis pelos veículos (estas serão indicadas no grafo com peso = 0); </w:t>
      </w:r>
    </w:p>
    <w:p w:rsidR="000D6339" w:rsidRDefault="006631A4">
      <w:pPr>
        <w:pStyle w:val="CorpoA"/>
        <w:numPr>
          <w:ilvl w:val="0"/>
          <w:numId w:val="80"/>
        </w:numPr>
        <w:spacing w:line="276" w:lineRule="auto"/>
        <w:rPr>
          <w:rFonts w:ascii="Arial" w:hAnsi="Arial"/>
          <w:sz w:val="24"/>
          <w:szCs w:val="24"/>
        </w:rPr>
      </w:pPr>
      <w:r>
        <w:rPr>
          <w:rFonts w:ascii="Arial" w:hAnsi="Arial"/>
          <w:sz w:val="24"/>
          <w:szCs w:val="24"/>
        </w:rPr>
        <w:t>2ª</w:t>
      </w:r>
      <w:r>
        <w:rPr>
          <w:rStyle w:val="Nenhum"/>
          <w:sz w:val="24"/>
          <w:szCs w:val="24"/>
        </w:rPr>
        <w:t xml:space="preserve"> </w:t>
      </w:r>
      <w:r>
        <w:rPr>
          <w:rFonts w:ascii="Arial" w:hAnsi="Arial"/>
          <w:sz w:val="24"/>
          <w:szCs w:val="24"/>
        </w:rPr>
        <w:t>iteração) no caso de haver mais que uma aresta com a mesma origem e destino, remoção das que não têm peso mínimo (caso improvável, mas possível);</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2) Verificar se os pontos de interesse (central, origens e destinos) pertencem todos a um</w:t>
      </w:r>
      <w:r>
        <w:rPr>
          <w:rStyle w:val="Nenhum"/>
          <w:rFonts w:ascii="Arial Unicode MS" w:hAnsi="Arial Unicode MS"/>
          <w:sz w:val="24"/>
          <w:szCs w:val="24"/>
        </w:rPr>
        <w:br/>
      </w:r>
      <w:r>
        <w:rPr>
          <w:rStyle w:val="Nenhum"/>
          <w:rFonts w:ascii="Arial" w:hAnsi="Arial"/>
          <w:sz w:val="24"/>
          <w:szCs w:val="24"/>
        </w:rPr>
        <w:t xml:space="preserve">    comum Componente Fortemente Conexo;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3) Ordenação dos pontos de interesse (origens/destinos) a ser incluídos no(s) trajeto(s):</w:t>
      </w:r>
    </w:p>
    <w:p w:rsidR="000D6339" w:rsidRDefault="006631A4">
      <w:pPr>
        <w:pStyle w:val="CorpoA"/>
        <w:numPr>
          <w:ilvl w:val="1"/>
          <w:numId w:val="82"/>
        </w:numPr>
        <w:spacing w:line="276" w:lineRule="auto"/>
        <w:rPr>
          <w:rFonts w:ascii="Arial" w:hAnsi="Arial"/>
          <w:sz w:val="24"/>
          <w:szCs w:val="24"/>
        </w:rPr>
      </w:pPr>
      <w:r>
        <w:rPr>
          <w:rFonts w:ascii="Arial" w:hAnsi="Arial"/>
          <w:sz w:val="24"/>
          <w:szCs w:val="24"/>
        </w:rPr>
        <w:t>Numa etapa inicial, o algoritmo será</w:t>
      </w:r>
      <w:r>
        <w:rPr>
          <w:rStyle w:val="Nenhum"/>
          <w:sz w:val="24"/>
          <w:szCs w:val="24"/>
        </w:rPr>
        <w:t xml:space="preserve"> </w:t>
      </w:r>
      <w:r>
        <w:rPr>
          <w:rFonts w:ascii="Arial" w:hAnsi="Arial"/>
          <w:sz w:val="24"/>
          <w:szCs w:val="24"/>
        </w:rPr>
        <w:t>apenas para um veículo, sendo que a ordenação será</w:t>
      </w:r>
      <w:r>
        <w:rPr>
          <w:rStyle w:val="Nenhum"/>
          <w:sz w:val="24"/>
          <w:szCs w:val="24"/>
        </w:rPr>
        <w:t xml:space="preserve"> </w:t>
      </w:r>
      <w:r>
        <w:rPr>
          <w:rFonts w:ascii="Arial" w:hAnsi="Arial"/>
          <w:sz w:val="24"/>
          <w:szCs w:val="24"/>
        </w:rPr>
        <w:t>entre todas as origens e destinos em questão;</w:t>
      </w:r>
    </w:p>
    <w:p w:rsidR="000D6339" w:rsidRDefault="006631A4">
      <w:pPr>
        <w:pStyle w:val="CorpoA"/>
        <w:numPr>
          <w:ilvl w:val="1"/>
          <w:numId w:val="84"/>
        </w:numPr>
        <w:spacing w:line="276" w:lineRule="auto"/>
        <w:rPr>
          <w:rFonts w:ascii="Arial" w:hAnsi="Arial"/>
          <w:sz w:val="24"/>
          <w:szCs w:val="24"/>
        </w:rPr>
      </w:pPr>
      <w:r>
        <w:rPr>
          <w:rFonts w:ascii="Arial" w:hAnsi="Arial"/>
          <w:sz w:val="24"/>
          <w:szCs w:val="24"/>
        </w:rPr>
        <w:t>Posteriormente, passarão a poder ser utilizados vários veículos, sendo que será</w:t>
      </w:r>
      <w:r>
        <w:rPr>
          <w:rStyle w:val="Nenhum"/>
          <w:sz w:val="24"/>
          <w:szCs w:val="24"/>
        </w:rPr>
        <w:t xml:space="preserve"> </w:t>
      </w:r>
      <w:r>
        <w:rPr>
          <w:rFonts w:ascii="Arial" w:hAnsi="Arial"/>
          <w:sz w:val="24"/>
          <w:szCs w:val="24"/>
        </w:rPr>
        <w:t>feita uma divisão das entregas por diferentes trajetos, cada um associado a um dos veículos (é tido em conta, também, a especialização dos veículos por tipos de cliente).</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4) Sabendo já</w:t>
      </w:r>
      <w:r>
        <w:rPr>
          <w:rStyle w:val="Nenhum"/>
          <w:sz w:val="24"/>
          <w:szCs w:val="24"/>
        </w:rPr>
        <w:t xml:space="preserve"> </w:t>
      </w:r>
      <w:r>
        <w:rPr>
          <w:rStyle w:val="Nenhum"/>
          <w:rFonts w:ascii="Arial" w:hAnsi="Arial"/>
          <w:sz w:val="24"/>
          <w:szCs w:val="24"/>
        </w:rPr>
        <w:t xml:space="preserve">a ordem do(s) trajeto(s), calcular as arestas a serem percorridas, de modo a garantir a rota ótima para cada veículo, com o tempo mínimo. </w:t>
      </w:r>
    </w:p>
    <w:p w:rsidR="000D6339" w:rsidRDefault="000D6339">
      <w:pPr>
        <w:pStyle w:val="CorpoA"/>
        <w:spacing w:line="276" w:lineRule="auto"/>
        <w:rPr>
          <w:rStyle w:val="Nenhum"/>
          <w:rFonts w:ascii="Arial" w:eastAsia="Arial" w:hAnsi="Arial" w:cs="Arial"/>
          <w:sz w:val="24"/>
          <w:szCs w:val="24"/>
        </w:rPr>
      </w:pP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 xml:space="preserve">Os </w:t>
      </w:r>
      <w:r>
        <w:rPr>
          <w:rStyle w:val="Nenhum"/>
          <w:rFonts w:ascii="Arial" w:hAnsi="Arial"/>
          <w:b/>
          <w:bCs/>
          <w:sz w:val="24"/>
          <w:szCs w:val="24"/>
        </w:rPr>
        <w:t>passos 0) e 1)</w:t>
      </w:r>
      <w:r>
        <w:rPr>
          <w:rStyle w:val="Nenhum"/>
          <w:rFonts w:ascii="Arial" w:hAnsi="Arial"/>
          <w:sz w:val="24"/>
          <w:szCs w:val="24"/>
        </w:rPr>
        <w:t xml:space="preserve"> apenas teriam de ser executados quando se é</w:t>
      </w:r>
      <w:r>
        <w:rPr>
          <w:rStyle w:val="Nenhum"/>
          <w:sz w:val="24"/>
          <w:szCs w:val="24"/>
        </w:rPr>
        <w:t xml:space="preserve"> </w:t>
      </w:r>
      <w:r>
        <w:rPr>
          <w:rStyle w:val="Nenhum"/>
          <w:rFonts w:ascii="Arial" w:hAnsi="Arial"/>
          <w:sz w:val="24"/>
          <w:szCs w:val="24"/>
        </w:rPr>
        <w:t>inserido um novo grafo.</w:t>
      </w:r>
    </w:p>
    <w:p w:rsidR="000D6339" w:rsidRDefault="006631A4">
      <w:pPr>
        <w:pStyle w:val="CorpoA"/>
        <w:spacing w:line="276" w:lineRule="auto"/>
        <w:rPr>
          <w:rStyle w:val="Nenhum"/>
          <w:rFonts w:ascii="Arial" w:eastAsia="Arial" w:hAnsi="Arial" w:cs="Arial"/>
          <w:sz w:val="24"/>
          <w:szCs w:val="24"/>
        </w:rPr>
      </w:pPr>
      <w:r>
        <w:rPr>
          <w:rStyle w:val="Nenhum"/>
          <w:rFonts w:ascii="Arial" w:hAnsi="Arial"/>
          <w:sz w:val="24"/>
          <w:szCs w:val="24"/>
        </w:rPr>
        <w:t>O passo 2) ocorreria numa fase de pré-processamento, sendo que o algoritmo em si seria composto pelos passos 3) e 4).</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Para o </w:t>
      </w:r>
      <w:r>
        <w:rPr>
          <w:rStyle w:val="Nenhum"/>
          <w:rFonts w:ascii="Arial" w:hAnsi="Arial"/>
          <w:b/>
          <w:bCs/>
          <w:sz w:val="24"/>
          <w:szCs w:val="24"/>
        </w:rPr>
        <w:t>segundo passo</w:t>
      </w:r>
      <w:r>
        <w:rPr>
          <w:rStyle w:val="Nenhum"/>
          <w:rFonts w:ascii="Arial" w:hAnsi="Arial"/>
          <w:sz w:val="24"/>
          <w:szCs w:val="24"/>
        </w:rPr>
        <w:t>, utilizaremos o algoritmo apresentado nas aulas teóricas para determinação dos CFCs de um grafo: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Pesquisa em profundidade no grafo G origina uma floresta de expansão, numerando os vértices em pós-ordem;</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Inverter todas as arestas de G;</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Segunda pesquisa em profundidade no grafo invertido, começando sempre pelo vértice não visitado de numeração mais alta;</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t>Cada árvore obtida é</w:t>
      </w:r>
      <w:r>
        <w:rPr>
          <w:rStyle w:val="Nenhum"/>
          <w:sz w:val="24"/>
          <w:szCs w:val="24"/>
        </w:rPr>
        <w:t xml:space="preserve"> </w:t>
      </w:r>
      <w:r>
        <w:rPr>
          <w:rFonts w:ascii="Arial" w:hAnsi="Arial"/>
          <w:sz w:val="24"/>
          <w:szCs w:val="24"/>
        </w:rPr>
        <w:t>um CFC;</w:t>
      </w:r>
    </w:p>
    <w:p w:rsidR="000D6339" w:rsidRDefault="006631A4">
      <w:pPr>
        <w:pStyle w:val="CorpoA"/>
        <w:numPr>
          <w:ilvl w:val="0"/>
          <w:numId w:val="86"/>
        </w:numPr>
        <w:spacing w:line="276" w:lineRule="auto"/>
        <w:jc w:val="both"/>
        <w:rPr>
          <w:rFonts w:ascii="Arial" w:hAnsi="Arial"/>
          <w:sz w:val="24"/>
          <w:szCs w:val="24"/>
        </w:rPr>
      </w:pPr>
      <w:r>
        <w:rPr>
          <w:rFonts w:ascii="Arial" w:hAnsi="Arial"/>
          <w:sz w:val="24"/>
          <w:szCs w:val="24"/>
        </w:rPr>
        <w:lastRenderedPageBreak/>
        <w:t>Percorrer cada CFC até</w:t>
      </w:r>
      <w:r>
        <w:rPr>
          <w:rStyle w:val="Nenhum"/>
          <w:sz w:val="24"/>
          <w:szCs w:val="24"/>
        </w:rPr>
        <w:t xml:space="preserve"> </w:t>
      </w:r>
      <w:r>
        <w:rPr>
          <w:rFonts w:ascii="Arial" w:hAnsi="Arial"/>
          <w:sz w:val="24"/>
          <w:szCs w:val="24"/>
        </w:rPr>
        <w:t>encontrar um que inclua todos os vértices do percurso (se não for encontrado nenhum, então não existe trajeto possível, logo o algoritmo não pode ser executado).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O </w:t>
      </w:r>
      <w:r>
        <w:rPr>
          <w:rStyle w:val="Nenhum"/>
          <w:rFonts w:ascii="Arial" w:hAnsi="Arial"/>
          <w:b/>
          <w:bCs/>
          <w:sz w:val="24"/>
          <w:szCs w:val="24"/>
        </w:rPr>
        <w:t>terceiro passo</w:t>
      </w:r>
      <w:r>
        <w:rPr>
          <w:rStyle w:val="Nenhum"/>
          <w:rFonts w:ascii="Arial" w:hAnsi="Arial"/>
          <w:sz w:val="24"/>
          <w:szCs w:val="24"/>
        </w:rPr>
        <w:t xml:space="preserve"> poderia ser resolvido de várias formas, mas para o fazer em tempo útil, e sem utilizar uma quantidade desproporcional de recursos, foram concebidas duas possíveis abordagens, que determinam o tipo de dados que estarão contidos na tabela auxiliar:</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b/>
          <w:bCs/>
          <w:sz w:val="24"/>
          <w:szCs w:val="24"/>
        </w:rPr>
        <w:t>Abordagem 1</w:t>
      </w:r>
      <w:r>
        <w:rPr>
          <w:rStyle w:val="Nenhum"/>
          <w:sz w:val="24"/>
          <w:szCs w:val="24"/>
        </w:rPr>
        <w:t xml:space="preserve"> </w:t>
      </w:r>
      <w:r>
        <w:rPr>
          <w:rStyle w:val="Nenhum"/>
          <w:rFonts w:ascii="Arial" w:hAnsi="Arial"/>
          <w:sz w:val="24"/>
          <w:szCs w:val="24"/>
        </w:rPr>
        <w:t>–</w:t>
      </w:r>
      <w:r>
        <w:rPr>
          <w:rStyle w:val="Nenhum"/>
          <w:sz w:val="24"/>
          <w:szCs w:val="24"/>
        </w:rPr>
        <w:t xml:space="preserve"> </w:t>
      </w:r>
      <w:r>
        <w:rPr>
          <w:rStyle w:val="Nenhum"/>
          <w:rFonts w:ascii="Arial" w:hAnsi="Arial"/>
          <w:sz w:val="24"/>
          <w:szCs w:val="24"/>
        </w:rPr>
        <w:t>O peso de cada aresta representaria o tempo de viagem entre os dois vértices ligados por esta. Para além disso, cada vértice teria as suas coordenadas GPS, de modo a possibilitar o cálculo da distância diagonal entre dois dados pontos do mapa. Na tabela auxiliar seriam armazenadas as distâncias diagonais entre todos os pares de vértices. A ordenação das origens e destinos de cada trajeto iria ser feita da seguinte maneira:</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numPr>
          <w:ilvl w:val="0"/>
          <w:numId w:val="88"/>
        </w:numPr>
        <w:spacing w:line="276" w:lineRule="auto"/>
        <w:rPr>
          <w:rFonts w:ascii="Arial" w:hAnsi="Arial"/>
          <w:sz w:val="24"/>
          <w:szCs w:val="24"/>
        </w:rPr>
      </w:pPr>
      <w:r>
        <w:rPr>
          <w:rFonts w:ascii="Arial" w:hAnsi="Arial"/>
          <w:sz w:val="24"/>
          <w:szCs w:val="24"/>
        </w:rPr>
        <w:t>Começa-se por ter apenas a Central como ponto de partida e de chegada (percurso Central —&gt; Central). A comparação das distâncias entre os pontos é</w:t>
      </w:r>
      <w:r>
        <w:rPr>
          <w:rStyle w:val="Nenhum"/>
          <w:sz w:val="24"/>
          <w:szCs w:val="24"/>
        </w:rPr>
        <w:t xml:space="preserve"> </w:t>
      </w:r>
      <w:r>
        <w:rPr>
          <w:rFonts w:ascii="Arial" w:hAnsi="Arial"/>
          <w:sz w:val="24"/>
          <w:szCs w:val="24"/>
        </w:rPr>
        <w:t>feita da seguinte maneira:</w:t>
      </w:r>
    </w:p>
    <w:p w:rsidR="000D6339" w:rsidRDefault="006631A4">
      <w:pPr>
        <w:pStyle w:val="CorpoA"/>
        <w:numPr>
          <w:ilvl w:val="0"/>
          <w:numId w:val="90"/>
        </w:numPr>
        <w:spacing w:line="276" w:lineRule="auto"/>
        <w:jc w:val="both"/>
        <w:rPr>
          <w:rFonts w:ascii="Arial" w:hAnsi="Arial"/>
          <w:sz w:val="24"/>
          <w:szCs w:val="24"/>
        </w:rPr>
      </w:pPr>
      <w:r>
        <w:rPr>
          <w:rFonts w:ascii="Arial" w:hAnsi="Arial"/>
          <w:sz w:val="24"/>
          <w:szCs w:val="24"/>
        </w:rPr>
        <w:t>Se houver um caminho direto entre os pontos em questão (os pontos são adjacentes), utiliza-se o valor da aresta que os liga como dado de comparação; caso contrário, acede-se à</w:t>
      </w:r>
      <w:r>
        <w:rPr>
          <w:rStyle w:val="Nenhum"/>
          <w:sz w:val="24"/>
          <w:szCs w:val="24"/>
        </w:rPr>
        <w:t xml:space="preserve"> </w:t>
      </w:r>
      <w:r>
        <w:rPr>
          <w:rFonts w:ascii="Arial" w:hAnsi="Arial"/>
          <w:sz w:val="24"/>
          <w:szCs w:val="24"/>
        </w:rPr>
        <w:t>tabela auxiliar, e utiliza-se a distância diagonal entre os dois vértices;</w:t>
      </w:r>
    </w:p>
    <w:p w:rsidR="000D6339" w:rsidRDefault="000D6339">
      <w:pPr>
        <w:pStyle w:val="CorpoA"/>
        <w:spacing w:line="276" w:lineRule="auto"/>
        <w:ind w:left="2944"/>
        <w:jc w:val="both"/>
        <w:rPr>
          <w:rStyle w:val="Nenhum"/>
          <w:rFonts w:ascii="Arial" w:eastAsia="Arial" w:hAnsi="Arial" w:cs="Arial"/>
          <w:sz w:val="24"/>
          <w:szCs w:val="24"/>
        </w:rPr>
      </w:pPr>
    </w:p>
    <w:p w:rsidR="000D6339" w:rsidRDefault="006631A4">
      <w:pPr>
        <w:pStyle w:val="CorpoA"/>
        <w:numPr>
          <w:ilvl w:val="0"/>
          <w:numId w:val="92"/>
        </w:numPr>
        <w:spacing w:line="276" w:lineRule="auto"/>
        <w:rPr>
          <w:rFonts w:ascii="Arial" w:hAnsi="Arial"/>
          <w:sz w:val="24"/>
          <w:szCs w:val="24"/>
        </w:rPr>
      </w:pPr>
      <w:r>
        <w:rPr>
          <w:rFonts w:ascii="Arial" w:hAnsi="Arial"/>
          <w:sz w:val="24"/>
          <w:szCs w:val="24"/>
        </w:rPr>
        <w:t>Escolhe-se um par origem-destino arbitrário. Para cada posição possível da sequência (entre os pontos de partida e de chegada, que devem manter-se), calcula-se o acréscimo de distância total do percurso, caso a origem seja aí</w:t>
      </w:r>
      <w:r>
        <w:rPr>
          <w:rStyle w:val="Nenhum"/>
          <w:sz w:val="24"/>
          <w:szCs w:val="24"/>
        </w:rPr>
        <w:t xml:space="preserve"> </w:t>
      </w:r>
      <w:r>
        <w:rPr>
          <w:rFonts w:ascii="Arial" w:hAnsi="Arial"/>
          <w:sz w:val="24"/>
          <w:szCs w:val="24"/>
        </w:rPr>
        <w:t>inserida:</w:t>
      </w:r>
    </w:p>
    <w:p w:rsidR="000D6339" w:rsidRDefault="006631A4">
      <w:pPr>
        <w:pStyle w:val="CorpoA"/>
        <w:numPr>
          <w:ilvl w:val="1"/>
          <w:numId w:val="94"/>
        </w:numPr>
        <w:spacing w:line="276" w:lineRule="auto"/>
        <w:rPr>
          <w:rFonts w:ascii="Arial" w:hAnsi="Arial"/>
          <w:sz w:val="24"/>
          <w:szCs w:val="24"/>
        </w:rPr>
      </w:pPr>
      <w:r>
        <w:rPr>
          <w:rFonts w:ascii="Arial" w:hAnsi="Arial"/>
          <w:sz w:val="24"/>
          <w:szCs w:val="24"/>
        </w:rPr>
        <w:t>Exemplo: para inserir a Origem 2 (O2 daqui em diante) entre a Central (C) e O1 –</w:t>
      </w:r>
      <w:r>
        <w:rPr>
          <w:rStyle w:val="Nenhum"/>
          <w:sz w:val="24"/>
          <w:szCs w:val="24"/>
        </w:rPr>
        <w:t xml:space="preserve"> </w:t>
      </w:r>
      <w:r>
        <w:rPr>
          <w:rFonts w:ascii="Arial" w:hAnsi="Arial"/>
          <w:sz w:val="24"/>
          <w:szCs w:val="24"/>
        </w:rPr>
        <w:t xml:space="preserve">calcula-se </w:t>
      </w:r>
    </w:p>
    <w:p w:rsidR="000D6339" w:rsidRDefault="006631A4">
      <w:pPr>
        <w:pStyle w:val="CorpoA"/>
        <w:spacing w:line="276" w:lineRule="auto"/>
        <w:ind w:left="2880"/>
        <w:jc w:val="center"/>
        <w:rPr>
          <w:rStyle w:val="Nenhum"/>
          <w:rFonts w:ascii="Arial" w:eastAsia="Arial" w:hAnsi="Arial" w:cs="Arial"/>
          <w:b/>
          <w:bCs/>
          <w:sz w:val="24"/>
          <w:szCs w:val="24"/>
        </w:rPr>
      </w:pPr>
      <w:r>
        <w:rPr>
          <w:rStyle w:val="Nenhum"/>
          <w:rFonts w:ascii="Arial" w:hAnsi="Arial"/>
          <w:b/>
          <w:bCs/>
          <w:sz w:val="24"/>
          <w:szCs w:val="24"/>
        </w:rPr>
        <w:t>(</w:t>
      </w:r>
      <w:r>
        <w:rPr>
          <w:rStyle w:val="Nenhum"/>
          <w:rFonts w:ascii="Arial" w:hAnsi="Arial"/>
          <w:sz w:val="24"/>
          <w:szCs w:val="24"/>
        </w:rPr>
        <w:t xml:space="preserve"> dist(C, O2) + dist(O2, O1) –</w:t>
      </w:r>
      <w:r>
        <w:rPr>
          <w:rStyle w:val="Nenhum"/>
          <w:sz w:val="24"/>
          <w:szCs w:val="24"/>
        </w:rPr>
        <w:t xml:space="preserve"> </w:t>
      </w:r>
      <w:r>
        <w:rPr>
          <w:rStyle w:val="Nenhum"/>
          <w:rFonts w:ascii="Arial" w:hAnsi="Arial"/>
          <w:sz w:val="24"/>
          <w:szCs w:val="24"/>
        </w:rPr>
        <w:t xml:space="preserve">dist(C, O1) </w:t>
      </w:r>
      <w:r>
        <w:rPr>
          <w:rStyle w:val="Nenhum"/>
          <w:rFonts w:ascii="Arial" w:hAnsi="Arial"/>
          <w:b/>
          <w:bCs/>
          <w:sz w:val="24"/>
          <w:szCs w:val="24"/>
        </w:rPr>
        <w:t>)</w:t>
      </w:r>
    </w:p>
    <w:p w:rsidR="000D6339" w:rsidRDefault="000D6339">
      <w:pPr>
        <w:pStyle w:val="CorpoA"/>
        <w:spacing w:line="276" w:lineRule="auto"/>
        <w:ind w:left="2880"/>
        <w:jc w:val="center"/>
        <w:rPr>
          <w:rStyle w:val="Nenhum"/>
          <w:rFonts w:ascii="Arial" w:eastAsia="Arial" w:hAnsi="Arial" w:cs="Arial"/>
          <w:sz w:val="24"/>
          <w:szCs w:val="24"/>
        </w:rPr>
      </w:pPr>
    </w:p>
    <w:p w:rsidR="000D6339" w:rsidRDefault="006631A4">
      <w:pPr>
        <w:pStyle w:val="CorpoA"/>
        <w:numPr>
          <w:ilvl w:val="1"/>
          <w:numId w:val="96"/>
        </w:numPr>
        <w:spacing w:line="276" w:lineRule="auto"/>
        <w:rPr>
          <w:rFonts w:ascii="Arial" w:hAnsi="Arial"/>
          <w:sz w:val="24"/>
          <w:szCs w:val="24"/>
        </w:rPr>
      </w:pPr>
      <w:r>
        <w:rPr>
          <w:rFonts w:ascii="Arial" w:hAnsi="Arial"/>
          <w:sz w:val="24"/>
          <w:szCs w:val="24"/>
        </w:rPr>
        <w:t>Caso particular: para a inserção do primeiro par origem-destino, não é</w:t>
      </w:r>
      <w:r>
        <w:rPr>
          <w:rStyle w:val="Nenhum"/>
          <w:sz w:val="24"/>
          <w:szCs w:val="24"/>
        </w:rPr>
        <w:t xml:space="preserve"> </w:t>
      </w:r>
      <w:r>
        <w:rPr>
          <w:rFonts w:ascii="Arial" w:hAnsi="Arial"/>
          <w:sz w:val="24"/>
          <w:szCs w:val="24"/>
        </w:rPr>
        <w:t>necessário este cálculo, pois há</w:t>
      </w:r>
      <w:r>
        <w:rPr>
          <w:rStyle w:val="Nenhum"/>
          <w:sz w:val="24"/>
          <w:szCs w:val="24"/>
        </w:rPr>
        <w:t xml:space="preserve"> </w:t>
      </w:r>
      <w:r>
        <w:rPr>
          <w:rFonts w:ascii="Arial" w:hAnsi="Arial"/>
          <w:sz w:val="24"/>
          <w:szCs w:val="24"/>
        </w:rPr>
        <w:t>apenas uma posição possível.</w:t>
      </w:r>
    </w:p>
    <w:p w:rsidR="000D6339" w:rsidRDefault="006631A4">
      <w:pPr>
        <w:pStyle w:val="CorpoA"/>
        <w:numPr>
          <w:ilvl w:val="0"/>
          <w:numId w:val="98"/>
        </w:numPr>
        <w:spacing w:line="276" w:lineRule="auto"/>
        <w:rPr>
          <w:rFonts w:ascii="Arial" w:hAnsi="Arial"/>
          <w:sz w:val="24"/>
          <w:szCs w:val="24"/>
        </w:rPr>
      </w:pPr>
      <w:r>
        <w:rPr>
          <w:rFonts w:ascii="Arial" w:hAnsi="Arial"/>
          <w:sz w:val="24"/>
          <w:szCs w:val="24"/>
        </w:rPr>
        <w:t>A origem é</w:t>
      </w:r>
      <w:r>
        <w:rPr>
          <w:rStyle w:val="Nenhum"/>
          <w:sz w:val="24"/>
          <w:szCs w:val="24"/>
        </w:rPr>
        <w:t xml:space="preserve"> </w:t>
      </w:r>
      <w:r>
        <w:rPr>
          <w:rFonts w:ascii="Arial" w:hAnsi="Arial"/>
          <w:sz w:val="24"/>
          <w:szCs w:val="24"/>
        </w:rPr>
        <w:t>adicionada na posição para a qual o acréscimo de distância/tempo total é</w:t>
      </w:r>
      <w:r>
        <w:rPr>
          <w:rStyle w:val="Nenhum"/>
          <w:sz w:val="24"/>
          <w:szCs w:val="24"/>
        </w:rPr>
        <w:t xml:space="preserve"> </w:t>
      </w:r>
      <w:r>
        <w:rPr>
          <w:rFonts w:ascii="Arial" w:hAnsi="Arial"/>
          <w:sz w:val="24"/>
          <w:szCs w:val="24"/>
        </w:rPr>
        <w:t>menor;</w:t>
      </w:r>
    </w:p>
    <w:p w:rsidR="000D6339" w:rsidRDefault="006631A4">
      <w:pPr>
        <w:pStyle w:val="CorpoA"/>
        <w:numPr>
          <w:ilvl w:val="0"/>
          <w:numId w:val="100"/>
        </w:numPr>
        <w:spacing w:line="276" w:lineRule="auto"/>
        <w:rPr>
          <w:rFonts w:ascii="Arial" w:hAnsi="Arial"/>
          <w:sz w:val="24"/>
          <w:szCs w:val="24"/>
        </w:rPr>
      </w:pPr>
      <w:r>
        <w:rPr>
          <w:rFonts w:ascii="Arial" w:hAnsi="Arial"/>
          <w:sz w:val="24"/>
          <w:szCs w:val="24"/>
        </w:rPr>
        <w:t>Para o destino correspondente, é</w:t>
      </w:r>
      <w:r>
        <w:rPr>
          <w:rStyle w:val="Nenhum"/>
          <w:sz w:val="24"/>
          <w:szCs w:val="24"/>
        </w:rPr>
        <w:t xml:space="preserve"> </w:t>
      </w:r>
      <w:r>
        <w:rPr>
          <w:rFonts w:ascii="Arial" w:hAnsi="Arial"/>
          <w:sz w:val="24"/>
          <w:szCs w:val="24"/>
        </w:rPr>
        <w:t>feito o mesmo processo, mas apenas para as posições a seguir à</w:t>
      </w:r>
      <w:r>
        <w:rPr>
          <w:rStyle w:val="Nenhum"/>
          <w:sz w:val="24"/>
          <w:szCs w:val="24"/>
        </w:rPr>
        <w:t xml:space="preserve"> </w:t>
      </w:r>
      <w:r>
        <w:rPr>
          <w:rFonts w:ascii="Arial" w:hAnsi="Arial"/>
          <w:sz w:val="24"/>
          <w:szCs w:val="24"/>
        </w:rPr>
        <w:t>sua origem.</w:t>
      </w:r>
    </w:p>
    <w:p w:rsidR="000D6339" w:rsidRDefault="006631A4">
      <w:pPr>
        <w:pStyle w:val="CorpoA"/>
        <w:numPr>
          <w:ilvl w:val="0"/>
          <w:numId w:val="102"/>
        </w:numPr>
        <w:spacing w:line="276" w:lineRule="auto"/>
        <w:rPr>
          <w:rFonts w:ascii="Arial" w:hAnsi="Arial"/>
          <w:sz w:val="24"/>
          <w:szCs w:val="24"/>
        </w:rPr>
      </w:pPr>
      <w:r>
        <w:rPr>
          <w:rFonts w:ascii="Arial" w:hAnsi="Arial"/>
          <w:sz w:val="24"/>
          <w:szCs w:val="24"/>
        </w:rPr>
        <w:t>Também seria possível fazer da forma inversa (inserir primeiro o destino, e inserir a origem da mesma maneira, numa posição anterior ao destino), sendo que uma hipótese seria calcular ambas as possibilidades, que seguem uma heurística diferente, e eleger a que melhor cumpre a função objetivo.</w:t>
      </w:r>
    </w:p>
    <w:p w:rsidR="000D6339" w:rsidRDefault="000D6339">
      <w:pPr>
        <w:pStyle w:val="CorpoA"/>
        <w:spacing w:line="276" w:lineRule="auto"/>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b/>
          <w:bCs/>
          <w:sz w:val="24"/>
          <w:szCs w:val="24"/>
        </w:rPr>
        <w:lastRenderedPageBreak/>
        <w:t>Abordagem 2</w:t>
      </w:r>
      <w:r>
        <w:rPr>
          <w:rStyle w:val="Nenhum"/>
          <w:sz w:val="24"/>
          <w:szCs w:val="24"/>
        </w:rPr>
        <w:t xml:space="preserve"> </w:t>
      </w:r>
      <w:r>
        <w:rPr>
          <w:rStyle w:val="Nenhum"/>
          <w:rFonts w:ascii="Arial" w:hAnsi="Arial"/>
          <w:sz w:val="24"/>
          <w:szCs w:val="24"/>
        </w:rPr>
        <w:t>–</w:t>
      </w:r>
      <w:r>
        <w:rPr>
          <w:rStyle w:val="Nenhum"/>
          <w:sz w:val="24"/>
          <w:szCs w:val="24"/>
        </w:rPr>
        <w:t xml:space="preserve"> </w:t>
      </w:r>
      <w:r>
        <w:rPr>
          <w:rStyle w:val="Nenhum"/>
          <w:rFonts w:ascii="Arial" w:hAnsi="Arial"/>
          <w:sz w:val="24"/>
          <w:szCs w:val="24"/>
        </w:rPr>
        <w:t>Para a abordagem 2 o processo é</w:t>
      </w:r>
      <w:r>
        <w:rPr>
          <w:rStyle w:val="Nenhum"/>
          <w:sz w:val="24"/>
          <w:szCs w:val="24"/>
        </w:rPr>
        <w:t xml:space="preserve"> </w:t>
      </w:r>
      <w:r>
        <w:rPr>
          <w:rStyle w:val="Nenhum"/>
          <w:rFonts w:ascii="Arial" w:hAnsi="Arial"/>
          <w:sz w:val="24"/>
          <w:szCs w:val="24"/>
        </w:rPr>
        <w:t>semelhante ao da abordagem 1. No entanto, neste caso, não seria utilizado o conceito de coordenadas GPS para os pontos do mapa. Em vez disso, será</w:t>
      </w:r>
      <w:r>
        <w:rPr>
          <w:rStyle w:val="Nenhum"/>
          <w:sz w:val="24"/>
          <w:szCs w:val="24"/>
        </w:rPr>
        <w:t xml:space="preserve"> </w:t>
      </w:r>
      <w:r>
        <w:rPr>
          <w:rStyle w:val="Nenhum"/>
          <w:rFonts w:ascii="Arial" w:hAnsi="Arial"/>
          <w:sz w:val="24"/>
          <w:szCs w:val="24"/>
        </w:rPr>
        <w:t>armazenado na tabela o tempo de viagem mínimo entre cada par ordenado de dois vértices do grafo (obtido através das arestas, que representam tempos), bem como, para cada par ordenado de vértices, a última aresta a ser percorrida no caminho entre eles, de modo a saber que arestas é que fazem parte do caminho que origina esse tempo mínimo. Há</w:t>
      </w:r>
      <w:r>
        <w:rPr>
          <w:rStyle w:val="Nenhum"/>
          <w:sz w:val="24"/>
          <w:szCs w:val="24"/>
        </w:rPr>
        <w:t xml:space="preserve"> </w:t>
      </w:r>
      <w:r>
        <w:rPr>
          <w:rStyle w:val="Nenhum"/>
          <w:rFonts w:ascii="Arial" w:hAnsi="Arial"/>
          <w:sz w:val="24"/>
          <w:szCs w:val="24"/>
        </w:rPr>
        <w:t>duas maneiras de fazer esses cálculos: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04"/>
        </w:numPr>
        <w:spacing w:line="276" w:lineRule="auto"/>
        <w:jc w:val="both"/>
        <w:rPr>
          <w:rFonts w:ascii="Arial" w:hAnsi="Arial"/>
          <w:sz w:val="24"/>
          <w:szCs w:val="24"/>
        </w:rPr>
      </w:pPr>
      <w:r>
        <w:rPr>
          <w:rFonts w:ascii="Arial" w:hAnsi="Arial"/>
          <w:sz w:val="24"/>
          <w:szCs w:val="24"/>
        </w:rPr>
        <w:t xml:space="preserve">Se o grafo for esparso ( </w:t>
      </w:r>
      <w:r>
        <w:rPr>
          <w:rStyle w:val="Nenhum"/>
          <w:rFonts w:ascii="Arial" w:hAnsi="Arial"/>
          <w:b/>
          <w:bCs/>
          <w:sz w:val="24"/>
          <w:szCs w:val="24"/>
        </w:rPr>
        <w:t>|E| = O(V)</w:t>
      </w:r>
      <w:r>
        <w:rPr>
          <w:rFonts w:ascii="Arial" w:hAnsi="Arial"/>
          <w:sz w:val="24"/>
          <w:szCs w:val="24"/>
        </w:rPr>
        <w:t xml:space="preserve"> ), será</w:t>
      </w:r>
      <w:r>
        <w:rPr>
          <w:rStyle w:val="Nenhum"/>
          <w:sz w:val="24"/>
          <w:szCs w:val="24"/>
        </w:rPr>
        <w:t xml:space="preserve"> </w:t>
      </w:r>
      <w:r>
        <w:rPr>
          <w:rFonts w:ascii="Arial" w:hAnsi="Arial"/>
          <w:sz w:val="24"/>
          <w:szCs w:val="24"/>
        </w:rPr>
        <w:t xml:space="preserve">preferível utilizar o algoritmo de </w:t>
      </w:r>
      <w:r>
        <w:rPr>
          <w:rStyle w:val="Nenhum"/>
          <w:rFonts w:ascii="Arial" w:hAnsi="Arial"/>
          <w:sz w:val="24"/>
          <w:szCs w:val="24"/>
          <w:u w:val="single"/>
        </w:rPr>
        <w:t>Dijkstra</w:t>
      </w:r>
      <w:r>
        <w:rPr>
          <w:rFonts w:ascii="Arial" w:hAnsi="Arial"/>
          <w:sz w:val="24"/>
          <w:szCs w:val="24"/>
        </w:rPr>
        <w:t xml:space="preserve"> para cada um dos vértices do grafo ( </w:t>
      </w:r>
      <w:r>
        <w:rPr>
          <w:rStyle w:val="Nenhum"/>
          <w:rFonts w:ascii="Arial" w:hAnsi="Arial"/>
          <w:b/>
          <w:bCs/>
          <w:sz w:val="24"/>
          <w:szCs w:val="24"/>
        </w:rPr>
        <w:t xml:space="preserve">O( |V| * |E| * log(V) ) </w:t>
      </w:r>
      <w:r>
        <w:rPr>
          <w:rFonts w:ascii="Arial" w:hAnsi="Arial"/>
          <w:sz w:val="24"/>
          <w:szCs w:val="24"/>
        </w:rPr>
        <w:t>)</w:t>
      </w:r>
    </w:p>
    <w:p w:rsidR="000D6339" w:rsidRDefault="006631A4">
      <w:pPr>
        <w:pStyle w:val="CorpoA"/>
        <w:numPr>
          <w:ilvl w:val="0"/>
          <w:numId w:val="106"/>
        </w:numPr>
        <w:spacing w:line="276" w:lineRule="auto"/>
        <w:jc w:val="both"/>
        <w:rPr>
          <w:rFonts w:ascii="Arial" w:hAnsi="Arial"/>
          <w:sz w:val="24"/>
          <w:szCs w:val="24"/>
        </w:rPr>
      </w:pPr>
      <w:r>
        <w:rPr>
          <w:rFonts w:ascii="Arial" w:hAnsi="Arial"/>
          <w:sz w:val="24"/>
          <w:szCs w:val="24"/>
        </w:rPr>
        <w:t xml:space="preserve">Se o grafo for mais denso ( </w:t>
      </w:r>
      <w:r>
        <w:rPr>
          <w:rStyle w:val="Nenhum"/>
          <w:rFonts w:ascii="Arial" w:hAnsi="Arial"/>
          <w:b/>
          <w:bCs/>
          <w:sz w:val="24"/>
          <w:szCs w:val="24"/>
        </w:rPr>
        <w:t>|E| = O(V</w:t>
      </w:r>
      <w:r>
        <w:rPr>
          <w:rStyle w:val="Nenhum"/>
          <w:rFonts w:ascii="Arial" w:hAnsi="Arial"/>
          <w:b/>
          <w:bCs/>
          <w:sz w:val="24"/>
          <w:szCs w:val="24"/>
          <w:vertAlign w:val="superscript"/>
        </w:rPr>
        <w:t>2</w:t>
      </w:r>
      <w:r>
        <w:rPr>
          <w:rStyle w:val="Nenhum"/>
          <w:rFonts w:ascii="Arial" w:hAnsi="Arial"/>
          <w:b/>
          <w:bCs/>
          <w:sz w:val="24"/>
          <w:szCs w:val="24"/>
        </w:rPr>
        <w:t xml:space="preserve">) </w:t>
      </w:r>
      <w:r>
        <w:rPr>
          <w:rFonts w:ascii="Arial" w:hAnsi="Arial"/>
          <w:sz w:val="24"/>
          <w:szCs w:val="24"/>
        </w:rPr>
        <w:t>), será</w:t>
      </w:r>
      <w:r>
        <w:rPr>
          <w:rStyle w:val="Nenhum"/>
          <w:sz w:val="24"/>
          <w:szCs w:val="24"/>
        </w:rPr>
        <w:t xml:space="preserve"> </w:t>
      </w:r>
      <w:r>
        <w:rPr>
          <w:rFonts w:ascii="Arial" w:hAnsi="Arial"/>
          <w:sz w:val="24"/>
          <w:szCs w:val="24"/>
        </w:rPr>
        <w:t xml:space="preserve">mais adequado usar o algoritmo de </w:t>
      </w:r>
      <w:r>
        <w:rPr>
          <w:rStyle w:val="Nenhum"/>
          <w:rFonts w:ascii="Arial" w:hAnsi="Arial"/>
          <w:sz w:val="24"/>
          <w:szCs w:val="24"/>
          <w:u w:val="single"/>
        </w:rPr>
        <w:t>Floyd-Warshall</w:t>
      </w:r>
      <w:r>
        <w:rPr>
          <w:rFonts w:ascii="Arial" w:hAnsi="Arial"/>
          <w:sz w:val="24"/>
          <w:szCs w:val="24"/>
        </w:rPr>
        <w:t xml:space="preserve"> ( </w:t>
      </w:r>
      <w:r>
        <w:rPr>
          <w:rStyle w:val="Nenhum"/>
          <w:rFonts w:ascii="Arial" w:hAnsi="Arial"/>
          <w:b/>
          <w:bCs/>
          <w:sz w:val="24"/>
          <w:szCs w:val="24"/>
        </w:rPr>
        <w:t>O(V</w:t>
      </w:r>
      <w:r>
        <w:rPr>
          <w:rStyle w:val="Nenhum"/>
          <w:rFonts w:ascii="Arial" w:hAnsi="Arial"/>
          <w:b/>
          <w:bCs/>
          <w:sz w:val="24"/>
          <w:szCs w:val="24"/>
          <w:vertAlign w:val="superscript"/>
        </w:rPr>
        <w:t>3</w:t>
      </w:r>
      <w:r>
        <w:rPr>
          <w:rStyle w:val="Nenhum"/>
          <w:rFonts w:ascii="Arial" w:hAnsi="Arial"/>
          <w:b/>
          <w:bCs/>
          <w:sz w:val="24"/>
          <w:szCs w:val="24"/>
        </w:rPr>
        <w:t>)</w:t>
      </w:r>
      <w:r>
        <w:rPr>
          <w:rFonts w:ascii="Arial" w:hAnsi="Arial"/>
          <w:sz w:val="24"/>
          <w:szCs w:val="24"/>
        </w:rPr>
        <w:t xml:space="preserve"> )</w:t>
      </w:r>
    </w:p>
    <w:p w:rsidR="000D6339" w:rsidRDefault="000D6339">
      <w:pPr>
        <w:pStyle w:val="CorpoA"/>
        <w:spacing w:line="276" w:lineRule="auto"/>
        <w:ind w:left="567"/>
        <w:jc w:val="both"/>
        <w:rPr>
          <w:rStyle w:val="Nenhum"/>
          <w:rFonts w:ascii="Arial" w:eastAsia="Arial" w:hAnsi="Arial" w:cs="Arial"/>
          <w:sz w:val="24"/>
          <w:szCs w:val="24"/>
        </w:rPr>
      </w:pPr>
    </w:p>
    <w:p w:rsidR="000D6339" w:rsidRDefault="006631A4">
      <w:pPr>
        <w:pStyle w:val="CorpoA"/>
        <w:spacing w:line="276" w:lineRule="auto"/>
        <w:ind w:left="567"/>
        <w:jc w:val="both"/>
        <w:rPr>
          <w:rStyle w:val="Nenhum"/>
          <w:rFonts w:ascii="Arial" w:eastAsia="Arial" w:hAnsi="Arial" w:cs="Arial"/>
          <w:sz w:val="24"/>
          <w:szCs w:val="24"/>
        </w:rPr>
      </w:pPr>
      <w:r>
        <w:rPr>
          <w:rStyle w:val="Nenhum"/>
          <w:rFonts w:ascii="Arial" w:hAnsi="Arial"/>
          <w:sz w:val="24"/>
          <w:szCs w:val="24"/>
        </w:rPr>
        <w:t>No cálculo das distâncias entre os pontos, utiliza-se sempre os valores armazenados na tabela, dado que temos o valor calculado para qualquer par de vértices. Apesar de exigir mais na etapa de preparação, esta abordagem trabalharia sempre com valores certos, e não com aproximações, como é</w:t>
      </w:r>
      <w:r>
        <w:rPr>
          <w:rStyle w:val="Nenhum"/>
          <w:sz w:val="24"/>
          <w:szCs w:val="24"/>
        </w:rPr>
        <w:t xml:space="preserve"> </w:t>
      </w:r>
      <w:r>
        <w:rPr>
          <w:rStyle w:val="Nenhum"/>
          <w:rFonts w:ascii="Arial" w:hAnsi="Arial"/>
          <w:sz w:val="24"/>
          <w:szCs w:val="24"/>
        </w:rPr>
        <w:t>o caso das distâncias diagonais pelas coordenadas GPS da abordagem 1. Para além disso, as arestas a serem percorridas para cada veículo poderão ser simplesmente obtidas através da tabela, sendo que não será necessário repetir esses cálculos.</w:t>
      </w:r>
    </w:p>
    <w:p w:rsidR="000D6339" w:rsidRDefault="000D6339">
      <w:pPr>
        <w:pStyle w:val="CorpoA"/>
        <w:spacing w:line="276" w:lineRule="auto"/>
        <w:ind w:left="567"/>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Na segunda etapa do terceiro passo, será necessário efetuar a divisão das entregas em percursos, possivelmente para mais que um veículo, de modo a melhor cumprir a função objetivo. Aqui, cabe-nos decidir o que é mais importante:</w:t>
      </w:r>
    </w:p>
    <w:p w:rsidR="000D6339" w:rsidRDefault="006631A4">
      <w:pPr>
        <w:pStyle w:val="CorpoA"/>
        <w:numPr>
          <w:ilvl w:val="0"/>
          <w:numId w:val="108"/>
        </w:numPr>
        <w:spacing w:line="276" w:lineRule="auto"/>
        <w:jc w:val="both"/>
        <w:rPr>
          <w:rFonts w:ascii="Arial" w:hAnsi="Arial"/>
          <w:sz w:val="24"/>
          <w:szCs w:val="24"/>
        </w:rPr>
      </w:pPr>
      <w:r>
        <w:rPr>
          <w:rFonts w:ascii="Arial" w:hAnsi="Arial"/>
          <w:sz w:val="24"/>
          <w:szCs w:val="24"/>
        </w:rPr>
        <w:t>minimizar o tempo total de viagem (e assim, os custos de operação para a empresa);</w:t>
      </w:r>
    </w:p>
    <w:p w:rsidR="000D6339" w:rsidRDefault="006631A4">
      <w:pPr>
        <w:pStyle w:val="CorpoA"/>
        <w:numPr>
          <w:ilvl w:val="0"/>
          <w:numId w:val="108"/>
        </w:numPr>
        <w:spacing w:line="276" w:lineRule="auto"/>
        <w:jc w:val="both"/>
        <w:rPr>
          <w:rFonts w:ascii="Arial" w:hAnsi="Arial"/>
          <w:sz w:val="24"/>
          <w:szCs w:val="24"/>
        </w:rPr>
      </w:pPr>
      <w:r>
        <w:rPr>
          <w:rFonts w:ascii="Arial" w:hAnsi="Arial"/>
          <w:sz w:val="24"/>
          <w:szCs w:val="24"/>
        </w:rPr>
        <w:t xml:space="preserve">efetuar todas as entregas no menor tempo possível. </w:t>
      </w: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Embora este segundo ponto seja importante, além de não ser tão interessante resolver o problema desta maneira (afinal, a solução ótima seria sempre enviar um carro a cada origem, e depois ao destino correspondente), a solução resultante não faria sentido no contexto do problema, já que desperdiçar recursos não faz, de todo, parte de uma estratégia de negócio ideal. Assim, apresenta-se o problema de minimizar a distância/tempo total percorrida pelos carros.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Para cada entrega:</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verifica-se qual o tipo de entrega (banco, museu, loja, …);</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identifica-se os veículos correspondentes a esse tipo (são os veículos candidatos a fazer essa entrega);</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 xml:space="preserve">para cada veículo candidato, tenta-se inserir a origem na sua sequência de trajetos, pelo método apresentado na abordagem 1 ou 2; o acréscimo da distância total para esse veículo será </w:t>
      </w:r>
      <w:proofErr w:type="spellStart"/>
      <w:r>
        <w:rPr>
          <w:rStyle w:val="Nenhum"/>
          <w:rFonts w:ascii="Arial" w:hAnsi="Arial"/>
          <w:b/>
          <w:bCs/>
          <w:sz w:val="24"/>
          <w:szCs w:val="24"/>
        </w:rPr>
        <w:t>deltaOrigem</w:t>
      </w:r>
      <w:proofErr w:type="spellEnd"/>
      <w:r>
        <w:rPr>
          <w:rStyle w:val="Nenhum"/>
          <w:rFonts w:ascii="Arial" w:hAnsi="Arial"/>
          <w:sz w:val="24"/>
          <w:szCs w:val="24"/>
        </w:rPr>
        <w:t xml:space="preserve">; insere-se também o destino dessa entrega na sequência, cujo acréscimo será </w:t>
      </w:r>
      <w:proofErr w:type="spellStart"/>
      <w:r>
        <w:rPr>
          <w:rStyle w:val="Nenhum"/>
          <w:rFonts w:ascii="Arial" w:hAnsi="Arial"/>
          <w:b/>
          <w:bCs/>
          <w:sz w:val="24"/>
          <w:szCs w:val="24"/>
        </w:rPr>
        <w:t>deltaDestino</w:t>
      </w:r>
      <w:proofErr w:type="spellEnd"/>
      <w:r>
        <w:rPr>
          <w:rStyle w:val="Nenhum"/>
          <w:rFonts w:ascii="Arial" w:hAnsi="Arial"/>
          <w:sz w:val="24"/>
          <w:szCs w:val="24"/>
        </w:rPr>
        <w:t>;</w:t>
      </w:r>
    </w:p>
    <w:p w:rsidR="000D6339" w:rsidRDefault="006631A4">
      <w:pPr>
        <w:pStyle w:val="CorpoA"/>
        <w:numPr>
          <w:ilvl w:val="0"/>
          <w:numId w:val="109"/>
        </w:numPr>
        <w:spacing w:line="276" w:lineRule="auto"/>
        <w:jc w:val="both"/>
        <w:rPr>
          <w:sz w:val="24"/>
          <w:szCs w:val="24"/>
        </w:rPr>
      </w:pPr>
      <w:r>
        <w:rPr>
          <w:rStyle w:val="Nenhum"/>
          <w:rFonts w:ascii="Arial" w:hAnsi="Arial"/>
          <w:sz w:val="24"/>
          <w:szCs w:val="24"/>
        </w:rPr>
        <w:t xml:space="preserve">a entrega será atribuída ao veículo cuja soma </w:t>
      </w:r>
      <w:proofErr w:type="spellStart"/>
      <w:r>
        <w:rPr>
          <w:rStyle w:val="Nenhum"/>
          <w:rFonts w:ascii="Arial" w:hAnsi="Arial"/>
          <w:b/>
          <w:bCs/>
          <w:sz w:val="24"/>
          <w:szCs w:val="24"/>
        </w:rPr>
        <w:t>deltaOrigem</w:t>
      </w:r>
      <w:proofErr w:type="spellEnd"/>
      <w:r>
        <w:rPr>
          <w:rStyle w:val="Nenhum"/>
          <w:rFonts w:ascii="Arial" w:hAnsi="Arial"/>
          <w:b/>
          <w:bCs/>
          <w:sz w:val="24"/>
          <w:szCs w:val="24"/>
        </w:rPr>
        <w:t xml:space="preserve"> + </w:t>
      </w:r>
      <w:proofErr w:type="spellStart"/>
      <w:r>
        <w:rPr>
          <w:rStyle w:val="Nenhum"/>
          <w:rFonts w:ascii="Arial" w:hAnsi="Arial"/>
          <w:b/>
          <w:bCs/>
          <w:sz w:val="24"/>
          <w:szCs w:val="24"/>
        </w:rPr>
        <w:t>deltaDestino</w:t>
      </w:r>
      <w:proofErr w:type="spellEnd"/>
      <w:r>
        <w:rPr>
          <w:rStyle w:val="Nenhum"/>
          <w:rFonts w:ascii="Arial" w:hAnsi="Arial"/>
          <w:sz w:val="24"/>
          <w:szCs w:val="24"/>
        </w:rPr>
        <w:t xml:space="preserve"> assuma o valor mínimo; naturalmente, a origem e o destino serão inseridos nas posições que resultem neste acréscimo mínimo, segundo as abordagens 1 e 2.</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Este método permite atribuir uma dada entrega a um veículo que já tenha um percurso definido, ou a um veículo que ainda não tem percurso, e irá sair da central (irá escolher o que compensar mais).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Esta solução garantirá um balanço positivo na grande maioria dos casos, poupando, simultaneamente, muito tempo de processamento para o cálculo de novos percursos (em comparação, por exemplo, a uma resolução do tipo </w:t>
      </w:r>
      <w:r>
        <w:rPr>
          <w:rStyle w:val="Nenhum"/>
          <w:rFonts w:ascii="Arial" w:hAnsi="Arial"/>
          <w:i/>
          <w:iCs/>
          <w:sz w:val="24"/>
          <w:szCs w:val="24"/>
        </w:rPr>
        <w:t>brute-force</w:t>
      </w:r>
      <w:r>
        <w:rPr>
          <w:rStyle w:val="Nenhum"/>
          <w:rFonts w:ascii="Arial" w:hAnsi="Arial"/>
          <w:sz w:val="24"/>
          <w:szCs w:val="24"/>
        </w:rPr>
        <w:t>).</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 xml:space="preserve">No </w:t>
      </w:r>
      <w:r>
        <w:rPr>
          <w:rStyle w:val="Nenhum"/>
          <w:rFonts w:ascii="Arial" w:hAnsi="Arial"/>
          <w:b/>
          <w:bCs/>
          <w:sz w:val="24"/>
          <w:szCs w:val="24"/>
        </w:rPr>
        <w:t>quarto passo</w:t>
      </w:r>
      <w:r>
        <w:rPr>
          <w:rStyle w:val="Nenhum"/>
          <w:sz w:val="24"/>
          <w:szCs w:val="24"/>
        </w:rPr>
        <w:t xml:space="preserve"> </w:t>
      </w:r>
      <w:r>
        <w:rPr>
          <w:rStyle w:val="Nenhum"/>
          <w:rFonts w:ascii="Arial" w:hAnsi="Arial"/>
          <w:sz w:val="24"/>
          <w:szCs w:val="24"/>
        </w:rPr>
        <w:t>é</w:t>
      </w:r>
      <w:r>
        <w:rPr>
          <w:rStyle w:val="Nenhum"/>
          <w:sz w:val="24"/>
          <w:szCs w:val="24"/>
        </w:rPr>
        <w:t xml:space="preserve"> </w:t>
      </w:r>
      <w:r>
        <w:rPr>
          <w:rStyle w:val="Nenhum"/>
          <w:rFonts w:ascii="Arial" w:hAnsi="Arial"/>
          <w:sz w:val="24"/>
          <w:szCs w:val="24"/>
        </w:rPr>
        <w:t>necessário, para a sequência do trajeto de cada veículo, calcular o caminho mais curto entre cada par de vértices consecutivos. Tal pode ser feito de várias maneiras: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11"/>
        </w:numPr>
        <w:spacing w:line="276" w:lineRule="auto"/>
        <w:jc w:val="both"/>
        <w:rPr>
          <w:rFonts w:ascii="Arial" w:hAnsi="Arial"/>
          <w:sz w:val="24"/>
          <w:szCs w:val="24"/>
        </w:rPr>
      </w:pPr>
      <w:r>
        <w:rPr>
          <w:rFonts w:ascii="Arial" w:hAnsi="Arial"/>
          <w:sz w:val="24"/>
          <w:szCs w:val="24"/>
        </w:rPr>
        <w:t xml:space="preserve">aplicação do algoritmo de </w:t>
      </w:r>
      <w:r>
        <w:rPr>
          <w:rStyle w:val="Nenhum"/>
          <w:rFonts w:ascii="Arial" w:hAnsi="Arial"/>
          <w:sz w:val="24"/>
          <w:szCs w:val="24"/>
          <w:u w:val="single"/>
        </w:rPr>
        <w:t>Dijkstra</w:t>
      </w:r>
      <w:r>
        <w:rPr>
          <w:rFonts w:ascii="Arial" w:hAnsi="Arial"/>
          <w:sz w:val="24"/>
          <w:szCs w:val="24"/>
        </w:rPr>
        <w:t>, com começo no primeiro vértice do par, parando o algoritmo quando for processado o segundo vértice do par;</w:t>
      </w:r>
    </w:p>
    <w:p w:rsidR="000D6339" w:rsidRDefault="006631A4">
      <w:pPr>
        <w:pStyle w:val="CorpoA"/>
        <w:numPr>
          <w:ilvl w:val="0"/>
          <w:numId w:val="113"/>
        </w:numPr>
        <w:spacing w:line="276" w:lineRule="auto"/>
        <w:jc w:val="both"/>
        <w:rPr>
          <w:rFonts w:ascii="Arial" w:hAnsi="Arial"/>
          <w:sz w:val="24"/>
          <w:szCs w:val="24"/>
        </w:rPr>
      </w:pPr>
      <w:r>
        <w:rPr>
          <w:rFonts w:ascii="Arial" w:hAnsi="Arial"/>
          <w:sz w:val="24"/>
          <w:szCs w:val="24"/>
        </w:rPr>
        <w:t xml:space="preserve">aplicação do </w:t>
      </w:r>
      <w:r>
        <w:rPr>
          <w:rStyle w:val="Nenhum"/>
          <w:rFonts w:ascii="Arial" w:hAnsi="Arial"/>
          <w:sz w:val="24"/>
          <w:szCs w:val="24"/>
          <w:u w:val="single"/>
        </w:rPr>
        <w:t>Dijkstra bidirecional</w:t>
      </w:r>
      <w:r>
        <w:rPr>
          <w:rFonts w:ascii="Arial" w:hAnsi="Arial"/>
          <w:sz w:val="24"/>
          <w:szCs w:val="24"/>
        </w:rPr>
        <w:t xml:space="preserve"> entre os dois vértices do par (pode haver ganhos temporais, mas devido à</w:t>
      </w:r>
      <w:r>
        <w:rPr>
          <w:rStyle w:val="Nenhum"/>
          <w:sz w:val="24"/>
          <w:szCs w:val="24"/>
        </w:rPr>
        <w:t xml:space="preserve"> </w:t>
      </w:r>
      <w:r>
        <w:rPr>
          <w:rFonts w:ascii="Arial" w:hAnsi="Arial"/>
          <w:sz w:val="24"/>
          <w:szCs w:val="24"/>
        </w:rPr>
        <w:t>necessidade de computar o grafo invertido seria ocupada mais memória, e o tempo de pré-processamento poderia invalidar a vantagem temporal);</w:t>
      </w:r>
    </w:p>
    <w:p w:rsidR="000D6339" w:rsidRDefault="006631A4">
      <w:pPr>
        <w:pStyle w:val="CorpoA"/>
        <w:numPr>
          <w:ilvl w:val="0"/>
          <w:numId w:val="115"/>
        </w:numPr>
        <w:spacing w:line="276" w:lineRule="auto"/>
        <w:jc w:val="both"/>
        <w:rPr>
          <w:rFonts w:ascii="Arial" w:hAnsi="Arial"/>
          <w:sz w:val="24"/>
          <w:szCs w:val="24"/>
        </w:rPr>
      </w:pPr>
      <w:r>
        <w:rPr>
          <w:rFonts w:ascii="Arial" w:hAnsi="Arial"/>
          <w:sz w:val="24"/>
          <w:szCs w:val="24"/>
        </w:rPr>
        <w:t>entre outros…</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sz w:val="24"/>
          <w:szCs w:val="24"/>
        </w:rPr>
      </w:pPr>
      <w:r>
        <w:rPr>
          <w:rStyle w:val="Nenhum"/>
          <w:rFonts w:ascii="Arial" w:hAnsi="Arial"/>
          <w:sz w:val="24"/>
          <w:szCs w:val="24"/>
        </w:rPr>
        <w:t>Independentemente do algoritmo aplicado, iremos ter as arestas que o veículo deverá</w:t>
      </w:r>
      <w:r>
        <w:rPr>
          <w:rStyle w:val="Nenhum"/>
          <w:sz w:val="24"/>
          <w:szCs w:val="24"/>
        </w:rPr>
        <w:t xml:space="preserve"> </w:t>
      </w:r>
      <w:r>
        <w:rPr>
          <w:rStyle w:val="Nenhum"/>
          <w:rFonts w:ascii="Arial" w:hAnsi="Arial"/>
          <w:sz w:val="24"/>
          <w:szCs w:val="24"/>
        </w:rPr>
        <w:t>percorrer para seguir a rota ótima. Este conjunto de arestas irá</w:t>
      </w:r>
      <w:r>
        <w:rPr>
          <w:rStyle w:val="Nenhum"/>
          <w:sz w:val="24"/>
          <w:szCs w:val="24"/>
        </w:rPr>
        <w:t xml:space="preserve"> </w:t>
      </w:r>
      <w:r>
        <w:rPr>
          <w:rStyle w:val="Nenhum"/>
          <w:rFonts w:ascii="Arial" w:hAnsi="Arial"/>
          <w:sz w:val="24"/>
          <w:szCs w:val="24"/>
        </w:rPr>
        <w:t>ser retornado como dado de saída do algoritmo.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jc w:val="both"/>
        <w:rPr>
          <w:rStyle w:val="Nenhum"/>
          <w:rFonts w:ascii="Arial" w:eastAsia="Arial" w:hAnsi="Arial" w:cs="Arial"/>
          <w:b/>
          <w:bCs/>
          <w:sz w:val="24"/>
          <w:szCs w:val="24"/>
          <w:u w:val="single"/>
        </w:rPr>
      </w:pPr>
      <w:r>
        <w:rPr>
          <w:rStyle w:val="Nenhum"/>
          <w:rFonts w:ascii="Arial" w:hAnsi="Arial"/>
          <w:b/>
          <w:bCs/>
          <w:sz w:val="24"/>
          <w:szCs w:val="24"/>
          <w:u w:val="single"/>
        </w:rPr>
        <w:t>NOTA</w:t>
      </w:r>
      <w:r>
        <w:rPr>
          <w:rStyle w:val="Nenhum"/>
          <w:rFonts w:ascii="Arial" w:hAnsi="Arial"/>
          <w:b/>
          <w:bCs/>
          <w:sz w:val="24"/>
          <w:szCs w:val="24"/>
        </w:rPr>
        <w:t xml:space="preserve">: </w:t>
      </w:r>
      <w:r>
        <w:rPr>
          <w:rStyle w:val="Nenhum"/>
          <w:rFonts w:ascii="Arial" w:hAnsi="Arial"/>
          <w:sz w:val="24"/>
          <w:szCs w:val="24"/>
        </w:rPr>
        <w:t xml:space="preserve">Caso seja </w:t>
      </w:r>
      <w:proofErr w:type="spellStart"/>
      <w:r>
        <w:rPr>
          <w:rStyle w:val="Nenhum"/>
          <w:rFonts w:ascii="Arial" w:hAnsi="Arial"/>
          <w:sz w:val="24"/>
          <w:szCs w:val="24"/>
        </w:rPr>
        <w:t>adoptada</w:t>
      </w:r>
      <w:proofErr w:type="spellEnd"/>
      <w:r>
        <w:rPr>
          <w:rStyle w:val="Nenhum"/>
          <w:rFonts w:ascii="Arial" w:hAnsi="Arial"/>
          <w:sz w:val="24"/>
          <w:szCs w:val="24"/>
        </w:rPr>
        <w:t xml:space="preserve"> a abordagem 2 no terceiro passo do algoritmo, este quarto passo não será necessário, uma vez que as arestas a percorrer já estão calculadas, e presentes na tabela auxiliar.</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spacing w:line="276" w:lineRule="auto"/>
      </w:pPr>
      <w:r>
        <w:rPr>
          <w:rStyle w:val="Nenhum"/>
          <w:rFonts w:ascii="Arial Unicode MS" w:hAnsi="Arial Unicode MS"/>
          <w:sz w:val="24"/>
          <w:szCs w:val="24"/>
        </w:rPr>
        <w:br w:type="page"/>
      </w:r>
    </w:p>
    <w:p w:rsidR="000D6339" w:rsidRDefault="006631A4">
      <w:pPr>
        <w:pStyle w:val="CorpoA"/>
        <w:spacing w:line="276" w:lineRule="auto"/>
        <w:rPr>
          <w:rStyle w:val="Nenhum"/>
          <w:sz w:val="34"/>
          <w:szCs w:val="34"/>
          <w:u w:val="single"/>
        </w:rPr>
      </w:pPr>
      <w:r>
        <w:rPr>
          <w:rStyle w:val="Nenhum"/>
          <w:sz w:val="34"/>
          <w:szCs w:val="34"/>
          <w:u w:val="single"/>
        </w:rPr>
        <w:lastRenderedPageBreak/>
        <w:t>Casos de utilização</w:t>
      </w:r>
    </w:p>
    <w:p w:rsidR="000D6339" w:rsidRDefault="000D6339">
      <w:pPr>
        <w:pStyle w:val="CorpoA"/>
        <w:spacing w:line="276" w:lineRule="auto"/>
        <w:jc w:val="both"/>
        <w:rPr>
          <w:rStyle w:val="Nenhum"/>
          <w:rFonts w:ascii="Arial" w:eastAsia="Arial" w:hAnsi="Arial" w:cs="Arial"/>
          <w:sz w:val="24"/>
          <w:szCs w:val="24"/>
        </w:rPr>
      </w:pPr>
    </w:p>
    <w:p w:rsidR="000D6339" w:rsidRDefault="006631A4">
      <w:pPr>
        <w:pStyle w:val="CorpoA"/>
        <w:numPr>
          <w:ilvl w:val="0"/>
          <w:numId w:val="117"/>
        </w:numPr>
        <w:spacing w:line="276" w:lineRule="auto"/>
        <w:jc w:val="both"/>
        <w:rPr>
          <w:rFonts w:ascii="Arial" w:hAnsi="Arial"/>
          <w:sz w:val="24"/>
          <w:szCs w:val="24"/>
        </w:rPr>
      </w:pPr>
      <w:r>
        <w:rPr>
          <w:rFonts w:ascii="Arial" w:hAnsi="Arial"/>
          <w:sz w:val="24"/>
          <w:szCs w:val="24"/>
        </w:rPr>
        <w:t>Importação de um grafo a partir de um ficheiro de texto;</w:t>
      </w:r>
    </w:p>
    <w:p w:rsidR="000D6339" w:rsidRDefault="006631A4">
      <w:pPr>
        <w:pStyle w:val="CorpoA"/>
        <w:numPr>
          <w:ilvl w:val="0"/>
          <w:numId w:val="119"/>
        </w:numPr>
        <w:spacing w:line="276" w:lineRule="auto"/>
        <w:jc w:val="both"/>
        <w:rPr>
          <w:rFonts w:ascii="Arial" w:hAnsi="Arial"/>
          <w:sz w:val="24"/>
          <w:szCs w:val="24"/>
        </w:rPr>
      </w:pPr>
      <w:r>
        <w:rPr>
          <w:rFonts w:ascii="Arial" w:hAnsi="Arial"/>
          <w:sz w:val="24"/>
          <w:szCs w:val="24"/>
        </w:rPr>
        <w:t>Visualização do grafo e da informação que este representa (vias de trânsito e pontos de interesse numa cidade) no GraphViewer;</w:t>
      </w:r>
    </w:p>
    <w:p w:rsidR="000D6339" w:rsidRDefault="006631A4">
      <w:pPr>
        <w:pStyle w:val="CorpoA"/>
        <w:numPr>
          <w:ilvl w:val="0"/>
          <w:numId w:val="121"/>
        </w:numPr>
        <w:spacing w:line="276" w:lineRule="auto"/>
        <w:jc w:val="both"/>
        <w:rPr>
          <w:rFonts w:ascii="Arial" w:hAnsi="Arial"/>
          <w:sz w:val="24"/>
          <w:szCs w:val="24"/>
        </w:rPr>
      </w:pPr>
      <w:r>
        <w:rPr>
          <w:rFonts w:ascii="Arial" w:hAnsi="Arial"/>
          <w:sz w:val="24"/>
          <w:szCs w:val="24"/>
        </w:rPr>
        <w:t>Importação dos veículos disponíveis, bem como o tipo de transporte que cada um efetua, a partir de um ficheiro de texto;</w:t>
      </w:r>
    </w:p>
    <w:p w:rsidR="000D6339" w:rsidRDefault="006631A4">
      <w:pPr>
        <w:pStyle w:val="CorpoA"/>
        <w:numPr>
          <w:ilvl w:val="0"/>
          <w:numId w:val="123"/>
        </w:numPr>
        <w:spacing w:line="276" w:lineRule="auto"/>
        <w:jc w:val="both"/>
        <w:rPr>
          <w:rFonts w:ascii="Arial" w:hAnsi="Arial"/>
          <w:sz w:val="24"/>
          <w:szCs w:val="24"/>
        </w:rPr>
      </w:pPr>
      <w:r>
        <w:rPr>
          <w:rFonts w:ascii="Arial" w:hAnsi="Arial"/>
          <w:sz w:val="24"/>
          <w:szCs w:val="24"/>
        </w:rPr>
        <w:t>O utilizador tem a possibilidade de escolher os pontos de interesse para a execução do algoritmo (origens e destinos, verifica a validade dos pontos escolhidos);</w:t>
      </w:r>
    </w:p>
    <w:p w:rsidR="000D6339" w:rsidRDefault="006631A4">
      <w:pPr>
        <w:pStyle w:val="CorpoA"/>
        <w:numPr>
          <w:ilvl w:val="0"/>
          <w:numId w:val="125"/>
        </w:numPr>
        <w:spacing w:line="276" w:lineRule="auto"/>
        <w:jc w:val="both"/>
        <w:rPr>
          <w:rFonts w:ascii="Arial" w:hAnsi="Arial"/>
          <w:sz w:val="24"/>
          <w:szCs w:val="24"/>
        </w:rPr>
      </w:pPr>
      <w:r>
        <w:rPr>
          <w:rFonts w:ascii="Arial" w:hAnsi="Arial"/>
          <w:sz w:val="24"/>
          <w:szCs w:val="24"/>
        </w:rPr>
        <w:t>O utilizador tem a possibilidade de exigir, ou não, a especialização dos veículos para o seu trajeto (escolha entre vários veículos para tudo ou vários veículos especializados);</w:t>
      </w:r>
    </w:p>
    <w:p w:rsidR="000D6339" w:rsidRDefault="006631A4">
      <w:pPr>
        <w:pStyle w:val="CorpoA"/>
        <w:numPr>
          <w:ilvl w:val="0"/>
          <w:numId w:val="127"/>
        </w:numPr>
        <w:spacing w:line="276" w:lineRule="auto"/>
        <w:jc w:val="both"/>
        <w:rPr>
          <w:rFonts w:ascii="Arial" w:hAnsi="Arial"/>
          <w:sz w:val="24"/>
          <w:szCs w:val="24"/>
        </w:rPr>
      </w:pPr>
      <w:r>
        <w:rPr>
          <w:rFonts w:ascii="Arial" w:hAnsi="Arial"/>
          <w:sz w:val="24"/>
          <w:szCs w:val="24"/>
        </w:rPr>
        <w:t>Depois de calculadas as rotas ótimas para cada veículo, mostrar as arestas  escolhidas e os vértices por onde passam no GraphViewer (para cada veículo, uma cor diferente, por exemplo).</w:t>
      </w:r>
    </w:p>
    <w:p w:rsidR="000D6339" w:rsidRDefault="006631A4">
      <w:pPr>
        <w:pStyle w:val="CorpoA"/>
        <w:spacing w:line="276" w:lineRule="auto"/>
        <w:jc w:val="both"/>
      </w:pPr>
      <w:r>
        <w:rPr>
          <w:rStyle w:val="Nenhum"/>
          <w:rFonts w:ascii="Arial Unicode MS" w:hAnsi="Arial Unicode MS"/>
          <w:sz w:val="24"/>
          <w:szCs w:val="24"/>
        </w:rPr>
        <w:br w:type="page"/>
      </w:r>
    </w:p>
    <w:p w:rsidR="000D6339" w:rsidRDefault="006631A4">
      <w:pPr>
        <w:pStyle w:val="CorpoA"/>
        <w:spacing w:line="276" w:lineRule="auto"/>
        <w:rPr>
          <w:rStyle w:val="Nenhum"/>
          <w:rFonts w:ascii="Arial" w:eastAsia="Arial" w:hAnsi="Arial" w:cs="Arial"/>
          <w:sz w:val="34"/>
          <w:szCs w:val="34"/>
          <w:u w:val="single"/>
        </w:rPr>
      </w:pPr>
      <w:r>
        <w:rPr>
          <w:rStyle w:val="Nenhum"/>
          <w:rFonts w:ascii="Arial" w:hAnsi="Arial"/>
          <w:sz w:val="34"/>
          <w:szCs w:val="34"/>
          <w:u w:val="single"/>
        </w:rPr>
        <w:lastRenderedPageBreak/>
        <w:t>Conclusão</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sz w:val="34"/>
          <w:szCs w:val="34"/>
        </w:rPr>
        <w:tab/>
      </w:r>
      <w:r>
        <w:rPr>
          <w:rStyle w:val="Nenhum"/>
          <w:rFonts w:ascii="Arial" w:hAnsi="Arial"/>
        </w:rPr>
        <w:t>Desde cedo percebemos que existem diversas maneiras de tentar resolver este tipo de problemas. Após uma cuidada análise do enunciado do tema e da matéria das aulas teóricas, bem como aconselhamento por parte do professor das aulas práticas e dos monitores, achamos que conseguimos estruturar um bom plano, que leva a uma boa solução ao problema da identificação das rotas ótimas.</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A nosso ver, a parte mais exigente e dif</w:t>
      </w:r>
      <w:r>
        <w:rPr>
          <w:rStyle w:val="Nenhum"/>
          <w:rFonts w:ascii="Arial" w:hAnsi="Arial"/>
        </w:rPr>
        <w:t>ícil do trabalho foi a determinação de uma estratégia que levasse à ordenação das origens e destinos por que cada veículo tem de passar. Como não há nenhum algoritmo que faça isto diretamente, definimos nós próprios uma estratégia de ordenação dos pontos de interesse.</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Tamb</w:t>
      </w:r>
      <w:r>
        <w:rPr>
          <w:rStyle w:val="Nenhum"/>
          <w:rFonts w:ascii="Arial" w:hAnsi="Arial"/>
        </w:rPr>
        <w:t xml:space="preserve">ém achamos desafiador conceber a parte do algoritmo que decide que trajetos é que devem ser feitos por que veículos. </w:t>
      </w:r>
    </w:p>
    <w:p w:rsidR="000D6339" w:rsidRDefault="000D6339">
      <w:pPr>
        <w:pStyle w:val="CorpoA"/>
        <w:spacing w:line="276" w:lineRule="auto"/>
        <w:rPr>
          <w:rStyle w:val="Nenhum"/>
          <w:rFonts w:ascii="Arial" w:eastAsia="Arial" w:hAnsi="Arial" w:cs="Arial"/>
        </w:rPr>
      </w:pPr>
    </w:p>
    <w:p w:rsidR="000D6339" w:rsidRDefault="006631A4">
      <w:pPr>
        <w:pStyle w:val="CorpoA"/>
        <w:spacing w:line="276" w:lineRule="auto"/>
        <w:rPr>
          <w:rStyle w:val="Nenhum"/>
          <w:rFonts w:ascii="Arial" w:eastAsia="Arial" w:hAnsi="Arial" w:cs="Arial"/>
        </w:rPr>
      </w:pPr>
      <w:r>
        <w:rPr>
          <w:rStyle w:val="Nenhum"/>
          <w:rFonts w:ascii="Arial" w:eastAsia="Arial" w:hAnsi="Arial" w:cs="Arial"/>
        </w:rPr>
        <w:tab/>
        <w:t>De resto, n</w:t>
      </w:r>
      <w:r>
        <w:rPr>
          <w:rStyle w:val="Nenhum"/>
          <w:rFonts w:ascii="Arial" w:hAnsi="Arial"/>
        </w:rPr>
        <w:t>ão foram encontradas mais nenhumas dificuldades de grande calibre. Somos da opinião que com este trabalho, dominamos agora a matéria que incide na manipulação de grafos com algoritmos, pelo que nos encontramos bem preparados para a implementação desta ideia na 2ª parte do trabalho.</w:t>
      </w:r>
    </w:p>
    <w:p w:rsidR="000D6339" w:rsidRDefault="000D6339">
      <w:pPr>
        <w:pStyle w:val="CorpoA"/>
        <w:spacing w:line="276" w:lineRule="auto"/>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rPr>
          <w:rStyle w:val="Hyperlink0"/>
        </w:rPr>
      </w:pPr>
      <w:r>
        <w:rPr>
          <w:rStyle w:val="Nenhum"/>
          <w:rFonts w:ascii="Arial" w:hAnsi="Arial"/>
          <w:sz w:val="24"/>
          <w:szCs w:val="24"/>
          <w:u w:val="single"/>
        </w:rPr>
        <w:t xml:space="preserve">Diogo Machado - </w:t>
      </w:r>
      <w:hyperlink r:id="rId11" w:history="1">
        <w:r>
          <w:rPr>
            <w:rStyle w:val="Hyperlink1"/>
          </w:rPr>
          <w:t>up201706832@fe.up.pt</w:t>
        </w:r>
      </w:hyperlink>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29"/>
        </w:numPr>
        <w:rPr>
          <w:rFonts w:ascii="Arial" w:hAnsi="Arial"/>
          <w:sz w:val="24"/>
          <w:szCs w:val="24"/>
        </w:rPr>
      </w:pPr>
      <w:r>
        <w:rPr>
          <w:rFonts w:ascii="Arial" w:hAnsi="Arial"/>
          <w:sz w:val="24"/>
          <w:szCs w:val="24"/>
        </w:rPr>
        <w:t>descrição do tema;</w:t>
      </w:r>
    </w:p>
    <w:p w:rsidR="000D6339" w:rsidRDefault="006631A4">
      <w:pPr>
        <w:pStyle w:val="CorpoA"/>
        <w:numPr>
          <w:ilvl w:val="0"/>
          <w:numId w:val="131"/>
        </w:numPr>
        <w:rPr>
          <w:rFonts w:ascii="Arial" w:hAnsi="Arial"/>
          <w:sz w:val="24"/>
          <w:szCs w:val="24"/>
        </w:rPr>
      </w:pPr>
      <w:r>
        <w:rPr>
          <w:rFonts w:ascii="Arial" w:hAnsi="Arial"/>
          <w:sz w:val="24"/>
          <w:szCs w:val="24"/>
        </w:rPr>
        <w:t>identificação e formalização do problema (dados de entrada e saída, restrições);</w:t>
      </w:r>
    </w:p>
    <w:p w:rsidR="000D6339" w:rsidRDefault="006631A4">
      <w:pPr>
        <w:pStyle w:val="CorpoA"/>
        <w:numPr>
          <w:ilvl w:val="0"/>
          <w:numId w:val="133"/>
        </w:numPr>
        <w:rPr>
          <w:rFonts w:ascii="Arial" w:hAnsi="Arial"/>
          <w:sz w:val="24"/>
          <w:szCs w:val="24"/>
        </w:rPr>
      </w:pPr>
      <w:r>
        <w:rPr>
          <w:rFonts w:ascii="Arial" w:hAnsi="Arial"/>
          <w:sz w:val="24"/>
          <w:szCs w:val="24"/>
        </w:rPr>
        <w:t>perspetiva de solução (principalmente passos 3 e 4);</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6631A4">
      <w:pPr>
        <w:pStyle w:val="CorpoA"/>
        <w:rPr>
          <w:rStyle w:val="Hyperlink1"/>
        </w:rPr>
      </w:pPr>
      <w:r>
        <w:rPr>
          <w:rStyle w:val="Hyperlink1"/>
        </w:rPr>
        <w:t xml:space="preserve">Eduardo Ribeiro - </w:t>
      </w:r>
      <w:hyperlink r:id="rId12" w:history="1">
        <w:r>
          <w:rPr>
            <w:rStyle w:val="Hyperlink1"/>
          </w:rPr>
          <w:t>up2017054212@fe.up.pt</w:t>
        </w:r>
      </w:hyperlink>
    </w:p>
    <w:p w:rsidR="000D6339" w:rsidRDefault="000D6339">
      <w:pPr>
        <w:pStyle w:val="CorpoA"/>
        <w:rPr>
          <w:rStyle w:val="Nenhum"/>
          <w:rFonts w:ascii="Arial" w:eastAsia="Arial" w:hAnsi="Arial" w:cs="Arial"/>
          <w:sz w:val="24"/>
          <w:szCs w:val="24"/>
          <w:u w:val="single"/>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35"/>
        </w:numPr>
        <w:rPr>
          <w:rFonts w:ascii="Arial" w:hAnsi="Arial"/>
          <w:sz w:val="24"/>
          <w:szCs w:val="24"/>
        </w:rPr>
      </w:pPr>
      <w:r>
        <w:rPr>
          <w:rFonts w:ascii="Arial" w:hAnsi="Arial"/>
          <w:sz w:val="24"/>
          <w:szCs w:val="24"/>
        </w:rPr>
        <w:t>descrição do tema;</w:t>
      </w:r>
    </w:p>
    <w:p w:rsidR="000D6339" w:rsidRDefault="006631A4">
      <w:pPr>
        <w:pStyle w:val="CorpoA"/>
        <w:numPr>
          <w:ilvl w:val="0"/>
          <w:numId w:val="137"/>
        </w:numPr>
        <w:rPr>
          <w:rFonts w:ascii="Arial" w:hAnsi="Arial"/>
          <w:sz w:val="24"/>
          <w:szCs w:val="24"/>
        </w:rPr>
      </w:pPr>
      <w:r>
        <w:rPr>
          <w:rFonts w:ascii="Arial" w:hAnsi="Arial"/>
          <w:sz w:val="24"/>
          <w:szCs w:val="24"/>
        </w:rPr>
        <w:t>identificação e formalização do problema (dados de entrada e saída, restrições);</w:t>
      </w:r>
    </w:p>
    <w:p w:rsidR="000D6339" w:rsidRDefault="006631A4">
      <w:pPr>
        <w:pStyle w:val="CorpoA"/>
        <w:numPr>
          <w:ilvl w:val="0"/>
          <w:numId w:val="139"/>
        </w:numPr>
        <w:rPr>
          <w:rFonts w:ascii="Arial" w:hAnsi="Arial"/>
          <w:sz w:val="24"/>
          <w:szCs w:val="24"/>
        </w:rPr>
      </w:pPr>
      <w:r>
        <w:rPr>
          <w:rFonts w:ascii="Arial" w:hAnsi="Arial"/>
          <w:sz w:val="24"/>
          <w:szCs w:val="24"/>
        </w:rPr>
        <w:t>perspetiva de solução (principalmente passos 0, 1, 2 e 4);</w:t>
      </w:r>
    </w:p>
    <w:p w:rsidR="000D6339" w:rsidRDefault="006631A4">
      <w:pPr>
        <w:pStyle w:val="CorpoA"/>
        <w:numPr>
          <w:ilvl w:val="0"/>
          <w:numId w:val="141"/>
        </w:numPr>
        <w:rPr>
          <w:rFonts w:ascii="Arial" w:hAnsi="Arial"/>
          <w:sz w:val="24"/>
          <w:szCs w:val="24"/>
        </w:rPr>
      </w:pPr>
      <w:r>
        <w:rPr>
          <w:rFonts w:ascii="Arial" w:hAnsi="Arial"/>
          <w:sz w:val="24"/>
          <w:szCs w:val="24"/>
        </w:rPr>
        <w:t>casos de utilização;</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6631A4">
      <w:pPr>
        <w:pStyle w:val="CorpoA"/>
        <w:rPr>
          <w:rStyle w:val="Hyperlink1"/>
        </w:rPr>
      </w:pPr>
      <w:r>
        <w:rPr>
          <w:rStyle w:val="Hyperlink1"/>
        </w:rPr>
        <w:t>Eduardo Macedo - up201703658@fe.up.pt</w:t>
      </w:r>
    </w:p>
    <w:p w:rsidR="000D6339" w:rsidRDefault="006631A4">
      <w:pPr>
        <w:pStyle w:val="CorpoA"/>
        <w:rPr>
          <w:rStyle w:val="Nenhum"/>
          <w:rFonts w:ascii="Arial" w:eastAsia="Arial" w:hAnsi="Arial" w:cs="Arial"/>
          <w:sz w:val="24"/>
          <w:szCs w:val="24"/>
        </w:rPr>
      </w:pPr>
      <w:r>
        <w:rPr>
          <w:rStyle w:val="Nenhum"/>
          <w:rFonts w:ascii="Arial" w:hAnsi="Arial"/>
          <w:sz w:val="24"/>
          <w:szCs w:val="24"/>
        </w:rPr>
        <w:t>Tarefas:</w:t>
      </w:r>
    </w:p>
    <w:p w:rsidR="000D6339" w:rsidRDefault="006631A4">
      <w:pPr>
        <w:pStyle w:val="CorpoA"/>
        <w:numPr>
          <w:ilvl w:val="0"/>
          <w:numId w:val="143"/>
        </w:numPr>
        <w:rPr>
          <w:rFonts w:ascii="Arial" w:hAnsi="Arial"/>
          <w:sz w:val="24"/>
          <w:szCs w:val="24"/>
        </w:rPr>
      </w:pPr>
      <w:r>
        <w:rPr>
          <w:rFonts w:ascii="Arial" w:hAnsi="Arial"/>
          <w:sz w:val="24"/>
          <w:szCs w:val="24"/>
        </w:rPr>
        <w:t>descrição do tema;</w:t>
      </w:r>
    </w:p>
    <w:p w:rsidR="000D6339" w:rsidRDefault="006631A4">
      <w:pPr>
        <w:pStyle w:val="CorpoA"/>
        <w:numPr>
          <w:ilvl w:val="0"/>
          <w:numId w:val="145"/>
        </w:numPr>
        <w:rPr>
          <w:rFonts w:ascii="Arial" w:hAnsi="Arial"/>
          <w:sz w:val="24"/>
          <w:szCs w:val="24"/>
        </w:rPr>
      </w:pPr>
      <w:r>
        <w:rPr>
          <w:rFonts w:ascii="Arial" w:hAnsi="Arial"/>
          <w:sz w:val="24"/>
          <w:szCs w:val="24"/>
        </w:rPr>
        <w:t>identificação e formalização do problema (restrições, função objetivo);</w:t>
      </w:r>
    </w:p>
    <w:p w:rsidR="000D6339" w:rsidRDefault="006631A4">
      <w:pPr>
        <w:pStyle w:val="CorpoA"/>
        <w:numPr>
          <w:ilvl w:val="0"/>
          <w:numId w:val="147"/>
        </w:numPr>
        <w:rPr>
          <w:rFonts w:ascii="Arial" w:hAnsi="Arial"/>
          <w:sz w:val="24"/>
          <w:szCs w:val="24"/>
        </w:rPr>
      </w:pPr>
      <w:r>
        <w:rPr>
          <w:rFonts w:ascii="Arial" w:hAnsi="Arial"/>
          <w:sz w:val="24"/>
          <w:szCs w:val="24"/>
        </w:rPr>
        <w:t>perspetiva de solução (principalmente passos 0, 1 e 4);</w:t>
      </w:r>
    </w:p>
    <w:p w:rsidR="000D6339" w:rsidRDefault="006631A4">
      <w:pPr>
        <w:pStyle w:val="CorpoA"/>
        <w:numPr>
          <w:ilvl w:val="0"/>
          <w:numId w:val="149"/>
        </w:numPr>
        <w:rPr>
          <w:rFonts w:ascii="Arial" w:hAnsi="Arial"/>
          <w:sz w:val="24"/>
          <w:szCs w:val="24"/>
        </w:rPr>
      </w:pPr>
      <w:r>
        <w:rPr>
          <w:rFonts w:ascii="Arial" w:hAnsi="Arial"/>
          <w:sz w:val="24"/>
          <w:szCs w:val="24"/>
        </w:rPr>
        <w:t>casos de utilização;</w:t>
      </w: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Esforço Dedicado: 1 / 3</w:t>
      </w:r>
    </w:p>
    <w:p w:rsidR="000D6339" w:rsidRDefault="000D6339">
      <w:pPr>
        <w:pStyle w:val="CorpoA"/>
        <w:rPr>
          <w:rStyle w:val="Nenhum"/>
          <w:rFonts w:ascii="Arial" w:eastAsia="Arial" w:hAnsi="Arial" w:cs="Arial"/>
          <w:b/>
          <w:bCs/>
          <w:sz w:val="24"/>
          <w:szCs w:val="24"/>
        </w:rPr>
      </w:pPr>
    </w:p>
    <w:p w:rsidR="000D6339" w:rsidRDefault="000D6339">
      <w:pPr>
        <w:pStyle w:val="CorpoA"/>
        <w:rPr>
          <w:rStyle w:val="Nenhum"/>
          <w:rFonts w:ascii="Arial" w:eastAsia="Arial" w:hAnsi="Arial" w:cs="Arial"/>
          <w:b/>
          <w:bCs/>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Bibliografia Utilizada: slides das aulas teóricas.</w:t>
      </w:r>
    </w:p>
    <w:p w:rsidR="000D6339" w:rsidRDefault="000D6339">
      <w:pPr>
        <w:pStyle w:val="CorpoA"/>
        <w:rPr>
          <w:rStyle w:val="Nenhum"/>
          <w:rFonts w:ascii="Arial" w:eastAsia="Arial" w:hAnsi="Arial" w:cs="Arial"/>
          <w:b/>
          <w:bCs/>
          <w:sz w:val="24"/>
          <w:szCs w:val="24"/>
        </w:rPr>
      </w:pPr>
    </w:p>
    <w:p w:rsidR="000D6339" w:rsidRDefault="006631A4">
      <w:pPr>
        <w:pStyle w:val="CorpoA"/>
        <w:jc w:val="center"/>
        <w:rPr>
          <w:rStyle w:val="Nenhum"/>
          <w:rFonts w:ascii="Arial" w:eastAsia="Arial" w:hAnsi="Arial" w:cs="Arial"/>
          <w:sz w:val="40"/>
          <w:szCs w:val="40"/>
        </w:rPr>
      </w:pPr>
      <w:r>
        <w:rPr>
          <w:rStyle w:val="Nenhum"/>
          <w:rFonts w:ascii="Arial" w:hAnsi="Arial"/>
          <w:sz w:val="40"/>
          <w:szCs w:val="40"/>
        </w:rPr>
        <w:lastRenderedPageBreak/>
        <w:t>Relatório CAL - 2ª</w:t>
      </w:r>
      <w:r>
        <w:rPr>
          <w:rStyle w:val="Nenhum"/>
          <w:sz w:val="40"/>
          <w:szCs w:val="40"/>
        </w:rPr>
        <w:t xml:space="preserve"> </w:t>
      </w:r>
      <w:r>
        <w:rPr>
          <w:rStyle w:val="Nenhum"/>
          <w:rFonts w:ascii="Arial" w:hAnsi="Arial"/>
          <w:sz w:val="40"/>
          <w:szCs w:val="40"/>
        </w:rPr>
        <w:t>Parte Trabalho Prático</w:t>
      </w:r>
    </w:p>
    <w:p w:rsidR="000D6339" w:rsidRDefault="006631A4">
      <w:pPr>
        <w:pStyle w:val="CorpoA"/>
        <w:jc w:val="center"/>
        <w:rPr>
          <w:rStyle w:val="Nenhum"/>
          <w:rFonts w:ascii="Arial" w:eastAsia="Arial" w:hAnsi="Arial" w:cs="Arial"/>
          <w:sz w:val="40"/>
          <w:szCs w:val="40"/>
        </w:rPr>
      </w:pPr>
      <w:r>
        <w:rPr>
          <w:rStyle w:val="Nenhum"/>
          <w:rFonts w:ascii="Arial" w:hAnsi="Arial"/>
          <w:sz w:val="40"/>
          <w:szCs w:val="40"/>
        </w:rPr>
        <w:t>11/4/2019</w:t>
      </w:r>
    </w:p>
    <w:p w:rsidR="000D6339" w:rsidRDefault="000D6339">
      <w:pPr>
        <w:pStyle w:val="CorpoA"/>
        <w:jc w:val="center"/>
        <w:rPr>
          <w:rStyle w:val="Nenhum"/>
          <w:rFonts w:ascii="Arial" w:eastAsia="Arial" w:hAnsi="Arial" w:cs="Arial"/>
          <w:sz w:val="40"/>
          <w:szCs w:val="40"/>
        </w:rPr>
      </w:pPr>
    </w:p>
    <w:p w:rsidR="000D6339" w:rsidRDefault="000D6339">
      <w:pPr>
        <w:pStyle w:val="CorpoA"/>
        <w:jc w:val="center"/>
        <w:rPr>
          <w:rStyle w:val="Nenhum"/>
          <w:rFonts w:ascii="Arial" w:eastAsia="Arial" w:hAnsi="Arial" w:cs="Arial"/>
          <w:sz w:val="40"/>
          <w:szCs w:val="40"/>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Diferenças entre o planeamento da 1ª parte e a respetiva implementação final</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Como seria de esperar, </w:t>
      </w:r>
      <w:r>
        <w:rPr>
          <w:rStyle w:val="Nenhum"/>
          <w:rFonts w:ascii="Arial" w:hAnsi="Arial"/>
          <w:sz w:val="24"/>
          <w:szCs w:val="24"/>
        </w:rPr>
        <w:t>à medida que foi implementada a nossa visão do projeto, percebemos que existiam certos aspetos relativos ao nosso planeamento que teriam de ser modificados, por diversas razões.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Primeiramente, foi necess</w:t>
      </w:r>
      <w:r>
        <w:rPr>
          <w:rStyle w:val="Nenhum"/>
          <w:rFonts w:ascii="Arial" w:hAnsi="Arial"/>
          <w:sz w:val="24"/>
          <w:szCs w:val="24"/>
        </w:rPr>
        <w:t xml:space="preserve">ária a adaptação da nossa visão e implementação, devido aos grafos que nos foram disponibilizados pelos monitores: </w:t>
      </w:r>
      <w:proofErr w:type="gramStart"/>
      <w:r>
        <w:rPr>
          <w:rStyle w:val="Nenhum"/>
          <w:rFonts w:ascii="Arial" w:hAnsi="Arial"/>
          <w:sz w:val="24"/>
          <w:szCs w:val="24"/>
        </w:rPr>
        <w:t>estes contém</w:t>
      </w:r>
      <w:proofErr w:type="gramEnd"/>
      <w:r>
        <w:rPr>
          <w:rStyle w:val="Nenhum"/>
          <w:rFonts w:ascii="Arial" w:hAnsi="Arial"/>
          <w:sz w:val="24"/>
          <w:szCs w:val="24"/>
        </w:rPr>
        <w:t xml:space="preserve"> arestas bidirecionais, e não unidirecionais, como era esperado.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Seguidamente, acrescentamos mais alguns algoritmos e funcionalidades ao nosso programa, que achamos pertinentes no contexto do problema.</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Em suma, o trabalho disponibiliza as seguintes opções: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Leitura e carregamento de um grafo a partir de um ficheiro de texto;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Leitura e carregamento de listagens de veículos e entregas, bem como a identificação do vértice do grafo que representa a central (devem ser especificados pelos utilizadores);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Cálculo de uma tabela contendo a distância e o último vértice no caminho entre todos os pares de vértices acessíveis desde a central (feito com o algoritmo de Dijkstra ou com Floyd-Warshall; a escolha é do utilizador);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 grafo total da região;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 grafo constituído pelos vértices acessíveis a partir da central dos veículos (através de uma pesquisa em profundidade começando na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Aplicação de um algoritmo de deteção de pontos de articulação, e identificação no GraphViewer dos mesmos (contribuí para a avaliação da conectividade do grafo);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Cálculo das rotas ótimas para os veículos, tendo em conta as entregas que devem ser feitas e o tipo de veículos e entregas que estão definidos;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Apresentação no GraphViewer dos resultados, sendo dada a opção de display dos resultados para todos os veículos, ou apenas para um grupo definido pelo utilizador.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às heurísticas definidas na 1ª parte para calcular as rotas ótimas para os veículos, estas foram mantidas na implementação.</w:t>
      </w:r>
    </w:p>
    <w:p w:rsidR="000D6339" w:rsidRDefault="000D6339">
      <w:pPr>
        <w:pStyle w:val="CorpoA"/>
        <w:jc w:val="both"/>
        <w:rPr>
          <w:rStyle w:val="Nenhum"/>
          <w:rFonts w:ascii="Arial" w:eastAsia="Arial" w:hAnsi="Arial" w:cs="Arial"/>
          <w:sz w:val="24"/>
          <w:szCs w:val="24"/>
        </w:rPr>
      </w:pPr>
    </w:p>
    <w:p w:rsidR="000D6339" w:rsidRDefault="000D6339">
      <w:pPr>
        <w:pStyle w:val="CorpoA"/>
        <w:jc w:val="both"/>
        <w:rPr>
          <w:rStyle w:val="Nenhum"/>
          <w:rFonts w:ascii="Arial" w:eastAsia="Arial" w:hAnsi="Arial" w:cs="Arial"/>
          <w:sz w:val="24"/>
          <w:szCs w:val="24"/>
        </w:rPr>
      </w:pPr>
    </w:p>
    <w:p w:rsidR="000D6339" w:rsidRDefault="000D6339">
      <w:pPr>
        <w:pStyle w:val="CorpoA"/>
        <w:jc w:val="both"/>
        <w:rPr>
          <w:rStyle w:val="Nenhum"/>
          <w:rFonts w:ascii="Arial" w:eastAsia="Arial" w:hAnsi="Arial" w:cs="Arial"/>
          <w:sz w:val="24"/>
          <w:szCs w:val="24"/>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Discussão sobre estruturas de dados utilizadas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Tabela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 principal estrutura de dados utilizada no nosso projeto, gerada num pr</w:t>
      </w:r>
      <w:r>
        <w:rPr>
          <w:rStyle w:val="Nenhum"/>
          <w:rFonts w:ascii="Arial" w:hAnsi="Arial"/>
          <w:sz w:val="24"/>
          <w:szCs w:val="24"/>
        </w:rPr>
        <w:t>é-processamento de uma parte do grafo total dado, é a tabela referida acima, que contém a distância e o último vértice (</w:t>
      </w:r>
      <w:proofErr w:type="spellStart"/>
      <w:r>
        <w:rPr>
          <w:rStyle w:val="Nenhum"/>
          <w:rFonts w:ascii="Arial" w:hAnsi="Arial"/>
          <w:sz w:val="24"/>
          <w:szCs w:val="24"/>
        </w:rPr>
        <w:t>path</w:t>
      </w:r>
      <w:proofErr w:type="spellEnd"/>
      <w:r>
        <w:rPr>
          <w:rStyle w:val="Nenhum"/>
          <w:rFonts w:ascii="Arial" w:hAnsi="Arial"/>
          <w:sz w:val="24"/>
          <w:szCs w:val="24"/>
        </w:rPr>
        <w:t xml:space="preserve">) no caminho entre todos os pares de vértices. A informação da tabela é calculada numa fase inicial, quando o utilizador indicar o vértice onde a central dos veículos se situa. Optamos pela utilização desta tabela pois, embora a fase de pré-processamento seja um bocado mais demorada, as distâncias e os </w:t>
      </w:r>
      <w:proofErr w:type="spellStart"/>
      <w:r>
        <w:rPr>
          <w:rStyle w:val="Nenhum"/>
          <w:rFonts w:ascii="Arial" w:hAnsi="Arial"/>
          <w:sz w:val="24"/>
          <w:szCs w:val="24"/>
        </w:rPr>
        <w:t>paths</w:t>
      </w:r>
      <w:proofErr w:type="spellEnd"/>
      <w:r>
        <w:rPr>
          <w:rStyle w:val="Nenhum"/>
          <w:rFonts w:ascii="Arial" w:hAnsi="Arial"/>
          <w:sz w:val="24"/>
          <w:szCs w:val="24"/>
        </w:rPr>
        <w:t xml:space="preserve"> nunca mais precisam de ser calculados (desde que não se mude a central, o que consideramos um acontecimento pouco comum). Para o cálculo das rotas ótimas para as entregas futuras que venham a ser processadas, basta aceder, em tempo constante, aos conteúdos da tabela.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estrutura de dados utilizada para a tabela </w:t>
      </w:r>
      <w:r>
        <w:rPr>
          <w:rStyle w:val="Nenhum"/>
          <w:rFonts w:ascii="Arial" w:hAnsi="Arial"/>
          <w:sz w:val="24"/>
          <w:szCs w:val="24"/>
        </w:rPr>
        <w:t>é:</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Predefinidas"/>
        <w:jc w:val="center"/>
        <w:rPr>
          <w:rStyle w:val="Nenhum"/>
          <w:rFonts w:ascii="Arial" w:eastAsia="Arial" w:hAnsi="Arial" w:cs="Arial"/>
          <w:color w:val="006041"/>
          <w:u w:color="006041"/>
          <w:lang w:val="en-US"/>
        </w:rPr>
      </w:pPr>
      <w:proofErr w:type="spellStart"/>
      <w:r>
        <w:rPr>
          <w:rStyle w:val="Nenhum"/>
          <w:rFonts w:ascii="Menlo" w:hAnsi="Menlo"/>
          <w:color w:val="006041"/>
          <w:u w:color="006041"/>
          <w:lang w:val="en-US"/>
        </w:rPr>
        <w:t>unordered_map</w:t>
      </w:r>
      <w:proofErr w:type="spellEnd"/>
      <w:r>
        <w:rPr>
          <w:rStyle w:val="Nenhum"/>
          <w:rFonts w:ascii="Menlo" w:hAnsi="Menlo"/>
          <w:lang w:val="en-US"/>
        </w:rPr>
        <w:t>&lt;</w:t>
      </w:r>
      <w:r>
        <w:rPr>
          <w:rStyle w:val="Nenhum"/>
          <w:rFonts w:ascii="Menlo" w:hAnsi="Menlo"/>
          <w:color w:val="006041"/>
          <w:u w:color="006041"/>
          <w:lang w:val="en-US"/>
        </w:rPr>
        <w:t>Key</w:t>
      </w:r>
      <w:r>
        <w:rPr>
          <w:rStyle w:val="Nenhum"/>
          <w:rFonts w:ascii="Menlo" w:hAnsi="Menlo"/>
          <w:lang w:val="en-US"/>
        </w:rPr>
        <w:t xml:space="preserve">, </w:t>
      </w:r>
      <w:r>
        <w:rPr>
          <w:rStyle w:val="Nenhum"/>
          <w:rFonts w:ascii="Menlo" w:hAnsi="Menlo"/>
          <w:color w:val="006041"/>
          <w:u w:color="006041"/>
          <w:lang w:val="en-US"/>
        </w:rPr>
        <w:t>pair</w:t>
      </w:r>
      <w:r>
        <w:rPr>
          <w:rStyle w:val="Nenhum"/>
          <w:rFonts w:ascii="Menlo" w:hAnsi="Menlo"/>
          <w:lang w:val="en-US"/>
        </w:rPr>
        <w:t>&lt;</w:t>
      </w:r>
      <w:r>
        <w:rPr>
          <w:rStyle w:val="Nenhum"/>
          <w:rFonts w:ascii="Menlo" w:hAnsi="Menlo"/>
          <w:b/>
          <w:bCs/>
          <w:color w:val="931967"/>
          <w:u w:color="931967"/>
          <w:lang w:val="en-US"/>
        </w:rPr>
        <w:t>double</w:t>
      </w:r>
      <w:r>
        <w:rPr>
          <w:rStyle w:val="Nenhum"/>
          <w:rFonts w:ascii="Menlo" w:hAnsi="Menlo"/>
          <w:lang w:val="en-US"/>
        </w:rPr>
        <w:t xml:space="preserve">, </w:t>
      </w:r>
      <w:r>
        <w:rPr>
          <w:rStyle w:val="Nenhum"/>
          <w:rFonts w:ascii="Menlo" w:hAnsi="Menlo"/>
          <w:color w:val="006041"/>
          <w:u w:color="006041"/>
          <w:lang w:val="en-US"/>
        </w:rPr>
        <w:t>Vertex</w:t>
      </w:r>
      <w:r>
        <w:rPr>
          <w:rStyle w:val="Nenhum"/>
          <w:rFonts w:ascii="Menlo" w:hAnsi="Menlo"/>
          <w:lang w:val="en-US"/>
        </w:rPr>
        <w:t>&lt;</w:t>
      </w:r>
      <w:r>
        <w:rPr>
          <w:rStyle w:val="Nenhum"/>
          <w:rFonts w:ascii="Menlo" w:hAnsi="Menlo"/>
          <w:color w:val="006041"/>
          <w:u w:color="006041"/>
          <w:lang w:val="en-US"/>
        </w:rPr>
        <w:t>Node</w:t>
      </w:r>
      <w:r>
        <w:rPr>
          <w:rStyle w:val="Nenhum"/>
          <w:rFonts w:ascii="Menlo" w:hAnsi="Menlo"/>
          <w:lang w:val="en-US"/>
        </w:rPr>
        <w:t>&gt;*&gt; &gt;</w:t>
      </w:r>
    </w:p>
    <w:p w:rsidR="000D6339" w:rsidRDefault="000D6339">
      <w:pPr>
        <w:pStyle w:val="CorpoA"/>
        <w:rPr>
          <w:rStyle w:val="Nenhum"/>
          <w:rFonts w:ascii="Arial" w:eastAsia="Arial" w:hAnsi="Arial" w:cs="Arial"/>
          <w:sz w:val="28"/>
          <w:szCs w:val="28"/>
          <w:lang w:val="en-US"/>
        </w:rPr>
      </w:pPr>
    </w:p>
    <w:p w:rsidR="000D6339" w:rsidRDefault="006631A4">
      <w:pPr>
        <w:pStyle w:val="CorpoA"/>
        <w:rPr>
          <w:rStyle w:val="Nenhum"/>
          <w:rFonts w:ascii="Arial" w:eastAsia="Arial" w:hAnsi="Arial" w:cs="Arial"/>
          <w:sz w:val="28"/>
          <w:szCs w:val="28"/>
          <w:lang w:val="en-US"/>
        </w:rPr>
      </w:pPr>
      <w:r>
        <w:rPr>
          <w:rStyle w:val="Nenhum"/>
          <w:rFonts w:ascii="Arial" w:eastAsia="Arial" w:hAnsi="Arial" w:cs="Arial"/>
          <w:sz w:val="28"/>
          <w:szCs w:val="28"/>
          <w:lang w:val="en-US"/>
        </w:rPr>
        <w:tab/>
      </w:r>
    </w:p>
    <w:p w:rsidR="000D6339" w:rsidRPr="006631A4" w:rsidRDefault="006631A4">
      <w:pPr>
        <w:pStyle w:val="CorpoA"/>
        <w:spacing w:line="360" w:lineRule="auto"/>
        <w:jc w:val="both"/>
        <w:rPr>
          <w:rStyle w:val="Nenhum"/>
          <w:rFonts w:ascii="Arial" w:eastAsia="Arial" w:hAnsi="Arial" w:cs="Arial"/>
          <w:sz w:val="24"/>
          <w:szCs w:val="24"/>
          <w:lang w:val="en-US"/>
        </w:rPr>
      </w:pPr>
      <w:r>
        <w:rPr>
          <w:rStyle w:val="Nenhum"/>
          <w:rFonts w:ascii="Arial" w:eastAsia="Arial" w:hAnsi="Arial" w:cs="Arial"/>
          <w:sz w:val="24"/>
          <w:szCs w:val="24"/>
          <w:lang w:val="en-US"/>
        </w:rPr>
        <w:lastRenderedPageBreak/>
        <w:tab/>
        <w:t xml:space="preserve">     Struct da </w:t>
      </w:r>
      <w:proofErr w:type="spellStart"/>
      <w:r>
        <w:rPr>
          <w:rStyle w:val="Nenhum"/>
          <w:rFonts w:ascii="Arial" w:eastAsia="Arial" w:hAnsi="Arial" w:cs="Arial"/>
          <w:sz w:val="24"/>
          <w:szCs w:val="24"/>
          <w:lang w:val="en-US"/>
        </w:rPr>
        <w:t>chave</w:t>
      </w:r>
      <w:proofErr w:type="spellEnd"/>
      <w:r>
        <w:rPr>
          <w:rStyle w:val="Nenhum"/>
          <w:rFonts w:ascii="Arial" w:eastAsia="Arial" w:hAnsi="Arial" w:cs="Arial"/>
          <w:sz w:val="24"/>
          <w:szCs w:val="24"/>
          <w:lang w:val="en-US"/>
        </w:rPr>
        <w:t>:</w:t>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r>
      <w:r>
        <w:rPr>
          <w:rStyle w:val="Nenhum"/>
          <w:rFonts w:ascii="Arial" w:eastAsia="Arial" w:hAnsi="Arial" w:cs="Arial"/>
          <w:sz w:val="24"/>
          <w:szCs w:val="24"/>
          <w:lang w:val="en-US"/>
        </w:rPr>
        <w:tab/>
        <w:t>Hash function:</w:t>
      </w:r>
      <w:r>
        <w:rPr>
          <w:rStyle w:val="Nenhum"/>
          <w:rFonts w:ascii="Arial" w:eastAsia="Arial" w:hAnsi="Arial" w:cs="Arial"/>
          <w:noProof/>
          <w:sz w:val="24"/>
          <w:szCs w:val="24"/>
        </w:rPr>
        <w:drawing>
          <wp:anchor distT="152400" distB="152400" distL="152400" distR="152400" simplePos="0" relativeHeight="251664384" behindDoc="0" locked="0" layoutInCell="1" allowOverlap="1">
            <wp:simplePos x="0" y="0"/>
            <wp:positionH relativeFrom="page">
              <wp:posOffset>3893820</wp:posOffset>
            </wp:positionH>
            <wp:positionV relativeFrom="line">
              <wp:posOffset>369901</wp:posOffset>
            </wp:positionV>
            <wp:extent cx="3656330" cy="2822565"/>
            <wp:effectExtent l="0" t="0" r="0" b="0"/>
            <wp:wrapThrough wrapText="bothSides" distL="152400" distR="152400">
              <wp:wrapPolygon edited="1">
                <wp:start x="0" y="0"/>
                <wp:lineTo x="21600" y="0"/>
                <wp:lineTo x="21600" y="21600"/>
                <wp:lineTo x="0" y="21600"/>
                <wp:lineTo x="0" y="0"/>
              </wp:wrapPolygon>
            </wp:wrapThrough>
            <wp:docPr id="1073741827" name="officeArt object" descr="Captura de ecrã 2019-05-24, às 15.52.09.png"/>
            <wp:cNvGraphicFramePr/>
            <a:graphic xmlns:a="http://schemas.openxmlformats.org/drawingml/2006/main">
              <a:graphicData uri="http://schemas.openxmlformats.org/drawingml/2006/picture">
                <pic:pic xmlns:pic="http://schemas.openxmlformats.org/drawingml/2006/picture">
                  <pic:nvPicPr>
                    <pic:cNvPr id="1073741827" name="Captura de ecrã 2019-05-24, às 15.52.09.png" descr="Captura de ecrã 2019-05-24, às 15.52.09.png"/>
                    <pic:cNvPicPr>
                      <a:picLocks noChangeAspect="1"/>
                    </pic:cNvPicPr>
                  </pic:nvPicPr>
                  <pic:blipFill>
                    <a:blip r:embed="rId13">
                      <a:extLst/>
                    </a:blip>
                    <a:stretch>
                      <a:fillRect/>
                    </a:stretch>
                  </pic:blipFill>
                  <pic:spPr>
                    <a:xfrm>
                      <a:off x="0" y="0"/>
                      <a:ext cx="3656330" cy="2822565"/>
                    </a:xfrm>
                    <a:prstGeom prst="rect">
                      <a:avLst/>
                    </a:prstGeom>
                    <a:ln w="12700" cap="flat">
                      <a:noFill/>
                      <a:miter lim="400000"/>
                    </a:ln>
                    <a:effectLst/>
                  </pic:spPr>
                </pic:pic>
              </a:graphicData>
            </a:graphic>
          </wp:anchor>
        </w:drawing>
      </w:r>
    </w:p>
    <w:p w:rsidR="000D6339" w:rsidRPr="006631A4" w:rsidRDefault="006631A4">
      <w:pPr>
        <w:pStyle w:val="CorpoA"/>
        <w:spacing w:line="360" w:lineRule="auto"/>
        <w:jc w:val="both"/>
        <w:rPr>
          <w:rStyle w:val="Nenhum"/>
          <w:rFonts w:ascii="Arial" w:eastAsia="Arial" w:hAnsi="Arial" w:cs="Arial"/>
          <w:sz w:val="24"/>
          <w:szCs w:val="24"/>
          <w:lang w:val="en-US"/>
        </w:rPr>
      </w:pPr>
      <w:r>
        <w:rPr>
          <w:rStyle w:val="Nenhum"/>
          <w:rFonts w:ascii="Arial" w:eastAsia="Arial" w:hAnsi="Arial" w:cs="Arial"/>
          <w:noProof/>
          <w:sz w:val="24"/>
          <w:szCs w:val="24"/>
        </w:rPr>
        <w:drawing>
          <wp:anchor distT="152400" distB="152400" distL="152400" distR="152400" simplePos="0" relativeHeight="251663360" behindDoc="0" locked="0" layoutInCell="1" allowOverlap="1">
            <wp:simplePos x="0" y="0"/>
            <wp:positionH relativeFrom="page">
              <wp:posOffset>310833</wp:posOffset>
            </wp:positionH>
            <wp:positionV relativeFrom="line">
              <wp:posOffset>181067</wp:posOffset>
            </wp:positionV>
            <wp:extent cx="3461068" cy="2139750"/>
            <wp:effectExtent l="0" t="0" r="0" b="0"/>
            <wp:wrapThrough wrapText="bothSides" distL="152400" distR="152400">
              <wp:wrapPolygon edited="1">
                <wp:start x="0" y="0"/>
                <wp:lineTo x="21600" y="0"/>
                <wp:lineTo x="21600" y="21600"/>
                <wp:lineTo x="0" y="21600"/>
                <wp:lineTo x="0" y="0"/>
              </wp:wrapPolygon>
            </wp:wrapThrough>
            <wp:docPr id="1073741828" name="officeArt object" descr="Captura de ecrã 2019-05-24, às 15.52.39.png"/>
            <wp:cNvGraphicFramePr/>
            <a:graphic xmlns:a="http://schemas.openxmlformats.org/drawingml/2006/main">
              <a:graphicData uri="http://schemas.openxmlformats.org/drawingml/2006/picture">
                <pic:pic xmlns:pic="http://schemas.openxmlformats.org/drawingml/2006/picture">
                  <pic:nvPicPr>
                    <pic:cNvPr id="1073741828" name="Captura de ecrã 2019-05-24, às 15.52.39.png" descr="Captura de ecrã 2019-05-24, às 15.52.39.png"/>
                    <pic:cNvPicPr>
                      <a:picLocks noChangeAspect="1"/>
                    </pic:cNvPicPr>
                  </pic:nvPicPr>
                  <pic:blipFill>
                    <a:blip r:embed="rId14">
                      <a:extLst/>
                    </a:blip>
                    <a:stretch>
                      <a:fillRect/>
                    </a:stretch>
                  </pic:blipFill>
                  <pic:spPr>
                    <a:xfrm>
                      <a:off x="0" y="0"/>
                      <a:ext cx="3461068" cy="2139750"/>
                    </a:xfrm>
                    <a:prstGeom prst="rect">
                      <a:avLst/>
                    </a:prstGeom>
                    <a:ln w="12700" cap="flat">
                      <a:noFill/>
                      <a:miter lim="400000"/>
                    </a:ln>
                    <a:effectLst/>
                  </pic:spPr>
                </pic:pic>
              </a:graphicData>
            </a:graphic>
          </wp:anchor>
        </w:drawing>
      </w:r>
    </w:p>
    <w:p w:rsidR="000D6339" w:rsidRDefault="000D6339">
      <w:pPr>
        <w:pStyle w:val="CorpoA"/>
        <w:spacing w:line="360" w:lineRule="auto"/>
        <w:jc w:val="both"/>
        <w:rPr>
          <w:rStyle w:val="Nenhum"/>
          <w:rFonts w:ascii="Arial" w:eastAsia="Arial" w:hAnsi="Arial" w:cs="Arial"/>
          <w:sz w:val="24"/>
          <w:szCs w:val="24"/>
          <w:lang w:val="en-US"/>
        </w:rPr>
      </w:pPr>
    </w:p>
    <w:p w:rsidR="000D6339" w:rsidRDefault="000D6339">
      <w:pPr>
        <w:pStyle w:val="CorpoA"/>
        <w:spacing w:line="360" w:lineRule="auto"/>
        <w:jc w:val="both"/>
        <w:rPr>
          <w:rStyle w:val="Nenhum"/>
          <w:rFonts w:ascii="Arial" w:eastAsia="Arial" w:hAnsi="Arial" w:cs="Arial"/>
          <w:sz w:val="24"/>
          <w:szCs w:val="24"/>
          <w:lang w:val="en-US"/>
        </w:rPr>
      </w:pPr>
    </w:p>
    <w:p w:rsidR="000D6339" w:rsidRDefault="000D6339">
      <w:pPr>
        <w:pStyle w:val="CorpoA"/>
        <w:spacing w:line="360" w:lineRule="auto"/>
        <w:jc w:val="both"/>
        <w:rPr>
          <w:rStyle w:val="Nenhum"/>
          <w:rFonts w:ascii="Arial" w:eastAsia="Arial" w:hAnsi="Arial" w:cs="Arial"/>
          <w:sz w:val="24"/>
          <w:szCs w:val="24"/>
          <w:lang w:val="en-US"/>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lang w:val="en-US"/>
        </w:rPr>
        <w:tab/>
      </w:r>
      <w:r>
        <w:rPr>
          <w:rStyle w:val="Nenhum"/>
          <w:rFonts w:ascii="Arial" w:hAnsi="Arial"/>
          <w:sz w:val="24"/>
          <w:szCs w:val="24"/>
        </w:rPr>
        <w:t xml:space="preserve">Ou seja, para cada par de vértices, haverá um par que indica a distância entre os dois, representada por um </w:t>
      </w:r>
      <w:proofErr w:type="spellStart"/>
      <w:r>
        <w:rPr>
          <w:rStyle w:val="Nenhum"/>
          <w:rFonts w:ascii="Arial" w:hAnsi="Arial"/>
          <w:sz w:val="24"/>
          <w:szCs w:val="24"/>
        </w:rPr>
        <w:t>double</w:t>
      </w:r>
      <w:proofErr w:type="spellEnd"/>
      <w:r>
        <w:rPr>
          <w:rStyle w:val="Nenhum"/>
          <w:rFonts w:ascii="Arial" w:hAnsi="Arial"/>
          <w:sz w:val="24"/>
          <w:szCs w:val="24"/>
        </w:rPr>
        <w:t xml:space="preserve">, e o </w:t>
      </w:r>
      <w:proofErr w:type="spellStart"/>
      <w:r>
        <w:rPr>
          <w:rStyle w:val="Nenhum"/>
          <w:rFonts w:ascii="Arial" w:hAnsi="Arial"/>
          <w:sz w:val="24"/>
          <w:szCs w:val="24"/>
        </w:rPr>
        <w:t>path</w:t>
      </w:r>
      <w:proofErr w:type="spellEnd"/>
      <w:r>
        <w:rPr>
          <w:rStyle w:val="Nenhum"/>
          <w:rFonts w:ascii="Arial" w:hAnsi="Arial"/>
          <w:sz w:val="24"/>
          <w:szCs w:val="24"/>
        </w:rPr>
        <w:t xml:space="preserve"> (vértice anterior no caminho), representado pelo endereço do vértice.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Inicialmente, no nosso programa, a tabela era gerada para todos os v</w:t>
      </w:r>
      <w:r>
        <w:rPr>
          <w:rStyle w:val="Nenhum"/>
          <w:rFonts w:ascii="Arial" w:hAnsi="Arial"/>
          <w:sz w:val="24"/>
          <w:szCs w:val="24"/>
        </w:rPr>
        <w:t>értices do grafo total. Embora isso possa trazer algumas vantagens, sendo um pré-processamento mais abrangente, chegamos a conclusão que era demasiado demorado e pouco eficiente, pelo que optamos então por gerar a tabela para apenas os vértices acessíveis a partir da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Outra estrat</w:t>
      </w:r>
      <w:r>
        <w:rPr>
          <w:rStyle w:val="Nenhum"/>
          <w:rFonts w:ascii="Arial" w:hAnsi="Arial"/>
          <w:sz w:val="24"/>
          <w:szCs w:val="24"/>
        </w:rPr>
        <w:t>égia que tentamos implementar foi a não repetição de entradas na tabela (</w:t>
      </w:r>
      <w:proofErr w:type="spellStart"/>
      <w:r>
        <w:rPr>
          <w:rStyle w:val="Nenhum"/>
          <w:rFonts w:ascii="Arial" w:hAnsi="Arial"/>
          <w:sz w:val="24"/>
          <w:szCs w:val="24"/>
        </w:rPr>
        <w:t>ex</w:t>
      </w:r>
      <w:proofErr w:type="spellEnd"/>
      <w:r>
        <w:rPr>
          <w:rStyle w:val="Nenhum"/>
          <w:rFonts w:ascii="Arial" w:hAnsi="Arial"/>
          <w:sz w:val="24"/>
          <w:szCs w:val="24"/>
        </w:rPr>
        <w:t xml:space="preserve">: se o par 1 - 2 já está na tabela, não meter o par 2 - 1). Para determinar a distância de um par não presente na tabela, apenas era necessário pesquisar a distância para o par invertido (como os grafos são bidirecionais, a distância entre 1 - 2 é igual a 2 - 1). Porém, para calcular o </w:t>
      </w:r>
      <w:proofErr w:type="spellStart"/>
      <w:r>
        <w:rPr>
          <w:rStyle w:val="Nenhum"/>
          <w:rFonts w:ascii="Arial" w:hAnsi="Arial"/>
          <w:sz w:val="24"/>
          <w:szCs w:val="24"/>
        </w:rPr>
        <w:t>path</w:t>
      </w:r>
      <w:proofErr w:type="spellEnd"/>
      <w:r>
        <w:rPr>
          <w:rStyle w:val="Nenhum"/>
          <w:rFonts w:ascii="Arial" w:hAnsi="Arial"/>
          <w:sz w:val="24"/>
          <w:szCs w:val="24"/>
        </w:rPr>
        <w:t xml:space="preserve">, era </w:t>
      </w:r>
      <w:proofErr w:type="gramStart"/>
      <w:r>
        <w:rPr>
          <w:rStyle w:val="Nenhum"/>
          <w:rFonts w:ascii="Arial" w:hAnsi="Arial"/>
          <w:sz w:val="24"/>
          <w:szCs w:val="24"/>
        </w:rPr>
        <w:t>necessário uma função mais complexa e recursiva</w:t>
      </w:r>
      <w:proofErr w:type="gramEnd"/>
      <w:r>
        <w:rPr>
          <w:rStyle w:val="Nenhum"/>
          <w:rFonts w:ascii="Arial" w:hAnsi="Arial"/>
          <w:sz w:val="24"/>
          <w:szCs w:val="24"/>
        </w:rPr>
        <w:t>, o que levava a perdas significativas de performance ao calcular o trajeto dos veículos. Por isso, apesar de fazer com que a tabela ocupe mais memória, optamos por guardar todos os pares na mesma.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Por fim, aproveitamos para referir tamb</w:t>
      </w:r>
      <w:r>
        <w:rPr>
          <w:rStyle w:val="Nenhum"/>
          <w:rFonts w:ascii="Arial" w:hAnsi="Arial"/>
          <w:sz w:val="24"/>
          <w:szCs w:val="24"/>
        </w:rPr>
        <w:t xml:space="preserve">ém que, numa fase inicial, a estrutura utilizada para a tabela era um </w:t>
      </w:r>
      <w:proofErr w:type="spellStart"/>
      <w:r>
        <w:rPr>
          <w:rStyle w:val="Nenhum"/>
          <w:rFonts w:ascii="Arial" w:hAnsi="Arial"/>
          <w:sz w:val="24"/>
          <w:szCs w:val="24"/>
        </w:rPr>
        <w:t>map</w:t>
      </w:r>
      <w:proofErr w:type="spellEnd"/>
      <w:r>
        <w:rPr>
          <w:rStyle w:val="Nenhum"/>
          <w:rFonts w:ascii="Arial" w:hAnsi="Arial"/>
          <w:sz w:val="24"/>
          <w:szCs w:val="24"/>
        </w:rPr>
        <w:t xml:space="preserve">, e não um </w:t>
      </w:r>
      <w:proofErr w:type="spellStart"/>
      <w:r>
        <w:rPr>
          <w:rStyle w:val="Nenhum"/>
          <w:rFonts w:ascii="Arial" w:hAnsi="Arial"/>
          <w:sz w:val="24"/>
          <w:szCs w:val="24"/>
        </w:rPr>
        <w:t>unordered_map</w:t>
      </w:r>
      <w:proofErr w:type="spellEnd"/>
      <w:r>
        <w:rPr>
          <w:rStyle w:val="Nenhum"/>
          <w:rFonts w:ascii="Arial" w:hAnsi="Arial"/>
          <w:sz w:val="24"/>
          <w:szCs w:val="24"/>
        </w:rPr>
        <w:t xml:space="preserve">. Acabamos por trocar para o último, uma vez que as operações de pesquisa e inserção se fazem em tempo constante (em média), contrariamente ao que acontece no </w:t>
      </w:r>
      <w:proofErr w:type="spellStart"/>
      <w:r>
        <w:rPr>
          <w:rStyle w:val="Nenhum"/>
          <w:rFonts w:ascii="Arial" w:hAnsi="Arial"/>
          <w:sz w:val="24"/>
          <w:szCs w:val="24"/>
        </w:rPr>
        <w:t>map</w:t>
      </w:r>
      <w:proofErr w:type="spellEnd"/>
      <w:r>
        <w:rPr>
          <w:rStyle w:val="Nenhum"/>
          <w:rFonts w:ascii="Arial" w:hAnsi="Arial"/>
          <w:sz w:val="24"/>
          <w:szCs w:val="24"/>
        </w:rPr>
        <w:t xml:space="preserve"> (tempo logarítmico).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proofErr w:type="spellStart"/>
      <w:r>
        <w:rPr>
          <w:rStyle w:val="Nenhum"/>
          <w:rFonts w:ascii="Arial" w:hAnsi="Arial"/>
          <w:sz w:val="30"/>
          <w:szCs w:val="30"/>
        </w:rPr>
        <w:t>Graph</w:t>
      </w:r>
      <w:proofErr w:type="spellEnd"/>
      <w:r>
        <w:rPr>
          <w:rStyle w:val="Nenhum"/>
          <w:rFonts w:ascii="Arial" w:hAnsi="Arial"/>
          <w:sz w:val="30"/>
          <w:szCs w:val="30"/>
        </w:rPr>
        <w:t xml:space="preserve">, </w:t>
      </w:r>
      <w:proofErr w:type="spellStart"/>
      <w:r>
        <w:rPr>
          <w:rStyle w:val="Nenhum"/>
          <w:rFonts w:ascii="Arial" w:hAnsi="Arial"/>
          <w:sz w:val="30"/>
          <w:szCs w:val="30"/>
        </w:rPr>
        <w:t>Vertex</w:t>
      </w:r>
      <w:proofErr w:type="spellEnd"/>
      <w:r>
        <w:rPr>
          <w:rStyle w:val="Nenhum"/>
          <w:rFonts w:ascii="Arial" w:hAnsi="Arial"/>
          <w:sz w:val="30"/>
          <w:szCs w:val="30"/>
        </w:rPr>
        <w:t xml:space="preserve"> e </w:t>
      </w:r>
      <w:proofErr w:type="spellStart"/>
      <w:r>
        <w:rPr>
          <w:rStyle w:val="Nenhum"/>
          <w:rFonts w:ascii="Arial" w:hAnsi="Arial"/>
          <w:sz w:val="30"/>
          <w:szCs w:val="30"/>
        </w:rPr>
        <w:t>Edge</w:t>
      </w:r>
      <w:proofErr w:type="spellEnd"/>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As classes fornecidas nas aulas que representam grafos, v</w:t>
      </w:r>
      <w:r>
        <w:rPr>
          <w:rStyle w:val="Nenhum"/>
          <w:rFonts w:ascii="Arial" w:hAnsi="Arial"/>
          <w:sz w:val="24"/>
          <w:szCs w:val="24"/>
        </w:rPr>
        <w:t>értices e arestas também foram utilizadas neste trabalho. A maior parte do funcionamento das mesmas não mudou, mas foram acrescentados alguns métodos que achamos conveniente ter.</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hAnsi="Arial"/>
          <w:sz w:val="30"/>
          <w:szCs w:val="30"/>
        </w:rPr>
        <w:t>Node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vez que quer</w:t>
      </w:r>
      <w:r>
        <w:rPr>
          <w:rStyle w:val="Nenhum"/>
          <w:rFonts w:ascii="Arial" w:hAnsi="Arial"/>
          <w:sz w:val="24"/>
          <w:szCs w:val="24"/>
        </w:rPr>
        <w:t xml:space="preserve">íamos guardar várias informações em cada vértice do grafo, definimos uma </w:t>
      </w:r>
      <w:proofErr w:type="gramStart"/>
      <w:r>
        <w:rPr>
          <w:rStyle w:val="Nenhum"/>
          <w:rFonts w:ascii="Arial" w:hAnsi="Arial"/>
          <w:sz w:val="24"/>
          <w:szCs w:val="24"/>
        </w:rPr>
        <w:t>classe Node</w:t>
      </w:r>
      <w:proofErr w:type="gramEnd"/>
      <w:r>
        <w:rPr>
          <w:rStyle w:val="Nenhum"/>
          <w:rFonts w:ascii="Arial" w:hAnsi="Arial"/>
          <w:sz w:val="24"/>
          <w:szCs w:val="24"/>
        </w:rPr>
        <w:t xml:space="preserve">, que contém um ID específico do vértice, as coordenadas X e </w:t>
      </w:r>
      <w:r>
        <w:rPr>
          <w:rStyle w:val="Nenhum"/>
          <w:rFonts w:ascii="Arial" w:hAnsi="Arial"/>
          <w:sz w:val="24"/>
          <w:szCs w:val="24"/>
        </w:rPr>
        <w:lastRenderedPageBreak/>
        <w:t xml:space="preserve">Y do mesmo, o tipo de vértice (uma enumeração definida por nós) e as coordenadas X e Y de display (para o GraphViewer). O grafo utilizado é, então, um  </w:t>
      </w:r>
      <w:proofErr w:type="spellStart"/>
      <w:r>
        <w:rPr>
          <w:rStyle w:val="Nenhum"/>
          <w:sz w:val="24"/>
          <w:szCs w:val="24"/>
        </w:rPr>
        <w:t>Graph</w:t>
      </w:r>
      <w:proofErr w:type="spellEnd"/>
      <w:r>
        <w:rPr>
          <w:rStyle w:val="Nenhum"/>
          <w:sz w:val="24"/>
          <w:szCs w:val="24"/>
        </w:rPr>
        <w:t>&lt;Node&gt;.</w:t>
      </w:r>
      <w:r>
        <w:rPr>
          <w:rStyle w:val="Nenhum"/>
          <w:noProof/>
          <w:sz w:val="24"/>
          <w:szCs w:val="24"/>
        </w:rPr>
        <w:drawing>
          <wp:anchor distT="152400" distB="152400" distL="152400" distR="152400" simplePos="0" relativeHeight="251661312" behindDoc="0" locked="0" layoutInCell="1" allowOverlap="1">
            <wp:simplePos x="0" y="0"/>
            <wp:positionH relativeFrom="page">
              <wp:posOffset>1671636</wp:posOffset>
            </wp:positionH>
            <wp:positionV relativeFrom="line">
              <wp:posOffset>301965</wp:posOffset>
            </wp:positionV>
            <wp:extent cx="4200527" cy="4420411"/>
            <wp:effectExtent l="0" t="0" r="0" b="0"/>
            <wp:wrapThrough wrapText="bothSides" distL="152400" distR="152400">
              <wp:wrapPolygon edited="1">
                <wp:start x="0" y="0"/>
                <wp:lineTo x="21600" y="0"/>
                <wp:lineTo x="21600" y="21600"/>
                <wp:lineTo x="0" y="21600"/>
                <wp:lineTo x="0" y="0"/>
              </wp:wrapPolygon>
            </wp:wrapThrough>
            <wp:docPr id="1073741829" name="officeArt object" descr="Captura de ecrã 2019-05-24, às 11.58.46.png"/>
            <wp:cNvGraphicFramePr/>
            <a:graphic xmlns:a="http://schemas.openxmlformats.org/drawingml/2006/main">
              <a:graphicData uri="http://schemas.openxmlformats.org/drawingml/2006/picture">
                <pic:pic xmlns:pic="http://schemas.openxmlformats.org/drawingml/2006/picture">
                  <pic:nvPicPr>
                    <pic:cNvPr id="1073741829" name="Captura de ecrã 2019-05-24, às 11.58.46.png" descr="Captura de ecrã 2019-05-24, às 11.58.46.png"/>
                    <pic:cNvPicPr>
                      <a:picLocks noChangeAspect="1"/>
                    </pic:cNvPicPr>
                  </pic:nvPicPr>
                  <pic:blipFill>
                    <a:blip r:embed="rId15">
                      <a:extLst/>
                    </a:blip>
                    <a:stretch>
                      <a:fillRect/>
                    </a:stretch>
                  </pic:blipFill>
                  <pic:spPr>
                    <a:xfrm>
                      <a:off x="0" y="0"/>
                      <a:ext cx="4200527" cy="4420411"/>
                    </a:xfrm>
                    <a:prstGeom prst="rect">
                      <a:avLst/>
                    </a:prstGeom>
                    <a:ln w="12700" cap="flat">
                      <a:noFill/>
                      <a:miter lim="400000"/>
                    </a:ln>
                    <a:effectLst/>
                  </pic:spPr>
                </pic:pic>
              </a:graphicData>
            </a:graphic>
          </wp:anchor>
        </w:drawing>
      </w:r>
    </w:p>
    <w:p w:rsidR="000D6339" w:rsidRDefault="006631A4">
      <w:pPr>
        <w:pStyle w:val="Predefinidas"/>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proofErr w:type="spellStart"/>
      <w:r>
        <w:rPr>
          <w:rStyle w:val="Nenhum"/>
          <w:rFonts w:ascii="Arial" w:hAnsi="Arial"/>
          <w:sz w:val="30"/>
          <w:szCs w:val="30"/>
        </w:rPr>
        <w:t>Delivery</w:t>
      </w:r>
      <w:proofErr w:type="spellEnd"/>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Para representar as entregas que têm de ser feitas, definimos uma classe </w:t>
      </w:r>
      <w:proofErr w:type="spellStart"/>
      <w:r>
        <w:rPr>
          <w:rStyle w:val="Nenhum"/>
          <w:rFonts w:ascii="Arial" w:hAnsi="Arial"/>
          <w:sz w:val="24"/>
          <w:szCs w:val="24"/>
        </w:rPr>
        <w:t>Delivery</w:t>
      </w:r>
      <w:proofErr w:type="spellEnd"/>
      <w:r>
        <w:rPr>
          <w:rStyle w:val="Nenhum"/>
          <w:rFonts w:ascii="Arial" w:hAnsi="Arial"/>
          <w:sz w:val="24"/>
          <w:szCs w:val="24"/>
        </w:rPr>
        <w:t xml:space="preserve">, com alguns atributos e métodos de acesso aos mesmos. É mantido um vetor de </w:t>
      </w:r>
      <w:proofErr w:type="spellStart"/>
      <w:r>
        <w:rPr>
          <w:rStyle w:val="Nenhum"/>
          <w:rFonts w:ascii="Arial" w:hAnsi="Arial"/>
          <w:sz w:val="24"/>
          <w:szCs w:val="24"/>
        </w:rPr>
        <w:t>deliveries</w:t>
      </w:r>
      <w:proofErr w:type="spellEnd"/>
      <w:r>
        <w:rPr>
          <w:rStyle w:val="Nenhum"/>
          <w:rFonts w:ascii="Arial" w:hAnsi="Arial"/>
          <w:sz w:val="24"/>
          <w:szCs w:val="24"/>
        </w:rPr>
        <w:t>, de modo a saber quais as entregas que têm de ser feitas nesse momento.</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62336" behindDoc="0" locked="0" layoutInCell="1" allowOverlap="1">
            <wp:simplePos x="0" y="0"/>
            <wp:positionH relativeFrom="page">
              <wp:posOffset>2126723</wp:posOffset>
            </wp:positionH>
            <wp:positionV relativeFrom="line">
              <wp:posOffset>233821</wp:posOffset>
            </wp:positionV>
            <wp:extent cx="3290354" cy="4626610"/>
            <wp:effectExtent l="0" t="0" r="0" b="0"/>
            <wp:wrapThrough wrapText="bothSides" distL="152400" distR="152400">
              <wp:wrapPolygon edited="1">
                <wp:start x="0" y="0"/>
                <wp:lineTo x="21600" y="0"/>
                <wp:lineTo x="21600" y="21600"/>
                <wp:lineTo x="0" y="21600"/>
                <wp:lineTo x="0" y="0"/>
              </wp:wrapPolygon>
            </wp:wrapThrough>
            <wp:docPr id="1073741830" name="officeArt object" descr="Captura de ecrã 2019-05-24, às 12.04.16.png"/>
            <wp:cNvGraphicFramePr/>
            <a:graphic xmlns:a="http://schemas.openxmlformats.org/drawingml/2006/main">
              <a:graphicData uri="http://schemas.openxmlformats.org/drawingml/2006/picture">
                <pic:pic xmlns:pic="http://schemas.openxmlformats.org/drawingml/2006/picture">
                  <pic:nvPicPr>
                    <pic:cNvPr id="1073741830" name="Captura de ecrã 2019-05-24, às 12.04.16.png" descr="Captura de ecrã 2019-05-24, às 12.04.16.png"/>
                    <pic:cNvPicPr>
                      <a:picLocks noChangeAspect="1"/>
                    </pic:cNvPicPr>
                  </pic:nvPicPr>
                  <pic:blipFill>
                    <a:blip r:embed="rId16">
                      <a:extLst/>
                    </a:blip>
                    <a:stretch>
                      <a:fillRect/>
                    </a:stretch>
                  </pic:blipFill>
                  <pic:spPr>
                    <a:xfrm>
                      <a:off x="0" y="0"/>
                      <a:ext cx="3290354" cy="4626610"/>
                    </a:xfrm>
                    <a:prstGeom prst="rect">
                      <a:avLst/>
                    </a:prstGeom>
                    <a:ln w="12700" cap="flat">
                      <a:noFill/>
                      <a:miter lim="400000"/>
                    </a:ln>
                    <a:effectLst/>
                  </pic:spPr>
                </pic:pic>
              </a:graphicData>
            </a:graphic>
          </wp:anchor>
        </w:drawing>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24"/>
          <w:szCs w:val="24"/>
        </w:rPr>
        <w:tab/>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proofErr w:type="spellStart"/>
      <w:r>
        <w:rPr>
          <w:rStyle w:val="Nenhum"/>
          <w:rFonts w:ascii="Arial" w:hAnsi="Arial"/>
          <w:sz w:val="30"/>
          <w:szCs w:val="30"/>
        </w:rPr>
        <w:t>Vehicle</w:t>
      </w:r>
      <w:proofErr w:type="spellEnd"/>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Para representar os veículos que estão disponíveis num determinado momento, foi criada a classe </w:t>
      </w:r>
      <w:proofErr w:type="spellStart"/>
      <w:r>
        <w:rPr>
          <w:rStyle w:val="Nenhum"/>
          <w:rFonts w:ascii="Arial" w:hAnsi="Arial"/>
          <w:sz w:val="24"/>
          <w:szCs w:val="24"/>
        </w:rPr>
        <w:t>Vehicle</w:t>
      </w:r>
      <w:proofErr w:type="spellEnd"/>
      <w:r>
        <w:rPr>
          <w:rStyle w:val="Nenhum"/>
          <w:rFonts w:ascii="Arial" w:hAnsi="Arial"/>
          <w:sz w:val="24"/>
          <w:szCs w:val="24"/>
        </w:rPr>
        <w:t>, que contém o ID específico do veículo e o tipo do mesmo.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Cont</w:t>
      </w:r>
      <w:r>
        <w:rPr>
          <w:rStyle w:val="Nenhum"/>
          <w:rFonts w:ascii="Arial" w:hAnsi="Arial"/>
          <w:sz w:val="24"/>
          <w:szCs w:val="24"/>
        </w:rPr>
        <w:t>ém também um vetor de vértices, que representa os vértices pelos quais o veículo terá de passar para cumprir o seu trajeto (</w:t>
      </w:r>
      <w:proofErr w:type="spellStart"/>
      <w:r>
        <w:rPr>
          <w:rStyle w:val="Nenhum"/>
          <w:rFonts w:ascii="Arial" w:hAnsi="Arial"/>
          <w:sz w:val="24"/>
          <w:szCs w:val="24"/>
        </w:rPr>
        <w:t>ex</w:t>
      </w:r>
      <w:proofErr w:type="spellEnd"/>
      <w:r>
        <w:rPr>
          <w:rStyle w:val="Nenhum"/>
          <w:rFonts w:ascii="Arial" w:hAnsi="Arial"/>
          <w:sz w:val="24"/>
          <w:szCs w:val="24"/>
        </w:rPr>
        <w:t>: se a central for 4, e o veículo tiver de fazer uma entrega de 2 a 3, o vetor será {4, 2, 3, 4}). Para além disso, armazena um vetor com todas as entregas que este irá fazer no seu percurso.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t>Para al</w:t>
      </w:r>
      <w:r>
        <w:rPr>
          <w:rStyle w:val="Nenhum"/>
          <w:rFonts w:ascii="Arial" w:hAnsi="Arial"/>
          <w:sz w:val="24"/>
          <w:szCs w:val="24"/>
        </w:rPr>
        <w:t xml:space="preserve">ém das típicas funções </w:t>
      </w:r>
      <w:proofErr w:type="spellStart"/>
      <w:r>
        <w:rPr>
          <w:rStyle w:val="Nenhum"/>
          <w:rFonts w:ascii="Arial" w:hAnsi="Arial"/>
          <w:sz w:val="24"/>
          <w:szCs w:val="24"/>
        </w:rPr>
        <w:t>get</w:t>
      </w:r>
      <w:proofErr w:type="spellEnd"/>
      <w:r>
        <w:rPr>
          <w:rStyle w:val="Nenhum"/>
          <w:rFonts w:ascii="Arial" w:hAnsi="Arial"/>
          <w:sz w:val="24"/>
          <w:szCs w:val="24"/>
        </w:rPr>
        <w:t xml:space="preserve"> e set, tem uma função que indica qual a melhor posição para inserir a origem e o destino de uma entrega no vetor de vértices dele, bem como o acréscimo de distância que a entrega iria implicar no percurso do veículo.</w:t>
      </w:r>
      <w:r>
        <w:rPr>
          <w:rStyle w:val="Nenhum"/>
          <w:rFonts w:ascii="Arial" w:eastAsia="Arial" w:hAnsi="Arial" w:cs="Arial"/>
          <w:noProof/>
          <w:sz w:val="24"/>
          <w:szCs w:val="24"/>
        </w:rPr>
        <w:drawing>
          <wp:anchor distT="152400" distB="152400" distL="152400" distR="152400" simplePos="0" relativeHeight="251665408" behindDoc="0" locked="0" layoutInCell="1" allowOverlap="1">
            <wp:simplePos x="0" y="0"/>
            <wp:positionH relativeFrom="page">
              <wp:posOffset>713741</wp:posOffset>
            </wp:positionH>
            <wp:positionV relativeFrom="line">
              <wp:posOffset>424439</wp:posOffset>
            </wp:positionV>
            <wp:extent cx="6116321" cy="3018752"/>
            <wp:effectExtent l="0" t="0" r="0" b="0"/>
            <wp:wrapThrough wrapText="bothSides" distL="152400" distR="152400">
              <wp:wrapPolygon edited="1">
                <wp:start x="0" y="0"/>
                <wp:lineTo x="21600" y="0"/>
                <wp:lineTo x="21600" y="21600"/>
                <wp:lineTo x="0" y="21600"/>
                <wp:lineTo x="0" y="0"/>
              </wp:wrapPolygon>
            </wp:wrapThrough>
            <wp:docPr id="1073741831" name="officeArt object" descr="Captura de ecrã 2019-05-24, às 16.03.35.png"/>
            <wp:cNvGraphicFramePr/>
            <a:graphic xmlns:a="http://schemas.openxmlformats.org/drawingml/2006/main">
              <a:graphicData uri="http://schemas.openxmlformats.org/drawingml/2006/picture">
                <pic:pic xmlns:pic="http://schemas.openxmlformats.org/drawingml/2006/picture">
                  <pic:nvPicPr>
                    <pic:cNvPr id="1073741831" name="Captura de ecrã 2019-05-24, às 16.03.35.png" descr="Captura de ecrã 2019-05-24, às 16.03.35.png"/>
                    <pic:cNvPicPr>
                      <a:picLocks noChangeAspect="1"/>
                    </pic:cNvPicPr>
                  </pic:nvPicPr>
                  <pic:blipFill>
                    <a:blip r:embed="rId17">
                      <a:extLst/>
                    </a:blip>
                    <a:stretch>
                      <a:fillRect/>
                    </a:stretch>
                  </pic:blipFill>
                  <pic:spPr>
                    <a:xfrm>
                      <a:off x="0" y="0"/>
                      <a:ext cx="6116321" cy="3018752"/>
                    </a:xfrm>
                    <a:prstGeom prst="rect">
                      <a:avLst/>
                    </a:prstGeom>
                    <a:ln w="12700" cap="flat">
                      <a:noFill/>
                      <a:miter lim="400000"/>
                    </a:ln>
                    <a:effectLst/>
                  </pic:spPr>
                </pic:pic>
              </a:graphicData>
            </a:graphic>
          </wp:anchor>
        </w:drawing>
      </w:r>
      <w:r>
        <w:rPr>
          <w:rStyle w:val="Nenhum"/>
          <w:rFonts w:ascii="Arial" w:hAnsi="Arial"/>
          <w:sz w:val="24"/>
          <w:szCs w:val="24"/>
        </w:rPr>
        <w:t xml:space="preserve">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b/>
          <w:bCs/>
          <w:sz w:val="30"/>
          <w:szCs w:val="30"/>
          <w:u w:val="single"/>
        </w:rPr>
        <w:t>Discussão sobre a conectividade do grafo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A conectividade do grafo é avaliada de </w:t>
      </w:r>
      <w:proofErr w:type="gramStart"/>
      <w:r>
        <w:rPr>
          <w:rStyle w:val="Nenhum"/>
          <w:rFonts w:ascii="Arial" w:hAnsi="Arial"/>
          <w:sz w:val="24"/>
          <w:szCs w:val="24"/>
        </w:rPr>
        <w:t>varias</w:t>
      </w:r>
      <w:proofErr w:type="gramEnd"/>
      <w:r>
        <w:rPr>
          <w:rStyle w:val="Nenhum"/>
          <w:rFonts w:ascii="Arial" w:hAnsi="Arial"/>
          <w:sz w:val="24"/>
          <w:szCs w:val="24"/>
        </w:rPr>
        <w:t xml:space="preserve"> maneiras. Primeiramente, quando é fornecido pelo utilizador o vértice que representa a central dos veículos, é feita uma </w:t>
      </w:r>
      <w:r>
        <w:rPr>
          <w:rStyle w:val="Nenhum"/>
          <w:rFonts w:ascii="Arial" w:hAnsi="Arial"/>
          <w:b/>
          <w:bCs/>
          <w:sz w:val="24"/>
          <w:szCs w:val="24"/>
        </w:rPr>
        <w:t>pesquisa em profundidade</w:t>
      </w:r>
      <w:r>
        <w:rPr>
          <w:rStyle w:val="Nenhum"/>
          <w:rFonts w:ascii="Arial" w:hAnsi="Arial"/>
          <w:sz w:val="24"/>
          <w:szCs w:val="24"/>
        </w:rPr>
        <w:t xml:space="preserve"> a partir desse vértice, o que resulta na identificação dos vértices do grafo que são acessíveis a partir da central. Este subconjunto de vértices representa o conjunto de vértices que “interessam” para as entregas e as rotas ótimas; se um determinado nó não é acessível a partir da central, que é o ponto de início  e de fim de todos os percursos, então não é possível fazer nenhuma entrega que passe por lá, sendo esse nó inútil.</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center"/>
        <w:rPr>
          <w:rStyle w:val="Nenhum"/>
          <w:rFonts w:ascii="Arial" w:eastAsia="Arial" w:hAnsi="Arial" w:cs="Arial"/>
          <w:b/>
          <w:bCs/>
          <w:sz w:val="30"/>
          <w:szCs w:val="30"/>
          <w:u w:val="single"/>
        </w:rPr>
      </w:pPr>
      <w:proofErr w:type="spellStart"/>
      <w:r>
        <w:rPr>
          <w:rStyle w:val="Nenhum"/>
          <w:rFonts w:ascii="Arial" w:hAnsi="Arial"/>
          <w:sz w:val="24"/>
          <w:szCs w:val="24"/>
        </w:rPr>
        <w:t>Fig</w:t>
      </w:r>
      <w:proofErr w:type="spellEnd"/>
      <w:r>
        <w:rPr>
          <w:rStyle w:val="Nenhum"/>
          <w:rFonts w:ascii="Arial" w:hAnsi="Arial"/>
          <w:sz w:val="24"/>
          <w:szCs w:val="24"/>
        </w:rPr>
        <w:t>: Cálculo dos nós acessíveis a partir da central</w:t>
      </w:r>
      <w:r>
        <w:rPr>
          <w:rStyle w:val="Nenhum"/>
          <w:rFonts w:ascii="Arial" w:eastAsia="Arial" w:hAnsi="Arial" w:cs="Arial"/>
          <w:noProof/>
          <w:sz w:val="24"/>
          <w:szCs w:val="24"/>
        </w:rPr>
        <w:drawing>
          <wp:anchor distT="152400" distB="152400" distL="152400" distR="152400" simplePos="0" relativeHeight="251666432" behindDoc="0" locked="0" layoutInCell="1" allowOverlap="1">
            <wp:simplePos x="0" y="0"/>
            <wp:positionH relativeFrom="page">
              <wp:posOffset>155164</wp:posOffset>
            </wp:positionH>
            <wp:positionV relativeFrom="line">
              <wp:posOffset>310428</wp:posOffset>
            </wp:positionV>
            <wp:extent cx="7394987" cy="1632545"/>
            <wp:effectExtent l="0" t="0" r="0" b="0"/>
            <wp:wrapThrough wrapText="bothSides" distL="152400" distR="152400">
              <wp:wrapPolygon edited="1">
                <wp:start x="0" y="0"/>
                <wp:lineTo x="21600" y="0"/>
                <wp:lineTo x="21600" y="21600"/>
                <wp:lineTo x="0" y="21600"/>
                <wp:lineTo x="0" y="0"/>
              </wp:wrapPolygon>
            </wp:wrapThrough>
            <wp:docPr id="1073741832" name="officeArt object" descr="Captura de ecrã 2019-05-24, às 16.36.28.png"/>
            <wp:cNvGraphicFramePr/>
            <a:graphic xmlns:a="http://schemas.openxmlformats.org/drawingml/2006/main">
              <a:graphicData uri="http://schemas.openxmlformats.org/drawingml/2006/picture">
                <pic:pic xmlns:pic="http://schemas.openxmlformats.org/drawingml/2006/picture">
                  <pic:nvPicPr>
                    <pic:cNvPr id="1073741832" name="Captura de ecrã 2019-05-24, às 16.36.28.png" descr="Captura de ecrã 2019-05-24, às 16.36.28.png"/>
                    <pic:cNvPicPr>
                      <a:picLocks noChangeAspect="1"/>
                    </pic:cNvPicPr>
                  </pic:nvPicPr>
                  <pic:blipFill>
                    <a:blip r:embed="rId18">
                      <a:extLst/>
                    </a:blip>
                    <a:stretch>
                      <a:fillRect/>
                    </a:stretch>
                  </pic:blipFill>
                  <pic:spPr>
                    <a:xfrm>
                      <a:off x="0" y="0"/>
                      <a:ext cx="7394987" cy="1632545"/>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Assim, depois de o utilizador definir as entregas que devem ser feitas, </w:t>
      </w:r>
      <w:r>
        <w:rPr>
          <w:rStyle w:val="Nenhum"/>
          <w:rFonts w:ascii="Arial" w:hAnsi="Arial"/>
          <w:sz w:val="24"/>
          <w:szCs w:val="24"/>
        </w:rPr>
        <w:t>é verificado se os vértices de origem e destino de cada entrega pertencem a esse grupo de vértices acessíveis a partir da origem: se tal não for o caso, então a entrega não pode ser feita, e é retirada do vetor de entregas a fazer.</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lastRenderedPageBreak/>
        <w:drawing>
          <wp:anchor distT="152400" distB="152400" distL="152400" distR="152400" simplePos="0" relativeHeight="251667456" behindDoc="0" locked="0" layoutInCell="1" allowOverlap="1">
            <wp:simplePos x="0" y="0"/>
            <wp:positionH relativeFrom="page">
              <wp:posOffset>713740</wp:posOffset>
            </wp:positionH>
            <wp:positionV relativeFrom="line">
              <wp:posOffset>260067</wp:posOffset>
            </wp:positionV>
            <wp:extent cx="6116321" cy="4373370"/>
            <wp:effectExtent l="0" t="0" r="0" b="0"/>
            <wp:wrapThrough wrapText="bothSides" distL="152400" distR="152400">
              <wp:wrapPolygon edited="1">
                <wp:start x="0" y="0"/>
                <wp:lineTo x="21600" y="0"/>
                <wp:lineTo x="21600" y="21600"/>
                <wp:lineTo x="0" y="21600"/>
                <wp:lineTo x="0" y="0"/>
              </wp:wrapPolygon>
            </wp:wrapThrough>
            <wp:docPr id="1073741833" name="officeArt object" descr="Captura de ecrã 2019-05-24, às 16.45.25.png"/>
            <wp:cNvGraphicFramePr/>
            <a:graphic xmlns:a="http://schemas.openxmlformats.org/drawingml/2006/main">
              <a:graphicData uri="http://schemas.openxmlformats.org/drawingml/2006/picture">
                <pic:pic xmlns:pic="http://schemas.openxmlformats.org/drawingml/2006/picture">
                  <pic:nvPicPr>
                    <pic:cNvPr id="1073741833" name="Captura de ecrã 2019-05-24, às 16.45.25.png" descr="Captura de ecrã 2019-05-24, às 16.45.25.png"/>
                    <pic:cNvPicPr>
                      <a:picLocks noChangeAspect="1"/>
                    </pic:cNvPicPr>
                  </pic:nvPicPr>
                  <pic:blipFill>
                    <a:blip r:embed="rId19">
                      <a:extLst/>
                    </a:blip>
                    <a:stretch>
                      <a:fillRect/>
                    </a:stretch>
                  </pic:blipFill>
                  <pic:spPr>
                    <a:xfrm>
                      <a:off x="0" y="0"/>
                      <a:ext cx="6116321" cy="4373370"/>
                    </a:xfrm>
                    <a:prstGeom prst="rect">
                      <a:avLst/>
                    </a:prstGeom>
                    <a:ln w="12700" cap="flat">
                      <a:noFill/>
                      <a:miter lim="400000"/>
                    </a:ln>
                    <a:effectLst/>
                  </pic:spPr>
                </pic:pic>
              </a:graphicData>
            </a:graphic>
          </wp:anchor>
        </w:drawing>
      </w: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Como uma opção auxiliar do programa, implementamos uma opção de apresentação do grafo que contém os vértices acessíveis a partir da central, bem como os </w:t>
      </w:r>
      <w:proofErr w:type="spellStart"/>
      <w:r>
        <w:rPr>
          <w:rStyle w:val="Nenhum"/>
          <w:rFonts w:ascii="Arial" w:hAnsi="Arial"/>
          <w:sz w:val="24"/>
          <w:szCs w:val="24"/>
        </w:rPr>
        <w:t>IDs</w:t>
      </w:r>
      <w:proofErr w:type="spellEnd"/>
      <w:r>
        <w:rPr>
          <w:rStyle w:val="Nenhum"/>
          <w:rFonts w:ascii="Arial" w:hAnsi="Arial"/>
          <w:sz w:val="24"/>
          <w:szCs w:val="24"/>
        </w:rPr>
        <w:t xml:space="preserve"> de cada um, de modo ao utilizador poder definir entregas que utilizam pontos válidos.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30"/>
          <w:szCs w:val="30"/>
        </w:rPr>
      </w:pPr>
      <w:r>
        <w:rPr>
          <w:rStyle w:val="Nenhum"/>
          <w:rFonts w:ascii="Arial" w:eastAsia="Arial" w:hAnsi="Arial" w:cs="Arial"/>
          <w:sz w:val="24"/>
          <w:szCs w:val="24"/>
        </w:rPr>
        <w:tab/>
      </w:r>
      <w:proofErr w:type="spellStart"/>
      <w:r>
        <w:rPr>
          <w:rStyle w:val="Nenhum"/>
          <w:rFonts w:ascii="Arial" w:eastAsia="Arial" w:hAnsi="Arial" w:cs="Arial"/>
          <w:sz w:val="24"/>
          <w:szCs w:val="24"/>
        </w:rPr>
        <w:t>Fig</w:t>
      </w:r>
      <w:proofErr w:type="spellEnd"/>
      <w:r>
        <w:rPr>
          <w:rStyle w:val="Nenhum"/>
          <w:rFonts w:ascii="Arial" w:eastAsia="Arial" w:hAnsi="Arial" w:cs="Arial"/>
          <w:sz w:val="24"/>
          <w:szCs w:val="24"/>
        </w:rPr>
        <w:t>: Display, no GraphViewer, de todos os n</w:t>
      </w:r>
      <w:r>
        <w:rPr>
          <w:rStyle w:val="Nenhum"/>
          <w:rFonts w:ascii="Arial" w:hAnsi="Arial"/>
          <w:sz w:val="24"/>
          <w:szCs w:val="24"/>
        </w:rPr>
        <w:t>ós acessíveis a partir da central (utilizado o grafo de Coimbra).</w:t>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lastRenderedPageBreak/>
        <w:drawing>
          <wp:anchor distT="152400" distB="152400" distL="152400" distR="152400" simplePos="0" relativeHeight="251668480" behindDoc="0" locked="0" layoutInCell="1" allowOverlap="1">
            <wp:simplePos x="0" y="0"/>
            <wp:positionH relativeFrom="page">
              <wp:posOffset>1127390</wp:posOffset>
            </wp:positionH>
            <wp:positionV relativeFrom="line">
              <wp:posOffset>302047</wp:posOffset>
            </wp:positionV>
            <wp:extent cx="5289019" cy="5269160"/>
            <wp:effectExtent l="0" t="0" r="0" b="0"/>
            <wp:wrapThrough wrapText="bothSides" distL="152400" distR="152400">
              <wp:wrapPolygon edited="1">
                <wp:start x="0" y="0"/>
                <wp:lineTo x="21600" y="0"/>
                <wp:lineTo x="21600" y="21600"/>
                <wp:lineTo x="0" y="21600"/>
                <wp:lineTo x="0" y="0"/>
              </wp:wrapPolygon>
            </wp:wrapThrough>
            <wp:docPr id="1073741834" name="officeArt object" descr="Captura de ecrã 2019-05-24, às 18.27.42.png"/>
            <wp:cNvGraphicFramePr/>
            <a:graphic xmlns:a="http://schemas.openxmlformats.org/drawingml/2006/main">
              <a:graphicData uri="http://schemas.openxmlformats.org/drawingml/2006/picture">
                <pic:pic xmlns:pic="http://schemas.openxmlformats.org/drawingml/2006/picture">
                  <pic:nvPicPr>
                    <pic:cNvPr id="1073741834" name="Captura de ecrã 2019-05-24, às 18.27.42.png" descr="Captura de ecrã 2019-05-24, às 18.27.42.png"/>
                    <pic:cNvPicPr>
                      <a:picLocks noChangeAspect="1"/>
                    </pic:cNvPicPr>
                  </pic:nvPicPr>
                  <pic:blipFill>
                    <a:blip r:embed="rId20">
                      <a:extLst/>
                    </a:blip>
                    <a:stretch>
                      <a:fillRect/>
                    </a:stretch>
                  </pic:blipFill>
                  <pic:spPr>
                    <a:xfrm>
                      <a:off x="0" y="0"/>
                      <a:ext cx="5289019" cy="5269160"/>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NOTA: cada cor de v</w:t>
      </w:r>
      <w:r>
        <w:rPr>
          <w:rStyle w:val="Nenhum"/>
          <w:rFonts w:ascii="Arial" w:hAnsi="Arial"/>
          <w:sz w:val="24"/>
          <w:szCs w:val="24"/>
        </w:rPr>
        <w:t>értice representa um tipo diferente: o vértice preto e grande representa a central, os cinzentos são os nós “normais”, os azuis são os pontos onde há bancos, etc.</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sz w:val="24"/>
          <w:szCs w:val="24"/>
        </w:rPr>
        <w:lastRenderedPageBreak/>
        <w:tab/>
        <w:t xml:space="preserve">  </w:t>
      </w:r>
      <w:proofErr w:type="spellStart"/>
      <w:r>
        <w:rPr>
          <w:rStyle w:val="Nenhum"/>
          <w:rFonts w:ascii="Arial" w:eastAsia="Arial" w:hAnsi="Arial" w:cs="Arial"/>
          <w:sz w:val="24"/>
          <w:szCs w:val="24"/>
        </w:rPr>
        <w:t>Fig</w:t>
      </w:r>
      <w:proofErr w:type="spellEnd"/>
      <w:r>
        <w:rPr>
          <w:rStyle w:val="Nenhum"/>
          <w:rFonts w:ascii="Arial" w:eastAsia="Arial" w:hAnsi="Arial" w:cs="Arial"/>
          <w:sz w:val="24"/>
          <w:szCs w:val="24"/>
        </w:rPr>
        <w:t>: Imagem anterior, com zoom numa parte do grafo pr</w:t>
      </w:r>
      <w:r>
        <w:rPr>
          <w:rStyle w:val="Nenhum"/>
          <w:rFonts w:ascii="Arial" w:hAnsi="Arial"/>
          <w:sz w:val="24"/>
          <w:szCs w:val="24"/>
        </w:rPr>
        <w:t>óxima da central.</w:t>
      </w:r>
      <w:r>
        <w:rPr>
          <w:rStyle w:val="Nenhum"/>
          <w:rFonts w:ascii="Arial" w:eastAsia="Arial" w:hAnsi="Arial" w:cs="Arial"/>
          <w:noProof/>
          <w:sz w:val="24"/>
          <w:szCs w:val="24"/>
        </w:rPr>
        <w:drawing>
          <wp:anchor distT="152400" distB="152400" distL="152400" distR="152400" simplePos="0" relativeHeight="251669504" behindDoc="0" locked="0" layoutInCell="1" allowOverlap="1">
            <wp:simplePos x="0" y="0"/>
            <wp:positionH relativeFrom="page">
              <wp:posOffset>713740</wp:posOffset>
            </wp:positionH>
            <wp:positionV relativeFrom="line">
              <wp:posOffset>234997</wp:posOffset>
            </wp:positionV>
            <wp:extent cx="6116321" cy="3058162"/>
            <wp:effectExtent l="0" t="0" r="0" b="0"/>
            <wp:wrapThrough wrapText="bothSides" distL="152400" distR="152400">
              <wp:wrapPolygon edited="1">
                <wp:start x="0" y="0"/>
                <wp:lineTo x="21600" y="0"/>
                <wp:lineTo x="21600" y="21600"/>
                <wp:lineTo x="0" y="21600"/>
                <wp:lineTo x="0" y="0"/>
              </wp:wrapPolygon>
            </wp:wrapThrough>
            <wp:docPr id="1073741835" name="officeArt object" descr="Captura de ecrã 2019-05-24, às 18.28.10.png"/>
            <wp:cNvGraphicFramePr/>
            <a:graphic xmlns:a="http://schemas.openxmlformats.org/drawingml/2006/main">
              <a:graphicData uri="http://schemas.openxmlformats.org/drawingml/2006/picture">
                <pic:pic xmlns:pic="http://schemas.openxmlformats.org/drawingml/2006/picture">
                  <pic:nvPicPr>
                    <pic:cNvPr id="1073741835" name="Captura de ecrã 2019-05-24, às 18.28.10.png" descr="Captura de ecrã 2019-05-24, às 18.28.10.png"/>
                    <pic:cNvPicPr>
                      <a:picLocks noChangeAspect="1"/>
                    </pic:cNvPicPr>
                  </pic:nvPicPr>
                  <pic:blipFill>
                    <a:blip r:embed="rId21">
                      <a:extLst/>
                    </a:blip>
                    <a:stretch>
                      <a:fillRect/>
                    </a:stretch>
                  </pic:blipFill>
                  <pic:spPr>
                    <a:xfrm>
                      <a:off x="0" y="0"/>
                      <a:ext cx="6116321" cy="3058162"/>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Finalmente, e tal como o enunciado referia, obras nas vias p</w:t>
      </w:r>
      <w:r>
        <w:rPr>
          <w:rStyle w:val="Nenhum"/>
          <w:rFonts w:ascii="Arial" w:hAnsi="Arial"/>
          <w:sz w:val="24"/>
          <w:szCs w:val="24"/>
        </w:rPr>
        <w:t xml:space="preserve">úblicas podem fazer com que certas zonas se tornem inacessíveis, inviabilizando o acesso ao destino de alguns clientes; era dito que se deveriam identificar pontos de recolha e entrega com pouca acessibilidade.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Para isto, e tendo em conta que os grafos s</w:t>
      </w:r>
      <w:r>
        <w:rPr>
          <w:rStyle w:val="Nenhum"/>
          <w:rFonts w:ascii="Arial" w:hAnsi="Arial"/>
          <w:sz w:val="24"/>
          <w:szCs w:val="24"/>
        </w:rPr>
        <w:t xml:space="preserve">ão bidirecionais, decidimos implementar um </w:t>
      </w:r>
      <w:r>
        <w:rPr>
          <w:rStyle w:val="Nenhum"/>
          <w:rFonts w:ascii="Arial" w:hAnsi="Arial"/>
          <w:b/>
          <w:bCs/>
          <w:sz w:val="24"/>
          <w:szCs w:val="24"/>
        </w:rPr>
        <w:t>algoritmo de deteção de pontos de articulação</w:t>
      </w:r>
      <w:r>
        <w:rPr>
          <w:rStyle w:val="Nenhum"/>
          <w:rFonts w:ascii="Arial" w:hAnsi="Arial"/>
          <w:sz w:val="24"/>
          <w:szCs w:val="24"/>
        </w:rPr>
        <w:t xml:space="preserve">, que, se fossem removidos (o equivalente à ocorrência de obras neles, ficando inacessíveis), tornariam o grafo desconexo, impedindo o percurso a outros nós. Este algoritmo é aplicado ao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pelos vértices acessíveis a partir da central.  O resultado do algoritmo é apresentado no GraphViewer, apresentando os pontos de articulação com a cor rosa.</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lastRenderedPageBreak/>
        <w:t>Fig</w:t>
      </w:r>
      <w:proofErr w:type="spellEnd"/>
      <w:r>
        <w:rPr>
          <w:rStyle w:val="Nenhum"/>
          <w:rFonts w:ascii="Arial" w:hAnsi="Arial"/>
          <w:sz w:val="24"/>
          <w:szCs w:val="24"/>
        </w:rPr>
        <w:t>: Parte do gráfico do Porto, com os pontos de articulação a rosa.</w:t>
      </w:r>
      <w:r>
        <w:rPr>
          <w:rStyle w:val="Nenhum"/>
          <w:rFonts w:ascii="Arial" w:eastAsia="Arial" w:hAnsi="Arial" w:cs="Arial"/>
          <w:noProof/>
          <w:sz w:val="24"/>
          <w:szCs w:val="24"/>
        </w:rPr>
        <w:drawing>
          <wp:anchor distT="152400" distB="152400" distL="152400" distR="152400" simplePos="0" relativeHeight="251671552" behindDoc="0" locked="0" layoutInCell="1" allowOverlap="1">
            <wp:simplePos x="0" y="0"/>
            <wp:positionH relativeFrom="page">
              <wp:posOffset>2151753</wp:posOffset>
            </wp:positionH>
            <wp:positionV relativeFrom="line">
              <wp:posOffset>293369</wp:posOffset>
            </wp:positionV>
            <wp:extent cx="3240295" cy="4743040"/>
            <wp:effectExtent l="0" t="0" r="0" b="0"/>
            <wp:wrapThrough wrapText="bothSides" distL="152400" distR="152400">
              <wp:wrapPolygon edited="1">
                <wp:start x="0" y="0"/>
                <wp:lineTo x="21600" y="0"/>
                <wp:lineTo x="21600" y="21600"/>
                <wp:lineTo x="0" y="21600"/>
                <wp:lineTo x="0" y="0"/>
              </wp:wrapPolygon>
            </wp:wrapThrough>
            <wp:docPr id="1073741836" name="officeArt object" descr="Captura de ecrã 2019-05-24, às 19.28.26.png"/>
            <wp:cNvGraphicFramePr/>
            <a:graphic xmlns:a="http://schemas.openxmlformats.org/drawingml/2006/main">
              <a:graphicData uri="http://schemas.openxmlformats.org/drawingml/2006/picture">
                <pic:pic xmlns:pic="http://schemas.openxmlformats.org/drawingml/2006/picture">
                  <pic:nvPicPr>
                    <pic:cNvPr id="1073741836" name="Captura de ecrã 2019-05-24, às 19.28.26.png" descr="Captura de ecrã 2019-05-24, às 19.28.26.png"/>
                    <pic:cNvPicPr>
                      <a:picLocks noChangeAspect="1"/>
                    </pic:cNvPicPr>
                  </pic:nvPicPr>
                  <pic:blipFill>
                    <a:blip r:embed="rId22">
                      <a:extLst/>
                    </a:blip>
                    <a:stretch>
                      <a:fillRect/>
                    </a:stretch>
                  </pic:blipFill>
                  <pic:spPr>
                    <a:xfrm>
                      <a:off x="0" y="0"/>
                      <a:ext cx="3240295" cy="4743040"/>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b/>
          <w:bCs/>
          <w:sz w:val="30"/>
          <w:szCs w:val="30"/>
          <w:u w:val="single"/>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Discussão sobre os principais casos de uso implementados</w:t>
      </w:r>
    </w:p>
    <w:p w:rsidR="000D6339" w:rsidRDefault="000D6339">
      <w:pPr>
        <w:pStyle w:val="CorpoA"/>
        <w:rPr>
          <w:rStyle w:val="Nenhum"/>
          <w:rFonts w:ascii="Arial" w:eastAsia="Arial" w:hAnsi="Arial" w:cs="Arial"/>
          <w:b/>
          <w:bCs/>
          <w:sz w:val="30"/>
          <w:szCs w:val="30"/>
          <w:u w:val="single"/>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Nesta secção vão ser descritos os casos de utilização e funcionalidades que o programa apresenta.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lastRenderedPageBreak/>
        <w:tab/>
        <w:t xml:space="preserve">Na imagem abaixo podemos observar o </w:t>
      </w:r>
      <w:r>
        <w:rPr>
          <w:rStyle w:val="Nenhum"/>
          <w:rFonts w:ascii="Arial" w:hAnsi="Arial"/>
          <w:sz w:val="24"/>
          <w:szCs w:val="24"/>
        </w:rPr>
        <w:t>“menu principal” do programa.</w:t>
      </w:r>
      <w:r>
        <w:rPr>
          <w:rStyle w:val="Nenhum"/>
          <w:rFonts w:ascii="Arial" w:eastAsia="Arial" w:hAnsi="Arial" w:cs="Arial"/>
          <w:noProof/>
          <w:sz w:val="24"/>
          <w:szCs w:val="24"/>
        </w:rPr>
        <w:drawing>
          <wp:anchor distT="152400" distB="152400" distL="152400" distR="152400" simplePos="0" relativeHeight="251670528" behindDoc="0" locked="0" layoutInCell="1" allowOverlap="1">
            <wp:simplePos x="0" y="0"/>
            <wp:positionH relativeFrom="page">
              <wp:posOffset>1517255</wp:posOffset>
            </wp:positionH>
            <wp:positionV relativeFrom="line">
              <wp:posOffset>387397</wp:posOffset>
            </wp:positionV>
            <wp:extent cx="4509289" cy="2132007"/>
            <wp:effectExtent l="0" t="0" r="0" b="0"/>
            <wp:wrapThrough wrapText="bothSides" distL="152400" distR="152400">
              <wp:wrapPolygon edited="1">
                <wp:start x="0" y="0"/>
                <wp:lineTo x="21600" y="0"/>
                <wp:lineTo x="21600" y="21600"/>
                <wp:lineTo x="0" y="21600"/>
                <wp:lineTo x="0" y="0"/>
              </wp:wrapPolygon>
            </wp:wrapThrough>
            <wp:docPr id="1073741837" name="officeArt object" descr="Captura de ecrã 2019-05-24, às 19.18.51.png"/>
            <wp:cNvGraphicFramePr/>
            <a:graphic xmlns:a="http://schemas.openxmlformats.org/drawingml/2006/main">
              <a:graphicData uri="http://schemas.openxmlformats.org/drawingml/2006/picture">
                <pic:pic xmlns:pic="http://schemas.openxmlformats.org/drawingml/2006/picture">
                  <pic:nvPicPr>
                    <pic:cNvPr id="1073741837" name="Captura de ecrã 2019-05-24, às 19.18.51.png" descr="Captura de ecrã 2019-05-24, às 19.18.51.png"/>
                    <pic:cNvPicPr>
                      <a:picLocks noChangeAspect="1"/>
                    </pic:cNvPicPr>
                  </pic:nvPicPr>
                  <pic:blipFill>
                    <a:blip r:embed="rId23">
                      <a:extLst/>
                    </a:blip>
                    <a:stretch>
                      <a:fillRect/>
                    </a:stretch>
                  </pic:blipFill>
                  <pic:spPr>
                    <a:xfrm>
                      <a:off x="0" y="0"/>
                      <a:ext cx="4509289" cy="2132007"/>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Como se pode observar, são dadas várias opções ao utilizador, como por exemplo carregar um novo grafo de um ficheiro de texto, ler vários </w:t>
      </w:r>
      <w:proofErr w:type="gramStart"/>
      <w:r>
        <w:rPr>
          <w:rStyle w:val="Nenhum"/>
          <w:rFonts w:ascii="Arial" w:hAnsi="Arial"/>
          <w:sz w:val="24"/>
          <w:szCs w:val="24"/>
        </w:rPr>
        <w:t>ficheiros</w:t>
      </w:r>
      <w:proofErr w:type="gramEnd"/>
      <w:r>
        <w:rPr>
          <w:rStyle w:val="Nenhum"/>
          <w:rFonts w:ascii="Arial" w:hAnsi="Arial"/>
          <w:sz w:val="24"/>
          <w:szCs w:val="24"/>
        </w:rPr>
        <w:t xml:space="preserve"> </w:t>
      </w:r>
      <w:proofErr w:type="spellStart"/>
      <w:r>
        <w:rPr>
          <w:rStyle w:val="Nenhum"/>
          <w:rFonts w:ascii="Arial" w:hAnsi="Arial"/>
          <w:sz w:val="24"/>
          <w:szCs w:val="24"/>
        </w:rPr>
        <w:t>ficheiros</w:t>
      </w:r>
      <w:proofErr w:type="spellEnd"/>
      <w:r>
        <w:rPr>
          <w:rStyle w:val="Nenhum"/>
          <w:rFonts w:ascii="Arial" w:hAnsi="Arial"/>
          <w:sz w:val="24"/>
          <w:szCs w:val="24"/>
        </w:rPr>
        <w:t xml:space="preserve"> que contém informação relevante, calculas as rotas ótimas para as entregas e apresentar todos os resultados no GraphViewer.</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Carregamento de um novo grafo</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Como já foi dito, é dada a opção ao utilizador para carregar um de vários grafos. Para além dos grafos geográficos fornecidos pelos monitores, é também disponibilizado um grafo de “Teste”, significativamente mais pequeno, feito por nós, para testar a execução do programa.</w:t>
      </w:r>
      <w:r>
        <w:rPr>
          <w:rStyle w:val="Nenhum"/>
          <w:rFonts w:ascii="Arial" w:eastAsia="Arial" w:hAnsi="Arial" w:cs="Arial"/>
          <w:noProof/>
          <w:sz w:val="24"/>
          <w:szCs w:val="24"/>
        </w:rPr>
        <w:drawing>
          <wp:anchor distT="152400" distB="152400" distL="152400" distR="152400" simplePos="0" relativeHeight="251672576" behindDoc="0" locked="0" layoutInCell="1" allowOverlap="1">
            <wp:simplePos x="0" y="0"/>
            <wp:positionH relativeFrom="page">
              <wp:posOffset>2328710</wp:posOffset>
            </wp:positionH>
            <wp:positionV relativeFrom="line">
              <wp:posOffset>456031</wp:posOffset>
            </wp:positionV>
            <wp:extent cx="2886381" cy="3090725"/>
            <wp:effectExtent l="0" t="0" r="0" b="0"/>
            <wp:wrapThrough wrapText="bothSides" distL="152400" distR="152400">
              <wp:wrapPolygon edited="1">
                <wp:start x="0" y="0"/>
                <wp:lineTo x="21600" y="0"/>
                <wp:lineTo x="21600" y="21600"/>
                <wp:lineTo x="0" y="21600"/>
                <wp:lineTo x="0" y="0"/>
              </wp:wrapPolygon>
            </wp:wrapThrough>
            <wp:docPr id="1073741838" name="officeArt object" descr="Captura de ecrã 2019-05-24, às 19.36.59.png"/>
            <wp:cNvGraphicFramePr/>
            <a:graphic xmlns:a="http://schemas.openxmlformats.org/drawingml/2006/main">
              <a:graphicData uri="http://schemas.openxmlformats.org/drawingml/2006/picture">
                <pic:pic xmlns:pic="http://schemas.openxmlformats.org/drawingml/2006/picture">
                  <pic:nvPicPr>
                    <pic:cNvPr id="1073741838" name="Captura de ecrã 2019-05-24, às 19.36.59.png" descr="Captura de ecrã 2019-05-24, às 19.36.59.png"/>
                    <pic:cNvPicPr>
                      <a:picLocks noChangeAspect="1"/>
                    </pic:cNvPicPr>
                  </pic:nvPicPr>
                  <pic:blipFill>
                    <a:blip r:embed="rId24">
                      <a:extLst/>
                    </a:blip>
                    <a:stretch>
                      <a:fillRect/>
                    </a:stretch>
                  </pic:blipFill>
                  <pic:spPr>
                    <a:xfrm>
                      <a:off x="0" y="0"/>
                      <a:ext cx="2886381" cy="3090725"/>
                    </a:xfrm>
                    <a:prstGeom prst="rect">
                      <a:avLst/>
                    </a:prstGeom>
                    <a:ln w="12700" cap="flat">
                      <a:noFill/>
                      <a:miter lim="400000"/>
                    </a:ln>
                    <a:effectLst/>
                  </pic:spPr>
                </pic:pic>
              </a:graphicData>
            </a:graphic>
          </wp:anchor>
        </w:drawing>
      </w: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Ler ficheiro dos veículos e central, e geração da tabela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De modo a definir os veículos que estarão disponíveis para fazer entregas, o utilizador deverá definir um ficheiro de veículos, que deverá conter as seguintes informações: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t xml:space="preserve">   </w:t>
      </w:r>
      <w:r>
        <w:rPr>
          <w:rStyle w:val="Nenhum"/>
          <w:rFonts w:ascii="Arial" w:eastAsia="Arial" w:hAnsi="Arial" w:cs="Arial"/>
          <w:sz w:val="30"/>
          <w:szCs w:val="30"/>
        </w:rPr>
        <w:tab/>
      </w:r>
      <w:r>
        <w:rPr>
          <w:rStyle w:val="Nenhum"/>
          <w:rFonts w:ascii="Arial" w:hAnsi="Arial"/>
          <w:sz w:val="24"/>
          <w:szCs w:val="24"/>
        </w:rPr>
        <w:t>ID do vértice que será a central  —&gt;</w:t>
      </w:r>
      <w:r>
        <w:rPr>
          <w:rStyle w:val="Nenhum"/>
          <w:rFonts w:ascii="Arial" w:eastAsia="Arial" w:hAnsi="Arial" w:cs="Arial"/>
          <w:noProof/>
          <w:sz w:val="24"/>
          <w:szCs w:val="24"/>
        </w:rPr>
        <w:drawing>
          <wp:anchor distT="152400" distB="152400" distL="152400" distR="152400" simplePos="0" relativeHeight="251673600" behindDoc="0" locked="0" layoutInCell="1" allowOverlap="1">
            <wp:simplePos x="0" y="0"/>
            <wp:positionH relativeFrom="page">
              <wp:posOffset>4274224</wp:posOffset>
            </wp:positionH>
            <wp:positionV relativeFrom="page">
              <wp:posOffset>720089</wp:posOffset>
            </wp:positionV>
            <wp:extent cx="1917700" cy="2222500"/>
            <wp:effectExtent l="0" t="0" r="0" b="0"/>
            <wp:wrapThrough wrapText="bothSides" distL="152400" distR="152400">
              <wp:wrapPolygon edited="1">
                <wp:start x="0" y="0"/>
                <wp:lineTo x="21600" y="0"/>
                <wp:lineTo x="21600" y="21600"/>
                <wp:lineTo x="0" y="21600"/>
                <wp:lineTo x="0" y="0"/>
              </wp:wrapPolygon>
            </wp:wrapThrough>
            <wp:docPr id="1073741839" name="officeArt object" descr="Captura de ecrã 2019-05-24, às 19.40.26.png"/>
            <wp:cNvGraphicFramePr/>
            <a:graphic xmlns:a="http://schemas.openxmlformats.org/drawingml/2006/main">
              <a:graphicData uri="http://schemas.openxmlformats.org/drawingml/2006/picture">
                <pic:pic xmlns:pic="http://schemas.openxmlformats.org/drawingml/2006/picture">
                  <pic:nvPicPr>
                    <pic:cNvPr id="1073741839" name="Captura de ecrã 2019-05-24, às 19.40.26.png" descr="Captura de ecrã 2019-05-24, às 19.40.26.png"/>
                    <pic:cNvPicPr>
                      <a:picLocks noChangeAspect="1"/>
                    </pic:cNvPicPr>
                  </pic:nvPicPr>
                  <pic:blipFill>
                    <a:blip r:embed="rId25">
                      <a:extLst/>
                    </a:blip>
                    <a:stretch>
                      <a:fillRect/>
                    </a:stretch>
                  </pic:blipFill>
                  <pic:spPr>
                    <a:xfrm>
                      <a:off x="0" y="0"/>
                      <a:ext cx="1917700" cy="2222500"/>
                    </a:xfrm>
                    <a:prstGeom prst="rect">
                      <a:avLst/>
                    </a:prstGeom>
                    <a:ln w="12700" cap="flat">
                      <a:noFill/>
                      <a:miter lim="400000"/>
                    </a:ln>
                    <a:effectLst/>
                  </pic:spPr>
                </pic:pic>
              </a:graphicData>
            </a:graphic>
          </wp:anchor>
        </w:drawing>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r>
        <w:rPr>
          <w:rStyle w:val="Nenhum"/>
          <w:rFonts w:ascii="Arial" w:eastAsia="Arial" w:hAnsi="Arial" w:cs="Arial"/>
          <w:sz w:val="24"/>
          <w:szCs w:val="24"/>
        </w:rPr>
        <w:tab/>
      </w:r>
      <w:r>
        <w:rPr>
          <w:rStyle w:val="Nenhum"/>
          <w:rFonts w:ascii="Arial" w:eastAsia="Arial" w:hAnsi="Arial" w:cs="Arial"/>
          <w:sz w:val="24"/>
          <w:szCs w:val="24"/>
        </w:rPr>
        <w:tab/>
        <w:t xml:space="preserve">   N</w:t>
      </w:r>
      <w:r>
        <w:rPr>
          <w:rStyle w:val="Nenhum"/>
          <w:rFonts w:ascii="Arial" w:hAnsi="Arial"/>
          <w:sz w:val="24"/>
          <w:szCs w:val="24"/>
        </w:rPr>
        <w:t>º de veículos listados  —&gt;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ID do ve</w:t>
      </w:r>
      <w:r>
        <w:rPr>
          <w:rStyle w:val="Nenhum"/>
          <w:rFonts w:ascii="Arial" w:hAnsi="Arial"/>
          <w:sz w:val="24"/>
          <w:szCs w:val="24"/>
        </w:rPr>
        <w:t>ículo; tipo de trajetos que faz  —&gt;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t xml:space="preserve"> ID do ve</w:t>
      </w:r>
      <w:r>
        <w:rPr>
          <w:rStyle w:val="Nenhum"/>
          <w:rFonts w:ascii="Arial" w:hAnsi="Arial"/>
          <w:sz w:val="24"/>
          <w:szCs w:val="24"/>
        </w:rPr>
        <w:t>ículo; tipo de trajetos que faz  —&gt;</w:t>
      </w:r>
    </w:p>
    <w:p w:rsidR="000D6339" w:rsidRDefault="006631A4">
      <w:pPr>
        <w:pStyle w:val="CorpoA"/>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  —</w:t>
      </w:r>
      <w:r>
        <w:rPr>
          <w:rStyle w:val="Nenhum"/>
          <w:rFonts w:ascii="Arial" w:hAnsi="Arial"/>
          <w:sz w:val="24"/>
          <w:szCs w:val="24"/>
        </w:rPr>
        <w:t>&gt;</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drawing>
          <wp:anchor distT="152400" distB="152400" distL="152400" distR="152400" simplePos="0" relativeHeight="251674624" behindDoc="0" locked="0" layoutInCell="1" allowOverlap="1">
            <wp:simplePos x="0" y="0"/>
            <wp:positionH relativeFrom="page">
              <wp:posOffset>1895137</wp:posOffset>
            </wp:positionH>
            <wp:positionV relativeFrom="line">
              <wp:posOffset>419018</wp:posOffset>
            </wp:positionV>
            <wp:extent cx="3753525" cy="877651"/>
            <wp:effectExtent l="0" t="0" r="0" b="0"/>
            <wp:wrapThrough wrapText="bothSides" distL="152400" distR="152400">
              <wp:wrapPolygon edited="1">
                <wp:start x="0" y="0"/>
                <wp:lineTo x="21600" y="0"/>
                <wp:lineTo x="21600" y="21600"/>
                <wp:lineTo x="0" y="21600"/>
                <wp:lineTo x="0" y="0"/>
              </wp:wrapPolygon>
            </wp:wrapThrough>
            <wp:docPr id="1073741840" name="officeArt object" descr="Captura de ecrã 2019-05-24, às 19.45.31.png"/>
            <wp:cNvGraphicFramePr/>
            <a:graphic xmlns:a="http://schemas.openxmlformats.org/drawingml/2006/main">
              <a:graphicData uri="http://schemas.openxmlformats.org/drawingml/2006/picture">
                <pic:pic xmlns:pic="http://schemas.openxmlformats.org/drawingml/2006/picture">
                  <pic:nvPicPr>
                    <pic:cNvPr id="1073741840" name="Captura de ecrã 2019-05-24, às 19.45.31.png" descr="Captura de ecrã 2019-05-24, às 19.45.31.png"/>
                    <pic:cNvPicPr>
                      <a:picLocks noChangeAspect="1"/>
                    </pic:cNvPicPr>
                  </pic:nvPicPr>
                  <pic:blipFill>
                    <a:blip r:embed="rId26">
                      <a:extLst/>
                    </a:blip>
                    <a:stretch>
                      <a:fillRect/>
                    </a:stretch>
                  </pic:blipFill>
                  <pic:spPr>
                    <a:xfrm>
                      <a:off x="0" y="0"/>
                      <a:ext cx="3753525" cy="877651"/>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Depois de o ficheiro estar definido e selecionado, o programa, através de uma pesquisa em profundidade, calcula todos os nós acessíveis a partir da central.</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a gera</w:t>
      </w:r>
      <w:r>
        <w:rPr>
          <w:rStyle w:val="Nenhum"/>
          <w:rFonts w:ascii="Arial" w:hAnsi="Arial"/>
          <w:sz w:val="24"/>
          <w:szCs w:val="24"/>
        </w:rPr>
        <w:t>ção da tabela, é perguntado ao utilizador que algoritmo é que este prefere que seja utilizado no cálculo da informação que seria armazenada nela.</w:t>
      </w:r>
      <w:r>
        <w:rPr>
          <w:rStyle w:val="Nenhum"/>
          <w:rFonts w:ascii="Arial" w:eastAsia="Arial" w:hAnsi="Arial" w:cs="Arial"/>
          <w:noProof/>
          <w:sz w:val="24"/>
          <w:szCs w:val="24"/>
        </w:rPr>
        <w:drawing>
          <wp:anchor distT="152400" distB="152400" distL="152400" distR="152400" simplePos="0" relativeHeight="251675648" behindDoc="0" locked="0" layoutInCell="1" allowOverlap="1">
            <wp:simplePos x="0" y="0"/>
            <wp:positionH relativeFrom="page">
              <wp:posOffset>713740</wp:posOffset>
            </wp:positionH>
            <wp:positionV relativeFrom="line">
              <wp:posOffset>407857</wp:posOffset>
            </wp:positionV>
            <wp:extent cx="6116321" cy="2509074"/>
            <wp:effectExtent l="0" t="0" r="0" b="0"/>
            <wp:wrapThrough wrapText="bothSides" distL="152400" distR="152400">
              <wp:wrapPolygon edited="1">
                <wp:start x="0" y="0"/>
                <wp:lineTo x="21600" y="0"/>
                <wp:lineTo x="21600" y="21600"/>
                <wp:lineTo x="0" y="21600"/>
                <wp:lineTo x="0" y="0"/>
              </wp:wrapPolygon>
            </wp:wrapThrough>
            <wp:docPr id="1073741841" name="officeArt object" descr="Captura de ecrã 2019-05-24, às 19.50.23.png"/>
            <wp:cNvGraphicFramePr/>
            <a:graphic xmlns:a="http://schemas.openxmlformats.org/drawingml/2006/main">
              <a:graphicData uri="http://schemas.openxmlformats.org/drawingml/2006/picture">
                <pic:pic xmlns:pic="http://schemas.openxmlformats.org/drawingml/2006/picture">
                  <pic:nvPicPr>
                    <pic:cNvPr id="1073741841" name="Captura de ecrã 2019-05-24, às 19.50.23.png" descr="Captura de ecrã 2019-05-24, às 19.50.23.png"/>
                    <pic:cNvPicPr>
                      <a:picLocks noChangeAspect="1"/>
                    </pic:cNvPicPr>
                  </pic:nvPicPr>
                  <pic:blipFill>
                    <a:blip r:embed="rId27">
                      <a:extLst/>
                    </a:blip>
                    <a:stretch>
                      <a:fillRect/>
                    </a:stretch>
                  </pic:blipFill>
                  <pic:spPr>
                    <a:xfrm>
                      <a:off x="0" y="0"/>
                      <a:ext cx="6116321" cy="2509074"/>
                    </a:xfrm>
                    <a:prstGeom prst="rect">
                      <a:avLst/>
                    </a:prstGeom>
                    <a:ln w="12700" cap="flat">
                      <a:noFill/>
                      <a:miter lim="400000"/>
                    </a:ln>
                    <a:effectLst/>
                  </pic:spPr>
                </pic:pic>
              </a:graphicData>
            </a:graphic>
          </wp:anchor>
        </w:drawing>
      </w: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Desenho/Exibição do grafo total no GraphViewer</w:t>
      </w:r>
    </w:p>
    <w:p w:rsidR="000D6339" w:rsidRDefault="000D6339">
      <w:pPr>
        <w:pStyle w:val="CorpoA"/>
        <w:spacing w:line="360" w:lineRule="auto"/>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É dado como opção a exibição do grafo total no GraphViewer; as dimensões dos nós e da janela são modelados de modo a que o grafo todo caiba na janela.</w:t>
      </w: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76672" behindDoc="0" locked="0" layoutInCell="1" allowOverlap="1">
            <wp:simplePos x="0" y="0"/>
            <wp:positionH relativeFrom="page">
              <wp:posOffset>1597227</wp:posOffset>
            </wp:positionH>
            <wp:positionV relativeFrom="line">
              <wp:posOffset>244251</wp:posOffset>
            </wp:positionV>
            <wp:extent cx="4349346" cy="4387982"/>
            <wp:effectExtent l="0" t="0" r="0" b="0"/>
            <wp:wrapThrough wrapText="bothSides" distL="152400" distR="152400">
              <wp:wrapPolygon edited="1">
                <wp:start x="0" y="0"/>
                <wp:lineTo x="21600" y="0"/>
                <wp:lineTo x="21600" y="21600"/>
                <wp:lineTo x="0" y="21600"/>
                <wp:lineTo x="0" y="0"/>
              </wp:wrapPolygon>
            </wp:wrapThrough>
            <wp:docPr id="1073741842" name="officeArt object" descr="Captura de ecrã 2019-05-24, às 20.01.29.png"/>
            <wp:cNvGraphicFramePr/>
            <a:graphic xmlns:a="http://schemas.openxmlformats.org/drawingml/2006/main">
              <a:graphicData uri="http://schemas.openxmlformats.org/drawingml/2006/picture">
                <pic:pic xmlns:pic="http://schemas.openxmlformats.org/drawingml/2006/picture">
                  <pic:nvPicPr>
                    <pic:cNvPr id="1073741842" name="Captura de ecrã 2019-05-24, às 20.01.29.png" descr="Captura de ecrã 2019-05-24, às 20.01.29.png"/>
                    <pic:cNvPicPr>
                      <a:picLocks noChangeAspect="1"/>
                    </pic:cNvPicPr>
                  </pic:nvPicPr>
                  <pic:blipFill>
                    <a:blip r:embed="rId28">
                      <a:extLst/>
                    </a:blip>
                    <a:stretch>
                      <a:fillRect/>
                    </a:stretch>
                  </pic:blipFill>
                  <pic:spPr>
                    <a:xfrm>
                      <a:off x="0" y="0"/>
                      <a:ext cx="4349346" cy="4387982"/>
                    </a:xfrm>
                    <a:prstGeom prst="rect">
                      <a:avLst/>
                    </a:prstGeom>
                    <a:ln w="12700" cap="flat">
                      <a:noFill/>
                      <a:miter lim="400000"/>
                    </a:ln>
                    <a:effectLst/>
                  </pic:spPr>
                </pic:pic>
              </a:graphicData>
            </a:graphic>
          </wp:anchor>
        </w:drawing>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24"/>
          <w:szCs w:val="24"/>
        </w:rPr>
      </w:pPr>
      <w:r>
        <w:rPr>
          <w:rStyle w:val="Nenhum"/>
          <w:rFonts w:ascii="Arial" w:hAnsi="Arial"/>
          <w:sz w:val="30"/>
          <w:szCs w:val="30"/>
        </w:rPr>
        <w:t>Desenho/Exibição do grafo com nós acessíveis no GraphViewer</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Antes de gerar a tabela, s</w:t>
      </w:r>
      <w:r>
        <w:rPr>
          <w:rStyle w:val="Nenhum"/>
          <w:rFonts w:ascii="Arial" w:hAnsi="Arial"/>
          <w:sz w:val="24"/>
          <w:szCs w:val="24"/>
        </w:rPr>
        <w:t xml:space="preserve">ão identificados os nós do grafo que são acessíveis a partir da central, através de, como já foi referido, uma pesquisa em profundidade. É dada ao utilizador do programa a possibilidade de visualizar 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por esses nós.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Estes est</w:t>
      </w:r>
      <w:r>
        <w:rPr>
          <w:rStyle w:val="Nenhum"/>
          <w:rFonts w:ascii="Arial" w:hAnsi="Arial"/>
          <w:sz w:val="24"/>
          <w:szCs w:val="24"/>
        </w:rPr>
        <w:t xml:space="preserve">ão identificados com os seus </w:t>
      </w:r>
      <w:proofErr w:type="spellStart"/>
      <w:r>
        <w:rPr>
          <w:rStyle w:val="Nenhum"/>
          <w:rFonts w:ascii="Arial" w:hAnsi="Arial"/>
          <w:sz w:val="24"/>
          <w:szCs w:val="24"/>
        </w:rPr>
        <w:t>IDs</w:t>
      </w:r>
      <w:proofErr w:type="spellEnd"/>
      <w:r>
        <w:rPr>
          <w:rStyle w:val="Nenhum"/>
          <w:rFonts w:ascii="Arial" w:hAnsi="Arial"/>
          <w:sz w:val="24"/>
          <w:szCs w:val="24"/>
        </w:rPr>
        <w:t xml:space="preserve"> para que, se o utilizador ainda não o tenha feito, definir nós de origem e destino válidos para as entregas.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imagem que mostre o resultado da escolha desta op</w:t>
      </w:r>
      <w:r>
        <w:rPr>
          <w:rStyle w:val="Nenhum"/>
          <w:rFonts w:ascii="Arial" w:hAnsi="Arial"/>
          <w:sz w:val="24"/>
          <w:szCs w:val="24"/>
        </w:rPr>
        <w:t>ção pode ser encontrada mais atrás no relatório.</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t>Desenho/Exibição dos pontos de articulação do grafo com nós acessíveis no GraphViewer</w:t>
      </w:r>
    </w:p>
    <w:p w:rsidR="000D6339" w:rsidRDefault="006631A4">
      <w:pPr>
        <w:pStyle w:val="CorpoA"/>
        <w:spacing w:line="360" w:lineRule="auto"/>
        <w:rPr>
          <w:rStyle w:val="Nenhum"/>
          <w:rFonts w:ascii="Arial" w:eastAsia="Arial" w:hAnsi="Arial" w:cs="Arial"/>
          <w:sz w:val="30"/>
          <w:szCs w:val="30"/>
        </w:rPr>
      </w:pPr>
      <w:r>
        <w:rPr>
          <w:rStyle w:val="Nenhum"/>
          <w:rFonts w:ascii="Arial" w:eastAsia="Arial" w:hAnsi="Arial" w:cs="Arial"/>
          <w:sz w:val="30"/>
          <w:szCs w:val="30"/>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Como já foi referido anteriormente, se o grafo com os nós acessíveis estiver a ser exibido, poderá selecionar-se a opção de exibição dos pontos de articulação do mesmo, de modo a ser possível, de uma maneira mais fácil, a identificação dos nós que possivelmente terão pouca acessibilidade; tem como objetivo avaliar a conectividade do grafo.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Uma imagem que mostre o resultado da escolha desta op</w:t>
      </w:r>
      <w:r>
        <w:rPr>
          <w:rStyle w:val="Nenhum"/>
          <w:rFonts w:ascii="Arial" w:hAnsi="Arial"/>
          <w:sz w:val="24"/>
          <w:szCs w:val="24"/>
        </w:rPr>
        <w:t>ção pode ser encontrada mais atrás no relatório.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30"/>
          <w:szCs w:val="30"/>
        </w:rPr>
      </w:pPr>
      <w:r>
        <w:rPr>
          <w:rStyle w:val="Nenhum"/>
          <w:rFonts w:ascii="Arial" w:hAnsi="Arial"/>
          <w:sz w:val="30"/>
          <w:szCs w:val="30"/>
        </w:rPr>
        <w:lastRenderedPageBreak/>
        <w:t>Ler ficheiro das entregas, aplicação de algoritmos para o cálculo de rotas ótimas, e apresentação dos resultados</w:t>
      </w:r>
    </w:p>
    <w:p w:rsidR="000D6339" w:rsidRDefault="000D6339">
      <w:pPr>
        <w:pStyle w:val="CorpoA"/>
        <w:spacing w:line="360" w:lineRule="auto"/>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Antes de escolher esta opção, o utilizador deverá definir um ficheiro de texto contendo informação sobre as entregas que se pretendem que sejam efetuadas: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30"/>
          <w:szCs w:val="30"/>
        </w:rPr>
        <w:t xml:space="preserve"> </w:t>
      </w:r>
    </w:p>
    <w:p w:rsidR="000D6339" w:rsidRDefault="006631A4">
      <w:pPr>
        <w:pStyle w:val="CorpoA"/>
        <w:rPr>
          <w:rStyle w:val="Nenhum"/>
          <w:rFonts w:ascii="Arial" w:eastAsia="Arial" w:hAnsi="Arial" w:cs="Arial"/>
          <w:sz w:val="30"/>
          <w:szCs w:val="30"/>
        </w:rPr>
      </w:pPr>
      <w:r>
        <w:rPr>
          <w:rStyle w:val="Nenhum"/>
          <w:rFonts w:ascii="Arial" w:eastAsia="Arial" w:hAnsi="Arial" w:cs="Arial"/>
          <w:noProof/>
          <w:sz w:val="30"/>
          <w:szCs w:val="30"/>
        </w:rPr>
        <w:drawing>
          <wp:anchor distT="152400" distB="152400" distL="152400" distR="152400" simplePos="0" relativeHeight="251677696" behindDoc="0" locked="0" layoutInCell="1" allowOverlap="1">
            <wp:simplePos x="0" y="0"/>
            <wp:positionH relativeFrom="page">
              <wp:posOffset>4791228</wp:posOffset>
            </wp:positionH>
            <wp:positionV relativeFrom="line">
              <wp:posOffset>121919</wp:posOffset>
            </wp:positionV>
            <wp:extent cx="2191232" cy="2082576"/>
            <wp:effectExtent l="0" t="0" r="0" b="0"/>
            <wp:wrapThrough wrapText="bothSides" distL="152400" distR="152400">
              <wp:wrapPolygon edited="1">
                <wp:start x="0" y="0"/>
                <wp:lineTo x="21600" y="0"/>
                <wp:lineTo x="21600" y="21600"/>
                <wp:lineTo x="0" y="21600"/>
                <wp:lineTo x="0" y="0"/>
              </wp:wrapPolygon>
            </wp:wrapThrough>
            <wp:docPr id="1073741843" name="officeArt object" descr="Captura de ecrã 2019-05-24, às 20.27.54.png"/>
            <wp:cNvGraphicFramePr/>
            <a:graphic xmlns:a="http://schemas.openxmlformats.org/drawingml/2006/main">
              <a:graphicData uri="http://schemas.openxmlformats.org/drawingml/2006/picture">
                <pic:pic xmlns:pic="http://schemas.openxmlformats.org/drawingml/2006/picture">
                  <pic:nvPicPr>
                    <pic:cNvPr id="1073741843" name="Captura de ecrã 2019-05-24, às 20.27.54.png" descr="Captura de ecrã 2019-05-24, às 20.27.54.png"/>
                    <pic:cNvPicPr>
                      <a:picLocks noChangeAspect="1"/>
                    </pic:cNvPicPr>
                  </pic:nvPicPr>
                  <pic:blipFill>
                    <a:blip r:embed="rId29">
                      <a:extLst/>
                    </a:blip>
                    <a:stretch>
                      <a:fillRect/>
                    </a:stretch>
                  </pic:blipFill>
                  <pic:spPr>
                    <a:xfrm>
                      <a:off x="0" y="0"/>
                      <a:ext cx="2191232" cy="2082576"/>
                    </a:xfrm>
                    <a:prstGeom prst="rect">
                      <a:avLst/>
                    </a:prstGeom>
                    <a:ln w="12700" cap="flat">
                      <a:noFill/>
                      <a:miter lim="400000"/>
                    </a:ln>
                    <a:effectLst/>
                  </pic:spPr>
                </pic:pic>
              </a:graphicData>
            </a:graphic>
          </wp:anchor>
        </w:drawing>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t xml:space="preserve">        </w:t>
      </w: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eastAsia="Arial" w:hAnsi="Arial" w:cs="Arial"/>
          <w:sz w:val="30"/>
          <w:szCs w:val="30"/>
        </w:rPr>
        <w:tab/>
      </w:r>
      <w:r>
        <w:rPr>
          <w:rStyle w:val="Nenhum"/>
          <w:rFonts w:ascii="Arial" w:hAnsi="Arial"/>
          <w:sz w:val="24"/>
          <w:szCs w:val="24"/>
        </w:rPr>
        <w:t>Nº de entregas a ler —&gt;</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sz w:val="20"/>
          <w:szCs w:val="20"/>
        </w:rPr>
        <w:t xml:space="preserve">ID da entrega; ID do vértice de origem; ID do vértice de destino  </w:t>
      </w:r>
      <w:r>
        <w:rPr>
          <w:rStyle w:val="Nenhum"/>
          <w:rFonts w:ascii="Arial" w:hAnsi="Arial"/>
          <w:sz w:val="24"/>
          <w:szCs w:val="24"/>
        </w:rPr>
        <w:t>—&gt;</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sz w:val="20"/>
          <w:szCs w:val="20"/>
        </w:rPr>
        <w:t xml:space="preserve">ID da entrega; ID do vértice de origem; ID do vértice de destino  </w:t>
      </w:r>
      <w:r>
        <w:rPr>
          <w:rStyle w:val="Nenhum"/>
          <w:rFonts w:ascii="Arial" w:hAnsi="Arial"/>
          <w:sz w:val="24"/>
          <w:szCs w:val="24"/>
        </w:rPr>
        <w:t>—&gt;</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  —</w:t>
      </w:r>
      <w:r>
        <w:rPr>
          <w:rStyle w:val="Nenhum"/>
          <w:rFonts w:ascii="Arial" w:hAnsi="Arial"/>
          <w:sz w:val="24"/>
          <w:szCs w:val="24"/>
        </w:rPr>
        <w:t>&gt;</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Depois de ler a informa</w:t>
      </w:r>
      <w:r>
        <w:rPr>
          <w:rStyle w:val="Nenhum"/>
          <w:rFonts w:ascii="Arial" w:hAnsi="Arial"/>
          <w:sz w:val="24"/>
          <w:szCs w:val="24"/>
        </w:rPr>
        <w:t xml:space="preserve">ção contida no ficheiro, e se a janela do GraphViewer contendo o grafo total estiver aberta, os </w:t>
      </w:r>
      <w:proofErr w:type="gramStart"/>
      <w:r>
        <w:rPr>
          <w:rStyle w:val="Nenhum"/>
          <w:rFonts w:ascii="Arial" w:hAnsi="Arial"/>
          <w:sz w:val="24"/>
          <w:szCs w:val="24"/>
        </w:rPr>
        <w:t>nós de origem e destino de cada entrega são</w:t>
      </w:r>
      <w:proofErr w:type="gramEnd"/>
      <w:r>
        <w:rPr>
          <w:rStyle w:val="Nenhum"/>
          <w:rFonts w:ascii="Arial" w:hAnsi="Arial"/>
          <w:sz w:val="24"/>
          <w:szCs w:val="24"/>
        </w:rPr>
        <w:t xml:space="preserve"> assinalados no mesmo: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pPr>
      <w:proofErr w:type="spellStart"/>
      <w:r>
        <w:rPr>
          <w:rStyle w:val="Nenhum"/>
          <w:rFonts w:ascii="Arial" w:hAnsi="Arial"/>
          <w:sz w:val="24"/>
          <w:szCs w:val="24"/>
        </w:rPr>
        <w:lastRenderedPageBreak/>
        <w:t>Fig</w:t>
      </w:r>
      <w:proofErr w:type="spellEnd"/>
      <w:r>
        <w:rPr>
          <w:rStyle w:val="Nenhum"/>
          <w:rFonts w:ascii="Arial" w:hAnsi="Arial"/>
          <w:sz w:val="24"/>
          <w:szCs w:val="24"/>
        </w:rPr>
        <w:t>: identificação das origens e destinos das entregas lidas do ficheiro.</w:t>
      </w:r>
      <w:r>
        <w:rPr>
          <w:rStyle w:val="Nenhum"/>
          <w:rFonts w:ascii="Arial" w:eastAsia="Arial" w:hAnsi="Arial" w:cs="Arial"/>
          <w:noProof/>
          <w:sz w:val="24"/>
          <w:szCs w:val="24"/>
        </w:rPr>
        <w:drawing>
          <wp:anchor distT="152400" distB="152400" distL="152400" distR="152400" simplePos="0" relativeHeight="251678720" behindDoc="0" locked="0" layoutInCell="1" allowOverlap="1">
            <wp:simplePos x="0" y="0"/>
            <wp:positionH relativeFrom="page">
              <wp:posOffset>1271766</wp:posOffset>
            </wp:positionH>
            <wp:positionV relativeFrom="line">
              <wp:posOffset>244494</wp:posOffset>
            </wp:positionV>
            <wp:extent cx="5000267" cy="4625917"/>
            <wp:effectExtent l="0" t="0" r="0" b="0"/>
            <wp:wrapThrough wrapText="bothSides" distL="152400" distR="152400">
              <wp:wrapPolygon edited="1">
                <wp:start x="0" y="0"/>
                <wp:lineTo x="21600" y="0"/>
                <wp:lineTo x="21600" y="21600"/>
                <wp:lineTo x="0" y="21600"/>
                <wp:lineTo x="0" y="0"/>
              </wp:wrapPolygon>
            </wp:wrapThrough>
            <wp:docPr id="1073741844" name="officeArt object" descr="Captura de ecrã 2019-05-24, às 21.04.15.png"/>
            <wp:cNvGraphicFramePr/>
            <a:graphic xmlns:a="http://schemas.openxmlformats.org/drawingml/2006/main">
              <a:graphicData uri="http://schemas.openxmlformats.org/drawingml/2006/picture">
                <pic:pic xmlns:pic="http://schemas.openxmlformats.org/drawingml/2006/picture">
                  <pic:nvPicPr>
                    <pic:cNvPr id="1073741844" name="Captura de ecrã 2019-05-24, às 21.04.15.png" descr="Captura de ecrã 2019-05-24, às 21.04.15.png"/>
                    <pic:cNvPicPr>
                      <a:picLocks noChangeAspect="1"/>
                    </pic:cNvPicPr>
                  </pic:nvPicPr>
                  <pic:blipFill>
                    <a:blip r:embed="rId30">
                      <a:extLst/>
                    </a:blip>
                    <a:stretch>
                      <a:fillRect/>
                    </a:stretch>
                  </pic:blipFill>
                  <pic:spPr>
                    <a:xfrm>
                      <a:off x="0" y="0"/>
                      <a:ext cx="5000267" cy="4625917"/>
                    </a:xfrm>
                    <a:prstGeom prst="rect">
                      <a:avLst/>
                    </a:prstGeom>
                    <a:ln w="12700" cap="flat">
                      <a:noFill/>
                      <a:miter lim="400000"/>
                    </a:ln>
                    <a:effectLst/>
                  </pic:spPr>
                </pic:pic>
              </a:graphicData>
            </a:graphic>
          </wp:anchor>
        </w:drawing>
      </w:r>
      <w:r>
        <w:rPr>
          <w:rStyle w:val="Nenhum"/>
          <w:rFonts w:ascii="Arial Unicode MS" w:hAnsi="Arial Unicode MS"/>
          <w:sz w:val="30"/>
          <w:szCs w:val="30"/>
        </w:rPr>
        <w:br w:type="page"/>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lastRenderedPageBreak/>
        <w:tab/>
      </w:r>
      <w:r>
        <w:rPr>
          <w:rStyle w:val="Nenhum"/>
          <w:rFonts w:ascii="Arial" w:hAnsi="Arial"/>
          <w:sz w:val="24"/>
          <w:szCs w:val="24"/>
        </w:rPr>
        <w:t>Seguidamente, é verificada a validade das entregas lidas do ficheiro: apenas podem ser feitas as entregas cujas origens e destinos pertençam ao vetor de vértices que são acessíveis a partir da central, que foi calculado previamente. As entregas que não cumprirem este requisito são retiradas do vetor de entregas, apenas sendo feitas as entregas válidas.</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79744" behindDoc="0" locked="0" layoutInCell="1" allowOverlap="1">
            <wp:simplePos x="0" y="0"/>
            <wp:positionH relativeFrom="page">
              <wp:posOffset>1272150</wp:posOffset>
            </wp:positionH>
            <wp:positionV relativeFrom="line">
              <wp:posOffset>188766</wp:posOffset>
            </wp:positionV>
            <wp:extent cx="4999500" cy="1668909"/>
            <wp:effectExtent l="0" t="0" r="0" b="0"/>
            <wp:wrapThrough wrapText="bothSides" distL="152400" distR="152400">
              <wp:wrapPolygon edited="1">
                <wp:start x="0" y="0"/>
                <wp:lineTo x="21600" y="0"/>
                <wp:lineTo x="21600" y="21600"/>
                <wp:lineTo x="0" y="21600"/>
                <wp:lineTo x="0" y="0"/>
              </wp:wrapPolygon>
            </wp:wrapThrough>
            <wp:docPr id="1073741845" name="officeArt object" descr="Captura de ecrã 2019-05-24, às 21.12.02.png"/>
            <wp:cNvGraphicFramePr/>
            <a:graphic xmlns:a="http://schemas.openxmlformats.org/drawingml/2006/main">
              <a:graphicData uri="http://schemas.openxmlformats.org/drawingml/2006/picture">
                <pic:pic xmlns:pic="http://schemas.openxmlformats.org/drawingml/2006/picture">
                  <pic:nvPicPr>
                    <pic:cNvPr id="1073741845" name="Captura de ecrã 2019-05-24, às 21.12.02.png" descr="Captura de ecrã 2019-05-24, às 21.12.02.png"/>
                    <pic:cNvPicPr>
                      <a:picLocks noChangeAspect="1"/>
                    </pic:cNvPicPr>
                  </pic:nvPicPr>
                  <pic:blipFill>
                    <a:blip r:embed="rId31">
                      <a:extLst/>
                    </a:blip>
                    <a:stretch>
                      <a:fillRect/>
                    </a:stretch>
                  </pic:blipFill>
                  <pic:spPr>
                    <a:xfrm>
                      <a:off x="0" y="0"/>
                      <a:ext cx="4999500" cy="1668909"/>
                    </a:xfrm>
                    <a:prstGeom prst="rect">
                      <a:avLst/>
                    </a:prstGeom>
                    <a:ln w="12700" cap="flat">
                      <a:noFill/>
                      <a:miter lim="400000"/>
                    </a:ln>
                    <a:effectLst/>
                  </pic:spPr>
                </pic:pic>
              </a:graphicData>
            </a:graphic>
          </wp:anchor>
        </w:drawing>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seguir, </w:t>
      </w:r>
      <w:proofErr w:type="gramStart"/>
      <w:r>
        <w:rPr>
          <w:rStyle w:val="Nenhum"/>
          <w:rFonts w:ascii="Arial" w:eastAsia="Arial" w:hAnsi="Arial" w:cs="Arial"/>
          <w:sz w:val="24"/>
          <w:szCs w:val="24"/>
        </w:rPr>
        <w:t>ele atribu</w:t>
      </w:r>
      <w:r>
        <w:rPr>
          <w:rStyle w:val="Nenhum"/>
          <w:rFonts w:ascii="Arial" w:hAnsi="Arial"/>
          <w:sz w:val="24"/>
          <w:szCs w:val="24"/>
        </w:rPr>
        <w:t>í</w:t>
      </w:r>
      <w:proofErr w:type="gramEnd"/>
      <w:r>
        <w:rPr>
          <w:rStyle w:val="Nenhum"/>
          <w:rFonts w:ascii="Arial" w:hAnsi="Arial"/>
          <w:sz w:val="24"/>
          <w:szCs w:val="24"/>
        </w:rPr>
        <w:t xml:space="preserve"> cada entrega a um veículo, de modo a gerar rotas ótimas para cada um deles. Os algoritmos e as heurísticas utilizadas nesta parte serão </w:t>
      </w:r>
      <w:proofErr w:type="gramStart"/>
      <w:r>
        <w:rPr>
          <w:rStyle w:val="Nenhum"/>
          <w:rFonts w:ascii="Arial" w:hAnsi="Arial"/>
          <w:sz w:val="24"/>
          <w:szCs w:val="24"/>
        </w:rPr>
        <w:t>explicadas</w:t>
      </w:r>
      <w:proofErr w:type="gramEnd"/>
      <w:r>
        <w:rPr>
          <w:rStyle w:val="Nenhum"/>
          <w:rFonts w:ascii="Arial" w:hAnsi="Arial"/>
          <w:sz w:val="24"/>
          <w:szCs w:val="24"/>
        </w:rPr>
        <w:t xml:space="preserve"> mais a frente no relatório.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pPr>
      <w:r>
        <w:rPr>
          <w:rStyle w:val="Nenhum"/>
          <w:rFonts w:ascii="Arial" w:eastAsia="Arial" w:hAnsi="Arial" w:cs="Arial"/>
          <w:sz w:val="24"/>
          <w:szCs w:val="24"/>
        </w:rPr>
        <w:tab/>
        <w:t>Assim que este processamento termina, os seus resultados s</w:t>
      </w:r>
      <w:r>
        <w:rPr>
          <w:rStyle w:val="Nenhum"/>
          <w:rFonts w:ascii="Arial" w:hAnsi="Arial"/>
          <w:sz w:val="24"/>
          <w:szCs w:val="24"/>
        </w:rPr>
        <w:t xml:space="preserve">ão exibidos no terminal para o utilizador tomar conhecimento de quais entregas é que cada veículo irá fazer, e quais </w:t>
      </w:r>
      <w:r>
        <w:rPr>
          <w:rStyle w:val="Nenhum"/>
          <w:rFonts w:ascii="Arial" w:hAnsi="Arial"/>
          <w:sz w:val="24"/>
          <w:szCs w:val="24"/>
        </w:rPr>
        <w:lastRenderedPageBreak/>
        <w:t>as entregas que não poderão ser feitas (p. ex., não há veículos que façam esse tipo de entregas):</w:t>
      </w:r>
      <w:r>
        <w:rPr>
          <w:rStyle w:val="Nenhum"/>
          <w:rFonts w:ascii="Arial" w:eastAsia="Arial" w:hAnsi="Arial" w:cs="Arial"/>
          <w:noProof/>
          <w:sz w:val="24"/>
          <w:szCs w:val="24"/>
        </w:rPr>
        <w:drawing>
          <wp:anchor distT="152400" distB="152400" distL="152400" distR="152400" simplePos="0" relativeHeight="251680768" behindDoc="0" locked="0" layoutInCell="1" allowOverlap="1">
            <wp:simplePos x="0" y="0"/>
            <wp:positionH relativeFrom="page">
              <wp:posOffset>2065476</wp:posOffset>
            </wp:positionH>
            <wp:positionV relativeFrom="line">
              <wp:posOffset>319123</wp:posOffset>
            </wp:positionV>
            <wp:extent cx="3412846" cy="3219130"/>
            <wp:effectExtent l="0" t="0" r="0" b="0"/>
            <wp:wrapThrough wrapText="bothSides" distL="152400" distR="152400">
              <wp:wrapPolygon edited="1">
                <wp:start x="0" y="0"/>
                <wp:lineTo x="21600" y="0"/>
                <wp:lineTo x="21600" y="21600"/>
                <wp:lineTo x="0" y="21600"/>
                <wp:lineTo x="0" y="0"/>
              </wp:wrapPolygon>
            </wp:wrapThrough>
            <wp:docPr id="1073741846" name="officeArt object" descr="Captura de ecrã 2019-05-24, às 21.19.51.png"/>
            <wp:cNvGraphicFramePr/>
            <a:graphic xmlns:a="http://schemas.openxmlformats.org/drawingml/2006/main">
              <a:graphicData uri="http://schemas.openxmlformats.org/drawingml/2006/picture">
                <pic:pic xmlns:pic="http://schemas.openxmlformats.org/drawingml/2006/picture">
                  <pic:nvPicPr>
                    <pic:cNvPr id="1073741846" name="Captura de ecrã 2019-05-24, às 21.19.51.png" descr="Captura de ecrã 2019-05-24, às 21.19.51.png"/>
                    <pic:cNvPicPr>
                      <a:picLocks noChangeAspect="1"/>
                    </pic:cNvPicPr>
                  </pic:nvPicPr>
                  <pic:blipFill>
                    <a:blip r:embed="rId32">
                      <a:extLst/>
                    </a:blip>
                    <a:stretch>
                      <a:fillRect/>
                    </a:stretch>
                  </pic:blipFill>
                  <pic:spPr>
                    <a:xfrm>
                      <a:off x="0" y="0"/>
                      <a:ext cx="3412846" cy="3219130"/>
                    </a:xfrm>
                    <a:prstGeom prst="rect">
                      <a:avLst/>
                    </a:prstGeom>
                    <a:ln w="12700" cap="flat">
                      <a:noFill/>
                      <a:miter lim="400000"/>
                    </a:ln>
                    <a:effectLst/>
                  </pic:spPr>
                </pic:pic>
              </a:graphicData>
            </a:graphic>
          </wp:anchor>
        </w:drawing>
      </w:r>
      <w:r>
        <w:rPr>
          <w:rStyle w:val="Nenhum"/>
          <w:rFonts w:ascii="Arial" w:hAnsi="Arial"/>
          <w:sz w:val="24"/>
          <w:szCs w:val="24"/>
        </w:rPr>
        <w:t xml:space="preserve"> </w:t>
      </w:r>
      <w:r>
        <w:rPr>
          <w:rStyle w:val="Nenhum"/>
          <w:rFonts w:ascii="Arial Unicode MS" w:hAnsi="Arial Unicode MS"/>
          <w:sz w:val="30"/>
          <w:szCs w:val="30"/>
        </w:rPr>
        <w:br w:type="page"/>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Finalmente, para o utilizador tomar conhecimento do caminho exato de cada veículo, é dada a opção de display, no GraphViewer, de um grafo, que representa os caminhos percorridos pelos veículos, de modo a fazerem as entregas que lhes foram atribuídas.  O utilizador tem a liberdade de escolher que caminhos de que veículos é que pretende observar no grafo gerado:</w:t>
      </w:r>
      <w:r>
        <w:rPr>
          <w:rStyle w:val="Nenhum"/>
          <w:rFonts w:ascii="Arial" w:eastAsia="Arial" w:hAnsi="Arial" w:cs="Arial"/>
          <w:noProof/>
          <w:sz w:val="24"/>
          <w:szCs w:val="24"/>
        </w:rPr>
        <w:drawing>
          <wp:anchor distT="152400" distB="152400" distL="152400" distR="152400" simplePos="0" relativeHeight="251682816" behindDoc="0" locked="0" layoutInCell="1" allowOverlap="1">
            <wp:simplePos x="0" y="0"/>
            <wp:positionH relativeFrom="page">
              <wp:posOffset>1345587</wp:posOffset>
            </wp:positionH>
            <wp:positionV relativeFrom="line">
              <wp:posOffset>411220</wp:posOffset>
            </wp:positionV>
            <wp:extent cx="4852626" cy="1887628"/>
            <wp:effectExtent l="0" t="0" r="0" b="0"/>
            <wp:wrapThrough wrapText="bothSides" distL="152400" distR="152400">
              <wp:wrapPolygon edited="1">
                <wp:start x="0" y="0"/>
                <wp:lineTo x="21600" y="0"/>
                <wp:lineTo x="21600" y="21600"/>
                <wp:lineTo x="0" y="21600"/>
                <wp:lineTo x="0" y="0"/>
              </wp:wrapPolygon>
            </wp:wrapThrough>
            <wp:docPr id="1073741847" name="officeArt object" descr="Captura de ecrã 2019-05-24, às 21.38.09.png"/>
            <wp:cNvGraphicFramePr/>
            <a:graphic xmlns:a="http://schemas.openxmlformats.org/drawingml/2006/main">
              <a:graphicData uri="http://schemas.openxmlformats.org/drawingml/2006/picture">
                <pic:pic xmlns:pic="http://schemas.openxmlformats.org/drawingml/2006/picture">
                  <pic:nvPicPr>
                    <pic:cNvPr id="1073741847" name="Captura de ecrã 2019-05-24, às 21.38.09.png" descr="Captura de ecrã 2019-05-24, às 21.38.09.png"/>
                    <pic:cNvPicPr>
                      <a:picLocks noChangeAspect="1"/>
                    </pic:cNvPicPr>
                  </pic:nvPicPr>
                  <pic:blipFill>
                    <a:blip r:embed="rId33">
                      <a:extLst/>
                    </a:blip>
                    <a:stretch>
                      <a:fillRect/>
                    </a:stretch>
                  </pic:blipFill>
                  <pic:spPr>
                    <a:xfrm>
                      <a:off x="0" y="0"/>
                      <a:ext cx="4852626" cy="1887628"/>
                    </a:xfrm>
                    <a:prstGeom prst="rect">
                      <a:avLst/>
                    </a:prstGeom>
                    <a:ln w="12700" cap="flat">
                      <a:noFill/>
                      <a:miter lim="400000"/>
                    </a:ln>
                    <a:effectLst/>
                  </pic:spPr>
                </pic:pic>
              </a:graphicData>
            </a:graphic>
          </wp:anchor>
        </w:drawing>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pPr>
      <w:r>
        <w:rPr>
          <w:rStyle w:val="Nenhum"/>
          <w:rFonts w:ascii="Arial" w:eastAsia="Arial" w:hAnsi="Arial" w:cs="Arial"/>
          <w:sz w:val="24"/>
          <w:szCs w:val="24"/>
        </w:rPr>
        <w:lastRenderedPageBreak/>
        <w:tab/>
        <w:t xml:space="preserve">  Se escolher a op</w:t>
      </w:r>
      <w:r>
        <w:rPr>
          <w:rStyle w:val="Nenhum"/>
          <w:rFonts w:ascii="Arial" w:hAnsi="Arial"/>
          <w:sz w:val="24"/>
          <w:szCs w:val="24"/>
        </w:rPr>
        <w:t xml:space="preserve">ção 1:  </w:t>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r>
      <w:r>
        <w:rPr>
          <w:rStyle w:val="Nenhum"/>
          <w:rFonts w:ascii="Arial" w:hAnsi="Arial"/>
          <w:sz w:val="24"/>
          <w:szCs w:val="24"/>
        </w:rPr>
        <w:tab/>
        <w:t xml:space="preserve"> Se escolher a opção 2:</w:t>
      </w:r>
      <w:r>
        <w:rPr>
          <w:rStyle w:val="Nenhum"/>
          <w:rFonts w:ascii="Arial" w:eastAsia="Arial" w:hAnsi="Arial" w:cs="Arial"/>
          <w:noProof/>
          <w:sz w:val="24"/>
          <w:szCs w:val="24"/>
        </w:rPr>
        <w:drawing>
          <wp:anchor distT="152400" distB="152400" distL="152400" distR="152400" simplePos="0" relativeHeight="251681792" behindDoc="0" locked="0" layoutInCell="1" allowOverlap="1">
            <wp:simplePos x="0" y="0"/>
            <wp:positionH relativeFrom="page">
              <wp:posOffset>1798089</wp:posOffset>
            </wp:positionH>
            <wp:positionV relativeFrom="page">
              <wp:posOffset>539693</wp:posOffset>
            </wp:positionV>
            <wp:extent cx="3947622" cy="2407978"/>
            <wp:effectExtent l="0" t="0" r="0" b="0"/>
            <wp:wrapThrough wrapText="bothSides" distL="152400" distR="152400">
              <wp:wrapPolygon edited="1">
                <wp:start x="0" y="0"/>
                <wp:lineTo x="21600" y="0"/>
                <wp:lineTo x="21600" y="21600"/>
                <wp:lineTo x="0" y="21600"/>
                <wp:lineTo x="0" y="0"/>
              </wp:wrapPolygon>
            </wp:wrapThrough>
            <wp:docPr id="1073741848" name="officeArt object" descr="Captura de ecrã 2019-05-24, às 21.20.05.png"/>
            <wp:cNvGraphicFramePr/>
            <a:graphic xmlns:a="http://schemas.openxmlformats.org/drawingml/2006/main">
              <a:graphicData uri="http://schemas.openxmlformats.org/drawingml/2006/picture">
                <pic:pic xmlns:pic="http://schemas.openxmlformats.org/drawingml/2006/picture">
                  <pic:nvPicPr>
                    <pic:cNvPr id="1073741848" name="Captura de ecrã 2019-05-24, às 21.20.05.png" descr="Captura de ecrã 2019-05-24, às 21.20.05.png"/>
                    <pic:cNvPicPr>
                      <a:picLocks noChangeAspect="1"/>
                    </pic:cNvPicPr>
                  </pic:nvPicPr>
                  <pic:blipFill>
                    <a:blip r:embed="rId34">
                      <a:extLst/>
                    </a:blip>
                    <a:stretch>
                      <a:fillRect/>
                    </a:stretch>
                  </pic:blipFill>
                  <pic:spPr>
                    <a:xfrm>
                      <a:off x="0" y="0"/>
                      <a:ext cx="3947622" cy="2407978"/>
                    </a:xfrm>
                    <a:prstGeom prst="rect">
                      <a:avLst/>
                    </a:prstGeom>
                    <a:ln w="12700" cap="flat">
                      <a:noFill/>
                      <a:miter lim="400000"/>
                    </a:ln>
                    <a:effectLst/>
                  </pic:spPr>
                </pic:pic>
              </a:graphicData>
            </a:graphic>
          </wp:anchor>
        </w:drawing>
      </w:r>
      <w:r>
        <w:rPr>
          <w:rStyle w:val="Nenhum"/>
          <w:rFonts w:ascii="Arial" w:eastAsia="Arial" w:hAnsi="Arial" w:cs="Arial"/>
          <w:noProof/>
          <w:sz w:val="24"/>
          <w:szCs w:val="24"/>
        </w:rPr>
        <w:drawing>
          <wp:anchor distT="152400" distB="152400" distL="152400" distR="152400" simplePos="0" relativeHeight="251683840" behindDoc="0" locked="0" layoutInCell="1" allowOverlap="1">
            <wp:simplePos x="0" y="0"/>
            <wp:positionH relativeFrom="page">
              <wp:posOffset>713740</wp:posOffset>
            </wp:positionH>
            <wp:positionV relativeFrom="line">
              <wp:posOffset>286025</wp:posOffset>
            </wp:positionV>
            <wp:extent cx="2753080" cy="1845527"/>
            <wp:effectExtent l="0" t="0" r="0" b="0"/>
            <wp:wrapThrough wrapText="bothSides" distL="152400" distR="152400">
              <wp:wrapPolygon edited="1">
                <wp:start x="0" y="0"/>
                <wp:lineTo x="21600" y="0"/>
                <wp:lineTo x="21600" y="21600"/>
                <wp:lineTo x="0" y="21600"/>
                <wp:lineTo x="0" y="0"/>
              </wp:wrapPolygon>
            </wp:wrapThrough>
            <wp:docPr id="1073741849" name="officeArt object" descr="Captura de ecrã 2019-05-24, às 21.40.39.png"/>
            <wp:cNvGraphicFramePr/>
            <a:graphic xmlns:a="http://schemas.openxmlformats.org/drawingml/2006/main">
              <a:graphicData uri="http://schemas.openxmlformats.org/drawingml/2006/picture">
                <pic:pic xmlns:pic="http://schemas.openxmlformats.org/drawingml/2006/picture">
                  <pic:nvPicPr>
                    <pic:cNvPr id="1073741849" name="Captura de ecrã 2019-05-24, às 21.40.39.png" descr="Captura de ecrã 2019-05-24, às 21.40.39.png"/>
                    <pic:cNvPicPr>
                      <a:picLocks noChangeAspect="1"/>
                    </pic:cNvPicPr>
                  </pic:nvPicPr>
                  <pic:blipFill>
                    <a:blip r:embed="rId35">
                      <a:extLst/>
                    </a:blip>
                    <a:stretch>
                      <a:fillRect/>
                    </a:stretch>
                  </pic:blipFill>
                  <pic:spPr>
                    <a:xfrm>
                      <a:off x="0" y="0"/>
                      <a:ext cx="2753080" cy="1845527"/>
                    </a:xfrm>
                    <a:prstGeom prst="rect">
                      <a:avLst/>
                    </a:prstGeom>
                    <a:ln w="12700" cap="flat">
                      <a:noFill/>
                      <a:miter lim="400000"/>
                    </a:ln>
                    <a:effectLst/>
                  </pic:spPr>
                </pic:pic>
              </a:graphicData>
            </a:graphic>
          </wp:anchor>
        </w:drawing>
      </w:r>
      <w:r>
        <w:rPr>
          <w:rStyle w:val="Nenhum"/>
          <w:rFonts w:ascii="Arial" w:eastAsia="Arial" w:hAnsi="Arial" w:cs="Arial"/>
          <w:noProof/>
          <w:sz w:val="24"/>
          <w:szCs w:val="24"/>
        </w:rPr>
        <w:drawing>
          <wp:anchor distT="152400" distB="152400" distL="152400" distR="152400" simplePos="0" relativeHeight="251684864" behindDoc="0" locked="0" layoutInCell="1" allowOverlap="1">
            <wp:simplePos x="0" y="0"/>
            <wp:positionH relativeFrom="page">
              <wp:posOffset>4208999</wp:posOffset>
            </wp:positionH>
            <wp:positionV relativeFrom="line">
              <wp:posOffset>201231</wp:posOffset>
            </wp:positionV>
            <wp:extent cx="2829461" cy="1930321"/>
            <wp:effectExtent l="0" t="0" r="0" b="0"/>
            <wp:wrapThrough wrapText="bothSides" distL="152400" distR="152400">
              <wp:wrapPolygon edited="1">
                <wp:start x="0" y="0"/>
                <wp:lineTo x="21600" y="0"/>
                <wp:lineTo x="21600" y="21600"/>
                <wp:lineTo x="0" y="21600"/>
                <wp:lineTo x="0" y="0"/>
              </wp:wrapPolygon>
            </wp:wrapThrough>
            <wp:docPr id="1073741850" name="officeArt object" descr="Captura de ecrã 2019-05-24, às 21.41.51.png"/>
            <wp:cNvGraphicFramePr/>
            <a:graphic xmlns:a="http://schemas.openxmlformats.org/drawingml/2006/main">
              <a:graphicData uri="http://schemas.openxmlformats.org/drawingml/2006/picture">
                <pic:pic xmlns:pic="http://schemas.openxmlformats.org/drawingml/2006/picture">
                  <pic:nvPicPr>
                    <pic:cNvPr id="1073741850" name="Captura de ecrã 2019-05-24, às 21.41.51.png" descr="Captura de ecrã 2019-05-24, às 21.41.51.png"/>
                    <pic:cNvPicPr>
                      <a:picLocks noChangeAspect="1"/>
                    </pic:cNvPicPr>
                  </pic:nvPicPr>
                  <pic:blipFill>
                    <a:blip r:embed="rId36">
                      <a:extLst/>
                    </a:blip>
                    <a:stretch>
                      <a:fillRect/>
                    </a:stretch>
                  </pic:blipFill>
                  <pic:spPr>
                    <a:xfrm>
                      <a:off x="0" y="0"/>
                      <a:ext cx="2829461" cy="1930321"/>
                    </a:xfrm>
                    <a:prstGeom prst="rect">
                      <a:avLst/>
                    </a:prstGeom>
                    <a:ln w="12700" cap="flat">
                      <a:noFill/>
                      <a:miter lim="400000"/>
                    </a:ln>
                    <a:effectLst/>
                  </pic:spPr>
                </pic:pic>
              </a:graphicData>
            </a:graphic>
          </wp:anchor>
        </w:drawing>
      </w:r>
      <w:r>
        <w:rPr>
          <w:rStyle w:val="Nenhum"/>
          <w:rFonts w:ascii="Arial Unicode MS" w:hAnsi="Arial Unicode MS"/>
          <w:sz w:val="30"/>
          <w:szCs w:val="30"/>
        </w:rPr>
        <w:br w:type="page"/>
      </w: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lastRenderedPageBreak/>
        <w:t>Fig</w:t>
      </w:r>
      <w:proofErr w:type="spellEnd"/>
      <w:r>
        <w:rPr>
          <w:rStyle w:val="Nenhum"/>
          <w:rFonts w:ascii="Arial" w:hAnsi="Arial"/>
          <w:sz w:val="24"/>
          <w:szCs w:val="24"/>
        </w:rPr>
        <w:t>: Grafo completo de um exemplo de um trajeto de um veículo.</w:t>
      </w:r>
      <w:r>
        <w:rPr>
          <w:rStyle w:val="Nenhum"/>
          <w:rFonts w:ascii="Arial" w:eastAsia="Arial" w:hAnsi="Arial" w:cs="Arial"/>
          <w:noProof/>
          <w:sz w:val="24"/>
          <w:szCs w:val="24"/>
        </w:rPr>
        <w:drawing>
          <wp:anchor distT="152400" distB="152400" distL="152400" distR="152400" simplePos="0" relativeHeight="251685888" behindDoc="0" locked="0" layoutInCell="1" allowOverlap="1">
            <wp:simplePos x="0" y="0"/>
            <wp:positionH relativeFrom="page">
              <wp:posOffset>2446912</wp:posOffset>
            </wp:positionH>
            <wp:positionV relativeFrom="line">
              <wp:posOffset>217002</wp:posOffset>
            </wp:positionV>
            <wp:extent cx="2649976" cy="4145447"/>
            <wp:effectExtent l="0" t="0" r="0" b="0"/>
            <wp:wrapThrough wrapText="bothSides" distL="152400" distR="152400">
              <wp:wrapPolygon edited="1">
                <wp:start x="0" y="0"/>
                <wp:lineTo x="21600" y="0"/>
                <wp:lineTo x="21600" y="21600"/>
                <wp:lineTo x="0" y="21600"/>
                <wp:lineTo x="0" y="0"/>
              </wp:wrapPolygon>
            </wp:wrapThrough>
            <wp:docPr id="1073741851" name="officeArt object" descr="Captura de ecrã 2019-05-24, às 21.45.08.png"/>
            <wp:cNvGraphicFramePr/>
            <a:graphic xmlns:a="http://schemas.openxmlformats.org/drawingml/2006/main">
              <a:graphicData uri="http://schemas.openxmlformats.org/drawingml/2006/picture">
                <pic:pic xmlns:pic="http://schemas.openxmlformats.org/drawingml/2006/picture">
                  <pic:nvPicPr>
                    <pic:cNvPr id="1073741851" name="Captura de ecrã 2019-05-24, às 21.45.08.png" descr="Captura de ecrã 2019-05-24, às 21.45.08.png"/>
                    <pic:cNvPicPr>
                      <a:picLocks noChangeAspect="1"/>
                    </pic:cNvPicPr>
                  </pic:nvPicPr>
                  <pic:blipFill>
                    <a:blip r:embed="rId37">
                      <a:extLst/>
                    </a:blip>
                    <a:stretch>
                      <a:fillRect/>
                    </a:stretch>
                  </pic:blipFill>
                  <pic:spPr>
                    <a:xfrm>
                      <a:off x="0" y="0"/>
                      <a:ext cx="2649976" cy="4145447"/>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0D6339">
      <w:pPr>
        <w:pStyle w:val="CorpoA"/>
        <w:jc w:val="center"/>
        <w:rPr>
          <w:rStyle w:val="Nenhum"/>
          <w:rFonts w:ascii="Arial" w:eastAsia="Arial" w:hAnsi="Arial" w:cs="Arial"/>
          <w:sz w:val="24"/>
          <w:szCs w:val="24"/>
        </w:rPr>
      </w:pPr>
    </w:p>
    <w:p w:rsidR="000D6339" w:rsidRDefault="006631A4">
      <w:pPr>
        <w:pStyle w:val="CorpoA"/>
        <w:jc w:val="center"/>
      </w:pPr>
      <w:proofErr w:type="spellStart"/>
      <w:r>
        <w:rPr>
          <w:rStyle w:val="Nenhum"/>
          <w:rFonts w:ascii="Arial" w:hAnsi="Arial"/>
          <w:sz w:val="24"/>
          <w:szCs w:val="24"/>
        </w:rPr>
        <w:lastRenderedPageBreak/>
        <w:t>Fig</w:t>
      </w:r>
      <w:proofErr w:type="spellEnd"/>
      <w:r>
        <w:rPr>
          <w:rStyle w:val="Nenhum"/>
          <w:rFonts w:ascii="Arial" w:hAnsi="Arial"/>
          <w:sz w:val="24"/>
          <w:szCs w:val="24"/>
        </w:rPr>
        <w:t xml:space="preserve">: </w:t>
      </w:r>
      <w:proofErr w:type="spellStart"/>
      <w:r>
        <w:rPr>
          <w:rStyle w:val="Nenhum"/>
          <w:rFonts w:ascii="Arial" w:hAnsi="Arial"/>
          <w:sz w:val="24"/>
          <w:szCs w:val="24"/>
        </w:rPr>
        <w:t>Close</w:t>
      </w:r>
      <w:proofErr w:type="spellEnd"/>
      <w:r>
        <w:rPr>
          <w:rStyle w:val="Nenhum"/>
          <w:rFonts w:ascii="Arial" w:hAnsi="Arial"/>
          <w:sz w:val="24"/>
          <w:szCs w:val="24"/>
        </w:rPr>
        <w:t xml:space="preserve"> </w:t>
      </w:r>
      <w:proofErr w:type="spellStart"/>
      <w:r>
        <w:rPr>
          <w:rStyle w:val="Nenhum"/>
          <w:rFonts w:ascii="Arial" w:hAnsi="Arial"/>
          <w:sz w:val="24"/>
          <w:szCs w:val="24"/>
        </w:rPr>
        <w:t>up</w:t>
      </w:r>
      <w:proofErr w:type="spellEnd"/>
      <w:r>
        <w:rPr>
          <w:rStyle w:val="Nenhum"/>
          <w:rFonts w:ascii="Arial" w:hAnsi="Arial"/>
          <w:sz w:val="24"/>
          <w:szCs w:val="24"/>
        </w:rPr>
        <w:t xml:space="preserve"> do grafo apresentado acima. Cada origem e destino está devidamente assinalada, bem como a central. É indicado, para cada aresta, o veículo que a percorre, e o número da mesma na sequência de arestas que constitui o caminho do veículo.</w:t>
      </w:r>
      <w:r>
        <w:rPr>
          <w:rStyle w:val="Nenhum"/>
          <w:rFonts w:ascii="Arial" w:eastAsia="Arial" w:hAnsi="Arial" w:cs="Arial"/>
          <w:noProof/>
          <w:sz w:val="24"/>
          <w:szCs w:val="24"/>
        </w:rPr>
        <w:drawing>
          <wp:anchor distT="152400" distB="152400" distL="152400" distR="152400" simplePos="0" relativeHeight="251686912" behindDoc="0" locked="0" layoutInCell="1" allowOverlap="1">
            <wp:simplePos x="0" y="0"/>
            <wp:positionH relativeFrom="page">
              <wp:posOffset>1365603</wp:posOffset>
            </wp:positionH>
            <wp:positionV relativeFrom="line">
              <wp:posOffset>210525</wp:posOffset>
            </wp:positionV>
            <wp:extent cx="4812594" cy="4187486"/>
            <wp:effectExtent l="0" t="0" r="0" b="0"/>
            <wp:wrapThrough wrapText="bothSides" distL="152400" distR="152400">
              <wp:wrapPolygon edited="1">
                <wp:start x="0" y="0"/>
                <wp:lineTo x="21600" y="0"/>
                <wp:lineTo x="21600" y="21600"/>
                <wp:lineTo x="0" y="21600"/>
                <wp:lineTo x="0" y="0"/>
              </wp:wrapPolygon>
            </wp:wrapThrough>
            <wp:docPr id="1073741852" name="officeArt object" descr="Captura de ecrã 2019-05-24, às 21.53.01.png"/>
            <wp:cNvGraphicFramePr/>
            <a:graphic xmlns:a="http://schemas.openxmlformats.org/drawingml/2006/main">
              <a:graphicData uri="http://schemas.openxmlformats.org/drawingml/2006/picture">
                <pic:pic xmlns:pic="http://schemas.openxmlformats.org/drawingml/2006/picture">
                  <pic:nvPicPr>
                    <pic:cNvPr id="1073741852" name="Captura de ecrã 2019-05-24, às 21.53.01.png" descr="Captura de ecrã 2019-05-24, às 21.53.01.png"/>
                    <pic:cNvPicPr>
                      <a:picLocks noChangeAspect="1"/>
                    </pic:cNvPicPr>
                  </pic:nvPicPr>
                  <pic:blipFill>
                    <a:blip r:embed="rId38">
                      <a:extLst/>
                    </a:blip>
                    <a:stretch>
                      <a:fillRect/>
                    </a:stretch>
                  </pic:blipFill>
                  <pic:spPr>
                    <a:xfrm>
                      <a:off x="0" y="0"/>
                      <a:ext cx="4812594" cy="4187486"/>
                    </a:xfrm>
                    <a:prstGeom prst="rect">
                      <a:avLst/>
                    </a:prstGeom>
                    <a:ln w="12700" cap="flat">
                      <a:noFill/>
                      <a:miter lim="400000"/>
                    </a:ln>
                    <a:effectLst/>
                  </pic:spPr>
                </pic:pic>
              </a:graphicData>
            </a:graphic>
          </wp:anchor>
        </w:drawing>
      </w:r>
      <w:r>
        <w:rPr>
          <w:rStyle w:val="Nenhum"/>
          <w:rFonts w:ascii="Arial Unicode MS" w:hAnsi="Arial Unicode MS"/>
          <w:sz w:val="24"/>
          <w:szCs w:val="24"/>
        </w:rPr>
        <w:br w:type="page"/>
      </w: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lastRenderedPageBreak/>
        <w:t>Apresentação dos algoritmos implementados</w:t>
      </w:r>
    </w:p>
    <w:p w:rsidR="000D6339" w:rsidRDefault="000D6339">
      <w:pPr>
        <w:pStyle w:val="CorpoA"/>
        <w:rPr>
          <w:rStyle w:val="Nenhum"/>
          <w:rFonts w:ascii="Arial" w:eastAsia="Arial" w:hAnsi="Arial" w:cs="Arial"/>
          <w:b/>
          <w:bCs/>
          <w:sz w:val="30"/>
          <w:szCs w:val="30"/>
          <w:u w:val="single"/>
        </w:rPr>
      </w:pP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O primeiro algoritmo que </w:t>
      </w:r>
      <w:r>
        <w:rPr>
          <w:rStyle w:val="Nenhum"/>
          <w:rFonts w:ascii="Arial" w:hAnsi="Arial"/>
          <w:sz w:val="24"/>
          <w:szCs w:val="24"/>
        </w:rPr>
        <w:t xml:space="preserve">é utilizado no nosso programa é uma pesquisa em profundidade a partir da central dos veículos, de modo a tomar conhecimento de todos os vértices acessíveis a partir da mesma. É um passo muito importante no decorrer do programa uma vez que a maioria do resto das operações e algoritmos aplicados incide apenas neste </w:t>
      </w:r>
      <w:proofErr w:type="spellStart"/>
      <w:r>
        <w:rPr>
          <w:rStyle w:val="Nenhum"/>
          <w:rFonts w:ascii="Arial" w:hAnsi="Arial"/>
          <w:sz w:val="24"/>
          <w:szCs w:val="24"/>
        </w:rPr>
        <w:t>sub-conjunto</w:t>
      </w:r>
      <w:proofErr w:type="spellEnd"/>
      <w:r>
        <w:rPr>
          <w:rStyle w:val="Nenhum"/>
          <w:rFonts w:ascii="Arial" w:hAnsi="Arial"/>
          <w:sz w:val="24"/>
          <w:szCs w:val="24"/>
        </w:rPr>
        <w:t xml:space="preserve"> de vértices.</w:t>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a pesquisa em profundidade.</w:t>
      </w:r>
      <w:r>
        <w:rPr>
          <w:rStyle w:val="Nenhum"/>
          <w:rFonts w:ascii="Arial" w:eastAsia="Arial" w:hAnsi="Arial" w:cs="Arial"/>
          <w:noProof/>
          <w:sz w:val="24"/>
          <w:szCs w:val="24"/>
        </w:rPr>
        <w:drawing>
          <wp:anchor distT="152400" distB="152400" distL="152400" distR="152400" simplePos="0" relativeHeight="251687936" behindDoc="0" locked="0" layoutInCell="1" allowOverlap="1">
            <wp:simplePos x="0" y="0"/>
            <wp:positionH relativeFrom="page">
              <wp:posOffset>713741</wp:posOffset>
            </wp:positionH>
            <wp:positionV relativeFrom="line">
              <wp:posOffset>299126</wp:posOffset>
            </wp:positionV>
            <wp:extent cx="6116321" cy="1610745"/>
            <wp:effectExtent l="0" t="0" r="0" b="0"/>
            <wp:wrapThrough wrapText="bothSides" distL="152400" distR="152400">
              <wp:wrapPolygon edited="1">
                <wp:start x="0" y="0"/>
                <wp:lineTo x="21600" y="0"/>
                <wp:lineTo x="21600" y="21600"/>
                <wp:lineTo x="0" y="21600"/>
                <wp:lineTo x="0" y="0"/>
              </wp:wrapPolygon>
            </wp:wrapThrough>
            <wp:docPr id="1073741853" name="officeArt object" descr="Captura de ecrã 2019-05-25, às 21.19.33.png"/>
            <wp:cNvGraphicFramePr/>
            <a:graphic xmlns:a="http://schemas.openxmlformats.org/drawingml/2006/main">
              <a:graphicData uri="http://schemas.openxmlformats.org/drawingml/2006/picture">
                <pic:pic xmlns:pic="http://schemas.openxmlformats.org/drawingml/2006/picture">
                  <pic:nvPicPr>
                    <pic:cNvPr id="1073741853" name="Captura de ecrã 2019-05-25, às 21.19.33.png" descr="Captura de ecrã 2019-05-25, às 21.19.33.png"/>
                    <pic:cNvPicPr>
                      <a:picLocks noChangeAspect="1"/>
                    </pic:cNvPicPr>
                  </pic:nvPicPr>
                  <pic:blipFill>
                    <a:blip r:embed="rId39">
                      <a:extLst/>
                    </a:blip>
                    <a:stretch>
                      <a:fillRect/>
                    </a:stretch>
                  </pic:blipFill>
                  <pic:spPr>
                    <a:xfrm>
                      <a:off x="0" y="0"/>
                      <a:ext cx="6116321" cy="1610745"/>
                    </a:xfrm>
                    <a:prstGeom prst="rect">
                      <a:avLst/>
                    </a:prstGeom>
                    <a:ln w="12700" cap="flat">
                      <a:noFill/>
                      <a:miter lim="400000"/>
                    </a:ln>
                    <a:effectLst/>
                  </pic:spPr>
                </pic:pic>
              </a:graphicData>
            </a:graphic>
          </wp:anchor>
        </w:drawing>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b/>
          <w:bCs/>
          <w:sz w:val="30"/>
          <w:szCs w:val="30"/>
          <w:u w:val="single"/>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Cálculo da Tabela: Dijkstra para todos os vértices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Devido ao tema deste trabalho estar ligado com ruas, estradas e redes viárias, optamos por realizar um pré-processamento dos vértices que são de interesse (ou seja, os acessíveis a partir da central) e guardar os resultados numa tabela.</w:t>
      </w:r>
      <w:r>
        <w:rPr>
          <w:rStyle w:val="Nenhum"/>
          <w:rFonts w:ascii="Arial" w:hAnsi="Arial"/>
          <w:sz w:val="30"/>
          <w:szCs w:val="30"/>
        </w:rPr>
        <w:t xml:space="preserve">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 primeiro algoritmo que implementamos para o pr</w:t>
      </w:r>
      <w:r>
        <w:rPr>
          <w:rStyle w:val="Nenhum"/>
          <w:rFonts w:ascii="Arial" w:hAnsi="Arial"/>
          <w:sz w:val="24"/>
          <w:szCs w:val="24"/>
        </w:rPr>
        <w:t>é-processamento da tabela foi o algoritmo de Dijkstra, uma vez que os grafos que nos foram disponibilizados (bem como a grande maioria dos grafos que representam redes viárias) são esparsos, ou seja, o número de arestas é aproximadamente igual ao número de vértices do grafo.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A ideia aqui </w:t>
      </w:r>
      <w:r>
        <w:rPr>
          <w:rStyle w:val="Nenhum"/>
          <w:rFonts w:ascii="Arial" w:hAnsi="Arial"/>
          <w:sz w:val="24"/>
          <w:szCs w:val="24"/>
        </w:rPr>
        <w:t>é, depois de identificar os vértices acessíveis a partir da central, executar o algoritmo de Dijkstra começando em cada um deles, de modo a saber, para cada par de vértices, a distância entre eles e qual o último vértice a passar no caminho mais curto.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de Dijkstra utilizado para preenchimento da tabela de pré-processamento. O algoritmo é aplicado uma vez para cada nó acessível.</w:t>
      </w:r>
      <w:r>
        <w:rPr>
          <w:rStyle w:val="Nenhum"/>
          <w:rFonts w:ascii="Arial" w:eastAsia="Arial" w:hAnsi="Arial" w:cs="Arial"/>
          <w:noProof/>
          <w:sz w:val="24"/>
          <w:szCs w:val="24"/>
        </w:rPr>
        <w:drawing>
          <wp:anchor distT="152400" distB="152400" distL="152400" distR="152400" simplePos="0" relativeHeight="251688960" behindDoc="0" locked="0" layoutInCell="1" allowOverlap="1">
            <wp:simplePos x="0" y="0"/>
            <wp:positionH relativeFrom="page">
              <wp:posOffset>713741</wp:posOffset>
            </wp:positionH>
            <wp:positionV relativeFrom="line">
              <wp:posOffset>261289</wp:posOffset>
            </wp:positionV>
            <wp:extent cx="6116321" cy="3917702"/>
            <wp:effectExtent l="0" t="0" r="0" b="0"/>
            <wp:wrapThrough wrapText="bothSides" distL="152400" distR="152400">
              <wp:wrapPolygon edited="1">
                <wp:start x="0" y="0"/>
                <wp:lineTo x="21600" y="0"/>
                <wp:lineTo x="21600" y="21600"/>
                <wp:lineTo x="0" y="21600"/>
                <wp:lineTo x="0" y="0"/>
              </wp:wrapPolygon>
            </wp:wrapThrough>
            <wp:docPr id="1073741854" name="officeArt object" descr="Captura de ecrã 2019-05-25, às 21.31.02.png"/>
            <wp:cNvGraphicFramePr/>
            <a:graphic xmlns:a="http://schemas.openxmlformats.org/drawingml/2006/main">
              <a:graphicData uri="http://schemas.openxmlformats.org/drawingml/2006/picture">
                <pic:pic xmlns:pic="http://schemas.openxmlformats.org/drawingml/2006/picture">
                  <pic:nvPicPr>
                    <pic:cNvPr id="1073741854" name="Captura de ecrã 2019-05-25, às 21.31.02.png" descr="Captura de ecrã 2019-05-25, às 21.31.02.png"/>
                    <pic:cNvPicPr>
                      <a:picLocks noChangeAspect="1"/>
                    </pic:cNvPicPr>
                  </pic:nvPicPr>
                  <pic:blipFill>
                    <a:blip r:embed="rId40">
                      <a:extLst/>
                    </a:blip>
                    <a:stretch>
                      <a:fillRect/>
                    </a:stretch>
                  </pic:blipFill>
                  <pic:spPr>
                    <a:xfrm>
                      <a:off x="0" y="0"/>
                      <a:ext cx="6116321" cy="3917702"/>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Cálculo da tabela: Floyd-Warshall</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Numa fase mais posterior do projeto, consideramos a possibilidade de acrescentar um outro algoritmo para fazer o preenchimento da tabela. Acabamos por escolher e implementar o algoritmo de Floyd-Warshall, devido à sua eficiência para grafos densos, mas também devido à simplicidade do seu código.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Como j</w:t>
      </w:r>
      <w:r>
        <w:rPr>
          <w:rStyle w:val="Nenhum"/>
          <w:rFonts w:ascii="Arial" w:hAnsi="Arial"/>
          <w:sz w:val="24"/>
          <w:szCs w:val="24"/>
        </w:rPr>
        <w:t>á foi referido anteriormente, o utilizador tem a liberdade de escolher quer o Dijkstra quer o Floyd-Warshall para preencher a tabela de pré-processamento, tendo em conta o grafo que este carregou para o programa.</w:t>
      </w:r>
    </w:p>
    <w:p w:rsidR="000D6339" w:rsidRDefault="000D6339">
      <w:pPr>
        <w:pStyle w:val="CorpoA"/>
        <w:spacing w:line="360" w:lineRule="auto"/>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de Floyd-Warshall utilizado para preenchimento</w:t>
      </w:r>
    </w:p>
    <w:p w:rsidR="000D6339" w:rsidRDefault="006631A4">
      <w:pPr>
        <w:pStyle w:val="CorpoA"/>
        <w:spacing w:line="360" w:lineRule="auto"/>
        <w:jc w:val="center"/>
        <w:rPr>
          <w:rStyle w:val="Nenhum"/>
          <w:rFonts w:ascii="Arial" w:eastAsia="Arial" w:hAnsi="Arial" w:cs="Arial"/>
          <w:sz w:val="30"/>
          <w:szCs w:val="30"/>
        </w:rPr>
      </w:pPr>
      <w:r>
        <w:rPr>
          <w:rStyle w:val="Nenhum"/>
          <w:rFonts w:ascii="Arial" w:hAnsi="Arial"/>
          <w:sz w:val="24"/>
          <w:szCs w:val="24"/>
        </w:rPr>
        <w:t>da tabela de pré-processamento.</w:t>
      </w:r>
      <w:r>
        <w:rPr>
          <w:rStyle w:val="Nenhum"/>
          <w:rFonts w:ascii="Arial" w:eastAsia="Arial" w:hAnsi="Arial" w:cs="Arial"/>
          <w:noProof/>
          <w:sz w:val="24"/>
          <w:szCs w:val="24"/>
        </w:rPr>
        <w:drawing>
          <wp:anchor distT="152400" distB="152400" distL="152400" distR="152400" simplePos="0" relativeHeight="251689984" behindDoc="0" locked="0" layoutInCell="1" allowOverlap="1">
            <wp:simplePos x="0" y="0"/>
            <wp:positionH relativeFrom="page">
              <wp:posOffset>713741</wp:posOffset>
            </wp:positionH>
            <wp:positionV relativeFrom="line">
              <wp:posOffset>336865</wp:posOffset>
            </wp:positionV>
            <wp:extent cx="6116321" cy="5367174"/>
            <wp:effectExtent l="0" t="0" r="0" b="0"/>
            <wp:wrapThrough wrapText="bothSides" distL="152400" distR="152400">
              <wp:wrapPolygon edited="1">
                <wp:start x="0" y="0"/>
                <wp:lineTo x="21600" y="0"/>
                <wp:lineTo x="21600" y="21600"/>
                <wp:lineTo x="0" y="21600"/>
                <wp:lineTo x="0" y="0"/>
              </wp:wrapPolygon>
            </wp:wrapThrough>
            <wp:docPr id="1073741855" name="officeArt object" descr="Captura de ecrã 2019-05-25, às 21.41.54.png"/>
            <wp:cNvGraphicFramePr/>
            <a:graphic xmlns:a="http://schemas.openxmlformats.org/drawingml/2006/main">
              <a:graphicData uri="http://schemas.openxmlformats.org/drawingml/2006/picture">
                <pic:pic xmlns:pic="http://schemas.openxmlformats.org/drawingml/2006/picture">
                  <pic:nvPicPr>
                    <pic:cNvPr id="1073741855" name="Captura de ecrã 2019-05-25, às 21.41.54.png" descr="Captura de ecrã 2019-05-25, às 21.41.54.png"/>
                    <pic:cNvPicPr>
                      <a:picLocks noChangeAspect="1"/>
                    </pic:cNvPicPr>
                  </pic:nvPicPr>
                  <pic:blipFill>
                    <a:blip r:embed="rId41">
                      <a:extLst/>
                    </a:blip>
                    <a:stretch>
                      <a:fillRect/>
                    </a:stretch>
                  </pic:blipFill>
                  <pic:spPr>
                    <a:xfrm>
                      <a:off x="0" y="0"/>
                      <a:ext cx="6116321" cy="5367174"/>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Algoritmo de Deteção de Pontos de Articulação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De modo a avaliar de uma melhor maneira a conectividade do grafo, foi implementado um algoritmo de deteção de pontos de articulação, de modo a ser possibilitada uma mais fácil identificação dos pontos de entrega e recolha com pouca acessibilidade.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 primeira aplica</w:t>
      </w:r>
      <w:r>
        <w:rPr>
          <w:rStyle w:val="Nenhum"/>
          <w:rFonts w:ascii="Arial" w:hAnsi="Arial"/>
          <w:sz w:val="24"/>
          <w:szCs w:val="24"/>
        </w:rPr>
        <w:t>ção tem como vértice inicial o vértice que representa a central dos veículos; este algoritmo apenas irá afetar os nós acessíveis a partir da central. A nossa implementação utiliza uma técnica semelhante a uma pesquisa em profundidade, com o objetivo de identificar os pontos de articulação.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Pseudocódigo para o algoritmo implementado para a deteção</w:t>
      </w:r>
    </w:p>
    <w:p w:rsidR="000D6339" w:rsidRDefault="006631A4">
      <w:pPr>
        <w:pStyle w:val="CorpoA"/>
        <w:spacing w:line="360" w:lineRule="auto"/>
        <w:jc w:val="center"/>
        <w:rPr>
          <w:rStyle w:val="Nenhum"/>
          <w:rFonts w:ascii="Arial" w:eastAsia="Arial" w:hAnsi="Arial" w:cs="Arial"/>
          <w:sz w:val="30"/>
          <w:szCs w:val="30"/>
        </w:rPr>
      </w:pPr>
      <w:r>
        <w:rPr>
          <w:rStyle w:val="Nenhum"/>
          <w:rFonts w:ascii="Arial" w:hAnsi="Arial"/>
          <w:sz w:val="24"/>
          <w:szCs w:val="24"/>
        </w:rPr>
        <w:t xml:space="preserve"> de pontos de articulação.</w:t>
      </w:r>
      <w:r>
        <w:rPr>
          <w:rStyle w:val="Nenhum"/>
          <w:rFonts w:ascii="Arial" w:eastAsia="Arial" w:hAnsi="Arial" w:cs="Arial"/>
          <w:noProof/>
          <w:sz w:val="24"/>
          <w:szCs w:val="24"/>
        </w:rPr>
        <w:drawing>
          <wp:anchor distT="152400" distB="152400" distL="152400" distR="152400" simplePos="0" relativeHeight="251691008" behindDoc="0" locked="0" layoutInCell="1" allowOverlap="1">
            <wp:simplePos x="0" y="0"/>
            <wp:positionH relativeFrom="page">
              <wp:posOffset>713740</wp:posOffset>
            </wp:positionH>
            <wp:positionV relativeFrom="line">
              <wp:posOffset>206561</wp:posOffset>
            </wp:positionV>
            <wp:extent cx="6116320" cy="4191220"/>
            <wp:effectExtent l="0" t="0" r="0" b="0"/>
            <wp:wrapThrough wrapText="bothSides" distL="152400" distR="152400">
              <wp:wrapPolygon edited="1">
                <wp:start x="0" y="0"/>
                <wp:lineTo x="21600" y="0"/>
                <wp:lineTo x="21600" y="21600"/>
                <wp:lineTo x="0" y="21600"/>
                <wp:lineTo x="0" y="0"/>
              </wp:wrapPolygon>
            </wp:wrapThrough>
            <wp:docPr id="1073741856" name="officeArt object" descr="Captura de ecrã 2019-05-25, às 22.00.33.png"/>
            <wp:cNvGraphicFramePr/>
            <a:graphic xmlns:a="http://schemas.openxmlformats.org/drawingml/2006/main">
              <a:graphicData uri="http://schemas.openxmlformats.org/drawingml/2006/picture">
                <pic:pic xmlns:pic="http://schemas.openxmlformats.org/drawingml/2006/picture">
                  <pic:nvPicPr>
                    <pic:cNvPr id="1073741856" name="Captura de ecrã 2019-05-25, às 22.00.33.png" descr="Captura de ecrã 2019-05-25, às 22.00.33.png"/>
                    <pic:cNvPicPr>
                      <a:picLocks noChangeAspect="1"/>
                    </pic:cNvPicPr>
                  </pic:nvPicPr>
                  <pic:blipFill>
                    <a:blip r:embed="rId42">
                      <a:extLst/>
                    </a:blip>
                    <a:stretch>
                      <a:fillRect/>
                    </a:stretch>
                  </pic:blipFill>
                  <pic:spPr>
                    <a:xfrm>
                      <a:off x="0" y="0"/>
                      <a:ext cx="6116320" cy="4191220"/>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lastRenderedPageBreak/>
        <w:t>Algoritmos e Heurísticas utilizadas para cálculo das rotas ótimas para os veículos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O maior desafio e objetivo principal do nosso tema é o cálculo de rotas ótimas para os vários veículos da agência, de modo a completar uma série de entregas definidas pelo utilizador.</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sz w:val="24"/>
          <w:szCs w:val="24"/>
        </w:rPr>
      </w:pPr>
      <w:r>
        <w:rPr>
          <w:rStyle w:val="Nenhum"/>
          <w:rFonts w:ascii="Arial" w:eastAsia="Arial" w:hAnsi="Arial" w:cs="Arial"/>
          <w:sz w:val="24"/>
          <w:szCs w:val="24"/>
        </w:rPr>
        <w:tab/>
        <w:t>Para isto (como foi explicado na 1</w:t>
      </w:r>
      <w:r>
        <w:rPr>
          <w:rStyle w:val="Nenhum"/>
          <w:rFonts w:ascii="Arial" w:hAnsi="Arial"/>
          <w:sz w:val="24"/>
          <w:szCs w:val="24"/>
        </w:rPr>
        <w:t>ª entrega), optamos pela divisão do problema em partes:</w:t>
      </w: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1) Defini</w:t>
      </w:r>
      <w:r>
        <w:rPr>
          <w:rStyle w:val="Nenhum"/>
          <w:rFonts w:ascii="Arial" w:hAnsi="Arial"/>
          <w:sz w:val="24"/>
          <w:szCs w:val="24"/>
        </w:rPr>
        <w:t>ção dos pontos de interesse a que cada veículo teria de passar, atribuindo-lhes entregas tendo em conta o acréscimo de distância que seria provocado no seu percurso. No fim desta parte, para cada veículo que tem entregas deverá ter um percurso do género: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jc w:val="center"/>
        <w:rPr>
          <w:rStyle w:val="Nenhum"/>
          <w:rFonts w:ascii="Arial" w:eastAsia="Arial" w:hAnsi="Arial" w:cs="Arial"/>
          <w:sz w:val="24"/>
          <w:szCs w:val="24"/>
        </w:rPr>
      </w:pPr>
      <w:r>
        <w:rPr>
          <w:rStyle w:val="Nenhum"/>
          <w:rFonts w:ascii="Arial" w:hAnsi="Arial"/>
        </w:rPr>
        <w:t>central —&gt; origem1 —&gt; origem2 —&gt; destino2 —&gt; origem3—&gt; destino3 —&gt; destino1 —&gt; central</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2) Depois de definido o percurso para todos os ve</w:t>
      </w:r>
      <w:r>
        <w:rPr>
          <w:rStyle w:val="Nenhum"/>
          <w:rFonts w:ascii="Arial" w:hAnsi="Arial"/>
          <w:sz w:val="24"/>
          <w:szCs w:val="24"/>
        </w:rPr>
        <w:t>ículos, proceder à determinação do caminho exato que eles vão ter de percorrer, ou seja, calcular e identificar os vértices exatos pelos quais um determinado veículo terá de passar, de modo a este chegar ao ponto B a partir do ponto A, na menor distância possível. Isto é feito para a sequência toda de vértices, dois a dois.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 xml:space="preserve">à </w:t>
      </w:r>
      <w:r>
        <w:rPr>
          <w:rStyle w:val="Nenhum"/>
          <w:rFonts w:ascii="Arial" w:hAnsi="Arial"/>
          <w:b/>
          <w:bCs/>
          <w:sz w:val="24"/>
          <w:szCs w:val="24"/>
        </w:rPr>
        <w:t>primeira parte do processo</w:t>
      </w:r>
      <w:r>
        <w:rPr>
          <w:rStyle w:val="Nenhum"/>
          <w:rFonts w:ascii="Arial" w:hAnsi="Arial"/>
          <w:sz w:val="24"/>
          <w:szCs w:val="24"/>
        </w:rPr>
        <w:t>, inicialmente temos um vetor contendo todas as entregas que têm de ser feitas. Para cada entrega, verifica-se qual é o melhor veículo para a fazer, e quais as melhores posições para inserir a origem e destino da entrega no percurso que esse veículo já tem.</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Para saber quanto </w:t>
      </w:r>
      <w:r>
        <w:rPr>
          <w:rStyle w:val="Nenhum"/>
          <w:rFonts w:ascii="Arial" w:hAnsi="Arial"/>
          <w:sz w:val="24"/>
          <w:szCs w:val="24"/>
        </w:rPr>
        <w:t>é o acréscimo de distância que uma determinada entrega provocaria no caminho de um veículo, faz-se da seguinte maneira:</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1"/>
        </w:numPr>
        <w:spacing w:line="360" w:lineRule="auto"/>
        <w:jc w:val="both"/>
        <w:rPr>
          <w:sz w:val="24"/>
          <w:szCs w:val="24"/>
        </w:rPr>
      </w:pPr>
      <w:r>
        <w:rPr>
          <w:rStyle w:val="Nenhum"/>
          <w:rFonts w:ascii="Arial" w:eastAsia="Arial" w:hAnsi="Arial" w:cs="Arial"/>
          <w:sz w:val="24"/>
          <w:szCs w:val="24"/>
        </w:rPr>
        <w:lastRenderedPageBreak/>
        <w:tab/>
        <w:t>Primeiro, verifica-se se o ve</w:t>
      </w:r>
      <w:r>
        <w:rPr>
          <w:rStyle w:val="Nenhum"/>
          <w:rFonts w:ascii="Arial" w:hAnsi="Arial"/>
          <w:sz w:val="24"/>
          <w:szCs w:val="24"/>
        </w:rPr>
        <w:t xml:space="preserve">ículo já tem entregas. Se não tiver, o seu percurso </w:t>
      </w:r>
      <w:proofErr w:type="gramStart"/>
      <w:r>
        <w:rPr>
          <w:rStyle w:val="Nenhum"/>
          <w:rFonts w:ascii="Arial" w:hAnsi="Arial"/>
          <w:sz w:val="24"/>
          <w:szCs w:val="24"/>
        </w:rPr>
        <w:t>será Central</w:t>
      </w:r>
      <w:proofErr w:type="gramEnd"/>
      <w:r>
        <w:rPr>
          <w:rStyle w:val="Nenhum"/>
          <w:rFonts w:ascii="Arial" w:hAnsi="Arial"/>
          <w:sz w:val="24"/>
          <w:szCs w:val="24"/>
        </w:rPr>
        <w:t xml:space="preserve"> —&gt; Central, logo só há uma posição válida para a entrega: o percurso do veículo ficaria Central —&gt; Origem —&gt; Destino —&gt; Central. É calculada a distância que o trajeto implicaria (acedendo à tabela), que será o acréscimo que essa entrega provocará no percurso do veículo (cuja distância total é 0, pois ele ainda não tinha entregas para fazer). As posições da origem e do destino na sequência é fixa, uma vez que a origem tem de vir antes do destino.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1"/>
        </w:numPr>
        <w:spacing w:line="360" w:lineRule="auto"/>
        <w:jc w:val="both"/>
        <w:rPr>
          <w:sz w:val="24"/>
          <w:szCs w:val="24"/>
        </w:rPr>
      </w:pPr>
      <w:r>
        <w:rPr>
          <w:rStyle w:val="Nenhum"/>
          <w:rFonts w:ascii="Arial" w:hAnsi="Arial"/>
          <w:sz w:val="24"/>
          <w:szCs w:val="24"/>
        </w:rPr>
        <w:t xml:space="preserve">       No caso de o veículo já ter entregas, faz-se o seguinte: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Percorre-se todas as posições da sequência de pontos de interesse do veículo. Para cada posição, calcula-se o acréscimo de distância que seria provocado por passar na origem do trajeto entre os pontos anterior e posterior a essa posição. Chamemos a esse acréscimo </w:t>
      </w:r>
      <w:proofErr w:type="spellStart"/>
      <w:r>
        <w:rPr>
          <w:rStyle w:val="Nenhum"/>
          <w:rFonts w:ascii="Arial" w:hAnsi="Arial"/>
          <w:b/>
          <w:bCs/>
          <w:sz w:val="24"/>
          <w:szCs w:val="24"/>
        </w:rPr>
        <w:t>curDeltaOrigin</w:t>
      </w:r>
      <w:proofErr w:type="spellEnd"/>
      <w:r>
        <w:rPr>
          <w:rStyle w:val="Nenhum"/>
          <w:rFonts w:ascii="Arial" w:hAnsi="Arial"/>
          <w:sz w:val="24"/>
          <w:szCs w:val="24"/>
        </w:rPr>
        <w:t>.</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Para todas as posições a seguir à posição da origem (uma vez que temos de passar na origem antes de passar no destino), faz-se a mesma coisa para o destino, calculando o acréscimo de distância que ocorreria se passássemos lá, para cada posição. Chamemos a esse acréscimo </w:t>
      </w:r>
      <w:proofErr w:type="spellStart"/>
      <w:r>
        <w:rPr>
          <w:rStyle w:val="Nenhum"/>
          <w:rFonts w:ascii="Arial" w:hAnsi="Arial"/>
          <w:b/>
          <w:bCs/>
          <w:sz w:val="24"/>
          <w:szCs w:val="24"/>
        </w:rPr>
        <w:t>curDeltaDestination</w:t>
      </w:r>
      <w:proofErr w:type="spellEnd"/>
      <w:r>
        <w:rPr>
          <w:rStyle w:val="Nenhum"/>
          <w:rFonts w:ascii="Arial" w:hAnsi="Arial"/>
          <w:sz w:val="24"/>
          <w:szCs w:val="24"/>
        </w:rPr>
        <w:t>.</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2"/>
          <w:numId w:val="152"/>
        </w:numPr>
        <w:spacing w:line="360" w:lineRule="auto"/>
        <w:jc w:val="both"/>
        <w:rPr>
          <w:sz w:val="24"/>
          <w:szCs w:val="24"/>
        </w:rPr>
      </w:pPr>
      <w:r>
        <w:rPr>
          <w:rStyle w:val="Nenhum"/>
          <w:rFonts w:ascii="Arial" w:hAnsi="Arial"/>
          <w:sz w:val="24"/>
          <w:szCs w:val="24"/>
        </w:rPr>
        <w:t xml:space="preserve">Seja </w:t>
      </w:r>
      <w:proofErr w:type="spellStart"/>
      <w:r>
        <w:rPr>
          <w:rStyle w:val="Nenhum"/>
          <w:rFonts w:ascii="Arial" w:hAnsi="Arial"/>
          <w:b/>
          <w:bCs/>
          <w:sz w:val="24"/>
          <w:szCs w:val="24"/>
        </w:rPr>
        <w:t>curDelta</w:t>
      </w:r>
      <w:proofErr w:type="spellEnd"/>
      <w:r>
        <w:rPr>
          <w:rStyle w:val="Nenhum"/>
          <w:rFonts w:ascii="Arial" w:hAnsi="Arial"/>
          <w:sz w:val="24"/>
          <w:szCs w:val="24"/>
        </w:rPr>
        <w:t xml:space="preserve"> a soma </w:t>
      </w:r>
      <w:proofErr w:type="spellStart"/>
      <w:r>
        <w:rPr>
          <w:rStyle w:val="Nenhum"/>
          <w:rFonts w:ascii="Arial" w:hAnsi="Arial"/>
          <w:b/>
          <w:bCs/>
          <w:sz w:val="24"/>
          <w:szCs w:val="24"/>
        </w:rPr>
        <w:t>curDeltaOrigin</w:t>
      </w:r>
      <w:proofErr w:type="spellEnd"/>
      <w:r>
        <w:rPr>
          <w:rStyle w:val="Nenhum"/>
          <w:rFonts w:ascii="Arial" w:hAnsi="Arial"/>
          <w:b/>
          <w:bCs/>
          <w:sz w:val="24"/>
          <w:szCs w:val="24"/>
        </w:rPr>
        <w:t xml:space="preserve"> + </w:t>
      </w:r>
      <w:proofErr w:type="spellStart"/>
      <w:r>
        <w:rPr>
          <w:rStyle w:val="Nenhum"/>
          <w:rFonts w:ascii="Arial" w:hAnsi="Arial"/>
          <w:b/>
          <w:bCs/>
          <w:sz w:val="24"/>
          <w:szCs w:val="24"/>
        </w:rPr>
        <w:t>curDeltaDestination</w:t>
      </w:r>
      <w:proofErr w:type="spellEnd"/>
      <w:r>
        <w:rPr>
          <w:rStyle w:val="Nenhum"/>
          <w:rFonts w:ascii="Arial" w:hAnsi="Arial"/>
          <w:sz w:val="24"/>
          <w:szCs w:val="24"/>
        </w:rPr>
        <w:t xml:space="preserve">, que se refere a uma posição específica para a origem, e outra para a central. Se </w:t>
      </w:r>
      <w:proofErr w:type="spellStart"/>
      <w:r>
        <w:rPr>
          <w:rStyle w:val="Nenhum"/>
          <w:rFonts w:ascii="Arial" w:hAnsi="Arial"/>
          <w:b/>
          <w:bCs/>
          <w:sz w:val="24"/>
          <w:szCs w:val="24"/>
        </w:rPr>
        <w:t>curDelta</w:t>
      </w:r>
      <w:proofErr w:type="spellEnd"/>
      <w:r>
        <w:rPr>
          <w:rStyle w:val="Nenhum"/>
          <w:rFonts w:ascii="Arial" w:hAnsi="Arial"/>
          <w:sz w:val="24"/>
          <w:szCs w:val="24"/>
        </w:rPr>
        <w:t xml:space="preserve"> é menor que o acréscimo mínimo ate ao momento, </w:t>
      </w:r>
      <w:proofErr w:type="spellStart"/>
      <w:r>
        <w:rPr>
          <w:rStyle w:val="Nenhum"/>
          <w:rFonts w:ascii="Arial" w:hAnsi="Arial"/>
          <w:b/>
          <w:bCs/>
          <w:sz w:val="24"/>
          <w:szCs w:val="24"/>
        </w:rPr>
        <w:t>minDelta</w:t>
      </w:r>
      <w:proofErr w:type="spellEnd"/>
      <w:r>
        <w:rPr>
          <w:rStyle w:val="Nenhum"/>
          <w:rFonts w:ascii="Arial" w:hAnsi="Arial"/>
          <w:sz w:val="24"/>
          <w:szCs w:val="24"/>
        </w:rPr>
        <w:t xml:space="preserve">, então é porque foi descoberta uma maneira nova de ordenar o caminho do veículo de modo a que a sua distância seja mínima: o valor desta última variável é </w:t>
      </w:r>
      <w:proofErr w:type="gramStart"/>
      <w:r>
        <w:rPr>
          <w:rStyle w:val="Nenhum"/>
          <w:rFonts w:ascii="Arial" w:hAnsi="Arial"/>
          <w:sz w:val="24"/>
          <w:szCs w:val="24"/>
        </w:rPr>
        <w:t>atualizada</w:t>
      </w:r>
      <w:proofErr w:type="gramEnd"/>
      <w:r>
        <w:rPr>
          <w:rStyle w:val="Nenhum"/>
          <w:rFonts w:ascii="Arial" w:hAnsi="Arial"/>
          <w:sz w:val="24"/>
          <w:szCs w:val="24"/>
        </w:rPr>
        <w:t>, bem como os índices de inserção na sequência para a origem e o destino.</w:t>
      </w:r>
      <w:r>
        <w:rPr>
          <w:rStyle w:val="Nenhum"/>
          <w:rFonts w:ascii="Arial" w:hAnsi="Arial"/>
          <w:sz w:val="24"/>
          <w:szCs w:val="24"/>
        </w:rPr>
        <w:tab/>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Assim, para cada entrega, sabe-se o acr</w:t>
      </w:r>
      <w:r>
        <w:rPr>
          <w:rStyle w:val="Nenhum"/>
          <w:rFonts w:ascii="Arial" w:hAnsi="Arial"/>
          <w:sz w:val="24"/>
          <w:szCs w:val="24"/>
        </w:rPr>
        <w:t>éscimo de distância mínimo que ela provoca em cada veículo, bem como as posições que a origem e o destino da mesma devem ter na sequência de pontos de interesse, para conseguir esse acréscimo mínimo.</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Sabendo isto, para cada entrega, calcula-se o acr</w:t>
      </w:r>
      <w:r>
        <w:rPr>
          <w:rStyle w:val="Nenhum"/>
          <w:rFonts w:ascii="Arial" w:hAnsi="Arial"/>
          <w:sz w:val="24"/>
          <w:szCs w:val="24"/>
        </w:rPr>
        <w:t>éscimo mínimo para todos os veículos cujo tipo é igual ao tipo da entrega: a entrega é atribuída, obviamente, ao veículo cujo acréscimo é menor.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Este processo </w:t>
      </w:r>
      <w:r>
        <w:rPr>
          <w:rStyle w:val="Nenhum"/>
          <w:rFonts w:ascii="Arial" w:hAnsi="Arial"/>
          <w:sz w:val="24"/>
          <w:szCs w:val="24"/>
        </w:rPr>
        <w:t>é feito para todas as entregas, atribuindo cada uma ao veículo que compensar mais.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Em rela</w:t>
      </w:r>
      <w:r>
        <w:rPr>
          <w:rStyle w:val="Nenhum"/>
          <w:rFonts w:ascii="Arial" w:hAnsi="Arial"/>
          <w:sz w:val="24"/>
          <w:szCs w:val="24"/>
        </w:rPr>
        <w:t xml:space="preserve">ção à </w:t>
      </w:r>
      <w:r>
        <w:rPr>
          <w:rStyle w:val="Nenhum"/>
          <w:rFonts w:ascii="Arial" w:hAnsi="Arial"/>
          <w:b/>
          <w:bCs/>
          <w:sz w:val="24"/>
          <w:szCs w:val="24"/>
        </w:rPr>
        <w:t>segunda parte do processo</w:t>
      </w:r>
      <w:r>
        <w:rPr>
          <w:rStyle w:val="Nenhum"/>
          <w:rFonts w:ascii="Arial" w:hAnsi="Arial"/>
          <w:sz w:val="24"/>
          <w:szCs w:val="24"/>
        </w:rPr>
        <w:t>, para gerar a sequência completa de vértices pelo qual cada veículo terá de passar, faz-se o seguinte: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Para cada par consecutivo de vértices da sequência do veículo, calcula-se (acedendo à tabela), os vértices exatos pelos quais o veículo terá de passar para este ir, na menor distância possível, de um ponto a outro.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numPr>
          <w:ilvl w:val="0"/>
          <w:numId w:val="150"/>
        </w:numPr>
        <w:spacing w:line="360" w:lineRule="auto"/>
        <w:jc w:val="both"/>
        <w:rPr>
          <w:sz w:val="24"/>
          <w:szCs w:val="24"/>
        </w:rPr>
      </w:pPr>
      <w:r>
        <w:rPr>
          <w:rStyle w:val="Nenhum"/>
          <w:rFonts w:ascii="Arial" w:hAnsi="Arial"/>
          <w:sz w:val="24"/>
          <w:szCs w:val="24"/>
        </w:rPr>
        <w:t>“Juntando” todas as arestas resultantes deste processo, descobre-se então a rota ótima para o veículo!</w:t>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proofErr w:type="spellStart"/>
      <w:r>
        <w:rPr>
          <w:rStyle w:val="Nenhum"/>
          <w:rFonts w:ascii="Arial" w:hAnsi="Arial"/>
          <w:sz w:val="24"/>
          <w:szCs w:val="24"/>
        </w:rPr>
        <w:t>Figs</w:t>
      </w:r>
      <w:proofErr w:type="spellEnd"/>
      <w:r>
        <w:rPr>
          <w:rStyle w:val="Nenhum"/>
          <w:rFonts w:ascii="Arial" w:hAnsi="Arial"/>
          <w:sz w:val="24"/>
          <w:szCs w:val="24"/>
        </w:rPr>
        <w:t xml:space="preserve">: Pseudocódigo para a heurística implementada para a primeira parte </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hAnsi="Arial"/>
          <w:sz w:val="24"/>
          <w:szCs w:val="24"/>
        </w:rPr>
        <w:lastRenderedPageBreak/>
        <w:t>da determinação das rotas ótimas para cada veículo.</w:t>
      </w:r>
      <w:r>
        <w:rPr>
          <w:rStyle w:val="Nenhum"/>
          <w:rFonts w:ascii="Arial" w:eastAsia="Arial" w:hAnsi="Arial" w:cs="Arial"/>
          <w:noProof/>
          <w:sz w:val="24"/>
          <w:szCs w:val="24"/>
        </w:rPr>
        <w:drawing>
          <wp:anchor distT="152400" distB="152400" distL="152400" distR="152400" simplePos="0" relativeHeight="251692032" behindDoc="0" locked="0" layoutInCell="1" allowOverlap="1">
            <wp:simplePos x="0" y="0"/>
            <wp:positionH relativeFrom="margin">
              <wp:posOffset>569699</wp:posOffset>
            </wp:positionH>
            <wp:positionV relativeFrom="line">
              <wp:posOffset>187966</wp:posOffset>
            </wp:positionV>
            <wp:extent cx="4964222" cy="4298002"/>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aptura de ecrã 2019-05-26, às 02.26.50.png"/>
                    <pic:cNvPicPr>
                      <a:picLocks noChangeAspect="1"/>
                    </pic:cNvPicPr>
                  </pic:nvPicPr>
                  <pic:blipFill>
                    <a:blip r:embed="rId43">
                      <a:extLst/>
                    </a:blip>
                    <a:stretch>
                      <a:fillRect/>
                    </a:stretch>
                  </pic:blipFill>
                  <pic:spPr>
                    <a:xfrm>
                      <a:off x="0" y="0"/>
                      <a:ext cx="4964222" cy="4298002"/>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pPr>
      <w:r>
        <w:rPr>
          <w:rStyle w:val="Nenhum"/>
          <w:rFonts w:ascii="Arial Unicode MS" w:hAnsi="Arial Unicode MS"/>
          <w:sz w:val="24"/>
          <w:szCs w:val="24"/>
        </w:rPr>
        <w:br w:type="page"/>
      </w:r>
    </w:p>
    <w:p w:rsidR="000D6339" w:rsidRDefault="006631A4">
      <w:pPr>
        <w:pStyle w:val="CorpoA"/>
        <w:jc w:val="center"/>
        <w:rPr>
          <w:rStyle w:val="Nenhum"/>
          <w:rFonts w:ascii="Arial Unicode MS" w:hAnsi="Arial Unicode MS"/>
          <w:sz w:val="24"/>
          <w:szCs w:val="24"/>
        </w:rPr>
      </w:pPr>
      <w:r>
        <w:rPr>
          <w:rStyle w:val="Nenhum"/>
          <w:rFonts w:ascii="Arial Unicode MS" w:hAnsi="Arial Unicode MS"/>
          <w:noProof/>
          <w:sz w:val="24"/>
          <w:szCs w:val="24"/>
        </w:rPr>
        <w:lastRenderedPageBreak/>
        <w:drawing>
          <wp:anchor distT="152400" distB="152400" distL="152400" distR="152400" simplePos="0" relativeHeight="251693056" behindDoc="0" locked="0" layoutInCell="1" allowOverlap="1">
            <wp:simplePos x="0" y="0"/>
            <wp:positionH relativeFrom="margin">
              <wp:posOffset>289934</wp:posOffset>
            </wp:positionH>
            <wp:positionV relativeFrom="line">
              <wp:posOffset>275589</wp:posOffset>
            </wp:positionV>
            <wp:extent cx="5523752" cy="4958456"/>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Captura de ecrã 2019-05-26, às 02.27.05.png"/>
                    <pic:cNvPicPr>
                      <a:picLocks noChangeAspect="1"/>
                    </pic:cNvPicPr>
                  </pic:nvPicPr>
                  <pic:blipFill>
                    <a:blip r:embed="rId44">
                      <a:extLst/>
                    </a:blip>
                    <a:stretch>
                      <a:fillRect/>
                    </a:stretch>
                  </pic:blipFill>
                  <pic:spPr>
                    <a:xfrm>
                      <a:off x="0" y="0"/>
                      <a:ext cx="5523752" cy="4958456"/>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6631A4">
      <w:pPr>
        <w:pStyle w:val="CorpoA"/>
        <w:jc w:val="center"/>
        <w:rPr>
          <w:rStyle w:val="Nenhum"/>
          <w:rFonts w:ascii="Arial Unicode MS" w:hAnsi="Arial Unicode MS"/>
          <w:sz w:val="24"/>
          <w:szCs w:val="24"/>
        </w:rPr>
      </w:pPr>
      <w:r>
        <w:rPr>
          <w:rStyle w:val="Nenhum"/>
          <w:rFonts w:ascii="Arial Unicode MS" w:hAnsi="Arial Unicode MS"/>
          <w:noProof/>
          <w:sz w:val="24"/>
          <w:szCs w:val="24"/>
        </w:rPr>
        <w:drawing>
          <wp:anchor distT="152400" distB="152400" distL="152400" distR="152400" simplePos="0" relativeHeight="251694080" behindDoc="0" locked="0" layoutInCell="1" allowOverlap="1">
            <wp:simplePos x="0" y="0"/>
            <wp:positionH relativeFrom="margin">
              <wp:posOffset>-6350</wp:posOffset>
            </wp:positionH>
            <wp:positionV relativeFrom="line">
              <wp:posOffset>351321</wp:posOffset>
            </wp:positionV>
            <wp:extent cx="6116320" cy="1570657"/>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aptura de ecrã 2019-05-26, às 02.27.12.png"/>
                    <pic:cNvPicPr>
                      <a:picLocks noChangeAspect="1"/>
                    </pic:cNvPicPr>
                  </pic:nvPicPr>
                  <pic:blipFill>
                    <a:blip r:embed="rId45">
                      <a:extLst/>
                    </a:blip>
                    <a:stretch>
                      <a:fillRect/>
                    </a:stretch>
                  </pic:blipFill>
                  <pic:spPr>
                    <a:xfrm>
                      <a:off x="0" y="0"/>
                      <a:ext cx="6116320" cy="1570657"/>
                    </a:xfrm>
                    <a:prstGeom prst="rect">
                      <a:avLst/>
                    </a:prstGeom>
                    <a:ln w="12700" cap="flat">
                      <a:noFill/>
                      <a:miter lim="400000"/>
                    </a:ln>
                    <a:effectLst/>
                  </pic:spPr>
                </pic:pic>
              </a:graphicData>
            </a:graphic>
          </wp:anchor>
        </w:drawing>
      </w: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0D6339">
      <w:pPr>
        <w:pStyle w:val="CorpoA"/>
        <w:jc w:val="center"/>
        <w:rPr>
          <w:rStyle w:val="Nenhum"/>
          <w:rFonts w:ascii="Arial Unicode MS" w:hAnsi="Arial Unicode MS"/>
          <w:sz w:val="24"/>
          <w:szCs w:val="24"/>
        </w:rPr>
      </w:pPr>
    </w:p>
    <w:p w:rsidR="000D6339" w:rsidRDefault="006631A4">
      <w:pPr>
        <w:pStyle w:val="CorpoA"/>
        <w:jc w:val="center"/>
        <w:rPr>
          <w:rStyle w:val="Nenhum"/>
          <w:rFonts w:ascii="Arial" w:eastAsia="Arial" w:hAnsi="Arial" w:cs="Arial"/>
          <w:sz w:val="24"/>
          <w:szCs w:val="24"/>
        </w:rPr>
      </w:pPr>
      <w:proofErr w:type="spellStart"/>
      <w:r>
        <w:rPr>
          <w:rStyle w:val="Nenhum"/>
          <w:rFonts w:ascii="Arial" w:hAnsi="Arial"/>
          <w:sz w:val="24"/>
          <w:szCs w:val="24"/>
        </w:rPr>
        <w:t>Fig</w:t>
      </w:r>
      <w:proofErr w:type="spellEnd"/>
      <w:r>
        <w:rPr>
          <w:rStyle w:val="Nenhum"/>
          <w:rFonts w:ascii="Arial" w:hAnsi="Arial"/>
          <w:sz w:val="24"/>
          <w:szCs w:val="24"/>
        </w:rPr>
        <w:t xml:space="preserve">: Pseudocódigo para a heurística implementada para a segunda parte </w:t>
      </w:r>
    </w:p>
    <w:p w:rsidR="000D6339" w:rsidRDefault="006631A4">
      <w:pPr>
        <w:pStyle w:val="CorpoA"/>
        <w:spacing w:line="360" w:lineRule="auto"/>
        <w:jc w:val="center"/>
        <w:rPr>
          <w:rStyle w:val="Nenhum"/>
          <w:rFonts w:ascii="Arial" w:eastAsia="Arial" w:hAnsi="Arial" w:cs="Arial"/>
          <w:sz w:val="24"/>
          <w:szCs w:val="24"/>
        </w:rPr>
      </w:pPr>
      <w:r>
        <w:rPr>
          <w:rStyle w:val="Nenhum"/>
          <w:rFonts w:ascii="Arial" w:hAnsi="Arial"/>
          <w:sz w:val="24"/>
          <w:szCs w:val="24"/>
        </w:rPr>
        <w:t>da determinação das rotas ótimas para cada veículo.</w:t>
      </w: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jc w:val="center"/>
        <w:rPr>
          <w:rStyle w:val="Nenhum"/>
          <w:rFonts w:ascii="Arial" w:eastAsia="Arial" w:hAnsi="Arial" w:cs="Arial"/>
          <w:sz w:val="24"/>
          <w:szCs w:val="24"/>
        </w:rPr>
      </w:pPr>
      <w:r>
        <w:rPr>
          <w:rStyle w:val="Nenhum"/>
          <w:rFonts w:ascii="Arial" w:eastAsia="Arial" w:hAnsi="Arial" w:cs="Arial"/>
          <w:noProof/>
          <w:sz w:val="24"/>
          <w:szCs w:val="24"/>
        </w:rPr>
        <w:drawing>
          <wp:anchor distT="152400" distB="152400" distL="152400" distR="152400" simplePos="0" relativeHeight="251695104" behindDoc="0" locked="0" layoutInCell="1" allowOverlap="1">
            <wp:simplePos x="0" y="0"/>
            <wp:positionH relativeFrom="margin">
              <wp:posOffset>-6350</wp:posOffset>
            </wp:positionH>
            <wp:positionV relativeFrom="line">
              <wp:posOffset>417759</wp:posOffset>
            </wp:positionV>
            <wp:extent cx="6116320" cy="5887673"/>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Captura de ecrã 2019-05-26, às 02.27.22.png"/>
                    <pic:cNvPicPr>
                      <a:picLocks noChangeAspect="1"/>
                    </pic:cNvPicPr>
                  </pic:nvPicPr>
                  <pic:blipFill>
                    <a:blip r:embed="rId46">
                      <a:extLst/>
                    </a:blip>
                    <a:stretch>
                      <a:fillRect/>
                    </a:stretch>
                  </pic:blipFill>
                  <pic:spPr>
                    <a:xfrm>
                      <a:off x="0" y="0"/>
                      <a:ext cx="6116320" cy="5887673"/>
                    </a:xfrm>
                    <a:prstGeom prst="rect">
                      <a:avLst/>
                    </a:prstGeom>
                    <a:ln w="12700" cap="flat">
                      <a:noFill/>
                      <a:miter lim="400000"/>
                    </a:ln>
                    <a:effectLst/>
                  </pic:spPr>
                </pic:pic>
              </a:graphicData>
            </a:graphic>
          </wp:anchor>
        </w:drawing>
      </w: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0D6339">
      <w:pPr>
        <w:pStyle w:val="CorpoA"/>
        <w:spacing w:line="360" w:lineRule="auto"/>
        <w:jc w:val="center"/>
        <w:rPr>
          <w:rStyle w:val="Nenhum"/>
          <w:rFonts w:ascii="Arial" w:eastAsia="Arial" w:hAnsi="Arial" w:cs="Arial"/>
          <w:sz w:val="24"/>
          <w:szCs w:val="24"/>
        </w:rPr>
      </w:pPr>
    </w:p>
    <w:p w:rsidR="000D6339" w:rsidRDefault="006631A4">
      <w:pPr>
        <w:pStyle w:val="CorpoA"/>
        <w:spacing w:line="360" w:lineRule="auto"/>
        <w:rPr>
          <w:rStyle w:val="Nenhum"/>
          <w:rFonts w:ascii="Arial" w:eastAsia="Arial" w:hAnsi="Arial" w:cs="Arial"/>
          <w:b/>
          <w:bCs/>
          <w:sz w:val="30"/>
          <w:szCs w:val="30"/>
          <w:u w:val="single"/>
        </w:rPr>
      </w:pPr>
      <w:r>
        <w:rPr>
          <w:rStyle w:val="Nenhum"/>
          <w:rFonts w:ascii="Arial" w:hAnsi="Arial"/>
          <w:b/>
          <w:bCs/>
          <w:sz w:val="30"/>
          <w:szCs w:val="30"/>
          <w:u w:val="single"/>
        </w:rPr>
        <w:t>Análise da complexidade temporal dos algoritmos utilizados</w:t>
      </w:r>
    </w:p>
    <w:p w:rsidR="000D6339" w:rsidRDefault="000D6339">
      <w:pPr>
        <w:pStyle w:val="CorpoA"/>
        <w:spacing w:line="360" w:lineRule="auto"/>
        <w:rPr>
          <w:rStyle w:val="Nenhum"/>
          <w:rFonts w:ascii="Arial" w:eastAsia="Arial" w:hAnsi="Arial" w:cs="Arial"/>
          <w:b/>
          <w:bCs/>
          <w:sz w:val="30"/>
          <w:szCs w:val="30"/>
          <w:u w:val="single"/>
        </w:rPr>
      </w:pPr>
    </w:p>
    <w:p w:rsidR="000D6339" w:rsidRDefault="000D6339">
      <w:pPr>
        <w:pStyle w:val="CorpoA"/>
        <w:spacing w:line="360" w:lineRule="auto"/>
        <w:rPr>
          <w:rStyle w:val="Nenhum"/>
          <w:rFonts w:ascii="Arial" w:eastAsia="Arial" w:hAnsi="Arial" w:cs="Arial"/>
          <w:b/>
          <w:bCs/>
          <w:sz w:val="30"/>
          <w:szCs w:val="30"/>
          <w:u w:val="single"/>
        </w:rPr>
      </w:pPr>
    </w:p>
    <w:p w:rsidR="000D6339" w:rsidRDefault="006631A4">
      <w:pPr>
        <w:pStyle w:val="CorpoA"/>
        <w:spacing w:line="360" w:lineRule="auto"/>
        <w:rPr>
          <w:rStyle w:val="Nenhum"/>
          <w:rFonts w:ascii="Arial" w:eastAsia="Arial" w:hAnsi="Arial" w:cs="Arial"/>
          <w:b/>
          <w:bCs/>
          <w:sz w:val="30"/>
          <w:szCs w:val="30"/>
          <w:u w:val="single"/>
        </w:rPr>
      </w:pPr>
      <w:r>
        <w:rPr>
          <w:rStyle w:val="Nenhum"/>
          <w:rFonts w:ascii="Arial" w:hAnsi="Arial"/>
          <w:b/>
          <w:bCs/>
          <w:sz w:val="30"/>
          <w:szCs w:val="30"/>
        </w:rPr>
        <w:t>Complexidade Teórica dos Algoritmos</w:t>
      </w:r>
    </w:p>
    <w:p w:rsidR="000D6339" w:rsidRDefault="000D6339">
      <w:pPr>
        <w:pStyle w:val="CorpoA"/>
        <w:rPr>
          <w:rStyle w:val="Nenhum"/>
          <w:rFonts w:ascii="Arial" w:eastAsia="Arial" w:hAnsi="Arial" w:cs="Arial"/>
          <w:b/>
          <w:bCs/>
          <w:sz w:val="30"/>
          <w:szCs w:val="30"/>
          <w:u w:val="single"/>
        </w:rPr>
      </w:pPr>
    </w:p>
    <w:p w:rsidR="000D6339" w:rsidRDefault="006631A4">
      <w:pPr>
        <w:pStyle w:val="CorpoA"/>
        <w:spacing w:line="360" w:lineRule="auto"/>
        <w:jc w:val="both"/>
        <w:rPr>
          <w:rStyle w:val="Nenhum"/>
          <w:rFonts w:ascii="Arial" w:eastAsia="Arial" w:hAnsi="Arial" w:cs="Arial"/>
          <w:b/>
          <w:bCs/>
          <w:sz w:val="30"/>
          <w:szCs w:val="30"/>
          <w:u w:val="single"/>
        </w:rPr>
      </w:pPr>
      <w:r>
        <w:rPr>
          <w:rStyle w:val="Nenhum"/>
          <w:rFonts w:ascii="Arial" w:hAnsi="Arial"/>
          <w:sz w:val="24"/>
          <w:szCs w:val="24"/>
        </w:rPr>
        <w:t xml:space="preserve"> </w:t>
      </w:r>
      <w:r>
        <w:rPr>
          <w:rStyle w:val="Nenhum"/>
          <w:rFonts w:ascii="Arial" w:hAnsi="Arial"/>
          <w:sz w:val="24"/>
          <w:szCs w:val="24"/>
        </w:rPr>
        <w:tab/>
        <w:t xml:space="preserve">Nota: |V| e |E| referem-se não ao número de nós e arestas do grafo total, mas ao número de nós e arestas do </w:t>
      </w:r>
      <w:proofErr w:type="spellStart"/>
      <w:r>
        <w:rPr>
          <w:rStyle w:val="Nenhum"/>
          <w:rFonts w:ascii="Arial" w:hAnsi="Arial"/>
          <w:sz w:val="24"/>
          <w:szCs w:val="24"/>
        </w:rPr>
        <w:t>sub-grafo</w:t>
      </w:r>
      <w:proofErr w:type="spellEnd"/>
      <w:r>
        <w:rPr>
          <w:rStyle w:val="Nenhum"/>
          <w:rFonts w:ascii="Arial" w:hAnsi="Arial"/>
          <w:sz w:val="24"/>
          <w:szCs w:val="24"/>
        </w:rPr>
        <w:t xml:space="preserve"> constituído pelos vértices acessíveis a partir da central de veículos.</w:t>
      </w: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Cada vértice do grafo é processado apenas uma vez, e para cada um dos vértices,</w:t>
      </w: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24"/>
          <w:szCs w:val="24"/>
        </w:rPr>
        <w:t>as suas arestas são processadas apenas uma vez.</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30"/>
          <w:szCs w:val="30"/>
        </w:rPr>
        <w:t xml:space="preserve">   </w:t>
      </w:r>
      <w:r>
        <w:rPr>
          <w:rStyle w:val="Nenhum"/>
          <w:rFonts w:ascii="Arial" w:hAnsi="Arial"/>
          <w:sz w:val="24"/>
          <w:szCs w:val="24"/>
        </w:rPr>
        <w:t xml:space="preserve"> </w:t>
      </w:r>
      <w:r>
        <w:rPr>
          <w:rStyle w:val="Nenhum"/>
          <w:rFonts w:ascii="Arial" w:hAnsi="Arial"/>
          <w:b/>
          <w:bCs/>
          <w:sz w:val="24"/>
          <w:szCs w:val="24"/>
        </w:rPr>
        <w:t>Complexidade:</w:t>
      </w:r>
      <w:r>
        <w:rPr>
          <w:rStyle w:val="Nenhum"/>
          <w:rFonts w:ascii="Arial" w:hAnsi="Arial"/>
          <w:sz w:val="24"/>
          <w:szCs w:val="24"/>
        </w:rPr>
        <w:t xml:space="preserve"> O( |V| + |E| )</w:t>
      </w: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 </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Dijkstra</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sz w:val="24"/>
          <w:szCs w:val="24"/>
        </w:rPr>
        <w:t>Uma vez que a nossa implementação utiliza uma fila de prioridades mutáveis, as operações de extração e inserção de elementos nessa fila irão impactar a complexidade deste algoritmo.</w:t>
      </w:r>
    </w:p>
    <w:p w:rsidR="000D6339" w:rsidRDefault="000D6339">
      <w:pPr>
        <w:pStyle w:val="CorpoA"/>
        <w:spacing w:line="360" w:lineRule="auto"/>
        <w:jc w:val="both"/>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30"/>
          <w:szCs w:val="30"/>
        </w:rPr>
        <w:t xml:space="preserve">   </w:t>
      </w:r>
      <w:r>
        <w:rPr>
          <w:rStyle w:val="Nenhum"/>
          <w:rFonts w:ascii="Arial" w:hAnsi="Arial"/>
          <w:sz w:val="24"/>
          <w:szCs w:val="24"/>
        </w:rPr>
        <w:t xml:space="preserve"> </w:t>
      </w:r>
      <w:r>
        <w:rPr>
          <w:rStyle w:val="Nenhum"/>
          <w:rFonts w:ascii="Arial" w:eastAsia="Arial" w:hAnsi="Arial" w:cs="Arial"/>
          <w:sz w:val="24"/>
          <w:szCs w:val="24"/>
        </w:rPr>
        <w:tab/>
      </w:r>
      <w:r>
        <w:rPr>
          <w:rStyle w:val="Nenhum"/>
          <w:rFonts w:ascii="Arial" w:hAnsi="Arial"/>
          <w:sz w:val="24"/>
          <w:szCs w:val="24"/>
        </w:rPr>
        <w:t xml:space="preserve">Sendo que o número total de extrações e inserções é |V|, e sendo que cada operação será executada em tempo logarítmico no tamanho da fila, que assume um valor máximo de |V|, então este aspeto do algoritmo terá uma complexidade de O( |V|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r>
        <w:rPr>
          <w:rStyle w:val="Nenhum"/>
          <w:rFonts w:ascii="Arial" w:eastAsia="Arial" w:hAnsi="Arial" w:cs="Arial"/>
          <w:sz w:val="24"/>
          <w:szCs w:val="24"/>
        </w:rPr>
        <w:tab/>
      </w:r>
      <w:r>
        <w:rPr>
          <w:rStyle w:val="Nenhum"/>
          <w:rFonts w:ascii="Arial" w:hAnsi="Arial"/>
          <w:sz w:val="24"/>
          <w:szCs w:val="24"/>
        </w:rPr>
        <w:t>Também devido ao uso da fila de prioridades mutáveis, será necessária a execução</w:t>
      </w:r>
      <w:r>
        <w:rPr>
          <w:sz w:val="24"/>
          <w:szCs w:val="24"/>
        </w:rPr>
        <w:t xml:space="preserve"> </w:t>
      </w:r>
      <w:r>
        <w:rPr>
          <w:rStyle w:val="Nenhum"/>
          <w:rFonts w:ascii="Arial" w:hAnsi="Arial"/>
          <w:sz w:val="24"/>
          <w:szCs w:val="24"/>
        </w:rPr>
        <w:t xml:space="preserve">de um procedimento para atualizar as posições dos elementos da fila, com base nos dados </w:t>
      </w:r>
      <w:r>
        <w:rPr>
          <w:rStyle w:val="Nenhum"/>
          <w:rFonts w:ascii="Arial" w:hAnsi="Arial"/>
          <w:sz w:val="24"/>
          <w:szCs w:val="24"/>
        </w:rPr>
        <w:lastRenderedPageBreak/>
        <w:t>processados (uma vez que o vértice de distância mínima não é necessariamente o mais antigo, como aconteceria no caso de um grafo não pesado).</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Esta operação será feita no máximo |E| vezes, sendo que neste caso seria executada para o destino de cada uma das arestas. Cada operação será executada em tempo logarítmico no tamanho da fila, que assume um valor máximo de |V|, pelo que este aspeto do algoritmo terá uma complexidade de O( |E|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Dado que o algoritmo calcula os dados a partir de um vértice para todos os outros do grafo, cada vértice será processado uma vez, sendo que para cada um deles, as suas arestas serão também processadas apenas uma vez. Esta vertente do algoritmo terá uma complexidade de O( |V| + |E|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r>
        <w:rPr>
          <w:rStyle w:val="Nenhum"/>
          <w:rFonts w:ascii="Arial" w:hAnsi="Arial"/>
          <w:b/>
          <w:bCs/>
          <w:sz w:val="24"/>
          <w:szCs w:val="24"/>
        </w:rPr>
        <w:t>Complexidade:</w:t>
      </w:r>
      <w:r>
        <w:rPr>
          <w:rStyle w:val="Nenhum"/>
          <w:rFonts w:ascii="Arial" w:hAnsi="Arial"/>
          <w:sz w:val="24"/>
          <w:szCs w:val="24"/>
        </w:rPr>
        <w:t xml:space="preserve"> O( |V|  +  |E|  +  |V| * </w:t>
      </w:r>
      <w:proofErr w:type="spellStart"/>
      <w:r>
        <w:rPr>
          <w:rStyle w:val="Nenhum"/>
          <w:rFonts w:ascii="Arial" w:hAnsi="Arial"/>
          <w:sz w:val="24"/>
          <w:szCs w:val="24"/>
        </w:rPr>
        <w:t>log|V</w:t>
      </w:r>
      <w:proofErr w:type="spellEnd"/>
      <w:r>
        <w:rPr>
          <w:rStyle w:val="Nenhum"/>
          <w:rFonts w:ascii="Arial" w:hAnsi="Arial"/>
          <w:sz w:val="24"/>
          <w:szCs w:val="24"/>
        </w:rPr>
        <w:t xml:space="preserve">|  +  |E| * </w:t>
      </w:r>
      <w:proofErr w:type="spellStart"/>
      <w:r>
        <w:rPr>
          <w:rStyle w:val="Nenhum"/>
          <w:rFonts w:ascii="Arial" w:hAnsi="Arial"/>
          <w:sz w:val="24"/>
          <w:szCs w:val="24"/>
        </w:rPr>
        <w:t>log|V</w:t>
      </w:r>
      <w:proofErr w:type="spellEnd"/>
      <w:r>
        <w:rPr>
          <w:rStyle w:val="Nenhum"/>
          <w:rFonts w:ascii="Arial" w:hAnsi="Arial"/>
          <w:sz w:val="24"/>
          <w:szCs w:val="24"/>
        </w:rPr>
        <w:t xml:space="preserve">| )   =   O( ( |V| + |E| ) * </w:t>
      </w:r>
      <w:proofErr w:type="spellStart"/>
      <w:r>
        <w:rPr>
          <w:rStyle w:val="Nenhum"/>
          <w:rFonts w:ascii="Arial" w:hAnsi="Arial"/>
          <w:sz w:val="24"/>
          <w:szCs w:val="24"/>
        </w:rPr>
        <w:t>log|V</w:t>
      </w:r>
      <w:proofErr w:type="spellEnd"/>
      <w:r>
        <w:rPr>
          <w:rStyle w:val="Nenhum"/>
          <w:rFonts w:ascii="Arial" w:hAnsi="Arial"/>
          <w:sz w:val="24"/>
          <w:szCs w:val="24"/>
        </w:rPr>
        <w:t>| )</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No entanto, o nosso caso de uso do algoritmo tem algumas diferenças em relação ao algoritmo “standard”:</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1) O algoritmo não é aplicado ao grafo completo, mas apenas ao </w:t>
      </w:r>
      <w:proofErr w:type="spellStart"/>
      <w:r>
        <w:rPr>
          <w:rStyle w:val="Nenhum"/>
          <w:rFonts w:ascii="Arial" w:hAnsi="Arial"/>
          <w:sz w:val="24"/>
          <w:szCs w:val="24"/>
        </w:rPr>
        <w:t>sub-grafo</w:t>
      </w:r>
      <w:proofErr w:type="spellEnd"/>
      <w:r>
        <w:rPr>
          <w:rStyle w:val="Nenhum"/>
          <w:rFonts w:ascii="Arial" w:hAnsi="Arial"/>
          <w:sz w:val="24"/>
          <w:szCs w:val="24"/>
        </w:rPr>
        <w:t xml:space="preserve"> que é composto pelos vértices que são acessíveis a partir da Central. Isto traduz-se num número bastante reduzido de vértices e arestas totais para processar.</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hAnsi="Arial"/>
          <w:sz w:val="24"/>
          <w:szCs w:val="24"/>
        </w:rPr>
        <w:t xml:space="preserve">     </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sz w:val="24"/>
          <w:szCs w:val="24"/>
        </w:rPr>
        <w:t xml:space="preserve">2) O algoritmo é executado para cada um dos vértices do </w:t>
      </w:r>
      <w:proofErr w:type="spellStart"/>
      <w:r>
        <w:rPr>
          <w:rStyle w:val="Nenhum"/>
          <w:rFonts w:ascii="Arial" w:hAnsi="Arial"/>
          <w:sz w:val="24"/>
          <w:szCs w:val="24"/>
        </w:rPr>
        <w:t>sub-grafo</w:t>
      </w:r>
      <w:proofErr w:type="spellEnd"/>
      <w:r>
        <w:rPr>
          <w:rStyle w:val="Nenhum"/>
          <w:rFonts w:ascii="Arial" w:hAnsi="Arial"/>
          <w:sz w:val="24"/>
          <w:szCs w:val="24"/>
        </w:rPr>
        <w:t xml:space="preserve"> referido, funcionando do mesmo modo que o algoritmo de Floyd-Warshall, pelo que a complexidade previamente calculada deve ser multiplicada por um fator igual ao número de vértices do </w:t>
      </w:r>
      <w:proofErr w:type="spellStart"/>
      <w:r>
        <w:rPr>
          <w:rStyle w:val="Nenhum"/>
          <w:rFonts w:ascii="Arial" w:hAnsi="Arial"/>
          <w:sz w:val="24"/>
          <w:szCs w:val="24"/>
        </w:rPr>
        <w:t>sub-grafo</w:t>
      </w:r>
      <w:proofErr w:type="spellEnd"/>
      <w:r>
        <w:rPr>
          <w:rStyle w:val="Nenhum"/>
          <w:rFonts w:ascii="Arial" w:hAnsi="Arial"/>
          <w:sz w:val="24"/>
          <w:szCs w:val="24"/>
        </w:rPr>
        <w:t xml:space="preserve"> a ser utilizado.</w:t>
      </w:r>
    </w:p>
    <w:p w:rsidR="000D6339" w:rsidRDefault="000D6339">
      <w:pPr>
        <w:pStyle w:val="CorpoA"/>
        <w:spacing w:line="360" w:lineRule="auto"/>
        <w:jc w:val="both"/>
        <w:rPr>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hAnsi="Arial"/>
          <w:sz w:val="24"/>
          <w:szCs w:val="24"/>
        </w:rPr>
        <w:t xml:space="preserve">    </w:t>
      </w:r>
      <w:r>
        <w:rPr>
          <w:rStyle w:val="Nenhum"/>
          <w:rFonts w:ascii="Arial" w:hAnsi="Arial"/>
          <w:b/>
          <w:bCs/>
          <w:sz w:val="24"/>
          <w:szCs w:val="24"/>
        </w:rPr>
        <w:t>Complexidade para a construção da tabela:</w:t>
      </w:r>
      <w:r>
        <w:rPr>
          <w:rStyle w:val="Nenhum"/>
          <w:rFonts w:ascii="Arial" w:hAnsi="Arial"/>
          <w:sz w:val="24"/>
          <w:szCs w:val="24"/>
        </w:rPr>
        <w:t xml:space="preserve"> O( ( ( |V| + |E| ) * </w:t>
      </w:r>
      <w:proofErr w:type="spellStart"/>
      <w:r>
        <w:rPr>
          <w:rStyle w:val="Nenhum"/>
          <w:rFonts w:ascii="Arial" w:hAnsi="Arial"/>
          <w:sz w:val="24"/>
          <w:szCs w:val="24"/>
        </w:rPr>
        <w:t>log|V</w:t>
      </w:r>
      <w:proofErr w:type="spellEnd"/>
      <w:r>
        <w:rPr>
          <w:rStyle w:val="Nenhum"/>
          <w:rFonts w:ascii="Arial" w:hAnsi="Arial"/>
          <w:sz w:val="24"/>
          <w:szCs w:val="24"/>
        </w:rPr>
        <w:t>| ) * |V|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Floyd-Warshall</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hAnsi="Arial"/>
          <w:sz w:val="24"/>
          <w:szCs w:val="24"/>
        </w:rPr>
        <w:t xml:space="preserve">Dado que o algoritmo consiste em um ciclo, durante o qual percorre todos os vértices do grafo, sendo que para cada um executa um segundo ciclo, que faz o mesmo, chamando para cada um dos seus vértices um terceiro ciclo, que efetua o processamento </w:t>
      </w:r>
      <w:r>
        <w:rPr>
          <w:rStyle w:val="Nenhum"/>
          <w:rFonts w:ascii="Arial" w:hAnsi="Arial"/>
          <w:sz w:val="24"/>
          <w:szCs w:val="24"/>
        </w:rPr>
        <w:lastRenderedPageBreak/>
        <w:t>propriamente dito para os vértices respetivos do primeiro, segundo e terceiro ciclos, então terá uma complexidade de O( |V| * |V| * |V| ).</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   </w:t>
      </w:r>
      <w:r>
        <w:rPr>
          <w:rStyle w:val="Nenhum"/>
          <w:rFonts w:ascii="Arial" w:hAnsi="Arial"/>
          <w:b/>
          <w:bCs/>
          <w:sz w:val="30"/>
          <w:szCs w:val="30"/>
        </w:rPr>
        <w:t xml:space="preserve"> </w:t>
      </w:r>
      <w:r>
        <w:rPr>
          <w:rStyle w:val="Nenhum"/>
          <w:rFonts w:ascii="Arial" w:hAnsi="Arial"/>
          <w:b/>
          <w:bCs/>
          <w:sz w:val="24"/>
          <w:szCs w:val="24"/>
        </w:rPr>
        <w:t>Complexidade:</w:t>
      </w:r>
      <w:r>
        <w:rPr>
          <w:rStyle w:val="Nenhum"/>
          <w:rFonts w:ascii="Arial" w:hAnsi="Arial"/>
          <w:sz w:val="24"/>
          <w:szCs w:val="24"/>
        </w:rPr>
        <w:t xml:space="preserve"> O( |V| * |V| * |V|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Pontos de articulação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O algoritmo tem início num vértice, a partir do qual será efetuada uma pesquisa em profundidade, na qual os vértices serão numerados no seu processamento. Apesar de o processamento ser diferente, o modo de percorrer o grafo neste algoritmo é semelhante ao da pesquisa em profundidade, tendo este algoritmo a mesma complexidade, pelas razões supramencionadas.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 xml:space="preserve">   </w:t>
      </w:r>
      <w:r>
        <w:rPr>
          <w:rStyle w:val="Nenhum"/>
          <w:rFonts w:ascii="Arial" w:hAnsi="Arial"/>
          <w:b/>
          <w:bCs/>
          <w:sz w:val="24"/>
          <w:szCs w:val="24"/>
        </w:rPr>
        <w:t xml:space="preserve"> Complexidade:</w:t>
      </w:r>
      <w:r>
        <w:rPr>
          <w:rStyle w:val="Nenhum"/>
          <w:rFonts w:ascii="Arial" w:hAnsi="Arial"/>
          <w:sz w:val="24"/>
          <w:szCs w:val="24"/>
        </w:rPr>
        <w:t xml:space="preserve"> O( |V| + |E| )</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sz w:val="30"/>
          <w:szCs w:val="30"/>
        </w:rPr>
        <w:t>Algoritmos e Heurísticas utilizadas para cálculo das rotas ótimas para os veículos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sz w:val="24"/>
          <w:szCs w:val="24"/>
        </w:rPr>
        <w:t xml:space="preserve">Relativamente à </w:t>
      </w:r>
      <w:r>
        <w:rPr>
          <w:rStyle w:val="Nenhum"/>
          <w:rFonts w:ascii="Arial" w:hAnsi="Arial"/>
          <w:b/>
          <w:bCs/>
          <w:sz w:val="24"/>
          <w:szCs w:val="24"/>
        </w:rPr>
        <w:t>primeira parte do processo</w:t>
      </w:r>
      <w:r>
        <w:rPr>
          <w:rStyle w:val="Nenhum"/>
          <w:rFonts w:ascii="Arial" w:hAnsi="Arial"/>
          <w:sz w:val="24"/>
          <w:szCs w:val="24"/>
        </w:rPr>
        <w:t>, que foi explicada na secção anterior do relatório, podemos dividi-la em 3 partes: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1) C</w:t>
      </w:r>
      <w:r>
        <w:rPr>
          <w:rStyle w:val="Nenhum"/>
          <w:rFonts w:ascii="Arial" w:hAnsi="Arial"/>
          <w:sz w:val="24"/>
          <w:szCs w:val="24"/>
        </w:rPr>
        <w:t>álculo do acréscimo e das posições de inserção da origem e do destino, para um determinado veículo e entrega;</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2) Determina</w:t>
      </w:r>
      <w:r>
        <w:rPr>
          <w:rStyle w:val="Nenhum"/>
          <w:rFonts w:ascii="Arial" w:hAnsi="Arial"/>
          <w:sz w:val="24"/>
          <w:szCs w:val="24"/>
        </w:rPr>
        <w:t>ção de qual é o veículo que produz o menor acréscimo, para uma dada entrega;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3) Atribui</w:t>
      </w:r>
      <w:r>
        <w:rPr>
          <w:rStyle w:val="Nenhum"/>
          <w:rFonts w:ascii="Arial" w:hAnsi="Arial"/>
          <w:sz w:val="24"/>
          <w:szCs w:val="24"/>
        </w:rPr>
        <w:t>ção de todas as entregas aos veículos.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Para as explica</w:t>
      </w:r>
      <w:r>
        <w:rPr>
          <w:rStyle w:val="Nenhum"/>
          <w:rFonts w:ascii="Arial" w:hAnsi="Arial"/>
          <w:sz w:val="24"/>
          <w:szCs w:val="24"/>
        </w:rPr>
        <w:t xml:space="preserve">ções dadas a partir daqui, não esquecer que como se utiliza </w:t>
      </w:r>
      <w:proofErr w:type="spellStart"/>
      <w:r>
        <w:rPr>
          <w:rStyle w:val="Nenhum"/>
          <w:rFonts w:ascii="Arial" w:hAnsi="Arial"/>
          <w:sz w:val="24"/>
          <w:szCs w:val="24"/>
        </w:rPr>
        <w:t>unordered_map</w:t>
      </w:r>
      <w:proofErr w:type="spellEnd"/>
      <w:r>
        <w:rPr>
          <w:rStyle w:val="Nenhum"/>
          <w:rFonts w:ascii="Arial" w:hAnsi="Arial"/>
          <w:sz w:val="24"/>
          <w:szCs w:val="24"/>
        </w:rPr>
        <w:t xml:space="preserve"> para a tabela, as operações de pesquisa e acesso são feitas em tempo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Foquemo-nos primeiramente no </w:t>
      </w:r>
      <w:r>
        <w:rPr>
          <w:rStyle w:val="Nenhum"/>
          <w:rFonts w:ascii="Arial" w:hAnsi="Arial"/>
          <w:b/>
          <w:bCs/>
          <w:sz w:val="24"/>
          <w:szCs w:val="24"/>
        </w:rPr>
        <w:t>tópico 1)</w:t>
      </w:r>
      <w:r>
        <w:rPr>
          <w:rStyle w:val="Nenhum"/>
          <w:rFonts w:ascii="Arial" w:hAnsi="Arial"/>
          <w:sz w:val="24"/>
          <w:szCs w:val="24"/>
        </w:rPr>
        <w:t xml:space="preserve">, mais concretamente na função </w:t>
      </w:r>
      <w:proofErr w:type="spellStart"/>
      <w:r>
        <w:rPr>
          <w:rStyle w:val="Nenhum"/>
          <w:rFonts w:ascii="Arial" w:hAnsi="Arial"/>
          <w:sz w:val="24"/>
          <w:szCs w:val="24"/>
        </w:rPr>
        <w:t>testInsertDelivery</w:t>
      </w:r>
      <w:proofErr w:type="spellEnd"/>
      <w:r>
        <w:rPr>
          <w:rStyle w:val="Nenhum"/>
          <w:rFonts w:ascii="Arial" w:hAnsi="Arial"/>
          <w:sz w:val="24"/>
          <w:szCs w:val="24"/>
        </w:rPr>
        <w:t xml:space="preserve">(), da classe </w:t>
      </w:r>
      <w:proofErr w:type="spellStart"/>
      <w:r>
        <w:rPr>
          <w:rStyle w:val="Nenhum"/>
          <w:rFonts w:ascii="Arial" w:hAnsi="Arial"/>
          <w:sz w:val="24"/>
          <w:szCs w:val="24"/>
        </w:rPr>
        <w:t>Vehicle</w:t>
      </w:r>
      <w:proofErr w:type="spellEnd"/>
      <w:r>
        <w:rPr>
          <w:rStyle w:val="Nenhum"/>
          <w:rFonts w:ascii="Arial" w:hAnsi="Arial"/>
          <w:sz w:val="24"/>
          <w:szCs w:val="24"/>
        </w:rPr>
        <w:t xml:space="preserve">. No melhor dos casos, o veículo em questão não tem </w:t>
      </w:r>
      <w:r>
        <w:rPr>
          <w:rStyle w:val="Nenhum"/>
          <w:rFonts w:ascii="Arial" w:hAnsi="Arial"/>
          <w:sz w:val="24"/>
          <w:szCs w:val="24"/>
        </w:rPr>
        <w:lastRenderedPageBreak/>
        <w:t>nenhuma entrega, logo a origem e o destino apenas têm uma posição válida na sequência. A complexidade temporal no melhor caso é, então,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Se o ve</w:t>
      </w:r>
      <w:r>
        <w:rPr>
          <w:rStyle w:val="Nenhum"/>
          <w:rFonts w:ascii="Arial" w:hAnsi="Arial"/>
          <w:sz w:val="24"/>
          <w:szCs w:val="24"/>
        </w:rPr>
        <w:t>ículo já tem entregas, então é porque o seu vetor de pontos de interesse por onde o veículo tem de passar já não contém só a central, mas as origens e destinos dessas entregas. O algoritmo percorre uma vez esse vetor, para calcular a melhor posição para a origem, e para cada uma dessas vezes percorre as posições seguintes do vetor, para calcular a melhor posição para o destino. Se considerarmos |P| como o tamanho do vetor dos pontos de interesse, a complexidade é:</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hAnsi="Arial"/>
          <w:b/>
          <w:bCs/>
          <w:sz w:val="24"/>
          <w:szCs w:val="24"/>
        </w:rPr>
        <w:t xml:space="preserve">Complexidade: </w:t>
      </w:r>
      <w:r>
        <w:rPr>
          <w:rStyle w:val="Nenhum"/>
          <w:rFonts w:ascii="Arial" w:hAnsi="Arial"/>
          <w:sz w:val="24"/>
          <w:szCs w:val="24"/>
        </w:rPr>
        <w:t>O(1), no melhor caso;</w:t>
      </w:r>
    </w:p>
    <w:p w:rsidR="000D6339" w:rsidRDefault="006631A4">
      <w:pPr>
        <w:pStyle w:val="CorpoA"/>
        <w:rPr>
          <w:rStyle w:val="Nenhum"/>
          <w:rFonts w:ascii="Arial" w:eastAsia="Arial" w:hAnsi="Arial" w:cs="Arial"/>
          <w:sz w:val="24"/>
          <w:szCs w:val="24"/>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O(|P| * |P|), no caso m</w:t>
      </w:r>
      <w:r>
        <w:rPr>
          <w:rStyle w:val="Nenhum"/>
          <w:rFonts w:ascii="Arial" w:hAnsi="Arial"/>
          <w:sz w:val="24"/>
          <w:szCs w:val="24"/>
        </w:rPr>
        <w:t>édio / pior caso.</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 xml:space="preserve">Em relação ao </w:t>
      </w:r>
      <w:r>
        <w:rPr>
          <w:rStyle w:val="Nenhum"/>
          <w:rFonts w:ascii="Arial" w:hAnsi="Arial"/>
          <w:b/>
          <w:bCs/>
          <w:sz w:val="24"/>
          <w:szCs w:val="24"/>
        </w:rPr>
        <w:t>tópico 2)</w:t>
      </w:r>
      <w:r>
        <w:rPr>
          <w:rStyle w:val="Nenhum"/>
          <w:rFonts w:ascii="Arial" w:hAnsi="Arial"/>
          <w:sz w:val="24"/>
          <w:szCs w:val="24"/>
        </w:rPr>
        <w:t xml:space="preserve">, observemos a função </w:t>
      </w:r>
      <w:proofErr w:type="spellStart"/>
      <w:r>
        <w:rPr>
          <w:rStyle w:val="Nenhum"/>
          <w:rFonts w:ascii="Arial" w:hAnsi="Arial"/>
          <w:sz w:val="24"/>
          <w:szCs w:val="24"/>
        </w:rPr>
        <w:t>assignDeliveryToVehicle</w:t>
      </w:r>
      <w:proofErr w:type="spellEnd"/>
      <w:r>
        <w:rPr>
          <w:rStyle w:val="Nenhum"/>
          <w:rFonts w:ascii="Arial" w:hAnsi="Arial"/>
          <w:sz w:val="24"/>
          <w:szCs w:val="24"/>
        </w:rPr>
        <w:t>(). Esta calcula qual o melhor veículo para uma dada entrega, chamando a função anteriormente descrita para todos os veículos disponíveis, e comparando os valores gerados. Seja |C| o número de carros disponíveis: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O(|C| * |P| * |P|)</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30"/>
          <w:szCs w:val="30"/>
        </w:rPr>
        <w:tab/>
      </w:r>
      <w:r>
        <w:rPr>
          <w:rStyle w:val="Nenhum"/>
          <w:rFonts w:ascii="Arial" w:hAnsi="Arial"/>
          <w:sz w:val="24"/>
          <w:szCs w:val="24"/>
        </w:rPr>
        <w:t xml:space="preserve">Finalmente, relativamente ao </w:t>
      </w:r>
      <w:r>
        <w:rPr>
          <w:rStyle w:val="Nenhum"/>
          <w:rFonts w:ascii="Arial" w:hAnsi="Arial"/>
          <w:b/>
          <w:bCs/>
          <w:sz w:val="24"/>
          <w:szCs w:val="24"/>
        </w:rPr>
        <w:t>tópico 3)</w:t>
      </w:r>
      <w:r>
        <w:rPr>
          <w:rStyle w:val="Nenhum"/>
          <w:rFonts w:ascii="Arial" w:hAnsi="Arial"/>
          <w:sz w:val="24"/>
          <w:szCs w:val="24"/>
        </w:rPr>
        <w:t xml:space="preserve"> (função </w:t>
      </w:r>
      <w:proofErr w:type="spellStart"/>
      <w:r>
        <w:rPr>
          <w:rStyle w:val="Nenhum"/>
          <w:rFonts w:ascii="Arial" w:hAnsi="Arial"/>
          <w:sz w:val="24"/>
          <w:szCs w:val="24"/>
        </w:rPr>
        <w:t>assignDeliveries</w:t>
      </w:r>
      <w:proofErr w:type="spellEnd"/>
      <w:r>
        <w:rPr>
          <w:rStyle w:val="Nenhum"/>
          <w:rFonts w:ascii="Arial" w:hAnsi="Arial"/>
          <w:sz w:val="24"/>
          <w:szCs w:val="24"/>
        </w:rPr>
        <w:t>()), todas as entregas são atribuídas a um veículo (quando houver pelo menos um veículo apto para as fazer). Tal é feito, executando a função anteriormente descrita para todas as entregas. Seja |D| o número total de entregas:</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O(|D| * |C| * |P| * |P|)</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Relativamente </w:t>
      </w:r>
      <w:r>
        <w:rPr>
          <w:rStyle w:val="Nenhum"/>
          <w:rFonts w:ascii="Arial" w:hAnsi="Arial"/>
          <w:sz w:val="24"/>
          <w:szCs w:val="24"/>
        </w:rPr>
        <w:t xml:space="preserve">à </w:t>
      </w:r>
      <w:r>
        <w:rPr>
          <w:rStyle w:val="Nenhum"/>
          <w:rFonts w:ascii="Arial" w:hAnsi="Arial"/>
          <w:b/>
          <w:bCs/>
          <w:sz w:val="24"/>
          <w:szCs w:val="24"/>
        </w:rPr>
        <w:t>segunda parte do processo</w:t>
      </w:r>
      <w:r>
        <w:rPr>
          <w:rStyle w:val="Nenhum"/>
          <w:rFonts w:ascii="Arial" w:hAnsi="Arial"/>
          <w:sz w:val="24"/>
          <w:szCs w:val="24"/>
        </w:rPr>
        <w:t>, gera-se a sequência completa de vértices pelo qual cada veículo terá de passar.</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fazer isto, faz-se: para cada ve</w:t>
      </w:r>
      <w:r>
        <w:rPr>
          <w:rStyle w:val="Nenhum"/>
          <w:rFonts w:ascii="Arial" w:hAnsi="Arial"/>
          <w:sz w:val="24"/>
          <w:szCs w:val="24"/>
        </w:rPr>
        <w:t>ículo (se este tiver entregas associadas), percorre-se o seu vetor de pontos de interesse e executa-se um ciclo para encontrar o caminho mais curto entre dois pontos consecutivos do vetor (relembramos que os acessos à tabela são feitos em tempo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Para esse ciclo interior, o processo </w:t>
      </w:r>
      <w:r>
        <w:rPr>
          <w:rStyle w:val="Nenhum"/>
          <w:rFonts w:ascii="Arial" w:hAnsi="Arial"/>
          <w:sz w:val="24"/>
          <w:szCs w:val="24"/>
        </w:rPr>
        <w:t xml:space="preserve">é o seguinte: tendo os vértices S e V, do vetor do ponto de interesses do veículo, para saber o caminho mais curto de S até V, acede-se à tabela para saber o último vértice no caminho entre eles os dois: chamemos a esse vértice T, por exemplo. No fim da iteração, </w:t>
      </w:r>
      <w:proofErr w:type="gramStart"/>
      <w:r>
        <w:rPr>
          <w:rStyle w:val="Nenhum"/>
          <w:rFonts w:ascii="Arial" w:hAnsi="Arial"/>
          <w:sz w:val="24"/>
          <w:szCs w:val="24"/>
        </w:rPr>
        <w:t>o vértices</w:t>
      </w:r>
      <w:proofErr w:type="gramEnd"/>
      <w:r>
        <w:rPr>
          <w:rStyle w:val="Nenhum"/>
          <w:rFonts w:ascii="Arial" w:hAnsi="Arial"/>
          <w:sz w:val="24"/>
          <w:szCs w:val="24"/>
        </w:rPr>
        <w:t xml:space="preserve"> V é substituído por T, e na próxima iteração, acede-se à tabela para saber o último vértice no caminho entre S e V, atualiza-se V de novo… isto, até S coincidir com V, o que indica que já calculamos o caminho na sua totalidade.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melhor dos casos, se S e V forem adjacentes, apenas uma itera</w:t>
      </w:r>
      <w:r>
        <w:rPr>
          <w:rStyle w:val="Nenhum"/>
          <w:rFonts w:ascii="Arial" w:hAnsi="Arial"/>
          <w:sz w:val="24"/>
          <w:szCs w:val="24"/>
        </w:rPr>
        <w:t>ção do ciclo irá ser executada, pelo que a complexidade irá ser constante.</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pior dos casos, S e V est</w:t>
      </w:r>
      <w:r>
        <w:rPr>
          <w:rStyle w:val="Nenhum"/>
          <w:rFonts w:ascii="Arial" w:hAnsi="Arial"/>
          <w:sz w:val="24"/>
          <w:szCs w:val="24"/>
        </w:rPr>
        <w:t>ão em pontas opostas do grafo, sendo que para calcular o caminho entre eles, é necessário processar o grafo inteiro, pelo que a complexidade seria linear relativamente ao número de vértices do grafo ( |V| ).</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 caso m</w:t>
      </w:r>
      <w:r>
        <w:rPr>
          <w:rStyle w:val="Nenhum"/>
          <w:rFonts w:ascii="Arial" w:hAnsi="Arial"/>
          <w:sz w:val="24"/>
          <w:szCs w:val="24"/>
        </w:rPr>
        <w:t>édio, pode considerar-se que é preciso percorrer |V| / 2 vértices.</w:t>
      </w:r>
    </w:p>
    <w:p w:rsidR="000D6339" w:rsidRDefault="000D6339">
      <w:pPr>
        <w:pStyle w:val="CorpoA"/>
        <w:spacing w:line="360" w:lineRule="auto"/>
        <w:jc w:val="both"/>
        <w:rPr>
          <w:rStyle w:val="Nenhum"/>
          <w:rFonts w:ascii="Arial" w:eastAsia="Arial" w:hAnsi="Arial" w:cs="Arial"/>
          <w:sz w:val="24"/>
          <w:szCs w:val="24"/>
        </w:rPr>
      </w:pP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30"/>
          <w:szCs w:val="30"/>
        </w:rPr>
      </w:pPr>
      <w:r>
        <w:rPr>
          <w:rStyle w:val="Nenhum"/>
          <w:rFonts w:ascii="Arial" w:eastAsia="Arial" w:hAnsi="Arial" w:cs="Arial"/>
          <w:sz w:val="24"/>
          <w:szCs w:val="24"/>
        </w:rPr>
        <w:tab/>
        <w:t xml:space="preserve">Assim, podemos concluir que, para esta segunda parte do processo: </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eastAsia="Arial" w:hAnsi="Arial" w:cs="Arial"/>
          <w:sz w:val="30"/>
          <w:szCs w:val="30"/>
        </w:rPr>
        <w:tab/>
      </w:r>
      <w:r>
        <w:rPr>
          <w:rStyle w:val="Nenhum"/>
          <w:rFonts w:ascii="Arial" w:hAnsi="Arial"/>
          <w:b/>
          <w:bCs/>
          <w:sz w:val="24"/>
          <w:szCs w:val="24"/>
        </w:rPr>
        <w:t xml:space="preserve">Complexidade: </w:t>
      </w:r>
      <w:r>
        <w:rPr>
          <w:rStyle w:val="Nenhum"/>
          <w:rFonts w:ascii="Arial" w:hAnsi="Arial"/>
          <w:sz w:val="24"/>
          <w:szCs w:val="24"/>
        </w:rPr>
        <w:t>O( |C| * |P| ), no melhor caso;</w:t>
      </w:r>
    </w:p>
    <w:p w:rsidR="000D6339" w:rsidRDefault="006631A4">
      <w:pPr>
        <w:pStyle w:val="CorpoA"/>
        <w:rPr>
          <w:rStyle w:val="Nenhum"/>
          <w:rFonts w:ascii="Arial" w:eastAsia="Arial" w:hAnsi="Arial" w:cs="Arial"/>
          <w:sz w:val="30"/>
          <w:szCs w:val="30"/>
        </w:rPr>
      </w:pPr>
      <w:r>
        <w:rPr>
          <w:rStyle w:val="Nenhum"/>
          <w:rFonts w:ascii="Arial" w:eastAsia="Arial" w:hAnsi="Arial" w:cs="Arial"/>
          <w:sz w:val="24"/>
          <w:szCs w:val="24"/>
        </w:rPr>
        <w:tab/>
      </w:r>
      <w:r>
        <w:rPr>
          <w:rStyle w:val="Nenhum"/>
          <w:rFonts w:ascii="Arial" w:eastAsia="Arial" w:hAnsi="Arial" w:cs="Arial"/>
          <w:sz w:val="24"/>
          <w:szCs w:val="24"/>
        </w:rPr>
        <w:tab/>
      </w:r>
      <w:r>
        <w:rPr>
          <w:rStyle w:val="Nenhum"/>
          <w:rFonts w:ascii="Arial" w:eastAsia="Arial" w:hAnsi="Arial" w:cs="Arial"/>
          <w:sz w:val="24"/>
          <w:szCs w:val="24"/>
        </w:rPr>
        <w:tab/>
        <w:t xml:space="preserve">     O( |C| * |P| * |V| ), no pior caso e no caso m</w:t>
      </w:r>
      <w:r>
        <w:rPr>
          <w:rStyle w:val="Nenhum"/>
          <w:rFonts w:ascii="Arial" w:hAnsi="Arial"/>
          <w:sz w:val="24"/>
          <w:szCs w:val="24"/>
        </w:rPr>
        <w:t>édio.</w:t>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b/>
          <w:bCs/>
          <w:sz w:val="30"/>
          <w:szCs w:val="30"/>
        </w:rPr>
      </w:pPr>
      <w:r>
        <w:rPr>
          <w:rStyle w:val="Nenhum"/>
          <w:rFonts w:ascii="Arial" w:hAnsi="Arial"/>
          <w:b/>
          <w:bCs/>
          <w:sz w:val="30"/>
          <w:szCs w:val="30"/>
        </w:rPr>
        <w:t>Complexidade Empírica dos Algoritmos</w:t>
      </w:r>
    </w:p>
    <w:p w:rsidR="000D6339" w:rsidRDefault="000D6339">
      <w:pPr>
        <w:pStyle w:val="CorpoA"/>
        <w:spacing w:line="360" w:lineRule="auto"/>
        <w:rPr>
          <w:rStyle w:val="Nenhum"/>
          <w:rFonts w:ascii="Arial" w:eastAsia="Arial" w:hAnsi="Arial" w:cs="Arial"/>
          <w:b/>
          <w:bCs/>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b/>
          <w:bCs/>
          <w:sz w:val="30"/>
          <w:szCs w:val="30"/>
        </w:rPr>
        <w:tab/>
      </w:r>
      <w:r>
        <w:rPr>
          <w:rStyle w:val="Nenhum"/>
          <w:rFonts w:ascii="Arial" w:hAnsi="Arial"/>
          <w:sz w:val="24"/>
          <w:szCs w:val="24"/>
        </w:rPr>
        <w:t xml:space="preserve">O número de vértices e arestas apresentados para cada um dos casos não se referem ao grafo total da cidade, mas sim ao </w:t>
      </w:r>
      <w:proofErr w:type="spellStart"/>
      <w:r>
        <w:rPr>
          <w:rStyle w:val="Nenhum"/>
          <w:rFonts w:ascii="Arial" w:hAnsi="Arial"/>
          <w:sz w:val="24"/>
          <w:szCs w:val="24"/>
        </w:rPr>
        <w:t>sub-grafo</w:t>
      </w:r>
      <w:proofErr w:type="spellEnd"/>
      <w:r>
        <w:rPr>
          <w:rStyle w:val="Nenhum"/>
          <w:rFonts w:ascii="Arial" w:hAnsi="Arial"/>
          <w:sz w:val="24"/>
          <w:szCs w:val="24"/>
        </w:rPr>
        <w:t xml:space="preserve"> dos vértices acessíveis a partir da central, o que obviamente depende grandemente do vértice onde a central for definida.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lastRenderedPageBreak/>
        <w:tab/>
        <w:t>Para al</w:t>
      </w:r>
      <w:r>
        <w:rPr>
          <w:rStyle w:val="Nenhum"/>
          <w:rFonts w:ascii="Arial" w:hAnsi="Arial"/>
          <w:sz w:val="24"/>
          <w:szCs w:val="24"/>
        </w:rPr>
        <w:t>ém disso, o número de arestas que é apresentado em cada um dos casos interpreta as arestas como sendo bidirecionais; o que acontece na realidade, no nosso programa, é que cada aresta “bidirecional” é representada como um par de arestas direcionadas em sentidos opostos.</w:t>
      </w:r>
    </w:p>
    <w:p w:rsidR="000D6339" w:rsidRDefault="000D6339">
      <w:pPr>
        <w:pStyle w:val="CorpoA"/>
        <w:spacing w:line="360" w:lineRule="auto"/>
        <w:jc w:val="both"/>
        <w:rPr>
          <w:rStyle w:val="Nenhum"/>
          <w:rFonts w:ascii="Arial" w:eastAsia="Arial" w:hAnsi="Arial" w:cs="Arial"/>
          <w:sz w:val="24"/>
          <w:szCs w:val="24"/>
        </w:rPr>
      </w:pPr>
    </w:p>
    <w:p w:rsidR="000D6339" w:rsidRPr="006631A4" w:rsidRDefault="006631A4">
      <w:pPr>
        <w:pStyle w:val="CorpoA"/>
        <w:rPr>
          <w:rStyle w:val="Nenhum"/>
          <w:rFonts w:ascii="Arial" w:eastAsia="Arial" w:hAnsi="Arial" w:cs="Arial"/>
          <w:sz w:val="30"/>
          <w:szCs w:val="30"/>
        </w:rPr>
      </w:pPr>
      <w:r>
        <w:rPr>
          <w:rStyle w:val="Nenhum"/>
          <w:rFonts w:ascii="Arial" w:hAnsi="Arial"/>
          <w:sz w:val="30"/>
          <w:szCs w:val="30"/>
        </w:rPr>
        <w:t xml:space="preserve">Pesquisa em profundidade (DFS </w:t>
      </w:r>
      <w:proofErr w:type="spellStart"/>
      <w:r>
        <w:rPr>
          <w:rStyle w:val="Nenhum"/>
          <w:rFonts w:ascii="Arial" w:hAnsi="Arial"/>
          <w:sz w:val="30"/>
          <w:szCs w:val="30"/>
        </w:rPr>
        <w:t>Visit</w:t>
      </w:r>
      <w:proofErr w:type="spellEnd"/>
      <w:r>
        <w:rPr>
          <w:rStyle w:val="Nenhum"/>
          <w:rFonts w:ascii="Arial" w:hAnsi="Arial"/>
          <w:sz w:val="30"/>
          <w:szCs w:val="30"/>
        </w:rPr>
        <w:t>)</w:t>
      </w:r>
    </w:p>
    <w:p w:rsidR="006631A4" w:rsidRDefault="006631A4">
      <w:pPr>
        <w:pStyle w:val="CorpoA"/>
        <w:rPr>
          <w:rStyle w:val="Nenhum"/>
          <w:rFonts w:ascii="Arial" w:hAnsi="Arial"/>
          <w:sz w:val="24"/>
          <w:szCs w:val="24"/>
        </w:rPr>
      </w:pPr>
    </w:p>
    <w:tbl>
      <w:tblPr>
        <w:tblW w:w="5524" w:type="dxa"/>
        <w:tblCellMar>
          <w:left w:w="70" w:type="dxa"/>
          <w:right w:w="70" w:type="dxa"/>
        </w:tblCellMar>
        <w:tblLook w:val="04A0" w:firstRow="1" w:lastRow="0" w:firstColumn="1" w:lastColumn="0" w:noHBand="0" w:noVBand="1"/>
      </w:tblPr>
      <w:tblGrid>
        <w:gridCol w:w="1454"/>
        <w:gridCol w:w="1376"/>
        <w:gridCol w:w="1560"/>
        <w:gridCol w:w="1134"/>
      </w:tblGrid>
      <w:tr w:rsidR="006631A4" w:rsidRPr="006631A4" w:rsidTr="006F4330">
        <w:trPr>
          <w:trHeight w:val="302"/>
        </w:trPr>
        <w:tc>
          <w:tcPr>
            <w:tcW w:w="1454"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w:t>
            </w:r>
          </w:p>
        </w:tc>
        <w:tc>
          <w:tcPr>
            <w:tcW w:w="1376"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w:t>
            </w:r>
          </w:p>
        </w:tc>
        <w:tc>
          <w:tcPr>
            <w:tcW w:w="1560"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Tempo (</w:t>
            </w:r>
            <w:proofErr w:type="spellStart"/>
            <w:r w:rsidRPr="006631A4">
              <w:rPr>
                <w:rFonts w:ascii="Calibri" w:eastAsia="Times New Roman" w:hAnsi="Calibri" w:cs="Calibri"/>
                <w:color w:val="000000"/>
                <w:sz w:val="22"/>
                <w:szCs w:val="22"/>
                <w:bdr w:val="none" w:sz="0" w:space="0" w:color="auto"/>
                <w:lang w:val="pt-PT" w:eastAsia="pt-PT"/>
              </w:rPr>
              <w:t>ms</w:t>
            </w:r>
            <w:proofErr w:type="spellEnd"/>
            <w:r w:rsidRPr="006631A4">
              <w:rPr>
                <w:rFonts w:ascii="Calibri" w:eastAsia="Times New Roman" w:hAnsi="Calibri" w:cs="Calibri"/>
                <w:color w:val="000000"/>
                <w:sz w:val="22"/>
                <w:szCs w:val="22"/>
                <w:bdr w:val="none" w:sz="0" w:space="0" w:color="auto"/>
                <w:lang w:val="pt-PT" w:eastAsia="pt-PT"/>
              </w:rPr>
              <w:t>)</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Cidade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317</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326</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0,086</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Aveiro</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788</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801</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0,179</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Viseu</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1209</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1340</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0,231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Fafe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2294</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2536</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0,385</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Ermesinde</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3282</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3541</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0,622</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Gondomar</w:t>
            </w:r>
          </w:p>
        </w:tc>
      </w:tr>
      <w:tr w:rsidR="006631A4" w:rsidRPr="006631A4" w:rsidTr="006F4330">
        <w:trPr>
          <w:trHeight w:val="302"/>
        </w:trPr>
        <w:tc>
          <w:tcPr>
            <w:tcW w:w="1454"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7687</w:t>
            </w:r>
          </w:p>
        </w:tc>
        <w:tc>
          <w:tcPr>
            <w:tcW w:w="1376"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8582</w:t>
            </w:r>
          </w:p>
        </w:tc>
        <w:tc>
          <w:tcPr>
            <w:tcW w:w="1560"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1,582</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Porto</w:t>
            </w:r>
          </w:p>
        </w:tc>
      </w:tr>
    </w:tbl>
    <w:p w:rsidR="006631A4" w:rsidRDefault="006631A4">
      <w:pPr>
        <w:pStyle w:val="CorpoA"/>
        <w:rPr>
          <w:rStyle w:val="Nenhum"/>
          <w:rFonts w:ascii="Arial" w:hAnsi="Arial"/>
          <w:sz w:val="24"/>
          <w:szCs w:val="24"/>
        </w:rPr>
      </w:pPr>
    </w:p>
    <w:p w:rsidR="006631A4" w:rsidRDefault="00961361">
      <w:pPr>
        <w:pStyle w:val="CorpoA"/>
        <w:rPr>
          <w:rStyle w:val="Nenhum"/>
          <w:rFonts w:ascii="Arial" w:eastAsia="Arial" w:hAnsi="Arial" w:cs="Arial"/>
          <w:sz w:val="24"/>
          <w:szCs w:val="24"/>
        </w:rPr>
      </w:pPr>
      <w:r>
        <w:rPr>
          <w:noProof/>
        </w:rPr>
        <w:drawing>
          <wp:inline distT="0" distB="0" distL="0" distR="0" wp14:anchorId="36EB6E34" wp14:editId="00EF8C59">
            <wp:extent cx="4572000" cy="2743200"/>
            <wp:effectExtent l="0" t="0" r="0" b="0"/>
            <wp:docPr id="1" name="Gráfico 1">
              <a:extLst xmlns:a="http://schemas.openxmlformats.org/drawingml/2006/main">
                <a:ext uri="{FF2B5EF4-FFF2-40B4-BE49-F238E27FC236}">
                  <a16:creationId xmlns:a16="http://schemas.microsoft.com/office/drawing/2014/main" id="{E4303682-6ED0-4652-AC2A-FC22AA8CFF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631A4" w:rsidRDefault="006631A4">
      <w:pPr>
        <w:pStyle w:val="CorpoA"/>
        <w:rPr>
          <w:rStyle w:val="Nenhum"/>
          <w:rFonts w:ascii="Arial" w:eastAsia="Arial" w:hAnsi="Arial" w:cs="Arial"/>
          <w:sz w:val="24"/>
          <w:szCs w:val="24"/>
        </w:rPr>
      </w:pPr>
    </w:p>
    <w:p w:rsidR="006631A4" w:rsidRDefault="006631A4">
      <w:pPr>
        <w:pStyle w:val="CorpoA"/>
        <w:rPr>
          <w:rStyle w:val="Nenhum"/>
          <w:rFonts w:ascii="Arial" w:eastAsia="Arial" w:hAnsi="Arial" w:cs="Arial"/>
          <w:sz w:val="24"/>
          <w:szCs w:val="24"/>
        </w:rPr>
      </w:pPr>
    </w:p>
    <w:p w:rsidR="000247D2" w:rsidRDefault="000247D2" w:rsidP="00705322">
      <w:pPr>
        <w:rPr>
          <w:rStyle w:val="Nenhum"/>
          <w:rFonts w:ascii="Arial" w:hAnsi="Arial"/>
          <w:sz w:val="30"/>
          <w:szCs w:val="30"/>
        </w:rPr>
      </w:pPr>
    </w:p>
    <w:p w:rsidR="000D6339" w:rsidRPr="00705322" w:rsidRDefault="006631A4" w:rsidP="00705322">
      <w:pPr>
        <w:rPr>
          <w:rStyle w:val="Nenhum"/>
          <w:rFonts w:ascii="Arial" w:hAnsi="Arial" w:cs="Arial Unicode MS"/>
          <w:color w:val="000000"/>
          <w:sz w:val="30"/>
          <w:szCs w:val="30"/>
          <w:u w:color="000000"/>
          <w:lang w:val="pt-PT" w:eastAsia="pt-PT"/>
        </w:rPr>
      </w:pPr>
      <w:r>
        <w:rPr>
          <w:rStyle w:val="Nenhum"/>
          <w:rFonts w:ascii="Arial" w:hAnsi="Arial"/>
          <w:sz w:val="30"/>
          <w:szCs w:val="30"/>
        </w:rPr>
        <w:t>Dijkstra</w:t>
      </w:r>
    </w:p>
    <w:p w:rsidR="006F4330" w:rsidRDefault="006F4330">
      <w:pPr>
        <w:pStyle w:val="CorpoA"/>
        <w:rPr>
          <w:rStyle w:val="Nenhum"/>
          <w:rFonts w:ascii="Arial" w:eastAsia="Arial" w:hAnsi="Arial" w:cs="Arial"/>
          <w:sz w:val="24"/>
          <w:szCs w:val="24"/>
        </w:rPr>
      </w:pPr>
    </w:p>
    <w:tbl>
      <w:tblPr>
        <w:tblW w:w="5240" w:type="dxa"/>
        <w:tblCellMar>
          <w:left w:w="70" w:type="dxa"/>
          <w:right w:w="70" w:type="dxa"/>
        </w:tblCellMar>
        <w:tblLook w:val="04A0" w:firstRow="1" w:lastRow="0" w:firstColumn="1" w:lastColumn="0" w:noHBand="0" w:noVBand="1"/>
      </w:tblPr>
      <w:tblGrid>
        <w:gridCol w:w="1440"/>
        <w:gridCol w:w="1249"/>
        <w:gridCol w:w="1417"/>
        <w:gridCol w:w="1134"/>
      </w:tblGrid>
      <w:tr w:rsidR="006F4330" w:rsidRPr="006F4330" w:rsidTr="006F4330">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V</w:t>
            </w:r>
          </w:p>
        </w:tc>
        <w:tc>
          <w:tcPr>
            <w:tcW w:w="1249"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E</w:t>
            </w:r>
          </w:p>
        </w:tc>
        <w:tc>
          <w:tcPr>
            <w:tcW w:w="1417"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Tempo (</w:t>
            </w:r>
            <w:proofErr w:type="spellStart"/>
            <w:r w:rsidRPr="006F4330">
              <w:rPr>
                <w:rFonts w:ascii="Calibri" w:eastAsia="Times New Roman" w:hAnsi="Calibri" w:cs="Calibri"/>
                <w:color w:val="000000"/>
                <w:sz w:val="22"/>
                <w:szCs w:val="22"/>
                <w:bdr w:val="none" w:sz="0" w:space="0" w:color="auto"/>
                <w:lang w:val="pt-PT" w:eastAsia="pt-PT"/>
              </w:rPr>
              <w:t>ms</w:t>
            </w:r>
            <w:proofErr w:type="spellEnd"/>
            <w:r w:rsidRPr="006F4330">
              <w:rPr>
                <w:rFonts w:ascii="Calibri" w:eastAsia="Times New Roman" w:hAnsi="Calibri" w:cs="Calibri"/>
                <w:color w:val="000000"/>
                <w:sz w:val="22"/>
                <w:szCs w:val="22"/>
                <w:bdr w:val="none" w:sz="0" w:space="0" w:color="auto"/>
                <w:lang w:val="pt-PT" w:eastAsia="pt-PT"/>
              </w:rPr>
              <w:t>)</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Cidade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317</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326</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146</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Aveiro</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788</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801</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1565,9</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Viseu</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1209</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1340</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5439,1</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Fafe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2294</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2536</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37882,3</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Ermesinde</w:t>
            </w:r>
          </w:p>
        </w:tc>
      </w:tr>
      <w:tr w:rsidR="006F4330" w:rsidRPr="006F4330"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3282</w:t>
            </w:r>
          </w:p>
        </w:tc>
        <w:tc>
          <w:tcPr>
            <w:tcW w:w="1249"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3541</w:t>
            </w:r>
          </w:p>
        </w:tc>
        <w:tc>
          <w:tcPr>
            <w:tcW w:w="1417"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67441,6</w:t>
            </w:r>
          </w:p>
        </w:tc>
        <w:tc>
          <w:tcPr>
            <w:tcW w:w="1134" w:type="dxa"/>
            <w:tcBorders>
              <w:top w:val="nil"/>
              <w:left w:val="nil"/>
              <w:bottom w:val="single" w:sz="4" w:space="0" w:color="auto"/>
              <w:right w:val="single" w:sz="4" w:space="0" w:color="auto"/>
            </w:tcBorders>
            <w:shd w:val="clear" w:color="000000" w:fill="92D050"/>
            <w:noWrap/>
            <w:vAlign w:val="bottom"/>
            <w:hideMark/>
          </w:tcPr>
          <w:p w:rsidR="006F4330" w:rsidRPr="006F4330" w:rsidRDefault="006F4330" w:rsidP="006F4330">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F4330">
              <w:rPr>
                <w:rFonts w:ascii="Calibri" w:eastAsia="Times New Roman" w:hAnsi="Calibri" w:cs="Calibri"/>
                <w:color w:val="000000"/>
                <w:sz w:val="22"/>
                <w:szCs w:val="22"/>
                <w:bdr w:val="none" w:sz="0" w:space="0" w:color="auto"/>
                <w:lang w:val="pt-PT" w:eastAsia="pt-PT"/>
              </w:rPr>
              <w:t>Gondomar</w:t>
            </w:r>
          </w:p>
        </w:tc>
      </w:tr>
    </w:tbl>
    <w:p w:rsidR="000D6339" w:rsidRDefault="000D6339">
      <w:pPr>
        <w:pStyle w:val="CorpoA"/>
        <w:rPr>
          <w:rStyle w:val="Nenhum"/>
          <w:rFonts w:ascii="Arial" w:eastAsia="Arial" w:hAnsi="Arial" w:cs="Arial"/>
          <w:sz w:val="24"/>
          <w:szCs w:val="24"/>
        </w:rPr>
      </w:pPr>
    </w:p>
    <w:p w:rsidR="006F4330" w:rsidRDefault="006F4330">
      <w:pPr>
        <w:pStyle w:val="CorpoA"/>
        <w:rPr>
          <w:rStyle w:val="Nenhum"/>
          <w:rFonts w:ascii="Arial" w:eastAsia="Arial" w:hAnsi="Arial" w:cs="Arial"/>
          <w:sz w:val="24"/>
          <w:szCs w:val="24"/>
        </w:rPr>
      </w:pPr>
      <w:r>
        <w:rPr>
          <w:noProof/>
        </w:rPr>
        <w:lastRenderedPageBreak/>
        <w:drawing>
          <wp:inline distT="0" distB="0" distL="0" distR="0" wp14:anchorId="57012007" wp14:editId="6136A194">
            <wp:extent cx="4572000" cy="2743200"/>
            <wp:effectExtent l="0" t="0" r="0" b="0"/>
            <wp:docPr id="9" name="Gráfico 9">
              <a:extLst xmlns:a="http://schemas.openxmlformats.org/drawingml/2006/main">
                <a:ext uri="{FF2B5EF4-FFF2-40B4-BE49-F238E27FC236}">
                  <a16:creationId xmlns:a16="http://schemas.microsoft.com/office/drawing/2014/main" id="{B3E8E7BE-FA6E-4BF2-A0DF-23CDA5A07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D6339" w:rsidRDefault="000D6339">
      <w:pPr>
        <w:pStyle w:val="CorpoA"/>
        <w:rPr>
          <w:rStyle w:val="Nenhum"/>
          <w:rFonts w:ascii="Arial" w:eastAsia="Arial" w:hAnsi="Arial" w:cs="Arial"/>
          <w:sz w:val="24"/>
          <w:szCs w:val="24"/>
        </w:rPr>
      </w:pPr>
    </w:p>
    <w:p w:rsidR="006F4330" w:rsidRDefault="006F4330" w:rsidP="006F4330">
      <w:pPr>
        <w:rPr>
          <w:rStyle w:val="Nenhum"/>
          <w:rFonts w:ascii="Arial" w:hAnsi="Arial"/>
          <w:sz w:val="30"/>
          <w:szCs w:val="30"/>
        </w:rPr>
      </w:pPr>
    </w:p>
    <w:p w:rsidR="000D6339" w:rsidRPr="006F4330" w:rsidRDefault="006631A4" w:rsidP="006F4330">
      <w:pPr>
        <w:rPr>
          <w:rStyle w:val="Nenhum"/>
          <w:rFonts w:ascii="Arial" w:hAnsi="Arial" w:cs="Arial Unicode MS"/>
          <w:color w:val="000000"/>
          <w:sz w:val="30"/>
          <w:szCs w:val="30"/>
          <w:u w:color="000000"/>
          <w:lang w:val="pt-PT" w:eastAsia="pt-PT"/>
        </w:rPr>
      </w:pPr>
      <w:r>
        <w:rPr>
          <w:rStyle w:val="Nenhum"/>
          <w:rFonts w:ascii="Arial" w:hAnsi="Arial"/>
          <w:sz w:val="30"/>
          <w:szCs w:val="30"/>
        </w:rPr>
        <w:t>Floyd-Warshall</w:t>
      </w:r>
    </w:p>
    <w:p w:rsidR="000D6339" w:rsidRDefault="000D6339">
      <w:pPr>
        <w:pStyle w:val="CorpoA"/>
        <w:rPr>
          <w:rStyle w:val="Nenhum"/>
          <w:rFonts w:ascii="Arial" w:eastAsia="Arial" w:hAnsi="Arial" w:cs="Arial"/>
          <w:sz w:val="30"/>
          <w:szCs w:val="30"/>
        </w:rPr>
      </w:pPr>
    </w:p>
    <w:p w:rsidR="000D6339" w:rsidRDefault="006631A4">
      <w:pPr>
        <w:pStyle w:val="CorpoA"/>
        <w:rPr>
          <w:rStyle w:val="Nenhum"/>
          <w:rFonts w:ascii="Arial" w:eastAsia="Arial" w:hAnsi="Arial" w:cs="Arial"/>
          <w:sz w:val="24"/>
          <w:szCs w:val="24"/>
        </w:rPr>
      </w:pPr>
      <w:r>
        <w:rPr>
          <w:rStyle w:val="Nenhum"/>
          <w:rFonts w:ascii="Arial" w:hAnsi="Arial"/>
          <w:sz w:val="24"/>
          <w:szCs w:val="24"/>
        </w:rPr>
        <w:t xml:space="preserve">(tabela e </w:t>
      </w:r>
      <w:proofErr w:type="spellStart"/>
      <w:r>
        <w:rPr>
          <w:rStyle w:val="Nenhum"/>
          <w:rFonts w:ascii="Arial" w:hAnsi="Arial"/>
          <w:sz w:val="24"/>
          <w:szCs w:val="24"/>
        </w:rPr>
        <w:t>grafico</w:t>
      </w:r>
      <w:proofErr w:type="spellEnd"/>
      <w:r>
        <w:rPr>
          <w:rStyle w:val="Nenhum"/>
          <w:rFonts w:ascii="Arial" w:hAnsi="Arial"/>
          <w:sz w:val="24"/>
          <w:szCs w:val="24"/>
        </w:rPr>
        <w:t>)</w:t>
      </w:r>
    </w:p>
    <w:p w:rsidR="000D6339" w:rsidRDefault="000D6339">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6631A4" w:rsidRDefault="006631A4">
      <w:pPr>
        <w:rPr>
          <w:rStyle w:val="Nenhum"/>
          <w:rFonts w:ascii="Arial" w:hAnsi="Arial" w:cs="Arial Unicode MS"/>
          <w:color w:val="000000"/>
          <w:sz w:val="30"/>
          <w:szCs w:val="30"/>
          <w:u w:color="000000"/>
          <w:lang w:val="pt-PT" w:eastAsia="pt-PT"/>
        </w:rPr>
      </w:pPr>
      <w:r>
        <w:rPr>
          <w:rStyle w:val="Nenhum"/>
          <w:rFonts w:ascii="Arial" w:hAnsi="Arial"/>
          <w:sz w:val="30"/>
          <w:szCs w:val="30"/>
        </w:rPr>
        <w:br w:type="page"/>
      </w:r>
    </w:p>
    <w:p w:rsidR="000D6339" w:rsidRDefault="006631A4">
      <w:pPr>
        <w:pStyle w:val="CorpoA"/>
        <w:rPr>
          <w:rStyle w:val="Nenhum"/>
          <w:rFonts w:ascii="Arial" w:eastAsia="Arial" w:hAnsi="Arial" w:cs="Arial"/>
          <w:sz w:val="30"/>
          <w:szCs w:val="30"/>
        </w:rPr>
      </w:pPr>
      <w:r>
        <w:rPr>
          <w:rStyle w:val="Nenhum"/>
          <w:rFonts w:ascii="Arial" w:hAnsi="Arial"/>
          <w:sz w:val="30"/>
          <w:szCs w:val="30"/>
        </w:rPr>
        <w:lastRenderedPageBreak/>
        <w:t>Pontos de articulação</w:t>
      </w:r>
    </w:p>
    <w:p w:rsidR="006631A4" w:rsidRDefault="006631A4">
      <w:pPr>
        <w:pStyle w:val="CorpoA"/>
        <w:rPr>
          <w:rStyle w:val="Nenhum"/>
          <w:rFonts w:ascii="Arial" w:hAnsi="Arial"/>
          <w:sz w:val="24"/>
          <w:szCs w:val="24"/>
        </w:rPr>
      </w:pPr>
    </w:p>
    <w:tbl>
      <w:tblPr>
        <w:tblpPr w:leftFromText="141" w:rightFromText="141" w:vertAnchor="text" w:tblpY="1"/>
        <w:tblOverlap w:val="never"/>
        <w:tblW w:w="5098" w:type="dxa"/>
        <w:tblCellMar>
          <w:left w:w="70" w:type="dxa"/>
          <w:right w:w="70" w:type="dxa"/>
        </w:tblCellMar>
        <w:tblLook w:val="04A0" w:firstRow="1" w:lastRow="0" w:firstColumn="1" w:lastColumn="0" w:noHBand="0" w:noVBand="1"/>
      </w:tblPr>
      <w:tblGrid>
        <w:gridCol w:w="1440"/>
        <w:gridCol w:w="1107"/>
        <w:gridCol w:w="1417"/>
        <w:gridCol w:w="1134"/>
      </w:tblGrid>
      <w:tr w:rsidR="006631A4" w:rsidRPr="006631A4" w:rsidTr="006F4330">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w:t>
            </w:r>
          </w:p>
        </w:tc>
        <w:tc>
          <w:tcPr>
            <w:tcW w:w="1107"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w:t>
            </w:r>
          </w:p>
        </w:tc>
        <w:tc>
          <w:tcPr>
            <w:tcW w:w="1417"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Tempo (</w:t>
            </w:r>
            <w:proofErr w:type="spellStart"/>
            <w:r w:rsidRPr="006631A4">
              <w:rPr>
                <w:rFonts w:ascii="Calibri" w:eastAsia="Times New Roman" w:hAnsi="Calibri" w:cs="Calibri"/>
                <w:color w:val="000000"/>
                <w:sz w:val="22"/>
                <w:szCs w:val="22"/>
                <w:bdr w:val="none" w:sz="0" w:space="0" w:color="auto"/>
                <w:lang w:val="pt-PT" w:eastAsia="pt-PT"/>
              </w:rPr>
              <w:t>μs</w:t>
            </w:r>
            <w:proofErr w:type="spellEnd"/>
            <w:r w:rsidRPr="006631A4">
              <w:rPr>
                <w:rFonts w:ascii="Calibri" w:eastAsia="Times New Roman" w:hAnsi="Calibri" w:cs="Calibri"/>
                <w:color w:val="000000"/>
                <w:sz w:val="22"/>
                <w:szCs w:val="22"/>
                <w:bdr w:val="none" w:sz="0" w:space="0" w:color="auto"/>
                <w:lang w:val="pt-PT" w:eastAsia="pt-PT"/>
              </w:rPr>
              <w:t>)</w:t>
            </w:r>
          </w:p>
        </w:tc>
        <w:tc>
          <w:tcPr>
            <w:tcW w:w="1134" w:type="dxa"/>
            <w:tcBorders>
              <w:top w:val="single" w:sz="4" w:space="0" w:color="auto"/>
              <w:left w:val="nil"/>
              <w:bottom w:val="single" w:sz="4" w:space="0" w:color="auto"/>
              <w:right w:val="single" w:sz="4" w:space="0" w:color="auto"/>
            </w:tcBorders>
            <w:shd w:val="clear" w:color="000000" w:fill="FFC000"/>
            <w:noWrap/>
            <w:vAlign w:val="center"/>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Cidade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317</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326</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0,310</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Aveiro</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788</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801</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0,298</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Viseu</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1209</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1340</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0,377</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Fafe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2294</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2536</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0,381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Ermesinde</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3282</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3541</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0,371</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Gondomar</w:t>
            </w:r>
          </w:p>
        </w:tc>
      </w:tr>
      <w:tr w:rsidR="006631A4" w:rsidRPr="006631A4" w:rsidTr="006F4330">
        <w:trPr>
          <w:trHeight w:val="300"/>
        </w:trPr>
        <w:tc>
          <w:tcPr>
            <w:tcW w:w="1440" w:type="dxa"/>
            <w:tcBorders>
              <w:top w:val="nil"/>
              <w:left w:val="single" w:sz="4" w:space="0" w:color="auto"/>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7687</w:t>
            </w:r>
          </w:p>
        </w:tc>
        <w:tc>
          <w:tcPr>
            <w:tcW w:w="110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8582</w:t>
            </w:r>
          </w:p>
        </w:tc>
        <w:tc>
          <w:tcPr>
            <w:tcW w:w="1417"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0,419</w:t>
            </w:r>
          </w:p>
        </w:tc>
        <w:tc>
          <w:tcPr>
            <w:tcW w:w="1134" w:type="dxa"/>
            <w:tcBorders>
              <w:top w:val="nil"/>
              <w:left w:val="nil"/>
              <w:bottom w:val="single" w:sz="4" w:space="0" w:color="auto"/>
              <w:right w:val="single" w:sz="4" w:space="0" w:color="auto"/>
            </w:tcBorders>
            <w:shd w:val="clear" w:color="000000" w:fill="92D050"/>
            <w:noWrap/>
            <w:vAlign w:val="bottom"/>
            <w:hideMark/>
          </w:tcPr>
          <w:p w:rsidR="006631A4" w:rsidRPr="006631A4" w:rsidRDefault="006631A4" w:rsidP="006631A4">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6631A4">
              <w:rPr>
                <w:rFonts w:ascii="Calibri" w:eastAsia="Times New Roman" w:hAnsi="Calibri" w:cs="Calibri"/>
                <w:color w:val="000000"/>
                <w:sz w:val="22"/>
                <w:szCs w:val="22"/>
                <w:bdr w:val="none" w:sz="0" w:space="0" w:color="auto"/>
                <w:lang w:val="pt-PT" w:eastAsia="pt-PT"/>
              </w:rPr>
              <w:t>Porto</w:t>
            </w:r>
          </w:p>
        </w:tc>
      </w:tr>
    </w:tbl>
    <w:p w:rsidR="006631A4" w:rsidRDefault="006631A4">
      <w:pPr>
        <w:pStyle w:val="CorpoA"/>
        <w:rPr>
          <w:rStyle w:val="Nenhum"/>
          <w:rFonts w:ascii="Arial" w:eastAsia="Arial" w:hAnsi="Arial" w:cs="Arial"/>
          <w:sz w:val="24"/>
          <w:szCs w:val="24"/>
        </w:rPr>
      </w:pPr>
      <w:r>
        <w:rPr>
          <w:rStyle w:val="Nenhum"/>
          <w:rFonts w:ascii="Arial" w:eastAsia="Arial" w:hAnsi="Arial" w:cs="Arial"/>
          <w:sz w:val="24"/>
          <w:szCs w:val="24"/>
        </w:rPr>
        <w:br w:type="textWrapping" w:clear="all"/>
      </w:r>
    </w:p>
    <w:p w:rsidR="00961361" w:rsidRDefault="00961361">
      <w:pPr>
        <w:pStyle w:val="CorpoA"/>
        <w:rPr>
          <w:rStyle w:val="Nenhum"/>
          <w:rFonts w:ascii="Arial" w:eastAsia="Arial" w:hAnsi="Arial" w:cs="Arial"/>
          <w:sz w:val="24"/>
          <w:szCs w:val="24"/>
        </w:rPr>
      </w:pPr>
      <w:r>
        <w:rPr>
          <w:noProof/>
        </w:rPr>
        <w:drawing>
          <wp:inline distT="0" distB="0" distL="0" distR="0" wp14:anchorId="06DBEB8F" wp14:editId="3DE888D1">
            <wp:extent cx="4572000" cy="2743200"/>
            <wp:effectExtent l="0" t="0" r="0" b="0"/>
            <wp:docPr id="8" name="Gráfico 8">
              <a:extLst xmlns:a="http://schemas.openxmlformats.org/drawingml/2006/main">
                <a:ext uri="{FF2B5EF4-FFF2-40B4-BE49-F238E27FC236}">
                  <a16:creationId xmlns:a16="http://schemas.microsoft.com/office/drawing/2014/main" id="{E01E573A-686B-4D17-96C8-9D2635B000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631A4" w:rsidRDefault="006631A4">
      <w:pPr>
        <w:pStyle w:val="CorpoA"/>
        <w:rPr>
          <w:rStyle w:val="Nenhum"/>
          <w:rFonts w:ascii="Arial" w:eastAsia="Arial" w:hAnsi="Arial" w:cs="Arial"/>
          <w:sz w:val="24"/>
          <w:szCs w:val="24"/>
        </w:rPr>
      </w:pPr>
    </w:p>
    <w:p w:rsidR="006631A4" w:rsidRDefault="006631A4">
      <w:pPr>
        <w:pStyle w:val="CorpoA"/>
        <w:rPr>
          <w:rStyle w:val="Nenhum"/>
          <w:rFonts w:ascii="Arial" w:eastAsia="Arial" w:hAnsi="Arial" w:cs="Arial"/>
          <w:sz w:val="24"/>
          <w:szCs w:val="24"/>
        </w:rPr>
      </w:pPr>
    </w:p>
    <w:p w:rsidR="000D6339" w:rsidRDefault="000D6339">
      <w:pPr>
        <w:pStyle w:val="CorpoA"/>
        <w:rPr>
          <w:rStyle w:val="Nenhum"/>
          <w:rFonts w:ascii="Arial" w:eastAsia="Arial" w:hAnsi="Arial" w:cs="Arial"/>
          <w:sz w:val="24"/>
          <w:szCs w:val="24"/>
        </w:rPr>
      </w:pPr>
    </w:p>
    <w:p w:rsidR="000247D2" w:rsidRDefault="000247D2">
      <w:pPr>
        <w:rPr>
          <w:rStyle w:val="Nenhum"/>
          <w:rFonts w:ascii="Arial" w:hAnsi="Arial"/>
          <w:sz w:val="30"/>
          <w:szCs w:val="30"/>
          <w:lang w:val="pt-PT"/>
        </w:rPr>
      </w:pPr>
      <w:r>
        <w:rPr>
          <w:rStyle w:val="Nenhum"/>
          <w:rFonts w:ascii="Arial" w:hAnsi="Arial"/>
          <w:sz w:val="30"/>
          <w:szCs w:val="30"/>
          <w:lang w:val="pt-PT"/>
        </w:rPr>
        <w:br w:type="page"/>
      </w:r>
    </w:p>
    <w:p w:rsidR="000D6339" w:rsidRPr="000247D2" w:rsidRDefault="006631A4" w:rsidP="000247D2">
      <w:pPr>
        <w:rPr>
          <w:rStyle w:val="Nenhum"/>
          <w:rFonts w:ascii="Arial" w:hAnsi="Arial" w:cs="Arial Unicode MS"/>
          <w:color w:val="000000"/>
          <w:sz w:val="30"/>
          <w:szCs w:val="30"/>
          <w:u w:color="000000"/>
          <w:lang w:val="pt-PT" w:eastAsia="pt-PT"/>
        </w:rPr>
      </w:pPr>
      <w:bookmarkStart w:id="0" w:name="_GoBack"/>
      <w:bookmarkEnd w:id="0"/>
      <w:r w:rsidRPr="000247D2">
        <w:rPr>
          <w:rStyle w:val="Nenhum"/>
          <w:rFonts w:ascii="Arial" w:hAnsi="Arial"/>
          <w:sz w:val="30"/>
          <w:szCs w:val="30"/>
          <w:lang w:val="pt-PT"/>
        </w:rPr>
        <w:lastRenderedPageBreak/>
        <w:t>Algoritmos e Heurísticas utilizadas para cálculo das rotas ótimas para os veículos</w:t>
      </w:r>
    </w:p>
    <w:p w:rsidR="000D6339" w:rsidRDefault="000D6339">
      <w:pPr>
        <w:pStyle w:val="CorpoA"/>
        <w:spacing w:line="360" w:lineRule="auto"/>
        <w:rPr>
          <w:rStyle w:val="Nenhum"/>
          <w:rFonts w:ascii="Arial" w:eastAsia="Arial" w:hAnsi="Arial" w:cs="Arial"/>
          <w:b/>
          <w:bCs/>
          <w:sz w:val="30"/>
          <w:szCs w:val="30"/>
        </w:rPr>
      </w:pPr>
    </w:p>
    <w:tbl>
      <w:tblPr>
        <w:tblW w:w="8400" w:type="dxa"/>
        <w:tblCellMar>
          <w:left w:w="70" w:type="dxa"/>
          <w:right w:w="70" w:type="dxa"/>
        </w:tblCellMar>
        <w:tblLook w:val="04A0" w:firstRow="1" w:lastRow="0" w:firstColumn="1" w:lastColumn="0" w:noHBand="0" w:noVBand="1"/>
      </w:tblPr>
      <w:tblGrid>
        <w:gridCol w:w="2620"/>
        <w:gridCol w:w="1440"/>
        <w:gridCol w:w="3040"/>
        <w:gridCol w:w="1300"/>
      </w:tblGrid>
      <w:tr w:rsidR="000247D2" w:rsidRPr="000247D2" w:rsidTr="000247D2">
        <w:trPr>
          <w:trHeight w:val="315"/>
        </w:trPr>
        <w:tc>
          <w:tcPr>
            <w:tcW w:w="2620" w:type="dxa"/>
            <w:tcBorders>
              <w:top w:val="single" w:sz="8" w:space="0" w:color="auto"/>
              <w:left w:val="single" w:sz="8" w:space="0" w:color="auto"/>
              <w:bottom w:val="single" w:sz="8" w:space="0" w:color="auto"/>
              <w:right w:val="nil"/>
            </w:tcBorders>
            <w:shd w:val="clear" w:color="000000" w:fill="FFFF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lang w:val="pt-PT" w:eastAsia="pt-PT"/>
              </w:rPr>
            </w:pPr>
            <w:r w:rsidRPr="000247D2">
              <w:rPr>
                <w:rFonts w:ascii="Calibri" w:eastAsia="Times New Roman" w:hAnsi="Calibri" w:cs="Calibri"/>
                <w:b/>
                <w:bCs/>
                <w:color w:val="000000"/>
                <w:sz w:val="22"/>
                <w:szCs w:val="22"/>
                <w:bdr w:val="none" w:sz="0" w:space="0" w:color="auto"/>
                <w:lang w:val="pt-PT" w:eastAsia="pt-PT"/>
              </w:rPr>
              <w:t>Heurísticas (1ª parte)</w:t>
            </w:r>
          </w:p>
        </w:tc>
        <w:tc>
          <w:tcPr>
            <w:tcW w:w="1440"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Veículos</w:t>
            </w:r>
          </w:p>
        </w:tc>
        <w:tc>
          <w:tcPr>
            <w:tcW w:w="3040" w:type="dxa"/>
            <w:tcBorders>
              <w:top w:val="single" w:sz="8" w:space="0" w:color="auto"/>
              <w:left w:val="nil"/>
              <w:bottom w:val="single" w:sz="8" w:space="0" w:color="auto"/>
              <w:right w:val="single" w:sz="4" w:space="0" w:color="auto"/>
            </w:tcBorders>
            <w:shd w:val="clear" w:color="000000" w:fill="FFC0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Entregas</w:t>
            </w:r>
          </w:p>
        </w:tc>
        <w:tc>
          <w:tcPr>
            <w:tcW w:w="1300" w:type="dxa"/>
            <w:tcBorders>
              <w:top w:val="single" w:sz="8" w:space="0" w:color="auto"/>
              <w:left w:val="nil"/>
              <w:bottom w:val="single" w:sz="8" w:space="0" w:color="auto"/>
              <w:right w:val="single" w:sz="8" w:space="0" w:color="auto"/>
            </w:tcBorders>
            <w:shd w:val="clear" w:color="000000" w:fill="FFC0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Tempo (s)</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Cidade: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4,461</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Fafe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5</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195,856</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Vértices Acessíveis:</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5</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211,581</w:t>
            </w:r>
          </w:p>
        </w:tc>
      </w:tr>
      <w:tr w:rsidR="000247D2" w:rsidRPr="000247D2" w:rsidTr="000247D2">
        <w:trPr>
          <w:trHeight w:val="315"/>
        </w:trPr>
        <w:tc>
          <w:tcPr>
            <w:tcW w:w="2620" w:type="dxa"/>
            <w:tcBorders>
              <w:top w:val="nil"/>
              <w:left w:val="single" w:sz="8" w:space="0" w:color="auto"/>
              <w:bottom w:val="single" w:sz="8"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1209</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10</w:t>
            </w:r>
          </w:p>
        </w:tc>
        <w:tc>
          <w:tcPr>
            <w:tcW w:w="130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1315,910</w:t>
            </w:r>
          </w:p>
        </w:tc>
      </w:tr>
      <w:tr w:rsidR="000247D2" w:rsidRPr="000247D2" w:rsidTr="000247D2">
        <w:trPr>
          <w:trHeight w:val="315"/>
        </w:trPr>
        <w:tc>
          <w:tcPr>
            <w:tcW w:w="2620" w:type="dxa"/>
            <w:tcBorders>
              <w:top w:val="nil"/>
              <w:left w:val="nil"/>
              <w:bottom w:val="nil"/>
              <w:right w:val="nil"/>
            </w:tcBorders>
            <w:shd w:val="clear" w:color="auto" w:fill="auto"/>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
        </w:tc>
        <w:tc>
          <w:tcPr>
            <w:tcW w:w="1440" w:type="dxa"/>
            <w:tcBorders>
              <w:top w:val="nil"/>
              <w:left w:val="single" w:sz="8" w:space="0" w:color="auto"/>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304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10</w:t>
            </w:r>
          </w:p>
        </w:tc>
        <w:tc>
          <w:tcPr>
            <w:tcW w:w="1300" w:type="dxa"/>
            <w:tcBorders>
              <w:top w:val="nil"/>
              <w:left w:val="nil"/>
              <w:bottom w:val="single" w:sz="8"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1375,070</w:t>
            </w:r>
          </w:p>
        </w:tc>
      </w:tr>
    </w:tbl>
    <w:p w:rsidR="000D6339" w:rsidRDefault="000D6339">
      <w:pPr>
        <w:pStyle w:val="CorpoA"/>
        <w:spacing w:line="360" w:lineRule="auto"/>
        <w:rPr>
          <w:rStyle w:val="Nenhum"/>
          <w:rFonts w:ascii="Arial" w:eastAsia="Arial" w:hAnsi="Arial" w:cs="Arial"/>
          <w:b/>
          <w:bCs/>
          <w:sz w:val="30"/>
          <w:szCs w:val="30"/>
        </w:rPr>
      </w:pPr>
    </w:p>
    <w:p w:rsidR="000247D2" w:rsidRDefault="000247D2">
      <w:pPr>
        <w:pStyle w:val="CorpoA"/>
        <w:spacing w:line="360" w:lineRule="auto"/>
        <w:rPr>
          <w:rStyle w:val="Nenhum"/>
          <w:rFonts w:ascii="Arial" w:eastAsia="Arial" w:hAnsi="Arial" w:cs="Arial"/>
          <w:b/>
          <w:bCs/>
          <w:sz w:val="30"/>
          <w:szCs w:val="30"/>
        </w:rPr>
      </w:pPr>
      <w:r>
        <w:rPr>
          <w:noProof/>
        </w:rPr>
        <w:drawing>
          <wp:inline distT="0" distB="0" distL="0" distR="0" wp14:anchorId="0339A6F0" wp14:editId="55C5FDAF">
            <wp:extent cx="4037163" cy="2251494"/>
            <wp:effectExtent l="0" t="0" r="1905" b="15875"/>
            <wp:docPr id="11" name="Gráfico 11">
              <a:extLst xmlns:a="http://schemas.openxmlformats.org/drawingml/2006/main">
                <a:ext uri="{FF2B5EF4-FFF2-40B4-BE49-F238E27FC236}">
                  <a16:creationId xmlns:a16="http://schemas.microsoft.com/office/drawing/2014/main" id="{817B737C-8553-4A81-B9AF-1D9543AEF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47D2" w:rsidRDefault="000247D2">
      <w:pPr>
        <w:pStyle w:val="CorpoA"/>
        <w:spacing w:line="360" w:lineRule="auto"/>
        <w:rPr>
          <w:rStyle w:val="Nenhum"/>
          <w:rFonts w:ascii="Arial" w:eastAsia="Arial" w:hAnsi="Arial" w:cs="Arial"/>
          <w:b/>
          <w:bCs/>
          <w:sz w:val="30"/>
          <w:szCs w:val="30"/>
        </w:rPr>
      </w:pPr>
    </w:p>
    <w:tbl>
      <w:tblPr>
        <w:tblW w:w="9520" w:type="dxa"/>
        <w:tblCellMar>
          <w:left w:w="70" w:type="dxa"/>
          <w:right w:w="70" w:type="dxa"/>
        </w:tblCellMar>
        <w:tblLook w:val="04A0" w:firstRow="1" w:lastRow="0" w:firstColumn="1" w:lastColumn="0" w:noHBand="0" w:noVBand="1"/>
      </w:tblPr>
      <w:tblGrid>
        <w:gridCol w:w="2620"/>
        <w:gridCol w:w="1440"/>
        <w:gridCol w:w="3040"/>
        <w:gridCol w:w="1300"/>
        <w:gridCol w:w="1120"/>
      </w:tblGrid>
      <w:tr w:rsidR="000247D2" w:rsidRPr="000247D2" w:rsidTr="000247D2">
        <w:trPr>
          <w:trHeight w:val="315"/>
        </w:trPr>
        <w:tc>
          <w:tcPr>
            <w:tcW w:w="2620" w:type="dxa"/>
            <w:tcBorders>
              <w:top w:val="single" w:sz="8" w:space="0" w:color="auto"/>
              <w:left w:val="single" w:sz="8" w:space="0" w:color="auto"/>
              <w:bottom w:val="single" w:sz="8" w:space="0" w:color="auto"/>
              <w:right w:val="nil"/>
            </w:tcBorders>
            <w:shd w:val="clear" w:color="000000" w:fill="FFFF0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lang w:val="pt-PT" w:eastAsia="pt-PT"/>
              </w:rPr>
            </w:pPr>
            <w:r w:rsidRPr="000247D2">
              <w:rPr>
                <w:rFonts w:ascii="Calibri" w:eastAsia="Times New Roman" w:hAnsi="Calibri" w:cs="Calibri"/>
                <w:b/>
                <w:bCs/>
                <w:color w:val="000000"/>
                <w:sz w:val="22"/>
                <w:szCs w:val="22"/>
                <w:bdr w:val="none" w:sz="0" w:space="0" w:color="auto"/>
                <w:lang w:val="pt-PT" w:eastAsia="pt-PT"/>
              </w:rPr>
              <w:t>Heurísticas (2ª parte)</w:t>
            </w:r>
          </w:p>
        </w:tc>
        <w:tc>
          <w:tcPr>
            <w:tcW w:w="1440"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Veículos</w:t>
            </w:r>
          </w:p>
        </w:tc>
        <w:tc>
          <w:tcPr>
            <w:tcW w:w="3040" w:type="dxa"/>
            <w:tcBorders>
              <w:top w:val="single" w:sz="8" w:space="0" w:color="auto"/>
              <w:left w:val="nil"/>
              <w:bottom w:val="single" w:sz="8"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 xml:space="preserve">Média </w:t>
            </w:r>
            <w:proofErr w:type="spellStart"/>
            <w:r w:rsidRPr="000247D2">
              <w:rPr>
                <w:rFonts w:ascii="Calibri" w:eastAsia="Times New Roman" w:hAnsi="Calibri" w:cs="Calibri"/>
                <w:color w:val="000000"/>
                <w:sz w:val="22"/>
                <w:szCs w:val="22"/>
                <w:bdr w:val="none" w:sz="0" w:space="0" w:color="auto"/>
                <w:lang w:val="pt-PT" w:eastAsia="pt-PT"/>
              </w:rPr>
              <w:t>Pts</w:t>
            </w:r>
            <w:proofErr w:type="spellEnd"/>
            <w:r w:rsidRPr="000247D2">
              <w:rPr>
                <w:rFonts w:ascii="Calibri" w:eastAsia="Times New Roman" w:hAnsi="Calibri" w:cs="Calibri"/>
                <w:color w:val="000000"/>
                <w:sz w:val="22"/>
                <w:szCs w:val="22"/>
                <w:bdr w:val="none" w:sz="0" w:space="0" w:color="auto"/>
                <w:lang w:val="pt-PT" w:eastAsia="pt-PT"/>
              </w:rPr>
              <w:t xml:space="preserve"> Interesse p/ Veículo</w:t>
            </w:r>
          </w:p>
        </w:tc>
        <w:tc>
          <w:tcPr>
            <w:tcW w:w="1300" w:type="dxa"/>
            <w:tcBorders>
              <w:top w:val="single" w:sz="8" w:space="0" w:color="auto"/>
              <w:left w:val="single" w:sz="4" w:space="0" w:color="auto"/>
              <w:bottom w:val="single" w:sz="8" w:space="0" w:color="auto"/>
              <w:right w:val="single" w:sz="4"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roofErr w:type="spellStart"/>
            <w:r w:rsidRPr="000247D2">
              <w:rPr>
                <w:rFonts w:ascii="Calibri" w:eastAsia="Times New Roman" w:hAnsi="Calibri" w:cs="Calibri"/>
                <w:color w:val="000000"/>
                <w:sz w:val="22"/>
                <w:szCs w:val="22"/>
                <w:bdr w:val="none" w:sz="0" w:space="0" w:color="auto"/>
                <w:lang w:val="pt-PT" w:eastAsia="pt-PT"/>
              </w:rPr>
              <w:t>Pts</w:t>
            </w:r>
            <w:proofErr w:type="spellEnd"/>
            <w:r w:rsidRPr="000247D2">
              <w:rPr>
                <w:rFonts w:ascii="Calibri" w:eastAsia="Times New Roman" w:hAnsi="Calibri" w:cs="Calibri"/>
                <w:color w:val="000000"/>
                <w:sz w:val="22"/>
                <w:szCs w:val="22"/>
                <w:bdr w:val="none" w:sz="0" w:space="0" w:color="auto"/>
                <w:lang w:val="pt-PT" w:eastAsia="pt-PT"/>
              </w:rPr>
              <w:t xml:space="preserve"> Interesse</w:t>
            </w:r>
          </w:p>
        </w:tc>
        <w:tc>
          <w:tcPr>
            <w:tcW w:w="1120" w:type="dxa"/>
            <w:tcBorders>
              <w:top w:val="single" w:sz="8" w:space="0" w:color="auto"/>
              <w:left w:val="nil"/>
              <w:bottom w:val="single" w:sz="8" w:space="0" w:color="auto"/>
              <w:right w:val="single" w:sz="8" w:space="0" w:color="auto"/>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Tempo (s)</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Cidade: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34,087</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Fafe</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134,566</w:t>
            </w:r>
          </w:p>
        </w:tc>
      </w:tr>
      <w:tr w:rsidR="000247D2" w:rsidRPr="000247D2" w:rsidTr="000247D2">
        <w:trPr>
          <w:trHeight w:val="300"/>
        </w:trPr>
        <w:tc>
          <w:tcPr>
            <w:tcW w:w="2620" w:type="dxa"/>
            <w:tcBorders>
              <w:top w:val="nil"/>
              <w:left w:val="single" w:sz="8" w:space="0" w:color="auto"/>
              <w:bottom w:val="single" w:sz="4" w:space="0" w:color="auto"/>
              <w:right w:val="nil"/>
            </w:tcBorders>
            <w:shd w:val="clear" w:color="000000" w:fill="FFC00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Num Vértices Acessíveis:</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7</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140,299</w:t>
            </w:r>
          </w:p>
        </w:tc>
      </w:tr>
      <w:tr w:rsidR="000247D2" w:rsidRPr="000247D2" w:rsidTr="000247D2">
        <w:trPr>
          <w:trHeight w:val="315"/>
        </w:trPr>
        <w:tc>
          <w:tcPr>
            <w:tcW w:w="2620" w:type="dxa"/>
            <w:tcBorders>
              <w:top w:val="nil"/>
              <w:left w:val="single" w:sz="8" w:space="0" w:color="auto"/>
              <w:bottom w:val="single" w:sz="8" w:space="0" w:color="auto"/>
              <w:right w:val="nil"/>
            </w:tcBorders>
            <w:shd w:val="clear" w:color="000000" w:fill="92D050"/>
            <w:noWrap/>
            <w:vAlign w:val="center"/>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1209</w:t>
            </w:r>
          </w:p>
        </w:tc>
        <w:tc>
          <w:tcPr>
            <w:tcW w:w="1440" w:type="dxa"/>
            <w:tcBorders>
              <w:top w:val="nil"/>
              <w:left w:val="single" w:sz="8" w:space="0" w:color="auto"/>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w:t>
            </w:r>
          </w:p>
        </w:tc>
        <w:tc>
          <w:tcPr>
            <w:tcW w:w="304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12</w:t>
            </w:r>
          </w:p>
        </w:tc>
        <w:tc>
          <w:tcPr>
            <w:tcW w:w="1300" w:type="dxa"/>
            <w:tcBorders>
              <w:top w:val="nil"/>
              <w:left w:val="nil"/>
              <w:bottom w:val="single" w:sz="4"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24</w:t>
            </w:r>
          </w:p>
        </w:tc>
        <w:tc>
          <w:tcPr>
            <w:tcW w:w="1120" w:type="dxa"/>
            <w:tcBorders>
              <w:top w:val="nil"/>
              <w:left w:val="nil"/>
              <w:bottom w:val="single" w:sz="4"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238,376</w:t>
            </w:r>
          </w:p>
        </w:tc>
      </w:tr>
      <w:tr w:rsidR="000247D2" w:rsidRPr="000247D2" w:rsidTr="000247D2">
        <w:trPr>
          <w:trHeight w:val="315"/>
        </w:trPr>
        <w:tc>
          <w:tcPr>
            <w:tcW w:w="2620" w:type="dxa"/>
            <w:tcBorders>
              <w:top w:val="nil"/>
              <w:left w:val="nil"/>
              <w:bottom w:val="nil"/>
              <w:right w:val="nil"/>
            </w:tcBorders>
            <w:shd w:val="clear" w:color="auto" w:fill="auto"/>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p>
        </w:tc>
        <w:tc>
          <w:tcPr>
            <w:tcW w:w="1440" w:type="dxa"/>
            <w:tcBorders>
              <w:top w:val="nil"/>
              <w:left w:val="single" w:sz="8" w:space="0" w:color="auto"/>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4</w:t>
            </w:r>
          </w:p>
        </w:tc>
        <w:tc>
          <w:tcPr>
            <w:tcW w:w="304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7</w:t>
            </w:r>
          </w:p>
        </w:tc>
        <w:tc>
          <w:tcPr>
            <w:tcW w:w="1300" w:type="dxa"/>
            <w:tcBorders>
              <w:top w:val="nil"/>
              <w:left w:val="nil"/>
              <w:bottom w:val="single" w:sz="8" w:space="0" w:color="auto"/>
              <w:right w:val="single" w:sz="4"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28</w:t>
            </w:r>
          </w:p>
        </w:tc>
        <w:tc>
          <w:tcPr>
            <w:tcW w:w="1120" w:type="dxa"/>
            <w:tcBorders>
              <w:top w:val="nil"/>
              <w:left w:val="nil"/>
              <w:bottom w:val="single" w:sz="8" w:space="0" w:color="auto"/>
              <w:right w:val="single" w:sz="8" w:space="0" w:color="auto"/>
            </w:tcBorders>
            <w:shd w:val="clear" w:color="000000" w:fill="92D050"/>
            <w:noWrap/>
            <w:vAlign w:val="bottom"/>
            <w:hideMark/>
          </w:tcPr>
          <w:p w:rsidR="000247D2" w:rsidRPr="000247D2" w:rsidRDefault="000247D2" w:rsidP="000247D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color w:val="000000"/>
                <w:sz w:val="22"/>
                <w:szCs w:val="22"/>
                <w:bdr w:val="none" w:sz="0" w:space="0" w:color="auto"/>
                <w:lang w:val="pt-PT" w:eastAsia="pt-PT"/>
              </w:rPr>
            </w:pPr>
            <w:r w:rsidRPr="000247D2">
              <w:rPr>
                <w:rFonts w:ascii="Calibri" w:eastAsia="Times New Roman" w:hAnsi="Calibri" w:cs="Calibri"/>
                <w:color w:val="000000"/>
                <w:sz w:val="22"/>
                <w:szCs w:val="22"/>
                <w:bdr w:val="none" w:sz="0" w:space="0" w:color="auto"/>
                <w:lang w:val="pt-PT" w:eastAsia="pt-PT"/>
              </w:rPr>
              <w:t>237,865</w:t>
            </w:r>
          </w:p>
        </w:tc>
      </w:tr>
    </w:tbl>
    <w:p w:rsidR="000247D2" w:rsidRDefault="000247D2">
      <w:pPr>
        <w:pStyle w:val="CorpoA"/>
        <w:rPr>
          <w:rStyle w:val="Nenhum"/>
          <w:rFonts w:ascii="Arial" w:eastAsia="Arial" w:hAnsi="Arial" w:cs="Arial"/>
          <w:sz w:val="30"/>
          <w:szCs w:val="30"/>
        </w:rPr>
      </w:pPr>
    </w:p>
    <w:p w:rsidR="000247D2" w:rsidRDefault="000247D2">
      <w:pPr>
        <w:pStyle w:val="CorpoA"/>
        <w:rPr>
          <w:rStyle w:val="Nenhum"/>
          <w:rFonts w:ascii="Arial" w:eastAsia="Arial" w:hAnsi="Arial" w:cs="Arial"/>
          <w:sz w:val="30"/>
          <w:szCs w:val="30"/>
        </w:rPr>
      </w:pPr>
    </w:p>
    <w:p w:rsidR="000D6339" w:rsidRDefault="000247D2">
      <w:pPr>
        <w:pStyle w:val="CorpoA"/>
        <w:rPr>
          <w:rStyle w:val="Nenhum"/>
          <w:rFonts w:ascii="Arial" w:eastAsia="Arial" w:hAnsi="Arial" w:cs="Arial"/>
          <w:sz w:val="30"/>
          <w:szCs w:val="30"/>
        </w:rPr>
      </w:pPr>
      <w:r>
        <w:rPr>
          <w:noProof/>
        </w:rPr>
        <w:drawing>
          <wp:inline distT="0" distB="0" distL="0" distR="0" wp14:anchorId="0B89FCB9" wp14:editId="47B10E0A">
            <wp:extent cx="4002657" cy="2380891"/>
            <wp:effectExtent l="0" t="0" r="17145" b="635"/>
            <wp:docPr id="10" name="Gráfico 10">
              <a:extLst xmlns:a="http://schemas.openxmlformats.org/drawingml/2006/main">
                <a:ext uri="{FF2B5EF4-FFF2-40B4-BE49-F238E27FC236}">
                  <a16:creationId xmlns:a16="http://schemas.microsoft.com/office/drawing/2014/main" id="{D20DCD2D-EB82-4542-A8A6-A07D3F5A1D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sz w:val="30"/>
          <w:szCs w:val="30"/>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0D6339">
      <w:pPr>
        <w:pStyle w:val="CorpoA"/>
        <w:rPr>
          <w:rStyle w:val="Nenhum"/>
          <w:rFonts w:ascii="Arial" w:eastAsia="Arial" w:hAnsi="Arial" w:cs="Arial"/>
        </w:rPr>
      </w:pPr>
    </w:p>
    <w:p w:rsidR="000D6339" w:rsidRDefault="006631A4">
      <w:pPr>
        <w:pStyle w:val="CorpoA"/>
        <w:rPr>
          <w:rStyle w:val="Nenhum"/>
          <w:rFonts w:ascii="Arial" w:eastAsia="Arial" w:hAnsi="Arial" w:cs="Arial"/>
          <w:sz w:val="30"/>
          <w:szCs w:val="30"/>
        </w:rPr>
      </w:pPr>
      <w:r>
        <w:rPr>
          <w:rStyle w:val="Nenhum"/>
          <w:rFonts w:ascii="Arial" w:hAnsi="Arial"/>
          <w:b/>
          <w:bCs/>
          <w:sz w:val="30"/>
          <w:szCs w:val="30"/>
          <w:u w:val="single"/>
        </w:rPr>
        <w:t>Conclusão geral do trabalho</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30"/>
          <w:szCs w:val="30"/>
        </w:rPr>
        <w:lastRenderedPageBreak/>
        <w:tab/>
      </w:r>
      <w:r>
        <w:rPr>
          <w:rStyle w:val="Nenhum"/>
          <w:rFonts w:ascii="Arial" w:hAnsi="Arial"/>
          <w:sz w:val="24"/>
          <w:szCs w:val="24"/>
        </w:rPr>
        <w:t>Apesar de nos depararmos com algumas dificuldades ao longo do projeto, somos da opinião que conseguimos arranjar uma boa solução para o problema das rotas ótimas que nos foi proposto. Para além da aplicação de certos algoritmos dados nas aulas, como o Dijkstra, F.W, deteção de pontos de articulação, etc., tivemos que pensar e criar heurísticas que nos conduzissem à solução ótima, sem gastar muito tempo e memória.</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Tamb</w:t>
      </w:r>
      <w:r>
        <w:rPr>
          <w:rStyle w:val="Nenhum"/>
          <w:rFonts w:ascii="Arial" w:hAnsi="Arial"/>
          <w:sz w:val="24"/>
          <w:szCs w:val="24"/>
        </w:rPr>
        <w:t>ém foi testada a nossa capacidade de adaptação a certos fatores, uma vez que (como seria de esperar) nem tudo o que planeamos na 1ª entrega para a implementação acabou por ser feito, ou porque outro algoritmo compensava mais, ou porque essa ideia foi posta de lado, etc.</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u w:val="single"/>
        </w:rPr>
      </w:pPr>
      <w:r>
        <w:rPr>
          <w:rStyle w:val="Nenhum"/>
          <w:rFonts w:ascii="Arial" w:eastAsia="Arial" w:hAnsi="Arial" w:cs="Arial"/>
          <w:sz w:val="24"/>
          <w:szCs w:val="24"/>
        </w:rPr>
        <w:tab/>
        <w:t>Em suma, somos da opini</w:t>
      </w:r>
      <w:r>
        <w:rPr>
          <w:rStyle w:val="Nenhum"/>
          <w:rFonts w:ascii="Arial" w:hAnsi="Arial"/>
          <w:sz w:val="24"/>
          <w:szCs w:val="24"/>
        </w:rPr>
        <w:t>ão que os objetivos pretendidos com este projeto de grupo foram atingidos, quer a nível individual quer a nível coletivo.</w:t>
      </w: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Cotações</w:t>
      </w:r>
    </w:p>
    <w:p w:rsidR="000D6339" w:rsidRDefault="000D6339">
      <w:pPr>
        <w:pStyle w:val="CorpoA"/>
        <w:rPr>
          <w:rStyle w:val="Nenhum"/>
          <w:rFonts w:ascii="Arial" w:eastAsia="Arial" w:hAnsi="Arial" w:cs="Arial"/>
          <w:b/>
          <w:bCs/>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Diogo Machado (up201706832):</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Estruturação dos menus do programa, e interface com o utilizador;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Adaptação e implementação das estratégias e heurísticas definidas para o cálculo de rotas ótimas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Floyd-Warshall para o preenchimento da tabela;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Configuração do display dos resultados calculados no GraphViewer;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Redação do relatório;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u w:val="single"/>
        </w:rPr>
      </w:pPr>
    </w:p>
    <w:p w:rsidR="000D6339" w:rsidRDefault="006631A4">
      <w:pPr>
        <w:pStyle w:val="CorpoA"/>
        <w:rPr>
          <w:rStyle w:val="Hyperlink1"/>
        </w:rPr>
      </w:pPr>
      <w:r>
        <w:rPr>
          <w:rStyle w:val="Hyperlink1"/>
        </w:rPr>
        <w:t>Cotação</w:t>
      </w:r>
      <w:r>
        <w:rPr>
          <w:rStyle w:val="Nenhum"/>
          <w:rFonts w:ascii="Arial" w:hAnsi="Arial"/>
          <w:sz w:val="24"/>
          <w:szCs w:val="24"/>
        </w:rPr>
        <w:t>: 30%</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Eduardo Ribeiro (up201705421):</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Estruturação dos menus do programa, e interface com o utilizador;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Adaptação e implementação das estratégias definidas para o cálculo de rotas ótimas dos veículos;</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cálculo dos pontos de articulação;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do algoritmo de Dijkstra para o preenchimento da tabela;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Implementação da identificação dos pontos do grafo acessíveis a partir da central;</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Redação do relatório;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rPr>
      </w:pPr>
    </w:p>
    <w:p w:rsidR="000D6339" w:rsidRDefault="006631A4">
      <w:pPr>
        <w:pStyle w:val="CorpoA"/>
        <w:rPr>
          <w:rStyle w:val="Hyperlink1"/>
        </w:rPr>
      </w:pPr>
      <w:r>
        <w:rPr>
          <w:rStyle w:val="Hyperlink1"/>
        </w:rPr>
        <w:t>Cotação</w:t>
      </w:r>
      <w:r>
        <w:rPr>
          <w:rStyle w:val="Nenhum"/>
          <w:rFonts w:ascii="Arial" w:hAnsi="Arial"/>
          <w:sz w:val="24"/>
          <w:szCs w:val="24"/>
        </w:rPr>
        <w:t>: 40%</w:t>
      </w:r>
    </w:p>
    <w:p w:rsidR="000D6339" w:rsidRDefault="000D6339">
      <w:pPr>
        <w:pStyle w:val="CorpoA"/>
        <w:rPr>
          <w:rStyle w:val="Nenhum"/>
          <w:rFonts w:ascii="Arial" w:eastAsia="Arial" w:hAnsi="Arial" w:cs="Arial"/>
          <w:sz w:val="24"/>
          <w:szCs w:val="24"/>
        </w:rPr>
      </w:pPr>
    </w:p>
    <w:p w:rsidR="000D6339" w:rsidRDefault="006631A4">
      <w:pPr>
        <w:pStyle w:val="CorpoA"/>
        <w:rPr>
          <w:rStyle w:val="Nenhum"/>
          <w:rFonts w:ascii="Arial" w:eastAsia="Arial" w:hAnsi="Arial" w:cs="Arial"/>
          <w:b/>
          <w:bCs/>
          <w:sz w:val="24"/>
          <w:szCs w:val="24"/>
        </w:rPr>
      </w:pPr>
      <w:r>
        <w:rPr>
          <w:rStyle w:val="Nenhum"/>
          <w:rFonts w:ascii="Arial" w:hAnsi="Arial"/>
          <w:b/>
          <w:bCs/>
          <w:sz w:val="24"/>
          <w:szCs w:val="24"/>
        </w:rPr>
        <w:t>Eduardo Macedo (up201703658):</w:t>
      </w:r>
    </w:p>
    <w:p w:rsidR="000D6339" w:rsidRDefault="000D6339">
      <w:pPr>
        <w:pStyle w:val="CorpoA"/>
        <w:rPr>
          <w:rStyle w:val="Nenhum"/>
          <w:rFonts w:ascii="Arial" w:eastAsia="Arial" w:hAnsi="Arial" w:cs="Arial"/>
          <w:b/>
          <w:bCs/>
          <w:sz w:val="24"/>
          <w:szCs w:val="24"/>
        </w:rPr>
      </w:pPr>
    </w:p>
    <w:p w:rsidR="000D6339" w:rsidRDefault="006631A4">
      <w:pPr>
        <w:pStyle w:val="CorpoA"/>
        <w:numPr>
          <w:ilvl w:val="0"/>
          <w:numId w:val="150"/>
        </w:numPr>
        <w:rPr>
          <w:sz w:val="24"/>
          <w:szCs w:val="24"/>
        </w:rPr>
      </w:pPr>
      <w:r>
        <w:rPr>
          <w:rStyle w:val="Nenhum"/>
          <w:rFonts w:ascii="Arial" w:hAnsi="Arial"/>
          <w:sz w:val="24"/>
          <w:szCs w:val="24"/>
        </w:rPr>
        <w:t>Definição da estrutura e leitura dos ficheiros de texto utilizados para a importação de dados para a aplicação;</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Configuração do display dos resultados calculados no GraphViewer;</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Deteção e teste das funcionalidades do programa;</w:t>
      </w:r>
    </w:p>
    <w:p w:rsidR="000D6339" w:rsidRDefault="000D6339">
      <w:pPr>
        <w:pStyle w:val="CorpoA"/>
        <w:rPr>
          <w:rStyle w:val="Nenhum"/>
          <w:rFonts w:ascii="Arial" w:eastAsia="Arial" w:hAnsi="Arial" w:cs="Arial"/>
          <w:sz w:val="24"/>
          <w:szCs w:val="24"/>
        </w:rPr>
      </w:pPr>
    </w:p>
    <w:p w:rsidR="000D6339" w:rsidRDefault="006631A4">
      <w:pPr>
        <w:pStyle w:val="CorpoA"/>
        <w:numPr>
          <w:ilvl w:val="0"/>
          <w:numId w:val="150"/>
        </w:numPr>
        <w:rPr>
          <w:sz w:val="24"/>
          <w:szCs w:val="24"/>
        </w:rPr>
      </w:pPr>
      <w:r>
        <w:rPr>
          <w:rStyle w:val="Nenhum"/>
          <w:rFonts w:ascii="Arial" w:hAnsi="Arial"/>
          <w:sz w:val="24"/>
          <w:szCs w:val="24"/>
        </w:rPr>
        <w:t>Etc.</w:t>
      </w:r>
    </w:p>
    <w:p w:rsidR="000D6339" w:rsidRDefault="000D6339">
      <w:pPr>
        <w:pStyle w:val="CorpoA"/>
        <w:rPr>
          <w:rStyle w:val="Nenhum"/>
          <w:rFonts w:ascii="Arial" w:eastAsia="Arial" w:hAnsi="Arial" w:cs="Arial"/>
          <w:sz w:val="24"/>
          <w:szCs w:val="24"/>
        </w:rPr>
      </w:pPr>
    </w:p>
    <w:p w:rsidR="000D6339" w:rsidRDefault="006631A4">
      <w:pPr>
        <w:pStyle w:val="CorpoA"/>
        <w:rPr>
          <w:rStyle w:val="Hyperlink1"/>
        </w:rPr>
      </w:pPr>
      <w:r>
        <w:rPr>
          <w:rStyle w:val="Hyperlink1"/>
        </w:rPr>
        <w:t>Cotação</w:t>
      </w:r>
      <w:r>
        <w:rPr>
          <w:rStyle w:val="Nenhum"/>
          <w:rFonts w:ascii="Arial" w:hAnsi="Arial"/>
          <w:sz w:val="24"/>
          <w:szCs w:val="24"/>
        </w:rPr>
        <w:t>: 30%</w:t>
      </w:r>
    </w:p>
    <w:p w:rsidR="000D6339" w:rsidRDefault="000D6339">
      <w:pPr>
        <w:pStyle w:val="CorpoA"/>
        <w:rPr>
          <w:rStyle w:val="Hyperlink1"/>
        </w:rPr>
      </w:pPr>
    </w:p>
    <w:p w:rsidR="000D6339" w:rsidRDefault="006631A4">
      <w:pPr>
        <w:pStyle w:val="CorpoA"/>
        <w:rPr>
          <w:rStyle w:val="Nenhum"/>
          <w:rFonts w:ascii="Arial" w:eastAsia="Arial" w:hAnsi="Arial" w:cs="Arial"/>
          <w:b/>
          <w:bCs/>
          <w:sz w:val="30"/>
          <w:szCs w:val="30"/>
          <w:u w:val="single"/>
        </w:rPr>
      </w:pPr>
      <w:r>
        <w:rPr>
          <w:rStyle w:val="Nenhum"/>
          <w:rFonts w:ascii="Arial" w:hAnsi="Arial"/>
          <w:b/>
          <w:bCs/>
          <w:sz w:val="30"/>
          <w:szCs w:val="30"/>
          <w:u w:val="single"/>
        </w:rPr>
        <w:t>Notas e observações</w:t>
      </w:r>
    </w:p>
    <w:p w:rsidR="000D6339" w:rsidRDefault="000D6339">
      <w:pPr>
        <w:pStyle w:val="CorpoA"/>
        <w:rPr>
          <w:rStyle w:val="Nenhum"/>
          <w:rFonts w:ascii="Arial" w:eastAsia="Arial" w:hAnsi="Arial" w:cs="Arial"/>
          <w:sz w:val="30"/>
          <w:szCs w:val="30"/>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 programa, para al</w:t>
      </w:r>
      <w:r>
        <w:rPr>
          <w:rStyle w:val="Nenhum"/>
          <w:rFonts w:ascii="Arial" w:hAnsi="Arial"/>
          <w:sz w:val="24"/>
          <w:szCs w:val="24"/>
        </w:rPr>
        <w:t>ém de fazer a leitura de ficheiros dados pelos monitores relativos ao grafo, lê também ficheiros em que estão especificados os veículos e as entregas; estes têm de ser definidos pelo utilizador antes de correr o programa ou antes de selecionar a opção de leitura dos mesmos.</w:t>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Nos ficheiros enviados na submiss</w:t>
      </w:r>
      <w:r>
        <w:rPr>
          <w:rStyle w:val="Nenhum"/>
          <w:rFonts w:ascii="Arial" w:hAnsi="Arial"/>
          <w:sz w:val="24"/>
          <w:szCs w:val="24"/>
        </w:rPr>
        <w:t>ão, apenas estão presentes dados relativos a Aveiro. Para testar em outros grafos, é necessário fazer novos ficheiros relativos à nova cidade/país.</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 xml:space="preserve">Juntamente com os grafos disponibilizados, encontra-se uma pasta com um grafo de Teste, significativamente mais pequeno e simples, que foi utilizado </w:t>
      </w:r>
      <w:r>
        <w:rPr>
          <w:rStyle w:val="Nenhum"/>
          <w:rFonts w:ascii="Arial" w:hAnsi="Arial"/>
          <w:sz w:val="24"/>
          <w:szCs w:val="24"/>
        </w:rPr>
        <w:t>à medida que o trabalho foi desenvolvido, para testar o correto funcionamento das funcionalidades do mesmo.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rPr>
          <w:rStyle w:val="Nenhum"/>
          <w:rFonts w:ascii="Arial" w:eastAsia="Arial" w:hAnsi="Arial" w:cs="Arial"/>
          <w:sz w:val="24"/>
          <w:szCs w:val="24"/>
        </w:rPr>
      </w:pPr>
      <w:r>
        <w:rPr>
          <w:rStyle w:val="Nenhum"/>
          <w:rFonts w:ascii="Arial" w:eastAsia="Arial" w:hAnsi="Arial" w:cs="Arial"/>
          <w:sz w:val="24"/>
          <w:szCs w:val="24"/>
        </w:rPr>
        <w:tab/>
        <w:t>Os ficheiros de informa</w:t>
      </w:r>
      <w:r>
        <w:rPr>
          <w:rStyle w:val="Nenhum"/>
          <w:rFonts w:ascii="Arial" w:hAnsi="Arial"/>
          <w:sz w:val="24"/>
          <w:szCs w:val="24"/>
        </w:rPr>
        <w:t>ção relativa à latitude e longitude não foram utilizados no nosso programa, uma vez que não achamos necessário.</w:t>
      </w:r>
    </w:p>
    <w:p w:rsidR="000D6339" w:rsidRDefault="000D6339">
      <w:pPr>
        <w:pStyle w:val="CorpoA"/>
        <w:spacing w:line="360" w:lineRule="auto"/>
        <w:jc w:val="both"/>
        <w:rPr>
          <w:rStyle w:val="Nenhum"/>
          <w:rFonts w:ascii="Arial" w:eastAsia="Arial" w:hAnsi="Arial" w:cs="Arial"/>
          <w:sz w:val="24"/>
          <w:szCs w:val="24"/>
        </w:rPr>
      </w:pPr>
    </w:p>
    <w:p w:rsidR="000D6339" w:rsidRDefault="006631A4">
      <w:pPr>
        <w:pStyle w:val="CorpoA"/>
        <w:spacing w:line="360" w:lineRule="auto"/>
        <w:jc w:val="both"/>
      </w:pPr>
      <w:r>
        <w:rPr>
          <w:rStyle w:val="Nenhum"/>
          <w:rFonts w:ascii="Arial" w:eastAsia="Arial" w:hAnsi="Arial" w:cs="Arial"/>
          <w:sz w:val="24"/>
          <w:szCs w:val="24"/>
        </w:rPr>
        <w:tab/>
        <w:t>Como bibliografia utilizada apenas foram utilizados os slides das aulas te</w:t>
      </w:r>
      <w:r>
        <w:rPr>
          <w:rStyle w:val="Nenhum"/>
          <w:rFonts w:ascii="Arial" w:hAnsi="Arial"/>
          <w:sz w:val="24"/>
          <w:szCs w:val="24"/>
        </w:rPr>
        <w:t>óricas.</w:t>
      </w:r>
    </w:p>
    <w:sectPr w:rsidR="000D6339">
      <w:headerReference w:type="default" r:id="rId52"/>
      <w:footerReference w:type="default" r:id="rId53"/>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C18" w:rsidRDefault="00356C18">
      <w:r>
        <w:separator/>
      </w:r>
    </w:p>
  </w:endnote>
  <w:endnote w:type="continuationSeparator" w:id="0">
    <w:p w:rsidR="00356C18" w:rsidRDefault="00356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enlo">
    <w:altName w:val="Cambria"/>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1A4" w:rsidRDefault="006631A4">
    <w:pPr>
      <w:pStyle w:val="Cabealhoe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C18" w:rsidRDefault="00356C18">
      <w:r>
        <w:separator/>
      </w:r>
    </w:p>
  </w:footnote>
  <w:footnote w:type="continuationSeparator" w:id="0">
    <w:p w:rsidR="00356C18" w:rsidRDefault="00356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1A4" w:rsidRDefault="006631A4">
    <w:pPr>
      <w:pStyle w:val="Cabealhoerodap"/>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6C65"/>
    <w:multiLevelType w:val="hybridMultilevel"/>
    <w:tmpl w:val="611CCEAA"/>
    <w:styleLink w:val="Estiloimportado39"/>
    <w:lvl w:ilvl="0" w:tplc="F4D428B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2DAB6FA">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A5A3C6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286A0D8">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EC2E6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14E4DDC">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4CE89CA">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666BA56">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554EBA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3B071B"/>
    <w:multiLevelType w:val="hybridMultilevel"/>
    <w:tmpl w:val="AC48B20C"/>
    <w:styleLink w:val="Estiloimportado24"/>
    <w:lvl w:ilvl="0" w:tplc="0F6282EA">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FE4BE4A">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3DC1666">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CFA9E8A">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59A681A">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CFC0A5C">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14AC2E0">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50C6ED0">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9ACA7F4">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0527C2E"/>
    <w:multiLevelType w:val="hybridMultilevel"/>
    <w:tmpl w:val="987A0448"/>
    <w:styleLink w:val="Estiloimportado37"/>
    <w:lvl w:ilvl="0" w:tplc="B8763496">
      <w:start w:val="1"/>
      <w:numFmt w:val="bullet"/>
      <w:lvlText w:val="-"/>
      <w:lvlJc w:val="left"/>
      <w:pPr>
        <w:tabs>
          <w:tab w:val="left" w:pos="807"/>
        </w:tabs>
        <w:ind w:left="46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00C3544">
      <w:start w:val="1"/>
      <w:numFmt w:val="bullet"/>
      <w:lvlText w:val="-"/>
      <w:lvlJc w:val="left"/>
      <w:pPr>
        <w:tabs>
          <w:tab w:val="left" w:pos="807"/>
        </w:tabs>
        <w:ind w:left="70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E74C636">
      <w:start w:val="1"/>
      <w:numFmt w:val="bullet"/>
      <w:lvlText w:val="-"/>
      <w:lvlJc w:val="left"/>
      <w:pPr>
        <w:tabs>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F6C3F7C">
      <w:start w:val="1"/>
      <w:numFmt w:val="bullet"/>
      <w:lvlText w:val="-"/>
      <w:lvlJc w:val="left"/>
      <w:pPr>
        <w:tabs>
          <w:tab w:val="left" w:pos="807"/>
        </w:tabs>
        <w:ind w:left="10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2CEDCA8">
      <w:start w:val="1"/>
      <w:numFmt w:val="bullet"/>
      <w:lvlText w:val="-"/>
      <w:lvlJc w:val="left"/>
      <w:pPr>
        <w:tabs>
          <w:tab w:val="left" w:pos="807"/>
        </w:tabs>
        <w:ind w:left="133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8CE7312">
      <w:start w:val="1"/>
      <w:numFmt w:val="bullet"/>
      <w:lvlText w:val="-"/>
      <w:lvlJc w:val="left"/>
      <w:pPr>
        <w:tabs>
          <w:tab w:val="left" w:pos="807"/>
        </w:tabs>
        <w:ind w:left="157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F4295C8">
      <w:start w:val="1"/>
      <w:numFmt w:val="bullet"/>
      <w:lvlText w:val="-"/>
      <w:lvlJc w:val="left"/>
      <w:pPr>
        <w:tabs>
          <w:tab w:val="left" w:pos="807"/>
        </w:tabs>
        <w:ind w:left="181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63222CA">
      <w:start w:val="1"/>
      <w:numFmt w:val="bullet"/>
      <w:lvlText w:val="-"/>
      <w:lvlJc w:val="left"/>
      <w:pPr>
        <w:tabs>
          <w:tab w:val="left" w:pos="807"/>
        </w:tabs>
        <w:ind w:left="205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95453CE">
      <w:start w:val="1"/>
      <w:numFmt w:val="bullet"/>
      <w:lvlText w:val="-"/>
      <w:lvlJc w:val="left"/>
      <w:pPr>
        <w:tabs>
          <w:tab w:val="left" w:pos="807"/>
        </w:tabs>
        <w:ind w:left="22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1007B0F"/>
    <w:multiLevelType w:val="hybridMultilevel"/>
    <w:tmpl w:val="90F0DE34"/>
    <w:styleLink w:val="Estiloimportado28"/>
    <w:lvl w:ilvl="0" w:tplc="1E88C686">
      <w:start w:val="1"/>
      <w:numFmt w:val="bullet"/>
      <w:lvlText w:val="•"/>
      <w:lvlJc w:val="left"/>
      <w:pPr>
        <w:tabs>
          <w:tab w:val="left" w:pos="196"/>
          <w:tab w:val="left" w:pos="245"/>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05A4ECC">
      <w:start w:val="1"/>
      <w:numFmt w:val="bullet"/>
      <w:lvlText w:val="•"/>
      <w:lvlJc w:val="left"/>
      <w:pPr>
        <w:tabs>
          <w:tab w:val="left" w:pos="196"/>
          <w:tab w:val="left" w:pos="24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8CEA8F0">
      <w:start w:val="1"/>
      <w:numFmt w:val="bullet"/>
      <w:lvlText w:val="•"/>
      <w:lvlJc w:val="left"/>
      <w:pPr>
        <w:tabs>
          <w:tab w:val="left" w:pos="196"/>
          <w:tab w:val="left" w:pos="245"/>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680691A">
      <w:start w:val="1"/>
      <w:numFmt w:val="bullet"/>
      <w:lvlText w:val="•"/>
      <w:lvlJc w:val="left"/>
      <w:pPr>
        <w:tabs>
          <w:tab w:val="left" w:pos="196"/>
          <w:tab w:val="left" w:pos="245"/>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60C4EEE">
      <w:start w:val="1"/>
      <w:numFmt w:val="bullet"/>
      <w:lvlText w:val="•"/>
      <w:lvlJc w:val="left"/>
      <w:pPr>
        <w:tabs>
          <w:tab w:val="left" w:pos="196"/>
          <w:tab w:val="left" w:pos="245"/>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52D6E6">
      <w:start w:val="1"/>
      <w:numFmt w:val="bullet"/>
      <w:lvlText w:val="•"/>
      <w:lvlJc w:val="left"/>
      <w:pPr>
        <w:tabs>
          <w:tab w:val="left" w:pos="196"/>
          <w:tab w:val="left" w:pos="245"/>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6329554">
      <w:start w:val="1"/>
      <w:numFmt w:val="bullet"/>
      <w:lvlText w:val="•"/>
      <w:lvlJc w:val="left"/>
      <w:pPr>
        <w:tabs>
          <w:tab w:val="left" w:pos="196"/>
          <w:tab w:val="left" w:pos="245"/>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7B29FE0">
      <w:start w:val="1"/>
      <w:numFmt w:val="bullet"/>
      <w:lvlText w:val="•"/>
      <w:lvlJc w:val="left"/>
      <w:pPr>
        <w:tabs>
          <w:tab w:val="left" w:pos="196"/>
          <w:tab w:val="left" w:pos="245"/>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664A26A">
      <w:start w:val="1"/>
      <w:numFmt w:val="bullet"/>
      <w:lvlText w:val="•"/>
      <w:lvlJc w:val="left"/>
      <w:pPr>
        <w:tabs>
          <w:tab w:val="left" w:pos="196"/>
          <w:tab w:val="left" w:pos="245"/>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1234BC2"/>
    <w:multiLevelType w:val="hybridMultilevel"/>
    <w:tmpl w:val="2B3ACA7C"/>
    <w:styleLink w:val="Alnea"/>
    <w:lvl w:ilvl="0" w:tplc="6E8456F6">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3720160">
      <w:start w:val="1"/>
      <w:numFmt w:val="bullet"/>
      <w:lvlText w:val="•"/>
      <w:lvlJc w:val="left"/>
      <w:pPr>
        <w:ind w:left="3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73A6240">
      <w:start w:val="1"/>
      <w:numFmt w:val="bullet"/>
      <w:lvlText w:val="•"/>
      <w:lvlJc w:val="left"/>
      <w:pPr>
        <w:ind w:left="5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8583F84">
      <w:start w:val="1"/>
      <w:numFmt w:val="bullet"/>
      <w:lvlText w:val="•"/>
      <w:lvlJc w:val="left"/>
      <w:pPr>
        <w:ind w:left="7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0A03430">
      <w:start w:val="1"/>
      <w:numFmt w:val="bullet"/>
      <w:lvlText w:val="•"/>
      <w:lvlJc w:val="left"/>
      <w:pPr>
        <w:ind w:left="91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6FAA36E">
      <w:start w:val="1"/>
      <w:numFmt w:val="bullet"/>
      <w:lvlText w:val="•"/>
      <w:lvlJc w:val="left"/>
      <w:pPr>
        <w:ind w:left="10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136ABE0">
      <w:start w:val="1"/>
      <w:numFmt w:val="bullet"/>
      <w:lvlText w:val="•"/>
      <w:lvlJc w:val="left"/>
      <w:pPr>
        <w:ind w:left="127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2A4D178">
      <w:start w:val="1"/>
      <w:numFmt w:val="bullet"/>
      <w:lvlText w:val="•"/>
      <w:lvlJc w:val="left"/>
      <w:pPr>
        <w:ind w:left="145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A30125A">
      <w:start w:val="1"/>
      <w:numFmt w:val="bullet"/>
      <w:lvlText w:val="•"/>
      <w:lvlJc w:val="left"/>
      <w:pPr>
        <w:ind w:left="163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2DD064E"/>
    <w:multiLevelType w:val="hybridMultilevel"/>
    <w:tmpl w:val="06568012"/>
    <w:styleLink w:val="Estiloimportado72"/>
    <w:lvl w:ilvl="0" w:tplc="C1928E5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21612D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CA4B1A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9B4322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70A9390">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FFE498A">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A5A1954">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AB44DA2">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43C89C2">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30F7D98"/>
    <w:multiLevelType w:val="hybridMultilevel"/>
    <w:tmpl w:val="E1D07B32"/>
    <w:numStyleLink w:val="Estiloimportado74"/>
  </w:abstractNum>
  <w:abstractNum w:abstractNumId="7" w15:restartNumberingAfterBreak="0">
    <w:nsid w:val="031A28CC"/>
    <w:multiLevelType w:val="hybridMultilevel"/>
    <w:tmpl w:val="C1DED7D0"/>
    <w:styleLink w:val="Estiloimportado5"/>
    <w:lvl w:ilvl="0" w:tplc="F05823EA">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02247A0">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9C823D6">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21CA454">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E8A9B20">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E6C5322">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830D6DA">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65A1092">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8749F16">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4060BB7"/>
    <w:multiLevelType w:val="hybridMultilevel"/>
    <w:tmpl w:val="25CE9C74"/>
    <w:numStyleLink w:val="Estiloimportado41"/>
  </w:abstractNum>
  <w:abstractNum w:abstractNumId="9" w15:restartNumberingAfterBreak="0">
    <w:nsid w:val="04223AE7"/>
    <w:multiLevelType w:val="hybridMultilevel"/>
    <w:tmpl w:val="D1CAE30E"/>
    <w:styleLink w:val="Estiloimportado49"/>
    <w:lvl w:ilvl="0" w:tplc="1CE86192">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2CEBC1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44EC82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30839C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A823428">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8ACC47E">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874EDF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166421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4825DC8">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4C5379F"/>
    <w:multiLevelType w:val="hybridMultilevel"/>
    <w:tmpl w:val="2C8C6DAA"/>
    <w:styleLink w:val="Estiloimportado56"/>
    <w:lvl w:ilvl="0" w:tplc="8C4244F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1A07A94">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6B0B48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B38C83A">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BC237DC">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D58AB06">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50C7866">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44612A">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06E8BA6">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61A4175"/>
    <w:multiLevelType w:val="hybridMultilevel"/>
    <w:tmpl w:val="E1D07B32"/>
    <w:styleLink w:val="Estiloimportado74"/>
    <w:lvl w:ilvl="0" w:tplc="8C66CE2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6BA200C">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B76DD7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ABE838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43C4E46">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767846">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846876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3069B3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1CCC23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A71524D"/>
    <w:multiLevelType w:val="hybridMultilevel"/>
    <w:tmpl w:val="40D4620C"/>
    <w:styleLink w:val="Estiloimportado4"/>
    <w:lvl w:ilvl="0" w:tplc="E95887A0">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7E8750E">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9A8651C">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E8CB1BA">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C8C61D6">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12E71CC">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7784360">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6D270EA">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1305492">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0A993FE3"/>
    <w:multiLevelType w:val="hybridMultilevel"/>
    <w:tmpl w:val="436AAE6E"/>
    <w:styleLink w:val="Estiloimportado64"/>
    <w:lvl w:ilvl="0" w:tplc="5B4A98C6">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D146784">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328E91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22222A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0A62E00">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782339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5A8CCC8">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3DEFFEA">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5840E0E">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0BBC62C1"/>
    <w:multiLevelType w:val="hybridMultilevel"/>
    <w:tmpl w:val="9894D438"/>
    <w:styleLink w:val="Estiloimportado68"/>
    <w:lvl w:ilvl="0" w:tplc="10200788">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B06E216">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160B888">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7363ED4">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5FAB81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8E6671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10E55CA">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6940F66">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F22577A">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0D8842C8"/>
    <w:multiLevelType w:val="hybridMultilevel"/>
    <w:tmpl w:val="D1CAE30E"/>
    <w:numStyleLink w:val="Estiloimportado49"/>
  </w:abstractNum>
  <w:abstractNum w:abstractNumId="16" w15:restartNumberingAfterBreak="0">
    <w:nsid w:val="105C4AED"/>
    <w:multiLevelType w:val="hybridMultilevel"/>
    <w:tmpl w:val="7A9086C2"/>
    <w:styleLink w:val="Estiloimportado62"/>
    <w:lvl w:ilvl="0" w:tplc="5FF4A92E">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56E5A42">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EDE6A5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9B005C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1F003C2">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F0DEC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03461D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5C68636">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338774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12035ED"/>
    <w:multiLevelType w:val="hybridMultilevel"/>
    <w:tmpl w:val="CE80A5E2"/>
    <w:numStyleLink w:val="Estiloimportado47"/>
  </w:abstractNum>
  <w:abstractNum w:abstractNumId="18" w15:restartNumberingAfterBreak="0">
    <w:nsid w:val="155639FE"/>
    <w:multiLevelType w:val="hybridMultilevel"/>
    <w:tmpl w:val="0D18D4E0"/>
    <w:numStyleLink w:val="Estiloimportado48"/>
  </w:abstractNum>
  <w:abstractNum w:abstractNumId="19" w15:restartNumberingAfterBreak="0">
    <w:nsid w:val="160C10EC"/>
    <w:multiLevelType w:val="hybridMultilevel"/>
    <w:tmpl w:val="D188CE46"/>
    <w:numStyleLink w:val="Estiloimportado15"/>
  </w:abstractNum>
  <w:abstractNum w:abstractNumId="20" w15:restartNumberingAfterBreak="0">
    <w:nsid w:val="16450CF0"/>
    <w:multiLevelType w:val="hybridMultilevel"/>
    <w:tmpl w:val="987A0448"/>
    <w:numStyleLink w:val="Estiloimportado37"/>
  </w:abstractNum>
  <w:abstractNum w:abstractNumId="21" w15:restartNumberingAfterBreak="0">
    <w:nsid w:val="169171B4"/>
    <w:multiLevelType w:val="hybridMultilevel"/>
    <w:tmpl w:val="65840214"/>
    <w:numStyleLink w:val="Estiloimportado50"/>
  </w:abstractNum>
  <w:abstractNum w:abstractNumId="22" w15:restartNumberingAfterBreak="0">
    <w:nsid w:val="169869C7"/>
    <w:multiLevelType w:val="hybridMultilevel"/>
    <w:tmpl w:val="57C20F70"/>
    <w:numStyleLink w:val="Estiloimportado22"/>
  </w:abstractNum>
  <w:abstractNum w:abstractNumId="23" w15:restartNumberingAfterBreak="0">
    <w:nsid w:val="169D49A8"/>
    <w:multiLevelType w:val="hybridMultilevel"/>
    <w:tmpl w:val="F090640E"/>
    <w:styleLink w:val="Estiloimportado10"/>
    <w:lvl w:ilvl="0" w:tplc="E2CA1D8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7E03128">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F1EF3AE">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76A75CE">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CB24D2E">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4C2861C">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809EC6">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FAE1D2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732AF44">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17525B44"/>
    <w:multiLevelType w:val="hybridMultilevel"/>
    <w:tmpl w:val="2230E46E"/>
    <w:styleLink w:val="Estiloimportado26"/>
    <w:lvl w:ilvl="0" w:tplc="0344B76E">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7BC9EF4">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42617EE">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E1A38F4">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94048CE">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18B7BC">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6BCFA90">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7FEA354">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BB80860">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8424877"/>
    <w:multiLevelType w:val="hybridMultilevel"/>
    <w:tmpl w:val="6DAE0A32"/>
    <w:styleLink w:val="Estiloimportado36"/>
    <w:lvl w:ilvl="0" w:tplc="7CF2F24C">
      <w:start w:val="1"/>
      <w:numFmt w:val="bullet"/>
      <w:lvlText w:val="-"/>
      <w:lvlJc w:val="left"/>
      <w:pPr>
        <w:tabs>
          <w:tab w:val="left" w:pos="698"/>
          <w:tab w:val="left" w:pos="80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BD0A440">
      <w:start w:val="1"/>
      <w:numFmt w:val="bullet"/>
      <w:lvlText w:val="-"/>
      <w:lvlJc w:val="left"/>
      <w:pPr>
        <w:tabs>
          <w:tab w:val="left" w:pos="698"/>
          <w:tab w:val="left" w:pos="80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36A41CC">
      <w:start w:val="1"/>
      <w:numFmt w:val="bullet"/>
      <w:lvlText w:val="-"/>
      <w:lvlJc w:val="left"/>
      <w:pPr>
        <w:tabs>
          <w:tab w:val="left" w:pos="698"/>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DC2956C">
      <w:start w:val="1"/>
      <w:numFmt w:val="bullet"/>
      <w:lvlText w:val="-"/>
      <w:lvlJc w:val="left"/>
      <w:pPr>
        <w:tabs>
          <w:tab w:val="left" w:pos="698"/>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610CDCE">
      <w:start w:val="1"/>
      <w:numFmt w:val="bullet"/>
      <w:lvlText w:val="-"/>
      <w:lvlJc w:val="left"/>
      <w:pPr>
        <w:tabs>
          <w:tab w:val="left" w:pos="698"/>
          <w:tab w:val="left" w:pos="807"/>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892473E">
      <w:start w:val="1"/>
      <w:numFmt w:val="bullet"/>
      <w:lvlText w:val="-"/>
      <w:lvlJc w:val="left"/>
      <w:pPr>
        <w:tabs>
          <w:tab w:val="left" w:pos="698"/>
          <w:tab w:val="left" w:pos="80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B965DD2">
      <w:start w:val="1"/>
      <w:numFmt w:val="bullet"/>
      <w:lvlText w:val="-"/>
      <w:lvlJc w:val="left"/>
      <w:pPr>
        <w:tabs>
          <w:tab w:val="left" w:pos="698"/>
          <w:tab w:val="left" w:pos="80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BA21566">
      <w:start w:val="1"/>
      <w:numFmt w:val="bullet"/>
      <w:lvlText w:val="-"/>
      <w:lvlJc w:val="left"/>
      <w:pPr>
        <w:tabs>
          <w:tab w:val="left" w:pos="698"/>
          <w:tab w:val="left" w:pos="80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2088126">
      <w:start w:val="1"/>
      <w:numFmt w:val="bullet"/>
      <w:lvlText w:val="-"/>
      <w:lvlJc w:val="left"/>
      <w:pPr>
        <w:tabs>
          <w:tab w:val="left" w:pos="698"/>
          <w:tab w:val="left" w:pos="80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18745250"/>
    <w:multiLevelType w:val="hybridMultilevel"/>
    <w:tmpl w:val="0E2C2976"/>
    <w:styleLink w:val="Estiloimportado7"/>
    <w:lvl w:ilvl="0" w:tplc="E73C7484">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A502B5A">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FD80BA0">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F14ED86">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2AE1F0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9A86AAE">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9D4EBC2">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B108102">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F50D87A">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1A4D30D3"/>
    <w:multiLevelType w:val="hybridMultilevel"/>
    <w:tmpl w:val="7A6022A4"/>
    <w:numStyleLink w:val="Estiloimportado12"/>
  </w:abstractNum>
  <w:abstractNum w:abstractNumId="28" w15:restartNumberingAfterBreak="0">
    <w:nsid w:val="1DAA358B"/>
    <w:multiLevelType w:val="hybridMultilevel"/>
    <w:tmpl w:val="8BD27A6C"/>
    <w:styleLink w:val="Estiloimportado45"/>
    <w:lvl w:ilvl="0" w:tplc="E07EF464">
      <w:start w:val="1"/>
      <w:numFmt w:val="bullet"/>
      <w:lvlText w:val="-"/>
      <w:lvlJc w:val="left"/>
      <w:pPr>
        <w:ind w:left="291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E26D5A2">
      <w:start w:val="1"/>
      <w:numFmt w:val="bullet"/>
      <w:lvlText w:val="o"/>
      <w:lvlJc w:val="left"/>
      <w:pPr>
        <w:ind w:left="363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822AC20">
      <w:start w:val="1"/>
      <w:numFmt w:val="bullet"/>
      <w:lvlText w:val="▪"/>
      <w:lvlJc w:val="left"/>
      <w:pPr>
        <w:ind w:left="435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CA21F34">
      <w:start w:val="1"/>
      <w:numFmt w:val="bullet"/>
      <w:lvlText w:val="•"/>
      <w:lvlJc w:val="left"/>
      <w:pPr>
        <w:ind w:left="507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0A8C58E">
      <w:start w:val="1"/>
      <w:numFmt w:val="bullet"/>
      <w:lvlText w:val="o"/>
      <w:lvlJc w:val="left"/>
      <w:pPr>
        <w:ind w:left="579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B26DB2">
      <w:start w:val="1"/>
      <w:numFmt w:val="bullet"/>
      <w:lvlText w:val="▪"/>
      <w:lvlJc w:val="left"/>
      <w:pPr>
        <w:ind w:left="651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A4C2E82">
      <w:start w:val="1"/>
      <w:numFmt w:val="bullet"/>
      <w:lvlText w:val="•"/>
      <w:lvlJc w:val="left"/>
      <w:pPr>
        <w:ind w:left="723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5CD45E">
      <w:start w:val="1"/>
      <w:numFmt w:val="bullet"/>
      <w:lvlText w:val="o"/>
      <w:lvlJc w:val="left"/>
      <w:pPr>
        <w:ind w:left="795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04454C">
      <w:start w:val="1"/>
      <w:numFmt w:val="bullet"/>
      <w:lvlText w:val="▪"/>
      <w:lvlJc w:val="left"/>
      <w:pPr>
        <w:ind w:left="8674"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1E0A238B"/>
    <w:multiLevelType w:val="hybridMultilevel"/>
    <w:tmpl w:val="6E2E5AB8"/>
    <w:numStyleLink w:val="Estiloimportado35"/>
  </w:abstractNum>
  <w:abstractNum w:abstractNumId="30" w15:restartNumberingAfterBreak="0">
    <w:nsid w:val="1ED34E7B"/>
    <w:multiLevelType w:val="hybridMultilevel"/>
    <w:tmpl w:val="19483F56"/>
    <w:styleLink w:val="Estiloimportado73"/>
    <w:lvl w:ilvl="0" w:tplc="48FC7C04">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090A0B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FAE7AE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A0C687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790408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5389D8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62060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7D293B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2E24186">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1D76B64"/>
    <w:multiLevelType w:val="hybridMultilevel"/>
    <w:tmpl w:val="53E606C6"/>
    <w:styleLink w:val="Estiloimportado33"/>
    <w:lvl w:ilvl="0" w:tplc="37FC3DD8">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882953E">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12CD89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EC83BC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73E1774">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30AD9FE">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FC89108">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B84F940">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BD840F4">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1E912DD"/>
    <w:multiLevelType w:val="hybridMultilevel"/>
    <w:tmpl w:val="74B47A06"/>
    <w:numStyleLink w:val="Estiloimportado70"/>
  </w:abstractNum>
  <w:abstractNum w:abstractNumId="33" w15:restartNumberingAfterBreak="0">
    <w:nsid w:val="2270639C"/>
    <w:multiLevelType w:val="hybridMultilevel"/>
    <w:tmpl w:val="65840214"/>
    <w:styleLink w:val="Estiloimportado50"/>
    <w:lvl w:ilvl="0" w:tplc="16087790">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52AA3E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6D0AA8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2EC797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D066814">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EC8FB2C">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E8455F2">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61C969C">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C08030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22913E6F"/>
    <w:multiLevelType w:val="hybridMultilevel"/>
    <w:tmpl w:val="7408C13C"/>
    <w:numStyleLink w:val="Estiloimportado58"/>
  </w:abstractNum>
  <w:abstractNum w:abstractNumId="35" w15:restartNumberingAfterBreak="0">
    <w:nsid w:val="246851C4"/>
    <w:multiLevelType w:val="hybridMultilevel"/>
    <w:tmpl w:val="47A85D78"/>
    <w:styleLink w:val="Estiloimportado2"/>
    <w:lvl w:ilvl="0" w:tplc="2D9AE902">
      <w:start w:val="1"/>
      <w:numFmt w:val="bullet"/>
      <w:lvlText w:val="•"/>
      <w:lvlJc w:val="left"/>
      <w:pPr>
        <w:tabs>
          <w:tab w:val="left" w:pos="393"/>
        </w:tabs>
        <w:ind w:left="164" w:hanging="16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DBE374E">
      <w:start w:val="1"/>
      <w:numFmt w:val="bullet"/>
      <w:lvlText w:val="•"/>
      <w:lvlJc w:val="left"/>
      <w:pPr>
        <w:tabs>
          <w:tab w:val="left" w:pos="393"/>
        </w:tabs>
        <w:ind w:left="375" w:hanging="19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2848CB4">
      <w:start w:val="1"/>
      <w:numFmt w:val="bullet"/>
      <w:lvlText w:val="•"/>
      <w:lvlJc w:val="left"/>
      <w:pPr>
        <w:tabs>
          <w:tab w:val="left" w:pos="393"/>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92A06EE">
      <w:start w:val="1"/>
      <w:numFmt w:val="bullet"/>
      <w:lvlText w:val="•"/>
      <w:lvlJc w:val="left"/>
      <w:pPr>
        <w:tabs>
          <w:tab w:val="left" w:pos="393"/>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8BC12B8">
      <w:start w:val="1"/>
      <w:numFmt w:val="bullet"/>
      <w:lvlText w:val="•"/>
      <w:lvlJc w:val="left"/>
      <w:pPr>
        <w:tabs>
          <w:tab w:val="left" w:pos="393"/>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C20AA9A">
      <w:start w:val="1"/>
      <w:numFmt w:val="bullet"/>
      <w:lvlText w:val="•"/>
      <w:lvlJc w:val="left"/>
      <w:pPr>
        <w:tabs>
          <w:tab w:val="left" w:pos="393"/>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B10571E">
      <w:start w:val="1"/>
      <w:numFmt w:val="bullet"/>
      <w:lvlText w:val="•"/>
      <w:lvlJc w:val="left"/>
      <w:pPr>
        <w:tabs>
          <w:tab w:val="left" w:pos="393"/>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858D60E">
      <w:start w:val="1"/>
      <w:numFmt w:val="bullet"/>
      <w:lvlText w:val="•"/>
      <w:lvlJc w:val="left"/>
      <w:pPr>
        <w:tabs>
          <w:tab w:val="left" w:pos="393"/>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7704C28">
      <w:start w:val="1"/>
      <w:numFmt w:val="bullet"/>
      <w:lvlText w:val="•"/>
      <w:lvlJc w:val="left"/>
      <w:pPr>
        <w:tabs>
          <w:tab w:val="left" w:pos="393"/>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482364C"/>
    <w:multiLevelType w:val="hybridMultilevel"/>
    <w:tmpl w:val="701C434E"/>
    <w:numStyleLink w:val="Estiloimportado43"/>
  </w:abstractNum>
  <w:abstractNum w:abstractNumId="37" w15:restartNumberingAfterBreak="0">
    <w:nsid w:val="2569592D"/>
    <w:multiLevelType w:val="hybridMultilevel"/>
    <w:tmpl w:val="DBD2CB98"/>
    <w:styleLink w:val="Estiloimportado40"/>
    <w:lvl w:ilvl="0" w:tplc="0F4087C2">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230E33E">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EDCDA58">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B40C37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534194E">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76C7A8A">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9305D2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9A021A">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816812C">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28080616"/>
    <w:multiLevelType w:val="hybridMultilevel"/>
    <w:tmpl w:val="4AA4CCF6"/>
    <w:numStyleLink w:val="Estiloimportado42"/>
  </w:abstractNum>
  <w:abstractNum w:abstractNumId="39" w15:restartNumberingAfterBreak="0">
    <w:nsid w:val="285A4B54"/>
    <w:multiLevelType w:val="hybridMultilevel"/>
    <w:tmpl w:val="44F83BD4"/>
    <w:numStyleLink w:val="Estiloimportado66"/>
  </w:abstractNum>
  <w:abstractNum w:abstractNumId="40" w15:restartNumberingAfterBreak="0">
    <w:nsid w:val="28D373FA"/>
    <w:multiLevelType w:val="hybridMultilevel"/>
    <w:tmpl w:val="2BC6ABD4"/>
    <w:styleLink w:val="Estiloimportado19"/>
    <w:lvl w:ilvl="0" w:tplc="8B84CE54">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C66FF14">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AF29F78">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9C6FBFE">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BEE766">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4B03008">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E36FFA8">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0EE798">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7988B5C">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2972280A"/>
    <w:multiLevelType w:val="hybridMultilevel"/>
    <w:tmpl w:val="7B2A93B2"/>
    <w:styleLink w:val="Estiloimportado3"/>
    <w:lvl w:ilvl="0" w:tplc="871822EA">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69C1222">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E0A197A">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DF082C2">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872E276">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888215E">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AFEF186">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6C81272">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4345DE0">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29735EBA"/>
    <w:multiLevelType w:val="hybridMultilevel"/>
    <w:tmpl w:val="82BE507A"/>
    <w:styleLink w:val="Estiloimportado60"/>
    <w:lvl w:ilvl="0" w:tplc="AE80D03C">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7DEFD56">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6B49B4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EC86596">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C186A0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056CF9C">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70EF9CA">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8D2F9A0">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1401D82">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29AC75F1"/>
    <w:multiLevelType w:val="hybridMultilevel"/>
    <w:tmpl w:val="FA228BBA"/>
    <w:styleLink w:val="Estiloimportado30"/>
    <w:lvl w:ilvl="0" w:tplc="C750BE02">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4465FBA">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A08C892">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B4E328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CD08DA4">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CC31C4">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3A4A9AE">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33E4CE0">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60002CA">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29BE1FA8"/>
    <w:multiLevelType w:val="hybridMultilevel"/>
    <w:tmpl w:val="55064786"/>
    <w:numStyleLink w:val="Estiloimportado8"/>
  </w:abstractNum>
  <w:abstractNum w:abstractNumId="45" w15:restartNumberingAfterBreak="0">
    <w:nsid w:val="2A6D5F70"/>
    <w:multiLevelType w:val="hybridMultilevel"/>
    <w:tmpl w:val="568E03CA"/>
    <w:numStyleLink w:val="Estiloimportado29"/>
  </w:abstractNum>
  <w:abstractNum w:abstractNumId="46" w15:restartNumberingAfterBreak="0">
    <w:nsid w:val="2BA16AC0"/>
    <w:multiLevelType w:val="hybridMultilevel"/>
    <w:tmpl w:val="36C2419E"/>
    <w:styleLink w:val="Estiloimportado9"/>
    <w:lvl w:ilvl="0" w:tplc="C3866194">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FE6C384">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D0C7284">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19E7724">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08417D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22EEE44">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E606226">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64C42BA">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CB4FE06">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2C6A24E2"/>
    <w:multiLevelType w:val="hybridMultilevel"/>
    <w:tmpl w:val="318C33BC"/>
    <w:styleLink w:val="Estiloimportado13"/>
    <w:lvl w:ilvl="0" w:tplc="01BA927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38ED5E2">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100A5EA">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2DC3AAC">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2C605E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CEA0024">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E22709A">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39289D2">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51EEC66">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2DD91C5D"/>
    <w:multiLevelType w:val="hybridMultilevel"/>
    <w:tmpl w:val="86DAF564"/>
    <w:styleLink w:val="Estiloimportado52"/>
    <w:lvl w:ilvl="0" w:tplc="AAF864B4">
      <w:start w:val="1"/>
      <w:numFmt w:val="bullet"/>
      <w:lvlText w:val="•"/>
      <w:lvlJc w:val="left"/>
      <w:pPr>
        <w:ind w:left="2092" w:hanging="39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CB65AF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EA4CA6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0D4827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650C8C6">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BC0011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26ED8B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05004D2">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D7085C0">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2DFA0C65"/>
    <w:multiLevelType w:val="hybridMultilevel"/>
    <w:tmpl w:val="F6A6BFBC"/>
    <w:numStyleLink w:val="Estiloimportado34"/>
  </w:abstractNum>
  <w:abstractNum w:abstractNumId="50" w15:restartNumberingAfterBreak="0">
    <w:nsid w:val="2E8E3FB4"/>
    <w:multiLevelType w:val="hybridMultilevel"/>
    <w:tmpl w:val="61044F00"/>
    <w:styleLink w:val="Estiloimportado25"/>
    <w:lvl w:ilvl="0" w:tplc="436E683C">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74FDC2">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E6E7CE8">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D29C02">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542D09E">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7E843FA">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FBC7884">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BDA3F8C">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D1A5050">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2FC72F31"/>
    <w:multiLevelType w:val="hybridMultilevel"/>
    <w:tmpl w:val="6F885410"/>
    <w:numStyleLink w:val="Estiloimportado44"/>
  </w:abstractNum>
  <w:abstractNum w:abstractNumId="52" w15:restartNumberingAfterBreak="0">
    <w:nsid w:val="309F785E"/>
    <w:multiLevelType w:val="hybridMultilevel"/>
    <w:tmpl w:val="36C2419E"/>
    <w:numStyleLink w:val="Estiloimportado9"/>
  </w:abstractNum>
  <w:abstractNum w:abstractNumId="53" w15:restartNumberingAfterBreak="0">
    <w:nsid w:val="3112418F"/>
    <w:multiLevelType w:val="hybridMultilevel"/>
    <w:tmpl w:val="873A2BCC"/>
    <w:styleLink w:val="Estiloimportado59"/>
    <w:lvl w:ilvl="0" w:tplc="C10A3E2E">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3664414">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8B8DC50">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96CEF6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5A849BC">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0267850">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49EFAB2">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C306E48">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0CE180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1874D79"/>
    <w:multiLevelType w:val="hybridMultilevel"/>
    <w:tmpl w:val="22F0D6F2"/>
    <w:numStyleLink w:val="Estiloimportado11"/>
  </w:abstractNum>
  <w:abstractNum w:abstractNumId="55" w15:restartNumberingAfterBreak="0">
    <w:nsid w:val="333D68ED"/>
    <w:multiLevelType w:val="hybridMultilevel"/>
    <w:tmpl w:val="22F0D6F2"/>
    <w:styleLink w:val="Estiloimportado11"/>
    <w:lvl w:ilvl="0" w:tplc="98E05A6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7FA376C">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AEE5068">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AB2BDB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EC0A416">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28AC27A">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F1AEA06">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D90AF40">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7302956">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35C03C8D"/>
    <w:multiLevelType w:val="hybridMultilevel"/>
    <w:tmpl w:val="60120224"/>
    <w:numStyleLink w:val="Estiloimportado17"/>
  </w:abstractNum>
  <w:abstractNum w:abstractNumId="57" w15:restartNumberingAfterBreak="0">
    <w:nsid w:val="36952A85"/>
    <w:multiLevelType w:val="hybridMultilevel"/>
    <w:tmpl w:val="FCF86462"/>
    <w:numStyleLink w:val="Estiloimportado21"/>
  </w:abstractNum>
  <w:abstractNum w:abstractNumId="58" w15:restartNumberingAfterBreak="0">
    <w:nsid w:val="36E704A0"/>
    <w:multiLevelType w:val="hybridMultilevel"/>
    <w:tmpl w:val="86DAF564"/>
    <w:numStyleLink w:val="Estiloimportado52"/>
  </w:abstractNum>
  <w:abstractNum w:abstractNumId="59" w15:restartNumberingAfterBreak="0">
    <w:nsid w:val="37B67F9E"/>
    <w:multiLevelType w:val="hybridMultilevel"/>
    <w:tmpl w:val="6C94ECC0"/>
    <w:numStyleLink w:val="Estiloimportado61"/>
  </w:abstractNum>
  <w:abstractNum w:abstractNumId="60" w15:restartNumberingAfterBreak="0">
    <w:nsid w:val="38B6682C"/>
    <w:multiLevelType w:val="hybridMultilevel"/>
    <w:tmpl w:val="71F4077A"/>
    <w:styleLink w:val="Estiloimportado71"/>
    <w:lvl w:ilvl="0" w:tplc="4060F2B8">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69A6CE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4F46AE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E481C7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B80E946">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FCEF4DE">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4A4BA7C">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D286AD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B2E1D0C">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3A563CE0"/>
    <w:multiLevelType w:val="hybridMultilevel"/>
    <w:tmpl w:val="794AA1FA"/>
    <w:numStyleLink w:val="Estiloimportado69"/>
  </w:abstractNum>
  <w:abstractNum w:abstractNumId="62" w15:restartNumberingAfterBreak="0">
    <w:nsid w:val="3A9E70A7"/>
    <w:multiLevelType w:val="hybridMultilevel"/>
    <w:tmpl w:val="82C0A448"/>
    <w:numStyleLink w:val="Estiloimportado31"/>
  </w:abstractNum>
  <w:abstractNum w:abstractNumId="63" w15:restartNumberingAfterBreak="0">
    <w:nsid w:val="3ADC598D"/>
    <w:multiLevelType w:val="hybridMultilevel"/>
    <w:tmpl w:val="701C434E"/>
    <w:styleLink w:val="Estiloimportado43"/>
    <w:lvl w:ilvl="0" w:tplc="7428A366">
      <w:start w:val="1"/>
      <w:numFmt w:val="decimal"/>
      <w:lvlText w:val="%1."/>
      <w:lvlJc w:val="left"/>
      <w:pPr>
        <w:tabs>
          <w:tab w:val="left" w:pos="690"/>
        </w:tabs>
        <w:ind w:left="663" w:hanging="303"/>
      </w:pPr>
      <w:rPr>
        <w:rFonts w:hAnsi="Arial Unicode MS"/>
        <w:caps w:val="0"/>
        <w:smallCaps w:val="0"/>
        <w:strike w:val="0"/>
        <w:dstrike w:val="0"/>
        <w:outline w:val="0"/>
        <w:emboss w:val="0"/>
        <w:imprint w:val="0"/>
        <w:spacing w:val="0"/>
        <w:w w:val="100"/>
        <w:kern w:val="0"/>
        <w:position w:val="0"/>
        <w:highlight w:val="none"/>
        <w:vertAlign w:val="baseline"/>
      </w:rPr>
    </w:lvl>
    <w:lvl w:ilvl="1" w:tplc="2DD0CF72">
      <w:start w:val="1"/>
      <w:numFmt w:val="decimal"/>
      <w:lvlText w:val="%2."/>
      <w:lvlJc w:val="left"/>
      <w:pPr>
        <w:tabs>
          <w:tab w:val="left" w:pos="690"/>
        </w:tabs>
        <w:ind w:left="103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CF24434A">
      <w:start w:val="1"/>
      <w:numFmt w:val="lowerRoman"/>
      <w:lvlText w:val="%3)"/>
      <w:lvlJc w:val="left"/>
      <w:pPr>
        <w:tabs>
          <w:tab w:val="left" w:pos="690"/>
        </w:tabs>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DA324DB8">
      <w:start w:val="1"/>
      <w:numFmt w:val="decimal"/>
      <w:lvlText w:val="(%4)"/>
      <w:lvlJc w:val="left"/>
      <w:pPr>
        <w:tabs>
          <w:tab w:val="left" w:pos="690"/>
        </w:tabs>
        <w:ind w:left="177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DD1AEA8E">
      <w:start w:val="1"/>
      <w:numFmt w:val="lowerLetter"/>
      <w:lvlText w:val="(%5)"/>
      <w:lvlJc w:val="left"/>
      <w:pPr>
        <w:tabs>
          <w:tab w:val="left" w:pos="690"/>
        </w:tabs>
        <w:ind w:left="213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5B6D082">
      <w:start w:val="1"/>
      <w:numFmt w:val="lowerRoman"/>
      <w:lvlText w:val="(%6)"/>
      <w:lvlJc w:val="left"/>
      <w:pPr>
        <w:tabs>
          <w:tab w:val="left" w:pos="690"/>
        </w:tabs>
        <w:ind w:left="2490" w:hanging="330"/>
      </w:pPr>
      <w:rPr>
        <w:rFonts w:hAnsi="Arial Unicode MS"/>
        <w:caps w:val="0"/>
        <w:smallCaps w:val="0"/>
        <w:strike w:val="0"/>
        <w:dstrike w:val="0"/>
        <w:outline w:val="0"/>
        <w:emboss w:val="0"/>
        <w:imprint w:val="0"/>
        <w:spacing w:val="0"/>
        <w:w w:val="100"/>
        <w:kern w:val="0"/>
        <w:position w:val="0"/>
        <w:highlight w:val="none"/>
        <w:vertAlign w:val="baseline"/>
      </w:rPr>
    </w:lvl>
    <w:lvl w:ilvl="6" w:tplc="97E00884">
      <w:start w:val="1"/>
      <w:numFmt w:val="decimal"/>
      <w:lvlText w:val="%7."/>
      <w:lvlJc w:val="left"/>
      <w:pPr>
        <w:tabs>
          <w:tab w:val="left" w:pos="690"/>
        </w:tabs>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1EECB21E">
      <w:start w:val="1"/>
      <w:numFmt w:val="lowerLetter"/>
      <w:lvlText w:val="%8."/>
      <w:lvlJc w:val="left"/>
      <w:pPr>
        <w:tabs>
          <w:tab w:val="left" w:pos="690"/>
        </w:tabs>
        <w:ind w:left="321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F68A40">
      <w:start w:val="1"/>
      <w:numFmt w:val="lowerRoman"/>
      <w:lvlText w:val="%9."/>
      <w:lvlJc w:val="left"/>
      <w:pPr>
        <w:tabs>
          <w:tab w:val="left" w:pos="690"/>
        </w:tabs>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3AF20CD9"/>
    <w:multiLevelType w:val="hybridMultilevel"/>
    <w:tmpl w:val="DBD2CB98"/>
    <w:numStyleLink w:val="Estiloimportado40"/>
  </w:abstractNum>
  <w:abstractNum w:abstractNumId="65" w15:restartNumberingAfterBreak="0">
    <w:nsid w:val="3BBC5B0B"/>
    <w:multiLevelType w:val="hybridMultilevel"/>
    <w:tmpl w:val="FB82315E"/>
    <w:styleLink w:val="Estiloimportado46"/>
    <w:lvl w:ilvl="0" w:tplc="694E702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D70EF15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B06B80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FA8321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54652A">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C183D24">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0EED6F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D548DA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41A4A3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3D0B09B2"/>
    <w:multiLevelType w:val="hybridMultilevel"/>
    <w:tmpl w:val="57C20F70"/>
    <w:styleLink w:val="Estiloimportado22"/>
    <w:lvl w:ilvl="0" w:tplc="7C30AE50">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DBF6">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D02D120">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3B0D7F6">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8AA0160">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90AFEC8">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8904C10">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C84AF7C">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BDA3F2A">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3D2D184E"/>
    <w:multiLevelType w:val="hybridMultilevel"/>
    <w:tmpl w:val="1B0CF024"/>
    <w:styleLink w:val="Estiloimportado53"/>
    <w:lvl w:ilvl="0" w:tplc="4EBABBD6">
      <w:start w:val="1"/>
      <w:numFmt w:val="bullet"/>
      <w:lvlText w:val="•"/>
      <w:lvlJc w:val="left"/>
      <w:pPr>
        <w:ind w:left="2092" w:hanging="39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39A502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B360E12">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816348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EEA38C2">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7D21E6C">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6528720">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396A60A">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5FE7A4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3D912E53"/>
    <w:multiLevelType w:val="hybridMultilevel"/>
    <w:tmpl w:val="1B0CF024"/>
    <w:numStyleLink w:val="Estiloimportado53"/>
  </w:abstractNum>
  <w:abstractNum w:abstractNumId="69" w15:restartNumberingAfterBreak="0">
    <w:nsid w:val="3E697F5B"/>
    <w:multiLevelType w:val="hybridMultilevel"/>
    <w:tmpl w:val="25CE9C74"/>
    <w:styleLink w:val="Estiloimportado41"/>
    <w:lvl w:ilvl="0" w:tplc="A1C2FA8E">
      <w:start w:val="1"/>
      <w:numFmt w:val="bullet"/>
      <w:lvlText w:val="•"/>
      <w:lvlJc w:val="left"/>
      <w:pPr>
        <w:ind w:left="3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9B6249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DEA948E">
      <w:start w:val="1"/>
      <w:numFmt w:val="bullet"/>
      <w:lvlText w:val="•"/>
      <w:lvlJc w:val="left"/>
      <w:pPr>
        <w:ind w:left="10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C62385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D98346C">
      <w:start w:val="1"/>
      <w:numFmt w:val="bullet"/>
      <w:lvlText w:val="•"/>
      <w:lvlJc w:val="left"/>
      <w:pPr>
        <w:ind w:left="17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2AAEBD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72008AA">
      <w:start w:val="1"/>
      <w:numFmt w:val="bullet"/>
      <w:lvlText w:val="•"/>
      <w:lvlJc w:val="left"/>
      <w:pPr>
        <w:ind w:left="24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9DC4DC1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3BAE5CC">
      <w:start w:val="1"/>
      <w:numFmt w:val="bullet"/>
      <w:lvlText w:val="•"/>
      <w:lvlJc w:val="left"/>
      <w:pPr>
        <w:ind w:left="32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3EB902F3"/>
    <w:multiLevelType w:val="hybridMultilevel"/>
    <w:tmpl w:val="2B3ACA7C"/>
    <w:numStyleLink w:val="Alnea"/>
  </w:abstractNum>
  <w:abstractNum w:abstractNumId="71" w15:restartNumberingAfterBreak="0">
    <w:nsid w:val="3EC95C70"/>
    <w:multiLevelType w:val="hybridMultilevel"/>
    <w:tmpl w:val="19483F56"/>
    <w:numStyleLink w:val="Estiloimportado73"/>
  </w:abstractNum>
  <w:abstractNum w:abstractNumId="72" w15:restartNumberingAfterBreak="0">
    <w:nsid w:val="40943E35"/>
    <w:multiLevelType w:val="hybridMultilevel"/>
    <w:tmpl w:val="5770BF7E"/>
    <w:numStyleLink w:val="Estiloimportado32"/>
  </w:abstractNum>
  <w:abstractNum w:abstractNumId="73" w15:restartNumberingAfterBreak="0">
    <w:nsid w:val="40CA386B"/>
    <w:multiLevelType w:val="hybridMultilevel"/>
    <w:tmpl w:val="44F83BD4"/>
    <w:styleLink w:val="Estiloimportado66"/>
    <w:lvl w:ilvl="0" w:tplc="95E26760">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716756A">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BCCB6DC">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53216F8">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E82F40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6EAAC2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FB2BC66">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C7ABDAC">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8C245F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0DA3CA8"/>
    <w:multiLevelType w:val="hybridMultilevel"/>
    <w:tmpl w:val="74B47A06"/>
    <w:styleLink w:val="Estiloimportado70"/>
    <w:lvl w:ilvl="0" w:tplc="AB42A31C">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C0633BE">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2F01CA6">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CA6DB42">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58C23EA">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52C7AD6">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6BEF9A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DB4205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C202D00">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1EC450F"/>
    <w:multiLevelType w:val="hybridMultilevel"/>
    <w:tmpl w:val="1A3CF114"/>
    <w:styleLink w:val="Estiloimportado27"/>
    <w:lvl w:ilvl="0" w:tplc="0F8A6A54">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8F48B12">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D0E1784">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0B0987C">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FA86006">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B3C38D0">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D4A8288">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544E678">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D36E432">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41F76342"/>
    <w:multiLevelType w:val="hybridMultilevel"/>
    <w:tmpl w:val="55064786"/>
    <w:styleLink w:val="Estiloimportado8"/>
    <w:lvl w:ilvl="0" w:tplc="73586692">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8D27024">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DE4D3B0">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CC863CA">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8D8B780">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B4A135C">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5CCADB2">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E342EA6">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2F20BCE">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42F452A1"/>
    <w:multiLevelType w:val="hybridMultilevel"/>
    <w:tmpl w:val="568E03CA"/>
    <w:styleLink w:val="Estiloimportado29"/>
    <w:lvl w:ilvl="0" w:tplc="9E00D704">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12A888E">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9786ED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5B66994">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C0EE2FA">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8B85042">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63E0AB4">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5EAD246">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076F7A2">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43683CB4"/>
    <w:multiLevelType w:val="hybridMultilevel"/>
    <w:tmpl w:val="3ACE63DC"/>
    <w:numStyleLink w:val="Estiloimportado23"/>
  </w:abstractNum>
  <w:abstractNum w:abstractNumId="79" w15:restartNumberingAfterBreak="0">
    <w:nsid w:val="438E5EA7"/>
    <w:multiLevelType w:val="hybridMultilevel"/>
    <w:tmpl w:val="0D18D4E0"/>
    <w:styleLink w:val="Estiloimportado48"/>
    <w:lvl w:ilvl="0" w:tplc="32B809DA">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536D47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87EDF7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3847C5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0221BA4">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232F8C6">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FF8BC58">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42606A6">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ED2350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448D07DB"/>
    <w:multiLevelType w:val="hybridMultilevel"/>
    <w:tmpl w:val="4D8090CA"/>
    <w:numStyleLink w:val="Estiloimportado18"/>
  </w:abstractNum>
  <w:abstractNum w:abstractNumId="81" w15:restartNumberingAfterBreak="0">
    <w:nsid w:val="457C7AD9"/>
    <w:multiLevelType w:val="hybridMultilevel"/>
    <w:tmpl w:val="4AA4CCF6"/>
    <w:styleLink w:val="Estiloimportado42"/>
    <w:lvl w:ilvl="0" w:tplc="6F5C73EE">
      <w:start w:val="1"/>
      <w:numFmt w:val="bullet"/>
      <w:lvlText w:val="•"/>
      <w:lvlJc w:val="left"/>
      <w:pPr>
        <w:ind w:left="3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B08A304">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95E9392">
      <w:start w:val="1"/>
      <w:numFmt w:val="bullet"/>
      <w:lvlText w:val="•"/>
      <w:lvlJc w:val="left"/>
      <w:pPr>
        <w:ind w:left="10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A66B994">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6C23F96">
      <w:start w:val="1"/>
      <w:numFmt w:val="bullet"/>
      <w:lvlText w:val="•"/>
      <w:lvlJc w:val="left"/>
      <w:pPr>
        <w:ind w:left="17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978871A">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3D69722">
      <w:start w:val="1"/>
      <w:numFmt w:val="bullet"/>
      <w:lvlText w:val="•"/>
      <w:lvlJc w:val="left"/>
      <w:pPr>
        <w:ind w:left="24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EBA4422">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DD68D1E">
      <w:start w:val="1"/>
      <w:numFmt w:val="bullet"/>
      <w:lvlText w:val="•"/>
      <w:lvlJc w:val="left"/>
      <w:pPr>
        <w:ind w:left="32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46B3122F"/>
    <w:multiLevelType w:val="hybridMultilevel"/>
    <w:tmpl w:val="A9FA471A"/>
    <w:styleLink w:val="Estiloimportado1"/>
    <w:lvl w:ilvl="0" w:tplc="FF60AB88">
      <w:start w:val="1"/>
      <w:numFmt w:val="bullet"/>
      <w:lvlText w:val="•"/>
      <w:lvlJc w:val="left"/>
      <w:pPr>
        <w:tabs>
          <w:tab w:val="left" w:pos="376"/>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1341882">
      <w:start w:val="1"/>
      <w:numFmt w:val="bullet"/>
      <w:lvlText w:val="•"/>
      <w:lvlJc w:val="left"/>
      <w:pPr>
        <w:tabs>
          <w:tab w:val="left" w:pos="37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6E66A48">
      <w:start w:val="1"/>
      <w:numFmt w:val="bullet"/>
      <w:lvlText w:val="•"/>
      <w:lvlJc w:val="left"/>
      <w:pPr>
        <w:tabs>
          <w:tab w:val="left" w:pos="376"/>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692A5C4">
      <w:start w:val="1"/>
      <w:numFmt w:val="bullet"/>
      <w:lvlText w:val="•"/>
      <w:lvlJc w:val="left"/>
      <w:pPr>
        <w:tabs>
          <w:tab w:val="left" w:pos="376"/>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80EB392">
      <w:start w:val="1"/>
      <w:numFmt w:val="bullet"/>
      <w:lvlText w:val="•"/>
      <w:lvlJc w:val="left"/>
      <w:pPr>
        <w:tabs>
          <w:tab w:val="left" w:pos="376"/>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3647FAE">
      <w:start w:val="1"/>
      <w:numFmt w:val="bullet"/>
      <w:lvlText w:val="•"/>
      <w:lvlJc w:val="left"/>
      <w:pPr>
        <w:tabs>
          <w:tab w:val="left" w:pos="376"/>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B8C4600">
      <w:start w:val="1"/>
      <w:numFmt w:val="bullet"/>
      <w:lvlText w:val="•"/>
      <w:lvlJc w:val="left"/>
      <w:pPr>
        <w:tabs>
          <w:tab w:val="left" w:pos="376"/>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D424EC50">
      <w:start w:val="1"/>
      <w:numFmt w:val="bullet"/>
      <w:lvlText w:val="•"/>
      <w:lvlJc w:val="left"/>
      <w:pPr>
        <w:tabs>
          <w:tab w:val="left" w:pos="376"/>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DB6B720">
      <w:start w:val="1"/>
      <w:numFmt w:val="bullet"/>
      <w:lvlText w:val="•"/>
      <w:lvlJc w:val="left"/>
      <w:pPr>
        <w:tabs>
          <w:tab w:val="left" w:pos="376"/>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476E0BD5"/>
    <w:multiLevelType w:val="hybridMultilevel"/>
    <w:tmpl w:val="1A3CF114"/>
    <w:numStyleLink w:val="Estiloimportado27"/>
  </w:abstractNum>
  <w:abstractNum w:abstractNumId="84" w15:restartNumberingAfterBreak="0">
    <w:nsid w:val="47985FEC"/>
    <w:multiLevelType w:val="hybridMultilevel"/>
    <w:tmpl w:val="6E2E5AB8"/>
    <w:styleLink w:val="Estiloimportado35"/>
    <w:lvl w:ilvl="0" w:tplc="A266D0CC">
      <w:start w:val="1"/>
      <w:numFmt w:val="bullet"/>
      <w:lvlText w:val="-"/>
      <w:lvlJc w:val="left"/>
      <w:pPr>
        <w:tabs>
          <w:tab w:val="left" w:pos="698"/>
          <w:tab w:val="left" w:pos="80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76A2FE">
      <w:start w:val="1"/>
      <w:numFmt w:val="bullet"/>
      <w:lvlText w:val="-"/>
      <w:lvlJc w:val="left"/>
      <w:pPr>
        <w:tabs>
          <w:tab w:val="left" w:pos="698"/>
          <w:tab w:val="left" w:pos="80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2249A9C">
      <w:start w:val="1"/>
      <w:numFmt w:val="bullet"/>
      <w:lvlText w:val="-"/>
      <w:lvlJc w:val="left"/>
      <w:pPr>
        <w:tabs>
          <w:tab w:val="left" w:pos="698"/>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E24073C">
      <w:start w:val="1"/>
      <w:numFmt w:val="bullet"/>
      <w:lvlText w:val="-"/>
      <w:lvlJc w:val="left"/>
      <w:pPr>
        <w:tabs>
          <w:tab w:val="left" w:pos="698"/>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24FACC">
      <w:start w:val="1"/>
      <w:numFmt w:val="bullet"/>
      <w:lvlText w:val="-"/>
      <w:lvlJc w:val="left"/>
      <w:pPr>
        <w:tabs>
          <w:tab w:val="left" w:pos="698"/>
          <w:tab w:val="left" w:pos="807"/>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040CB3E">
      <w:start w:val="1"/>
      <w:numFmt w:val="bullet"/>
      <w:lvlText w:val="-"/>
      <w:lvlJc w:val="left"/>
      <w:pPr>
        <w:tabs>
          <w:tab w:val="left" w:pos="698"/>
          <w:tab w:val="left" w:pos="80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40A6642">
      <w:start w:val="1"/>
      <w:numFmt w:val="bullet"/>
      <w:lvlText w:val="-"/>
      <w:lvlJc w:val="left"/>
      <w:pPr>
        <w:tabs>
          <w:tab w:val="left" w:pos="698"/>
          <w:tab w:val="left" w:pos="80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1BCC262">
      <w:start w:val="1"/>
      <w:numFmt w:val="bullet"/>
      <w:lvlText w:val="-"/>
      <w:lvlJc w:val="left"/>
      <w:pPr>
        <w:tabs>
          <w:tab w:val="left" w:pos="698"/>
          <w:tab w:val="left" w:pos="80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7981958">
      <w:start w:val="1"/>
      <w:numFmt w:val="bullet"/>
      <w:lvlText w:val="-"/>
      <w:lvlJc w:val="left"/>
      <w:pPr>
        <w:tabs>
          <w:tab w:val="left" w:pos="698"/>
          <w:tab w:val="left" w:pos="80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47D736C2"/>
    <w:multiLevelType w:val="hybridMultilevel"/>
    <w:tmpl w:val="0E2C2976"/>
    <w:numStyleLink w:val="Estiloimportado7"/>
  </w:abstractNum>
  <w:abstractNum w:abstractNumId="86" w15:restartNumberingAfterBreak="0">
    <w:nsid w:val="48837F23"/>
    <w:multiLevelType w:val="hybridMultilevel"/>
    <w:tmpl w:val="68C6CD60"/>
    <w:numStyleLink w:val="Estiloimportado6"/>
  </w:abstractNum>
  <w:abstractNum w:abstractNumId="87" w15:restartNumberingAfterBreak="0">
    <w:nsid w:val="49B14305"/>
    <w:multiLevelType w:val="hybridMultilevel"/>
    <w:tmpl w:val="9894D438"/>
    <w:numStyleLink w:val="Estiloimportado68"/>
  </w:abstractNum>
  <w:abstractNum w:abstractNumId="88" w15:restartNumberingAfterBreak="0">
    <w:nsid w:val="49CA0F83"/>
    <w:multiLevelType w:val="hybridMultilevel"/>
    <w:tmpl w:val="FA228BBA"/>
    <w:numStyleLink w:val="Estiloimportado30"/>
  </w:abstractNum>
  <w:abstractNum w:abstractNumId="89" w15:restartNumberingAfterBreak="0">
    <w:nsid w:val="4B0B233F"/>
    <w:multiLevelType w:val="hybridMultilevel"/>
    <w:tmpl w:val="C11002C2"/>
    <w:styleLink w:val="Estiloimportado57"/>
    <w:lvl w:ilvl="0" w:tplc="2DA0CF2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8803CD2">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BB244D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6BA8FB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640BFCA">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816A780">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A5843EE">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CF610CC">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EF4C88C">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4B566D0C"/>
    <w:multiLevelType w:val="hybridMultilevel"/>
    <w:tmpl w:val="2230E46E"/>
    <w:numStyleLink w:val="Estiloimportado26"/>
  </w:abstractNum>
  <w:abstractNum w:abstractNumId="91" w15:restartNumberingAfterBreak="0">
    <w:nsid w:val="4BAB2DA7"/>
    <w:multiLevelType w:val="hybridMultilevel"/>
    <w:tmpl w:val="318C33BC"/>
    <w:numStyleLink w:val="Estiloimportado13"/>
  </w:abstractNum>
  <w:abstractNum w:abstractNumId="92" w15:restartNumberingAfterBreak="0">
    <w:nsid w:val="4BD60EAD"/>
    <w:multiLevelType w:val="hybridMultilevel"/>
    <w:tmpl w:val="6C94ECC0"/>
    <w:styleLink w:val="Estiloimportado61"/>
    <w:lvl w:ilvl="0" w:tplc="2C58A312">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60865E8">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6FAE23E">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A7E7644">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F9A9F44">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B16B22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49ABC48">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DFC2812">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AA654B8">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4C897AA3"/>
    <w:multiLevelType w:val="hybridMultilevel"/>
    <w:tmpl w:val="4A6A437A"/>
    <w:styleLink w:val="Estiloimportado63"/>
    <w:lvl w:ilvl="0" w:tplc="0F406326">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6301DCE">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7504E34">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F1E21C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82C8824">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3B238DE">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19C8D74">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BB071A2">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BF678DA">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4EF13C44"/>
    <w:multiLevelType w:val="hybridMultilevel"/>
    <w:tmpl w:val="873A2BCC"/>
    <w:numStyleLink w:val="Estiloimportado59"/>
  </w:abstractNum>
  <w:abstractNum w:abstractNumId="95" w15:restartNumberingAfterBreak="0">
    <w:nsid w:val="4F9A7EAA"/>
    <w:multiLevelType w:val="hybridMultilevel"/>
    <w:tmpl w:val="611CCEAA"/>
    <w:numStyleLink w:val="Estiloimportado39"/>
  </w:abstractNum>
  <w:abstractNum w:abstractNumId="96" w15:restartNumberingAfterBreak="0">
    <w:nsid w:val="501B6180"/>
    <w:multiLevelType w:val="hybridMultilevel"/>
    <w:tmpl w:val="68C6CD60"/>
    <w:styleLink w:val="Estiloimportado6"/>
    <w:lvl w:ilvl="0" w:tplc="5DD2CDFC">
      <w:start w:val="1"/>
      <w:numFmt w:val="bullet"/>
      <w:lvlText w:val="-"/>
      <w:lvlJc w:val="left"/>
      <w:pPr>
        <w:tabs>
          <w:tab w:val="left" w:pos="982"/>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20EE00E">
      <w:start w:val="1"/>
      <w:numFmt w:val="bullet"/>
      <w:lvlText w:val="-"/>
      <w:lvlJc w:val="left"/>
      <w:pPr>
        <w:tabs>
          <w:tab w:val="left" w:pos="982"/>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51A92CC">
      <w:start w:val="1"/>
      <w:numFmt w:val="bullet"/>
      <w:lvlText w:val="-"/>
      <w:lvlJc w:val="left"/>
      <w:pPr>
        <w:tabs>
          <w:tab w:val="left" w:pos="982"/>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722BDCC">
      <w:start w:val="1"/>
      <w:numFmt w:val="bullet"/>
      <w:lvlText w:val="-"/>
      <w:lvlJc w:val="left"/>
      <w:pPr>
        <w:tabs>
          <w:tab w:val="left" w:pos="982"/>
        </w:tabs>
        <w:ind w:left="91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E5A78A2">
      <w:start w:val="1"/>
      <w:numFmt w:val="bullet"/>
      <w:lvlText w:val="-"/>
      <w:lvlJc w:val="left"/>
      <w:pPr>
        <w:tabs>
          <w:tab w:val="left" w:pos="982"/>
        </w:tabs>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A921C7E">
      <w:start w:val="1"/>
      <w:numFmt w:val="bullet"/>
      <w:lvlText w:val="-"/>
      <w:lvlJc w:val="left"/>
      <w:pPr>
        <w:tabs>
          <w:tab w:val="left" w:pos="982"/>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22431E0">
      <w:start w:val="1"/>
      <w:numFmt w:val="bullet"/>
      <w:lvlText w:val="-"/>
      <w:lvlJc w:val="left"/>
      <w:pPr>
        <w:tabs>
          <w:tab w:val="left" w:pos="982"/>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21C5768">
      <w:start w:val="1"/>
      <w:numFmt w:val="bullet"/>
      <w:lvlText w:val="-"/>
      <w:lvlJc w:val="left"/>
      <w:pPr>
        <w:tabs>
          <w:tab w:val="left" w:pos="982"/>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894FC5A">
      <w:start w:val="1"/>
      <w:numFmt w:val="bullet"/>
      <w:lvlText w:val="-"/>
      <w:lvlJc w:val="left"/>
      <w:pPr>
        <w:tabs>
          <w:tab w:val="left" w:pos="982"/>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7" w15:restartNumberingAfterBreak="0">
    <w:nsid w:val="503A05B1"/>
    <w:multiLevelType w:val="hybridMultilevel"/>
    <w:tmpl w:val="82BE507A"/>
    <w:numStyleLink w:val="Estiloimportado60"/>
  </w:abstractNum>
  <w:abstractNum w:abstractNumId="98" w15:restartNumberingAfterBreak="0">
    <w:nsid w:val="507C6CC8"/>
    <w:multiLevelType w:val="hybridMultilevel"/>
    <w:tmpl w:val="B970874A"/>
    <w:numStyleLink w:val="Estiloimportado65"/>
  </w:abstractNum>
  <w:abstractNum w:abstractNumId="99" w15:restartNumberingAfterBreak="0">
    <w:nsid w:val="51196287"/>
    <w:multiLevelType w:val="hybridMultilevel"/>
    <w:tmpl w:val="3ACE63DC"/>
    <w:styleLink w:val="Estiloimportado23"/>
    <w:lvl w:ilvl="0" w:tplc="7EFCF1B6">
      <w:start w:val="1"/>
      <w:numFmt w:val="bullet"/>
      <w:lvlText w:val="-"/>
      <w:lvlJc w:val="left"/>
      <w:pPr>
        <w:tabs>
          <w:tab w:val="left" w:pos="938"/>
          <w:tab w:val="left" w:pos="1047"/>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17C3434">
      <w:start w:val="1"/>
      <w:numFmt w:val="bullet"/>
      <w:lvlText w:val="-"/>
      <w:lvlJc w:val="left"/>
      <w:pPr>
        <w:tabs>
          <w:tab w:val="left" w:pos="938"/>
          <w:tab w:val="left" w:pos="1047"/>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1426BDC">
      <w:start w:val="1"/>
      <w:numFmt w:val="bullet"/>
      <w:lvlText w:val="-"/>
      <w:lvlJc w:val="left"/>
      <w:pPr>
        <w:tabs>
          <w:tab w:val="left" w:pos="938"/>
          <w:tab w:val="left" w:pos="1047"/>
        </w:tabs>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07EA236">
      <w:start w:val="1"/>
      <w:numFmt w:val="bullet"/>
      <w:lvlText w:val="-"/>
      <w:lvlJc w:val="left"/>
      <w:pPr>
        <w:tabs>
          <w:tab w:val="left" w:pos="938"/>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46CA0D4">
      <w:start w:val="1"/>
      <w:numFmt w:val="bullet"/>
      <w:lvlText w:val="-"/>
      <w:lvlJc w:val="left"/>
      <w:pPr>
        <w:tabs>
          <w:tab w:val="left" w:pos="938"/>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8A4A8B4">
      <w:start w:val="1"/>
      <w:numFmt w:val="bullet"/>
      <w:lvlText w:val="-"/>
      <w:lvlJc w:val="left"/>
      <w:pPr>
        <w:tabs>
          <w:tab w:val="left" w:pos="938"/>
          <w:tab w:val="left" w:pos="1047"/>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10A12E4">
      <w:start w:val="1"/>
      <w:numFmt w:val="bullet"/>
      <w:lvlText w:val="-"/>
      <w:lvlJc w:val="left"/>
      <w:pPr>
        <w:tabs>
          <w:tab w:val="left" w:pos="938"/>
          <w:tab w:val="left" w:pos="1047"/>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188ED5A">
      <w:start w:val="1"/>
      <w:numFmt w:val="bullet"/>
      <w:lvlText w:val="-"/>
      <w:lvlJc w:val="left"/>
      <w:pPr>
        <w:tabs>
          <w:tab w:val="left" w:pos="938"/>
          <w:tab w:val="left" w:pos="1047"/>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C62A580">
      <w:start w:val="1"/>
      <w:numFmt w:val="bullet"/>
      <w:lvlText w:val="-"/>
      <w:lvlJc w:val="left"/>
      <w:pPr>
        <w:tabs>
          <w:tab w:val="left" w:pos="938"/>
          <w:tab w:val="left" w:pos="1047"/>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526656B7"/>
    <w:multiLevelType w:val="hybridMultilevel"/>
    <w:tmpl w:val="CE80A5E2"/>
    <w:styleLink w:val="Estiloimportado47"/>
    <w:lvl w:ilvl="0" w:tplc="41442208">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17AA05E">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B29A3B60">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E9644E6">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7E45FF2">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A45E40">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1AE04E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236B0C8">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784BE2C">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52915ED2"/>
    <w:multiLevelType w:val="hybridMultilevel"/>
    <w:tmpl w:val="53E606C6"/>
    <w:numStyleLink w:val="Estiloimportado33"/>
  </w:abstractNum>
  <w:abstractNum w:abstractNumId="102" w15:restartNumberingAfterBreak="0">
    <w:nsid w:val="53424891"/>
    <w:multiLevelType w:val="hybridMultilevel"/>
    <w:tmpl w:val="6F885410"/>
    <w:styleLink w:val="Estiloimportado44"/>
    <w:lvl w:ilvl="0" w:tplc="7820ECA2">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854698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0EC4F88">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8F04986">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37EE5C0">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4741F0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D5CEF24">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E849EC8">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2E8F10">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53D71AE6"/>
    <w:multiLevelType w:val="hybridMultilevel"/>
    <w:tmpl w:val="5770BF7E"/>
    <w:styleLink w:val="Estiloimportado32"/>
    <w:lvl w:ilvl="0" w:tplc="E43EB1C4">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D48A3B8">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B0A494E">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0A0BB02">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F38E18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03236B2">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70C6DEE">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2A28BB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AE43668">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4" w15:restartNumberingAfterBreak="0">
    <w:nsid w:val="547A0365"/>
    <w:multiLevelType w:val="hybridMultilevel"/>
    <w:tmpl w:val="B970874A"/>
    <w:styleLink w:val="Estiloimportado65"/>
    <w:lvl w:ilvl="0" w:tplc="CB342FD6">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09A83AA">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B6905570">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CE0DF00">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686BF7E">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6CEBEB4">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DE842C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99A1EE0">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F207030">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54AA4DAF"/>
    <w:multiLevelType w:val="hybridMultilevel"/>
    <w:tmpl w:val="FF285792"/>
    <w:styleLink w:val="Estiloimportado54"/>
    <w:lvl w:ilvl="0" w:tplc="0EB6CC44">
      <w:start w:val="1"/>
      <w:numFmt w:val="bullet"/>
      <w:lvlText w:val="·"/>
      <w:lvlJc w:val="left"/>
      <w:pPr>
        <w:ind w:left="75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EA2BD56">
      <w:start w:val="1"/>
      <w:numFmt w:val="bullet"/>
      <w:lvlText w:val="o"/>
      <w:lvlJc w:val="left"/>
      <w:pPr>
        <w:ind w:left="147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24857A2">
      <w:start w:val="1"/>
      <w:numFmt w:val="bullet"/>
      <w:lvlText w:val="▪"/>
      <w:lvlJc w:val="left"/>
      <w:pPr>
        <w:ind w:left="219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0E23DE">
      <w:start w:val="1"/>
      <w:numFmt w:val="bullet"/>
      <w:lvlText w:val="·"/>
      <w:lvlJc w:val="left"/>
      <w:pPr>
        <w:ind w:left="291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DD0288A">
      <w:start w:val="1"/>
      <w:numFmt w:val="bullet"/>
      <w:lvlText w:val="o"/>
      <w:lvlJc w:val="left"/>
      <w:pPr>
        <w:ind w:left="363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D4D4A6">
      <w:start w:val="1"/>
      <w:numFmt w:val="bullet"/>
      <w:lvlText w:val="▪"/>
      <w:lvlJc w:val="left"/>
      <w:pPr>
        <w:ind w:left="435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CBA85CE">
      <w:start w:val="1"/>
      <w:numFmt w:val="bullet"/>
      <w:lvlText w:val="·"/>
      <w:lvlJc w:val="left"/>
      <w:pPr>
        <w:ind w:left="5078"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2B2D524">
      <w:start w:val="1"/>
      <w:numFmt w:val="bullet"/>
      <w:lvlText w:val="o"/>
      <w:lvlJc w:val="left"/>
      <w:pPr>
        <w:ind w:left="579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88AF260">
      <w:start w:val="1"/>
      <w:numFmt w:val="bullet"/>
      <w:lvlText w:val="▪"/>
      <w:lvlJc w:val="left"/>
      <w:pPr>
        <w:ind w:left="6518"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553D5E06"/>
    <w:multiLevelType w:val="hybridMultilevel"/>
    <w:tmpl w:val="7A9086C2"/>
    <w:numStyleLink w:val="Estiloimportado62"/>
  </w:abstractNum>
  <w:abstractNum w:abstractNumId="107" w15:restartNumberingAfterBreak="0">
    <w:nsid w:val="55556257"/>
    <w:multiLevelType w:val="hybridMultilevel"/>
    <w:tmpl w:val="F6A6BFBC"/>
    <w:styleLink w:val="Estiloimportado34"/>
    <w:lvl w:ilvl="0" w:tplc="10F62F8C">
      <w:start w:val="1"/>
      <w:numFmt w:val="bullet"/>
      <w:lvlText w:val="-"/>
      <w:lvlJc w:val="left"/>
      <w:pPr>
        <w:tabs>
          <w:tab w:val="left" w:pos="807"/>
        </w:tabs>
        <w:ind w:left="46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6687B0A">
      <w:start w:val="1"/>
      <w:numFmt w:val="bullet"/>
      <w:lvlText w:val="-"/>
      <w:lvlJc w:val="left"/>
      <w:pPr>
        <w:tabs>
          <w:tab w:val="left" w:pos="807"/>
        </w:tabs>
        <w:ind w:left="709" w:hanging="46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4480EAE">
      <w:start w:val="1"/>
      <w:numFmt w:val="bullet"/>
      <w:lvlText w:val="-"/>
      <w:lvlJc w:val="left"/>
      <w:pPr>
        <w:tabs>
          <w:tab w:val="left" w:pos="807"/>
        </w:tabs>
        <w:ind w:left="68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7FA73B2">
      <w:start w:val="1"/>
      <w:numFmt w:val="bullet"/>
      <w:lvlText w:val="-"/>
      <w:lvlJc w:val="left"/>
      <w:pPr>
        <w:tabs>
          <w:tab w:val="left" w:pos="807"/>
        </w:tabs>
        <w:ind w:left="10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DD209C76">
      <w:start w:val="1"/>
      <w:numFmt w:val="bullet"/>
      <w:lvlText w:val="-"/>
      <w:lvlJc w:val="left"/>
      <w:pPr>
        <w:tabs>
          <w:tab w:val="left" w:pos="807"/>
        </w:tabs>
        <w:ind w:left="133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3E4256A">
      <w:start w:val="1"/>
      <w:numFmt w:val="bullet"/>
      <w:lvlText w:val="-"/>
      <w:lvlJc w:val="left"/>
      <w:pPr>
        <w:tabs>
          <w:tab w:val="left" w:pos="807"/>
        </w:tabs>
        <w:ind w:left="157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BE4AAE4">
      <w:start w:val="1"/>
      <w:numFmt w:val="bullet"/>
      <w:lvlText w:val="-"/>
      <w:lvlJc w:val="left"/>
      <w:pPr>
        <w:tabs>
          <w:tab w:val="left" w:pos="807"/>
        </w:tabs>
        <w:ind w:left="181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44E3BD4">
      <w:start w:val="1"/>
      <w:numFmt w:val="bullet"/>
      <w:lvlText w:val="-"/>
      <w:lvlJc w:val="left"/>
      <w:pPr>
        <w:tabs>
          <w:tab w:val="left" w:pos="807"/>
        </w:tabs>
        <w:ind w:left="205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FF2D6E2">
      <w:start w:val="1"/>
      <w:numFmt w:val="bullet"/>
      <w:lvlText w:val="-"/>
      <w:lvlJc w:val="left"/>
      <w:pPr>
        <w:tabs>
          <w:tab w:val="left" w:pos="807"/>
        </w:tabs>
        <w:ind w:left="2295" w:hanging="37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558E633A"/>
    <w:multiLevelType w:val="hybridMultilevel"/>
    <w:tmpl w:val="06568012"/>
    <w:numStyleLink w:val="Estiloimportado72"/>
  </w:abstractNum>
  <w:abstractNum w:abstractNumId="109" w15:restartNumberingAfterBreak="0">
    <w:nsid w:val="55F558EE"/>
    <w:multiLevelType w:val="hybridMultilevel"/>
    <w:tmpl w:val="E50211AA"/>
    <w:numStyleLink w:val="Estiloimportado20"/>
  </w:abstractNum>
  <w:abstractNum w:abstractNumId="110" w15:restartNumberingAfterBreak="0">
    <w:nsid w:val="5A7869D3"/>
    <w:multiLevelType w:val="hybridMultilevel"/>
    <w:tmpl w:val="4A6A437A"/>
    <w:numStyleLink w:val="Estiloimportado63"/>
  </w:abstractNum>
  <w:abstractNum w:abstractNumId="111" w15:restartNumberingAfterBreak="0">
    <w:nsid w:val="5CC3650C"/>
    <w:multiLevelType w:val="hybridMultilevel"/>
    <w:tmpl w:val="AB6E2C24"/>
    <w:styleLink w:val="Estiloimportado67"/>
    <w:lvl w:ilvl="0" w:tplc="B748C6FE">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E142ED0">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76C5DEA">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2E00E2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A24ECFC">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2DED358">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B54DF1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A8EC2DE">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C4276FE">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5D043FB0"/>
    <w:multiLevelType w:val="hybridMultilevel"/>
    <w:tmpl w:val="F0EC112C"/>
    <w:styleLink w:val="Estiloimportado51"/>
    <w:lvl w:ilvl="0" w:tplc="4BDA705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D9ADDCC">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71A8BB4C">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632C442">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8A0D0F6">
      <w:start w:val="1"/>
      <w:numFmt w:val="bullet"/>
      <w:lvlText w:val="o"/>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4BE9D40">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2FC1DEE">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8A85FC0">
      <w:start w:val="1"/>
      <w:numFmt w:val="bullet"/>
      <w:lvlText w:val="o"/>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9C083FA">
      <w:start w:val="1"/>
      <w:numFmt w:val="bullet"/>
      <w:lvlText w:val="▪"/>
      <w:lvlJc w:val="left"/>
      <w:pPr>
        <w:ind w:left="78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5D6523CC"/>
    <w:multiLevelType w:val="hybridMultilevel"/>
    <w:tmpl w:val="436AAE6E"/>
    <w:numStyleLink w:val="Estiloimportado64"/>
  </w:abstractNum>
  <w:abstractNum w:abstractNumId="114" w15:restartNumberingAfterBreak="0">
    <w:nsid w:val="5E390D9A"/>
    <w:multiLevelType w:val="hybridMultilevel"/>
    <w:tmpl w:val="A9FA471A"/>
    <w:numStyleLink w:val="Estiloimportado1"/>
  </w:abstractNum>
  <w:abstractNum w:abstractNumId="115" w15:restartNumberingAfterBreak="0">
    <w:nsid w:val="5E5A7300"/>
    <w:multiLevelType w:val="hybridMultilevel"/>
    <w:tmpl w:val="6BE6DEF4"/>
    <w:numStyleLink w:val="Estiloimportado16"/>
  </w:abstractNum>
  <w:abstractNum w:abstractNumId="116" w15:restartNumberingAfterBreak="0">
    <w:nsid w:val="5E73329B"/>
    <w:multiLevelType w:val="hybridMultilevel"/>
    <w:tmpl w:val="2890AA2C"/>
    <w:styleLink w:val="Estiloimportado55"/>
    <w:lvl w:ilvl="0" w:tplc="E3248FEA">
      <w:start w:val="1"/>
      <w:numFmt w:val="bullet"/>
      <w:lvlText w:val="•"/>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1EA060A">
      <w:start w:val="1"/>
      <w:numFmt w:val="bullet"/>
      <w:lvlText w:val="o"/>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9DC5390">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AEAE6A2">
      <w:start w:val="1"/>
      <w:numFmt w:val="bullet"/>
      <w:lvlText w:val="•"/>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2A46F90">
      <w:start w:val="1"/>
      <w:numFmt w:val="bullet"/>
      <w:lvlText w:val="o"/>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F18956C">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1BE3E5A">
      <w:start w:val="1"/>
      <w:numFmt w:val="bullet"/>
      <w:lvlText w:val="•"/>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B4E46AE">
      <w:start w:val="1"/>
      <w:numFmt w:val="bullet"/>
      <w:lvlText w:val="o"/>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C286772">
      <w:start w:val="1"/>
      <w:numFmt w:val="bullet"/>
      <w:lvlText w:val="▪"/>
      <w:lvlJc w:val="left"/>
      <w:pPr>
        <w:ind w:left="71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1C211F4"/>
    <w:multiLevelType w:val="hybridMultilevel"/>
    <w:tmpl w:val="FCF86462"/>
    <w:styleLink w:val="Estiloimportado21"/>
    <w:lvl w:ilvl="0" w:tplc="9244ACEA">
      <w:start w:val="1"/>
      <w:numFmt w:val="bullet"/>
      <w:lvlText w:val="•"/>
      <w:lvlJc w:val="left"/>
      <w:pPr>
        <w:ind w:left="196" w:hanging="19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CCC14F2">
      <w:start w:val="1"/>
      <w:numFmt w:val="bullet"/>
      <w:lvlText w:val="•"/>
      <w:lvlJc w:val="left"/>
      <w:pPr>
        <w:tabs>
          <w:tab w:val="left" w:pos="196"/>
        </w:tabs>
        <w:ind w:left="46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3A60F26">
      <w:start w:val="1"/>
      <w:numFmt w:val="bullet"/>
      <w:lvlText w:val="•"/>
      <w:lvlJc w:val="left"/>
      <w:pPr>
        <w:tabs>
          <w:tab w:val="left" w:pos="196"/>
        </w:tabs>
        <w:ind w:left="64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714281E">
      <w:start w:val="1"/>
      <w:numFmt w:val="bullet"/>
      <w:lvlText w:val="•"/>
      <w:lvlJc w:val="left"/>
      <w:pPr>
        <w:tabs>
          <w:tab w:val="left" w:pos="196"/>
        </w:tabs>
        <w:ind w:left="8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9F29B30">
      <w:start w:val="1"/>
      <w:numFmt w:val="bullet"/>
      <w:lvlText w:val="•"/>
      <w:lvlJc w:val="left"/>
      <w:pPr>
        <w:tabs>
          <w:tab w:val="left" w:pos="196"/>
        </w:tabs>
        <w:ind w:left="100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D34E12C">
      <w:start w:val="1"/>
      <w:numFmt w:val="bullet"/>
      <w:lvlText w:val="•"/>
      <w:lvlJc w:val="left"/>
      <w:pPr>
        <w:tabs>
          <w:tab w:val="left" w:pos="196"/>
        </w:tabs>
        <w:ind w:left="118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8FA8DF4">
      <w:start w:val="1"/>
      <w:numFmt w:val="bullet"/>
      <w:lvlText w:val="•"/>
      <w:lvlJc w:val="left"/>
      <w:pPr>
        <w:tabs>
          <w:tab w:val="left" w:pos="196"/>
        </w:tabs>
        <w:ind w:left="136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C04E556">
      <w:start w:val="1"/>
      <w:numFmt w:val="bullet"/>
      <w:lvlText w:val="•"/>
      <w:lvlJc w:val="left"/>
      <w:pPr>
        <w:tabs>
          <w:tab w:val="left" w:pos="196"/>
        </w:tabs>
        <w:ind w:left="1541"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F669308">
      <w:start w:val="1"/>
      <w:numFmt w:val="bullet"/>
      <w:lvlText w:val="•"/>
      <w:lvlJc w:val="left"/>
      <w:pPr>
        <w:tabs>
          <w:tab w:val="left" w:pos="196"/>
        </w:tabs>
        <w:ind w:left="1721" w:hanging="28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3590B19"/>
    <w:multiLevelType w:val="hybridMultilevel"/>
    <w:tmpl w:val="170ED22A"/>
    <w:numStyleLink w:val="Estiloimportado14"/>
  </w:abstractNum>
  <w:abstractNum w:abstractNumId="119" w15:restartNumberingAfterBreak="0">
    <w:nsid w:val="6390621E"/>
    <w:multiLevelType w:val="hybridMultilevel"/>
    <w:tmpl w:val="C11002C2"/>
    <w:numStyleLink w:val="Estiloimportado57"/>
  </w:abstractNum>
  <w:abstractNum w:abstractNumId="120" w15:restartNumberingAfterBreak="0">
    <w:nsid w:val="645A2450"/>
    <w:multiLevelType w:val="hybridMultilevel"/>
    <w:tmpl w:val="FB82315E"/>
    <w:numStyleLink w:val="Estiloimportado46"/>
  </w:abstractNum>
  <w:abstractNum w:abstractNumId="121" w15:restartNumberingAfterBreak="0">
    <w:nsid w:val="655127D8"/>
    <w:multiLevelType w:val="hybridMultilevel"/>
    <w:tmpl w:val="AC48B20C"/>
    <w:numStyleLink w:val="Estiloimportado24"/>
  </w:abstractNum>
  <w:abstractNum w:abstractNumId="122" w15:restartNumberingAfterBreak="0">
    <w:nsid w:val="67340B03"/>
    <w:multiLevelType w:val="hybridMultilevel"/>
    <w:tmpl w:val="6DAE0A32"/>
    <w:numStyleLink w:val="Estiloimportado36"/>
  </w:abstractNum>
  <w:abstractNum w:abstractNumId="123" w15:restartNumberingAfterBreak="0">
    <w:nsid w:val="683329F5"/>
    <w:multiLevelType w:val="hybridMultilevel"/>
    <w:tmpl w:val="71F4077A"/>
    <w:numStyleLink w:val="Estiloimportado71"/>
  </w:abstractNum>
  <w:abstractNum w:abstractNumId="124" w15:restartNumberingAfterBreak="0">
    <w:nsid w:val="68E67ADD"/>
    <w:multiLevelType w:val="hybridMultilevel"/>
    <w:tmpl w:val="7A6022A4"/>
    <w:styleLink w:val="Estiloimportado12"/>
    <w:lvl w:ilvl="0" w:tplc="6D3AA5E4">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7CCEC18">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F820B30">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94E2DE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9B8AE6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B4CC564">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5EAA494">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038831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64ED9F2">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69B76B16"/>
    <w:multiLevelType w:val="hybridMultilevel"/>
    <w:tmpl w:val="D188CE46"/>
    <w:styleLink w:val="Estiloimportado15"/>
    <w:lvl w:ilvl="0" w:tplc="E618B78E">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D648B2C">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7540722">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92E45B8">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AA4ED1A">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6E8AF60">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C9C5992">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3007B84">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12EFB50">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69F52F49"/>
    <w:multiLevelType w:val="hybridMultilevel"/>
    <w:tmpl w:val="60120224"/>
    <w:styleLink w:val="Estiloimportado17"/>
    <w:lvl w:ilvl="0" w:tplc="6040CD0C">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B2440E6">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8E0BC22">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0C487BA">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FE2FC2A">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BDAED8C">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7CCB0B0">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676C52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E38C574">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6A1C12E2"/>
    <w:multiLevelType w:val="hybridMultilevel"/>
    <w:tmpl w:val="170ED22A"/>
    <w:styleLink w:val="Estiloimportado14"/>
    <w:lvl w:ilvl="0" w:tplc="1C428932">
      <w:start w:val="1"/>
      <w:numFmt w:val="bullet"/>
      <w:lvlText w:val="-"/>
      <w:lvlJc w:val="left"/>
      <w:pPr>
        <w:tabs>
          <w:tab w:val="left" w:pos="1047"/>
        </w:tabs>
        <w:ind w:left="20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98A5EB4">
      <w:start w:val="1"/>
      <w:numFmt w:val="bullet"/>
      <w:lvlText w:val="-"/>
      <w:lvlJc w:val="left"/>
      <w:pPr>
        <w:tabs>
          <w:tab w:val="left" w:pos="1047"/>
        </w:tabs>
        <w:ind w:left="44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E861B6A">
      <w:start w:val="1"/>
      <w:numFmt w:val="bullet"/>
      <w:lvlText w:val="-"/>
      <w:lvlJc w:val="left"/>
      <w:pPr>
        <w:tabs>
          <w:tab w:val="left" w:pos="1047"/>
        </w:tabs>
        <w:ind w:left="682" w:hanging="202"/>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9B69C06">
      <w:start w:val="1"/>
      <w:numFmt w:val="bullet"/>
      <w:lvlText w:val="-"/>
      <w:lvlJc w:val="left"/>
      <w:pPr>
        <w:tabs>
          <w:tab w:val="left" w:pos="1047"/>
        </w:tabs>
        <w:ind w:left="920" w:hanging="2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6805598">
      <w:start w:val="1"/>
      <w:numFmt w:val="bullet"/>
      <w:lvlText w:val="-"/>
      <w:lvlJc w:val="left"/>
      <w:pPr>
        <w:ind w:left="118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D428D12">
      <w:start w:val="1"/>
      <w:numFmt w:val="bullet"/>
      <w:lvlText w:val="-"/>
      <w:lvlJc w:val="left"/>
      <w:pPr>
        <w:tabs>
          <w:tab w:val="left" w:pos="1047"/>
        </w:tabs>
        <w:ind w:left="142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A3E567C">
      <w:start w:val="1"/>
      <w:numFmt w:val="bullet"/>
      <w:lvlText w:val="-"/>
      <w:lvlJc w:val="left"/>
      <w:pPr>
        <w:tabs>
          <w:tab w:val="left" w:pos="1047"/>
        </w:tabs>
        <w:ind w:left="166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36EF5A2">
      <w:start w:val="1"/>
      <w:numFmt w:val="bullet"/>
      <w:lvlText w:val="-"/>
      <w:lvlJc w:val="left"/>
      <w:pPr>
        <w:tabs>
          <w:tab w:val="left" w:pos="1047"/>
        </w:tabs>
        <w:ind w:left="190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734724C">
      <w:start w:val="1"/>
      <w:numFmt w:val="bullet"/>
      <w:lvlText w:val="-"/>
      <w:lvlJc w:val="left"/>
      <w:pPr>
        <w:tabs>
          <w:tab w:val="left" w:pos="1047"/>
        </w:tabs>
        <w:ind w:left="2140" w:hanging="2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6C391666"/>
    <w:multiLevelType w:val="hybridMultilevel"/>
    <w:tmpl w:val="61044F00"/>
    <w:numStyleLink w:val="Estiloimportado25"/>
  </w:abstractNum>
  <w:abstractNum w:abstractNumId="129" w15:restartNumberingAfterBreak="0">
    <w:nsid w:val="6FD756B6"/>
    <w:multiLevelType w:val="hybridMultilevel"/>
    <w:tmpl w:val="2BC6ABD4"/>
    <w:numStyleLink w:val="Estiloimportado19"/>
  </w:abstractNum>
  <w:abstractNum w:abstractNumId="130" w15:restartNumberingAfterBreak="0">
    <w:nsid w:val="70165BD5"/>
    <w:multiLevelType w:val="hybridMultilevel"/>
    <w:tmpl w:val="90F0DE34"/>
    <w:numStyleLink w:val="Estiloimportado28"/>
  </w:abstractNum>
  <w:abstractNum w:abstractNumId="131" w15:restartNumberingAfterBreak="0">
    <w:nsid w:val="7232319E"/>
    <w:multiLevelType w:val="hybridMultilevel"/>
    <w:tmpl w:val="794AA1FA"/>
    <w:styleLink w:val="Estiloimportado69"/>
    <w:lvl w:ilvl="0" w:tplc="688E6DEA">
      <w:start w:val="1"/>
      <w:numFmt w:val="bullet"/>
      <w:lvlText w:val="•"/>
      <w:lvlJc w:val="left"/>
      <w:pPr>
        <w:tabs>
          <w:tab w:val="left" w:pos="196"/>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8989654">
      <w:start w:val="1"/>
      <w:numFmt w:val="bullet"/>
      <w:lvlText w:val="•"/>
      <w:lvlJc w:val="left"/>
      <w:pPr>
        <w:tabs>
          <w:tab w:val="left" w:pos="196"/>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970DD40">
      <w:start w:val="1"/>
      <w:numFmt w:val="bullet"/>
      <w:lvlText w:val="•"/>
      <w:lvlJc w:val="left"/>
      <w:pPr>
        <w:tabs>
          <w:tab w:val="left" w:pos="196"/>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46ECBCC">
      <w:start w:val="1"/>
      <w:numFmt w:val="bullet"/>
      <w:lvlText w:val="•"/>
      <w:lvlJc w:val="left"/>
      <w:pPr>
        <w:tabs>
          <w:tab w:val="left" w:pos="196"/>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FCE1DC4">
      <w:start w:val="1"/>
      <w:numFmt w:val="bullet"/>
      <w:lvlText w:val="•"/>
      <w:lvlJc w:val="left"/>
      <w:pPr>
        <w:tabs>
          <w:tab w:val="left" w:pos="196"/>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9C04A82">
      <w:start w:val="1"/>
      <w:numFmt w:val="bullet"/>
      <w:lvlText w:val="•"/>
      <w:lvlJc w:val="left"/>
      <w:pPr>
        <w:tabs>
          <w:tab w:val="left" w:pos="196"/>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8D67712">
      <w:start w:val="1"/>
      <w:numFmt w:val="bullet"/>
      <w:lvlText w:val="•"/>
      <w:lvlJc w:val="left"/>
      <w:pPr>
        <w:tabs>
          <w:tab w:val="left" w:pos="196"/>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5482508">
      <w:start w:val="1"/>
      <w:numFmt w:val="bullet"/>
      <w:lvlText w:val="•"/>
      <w:lvlJc w:val="left"/>
      <w:pPr>
        <w:tabs>
          <w:tab w:val="left" w:pos="196"/>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5EC22CC">
      <w:start w:val="1"/>
      <w:numFmt w:val="bullet"/>
      <w:lvlText w:val="•"/>
      <w:lvlJc w:val="left"/>
      <w:pPr>
        <w:tabs>
          <w:tab w:val="left" w:pos="196"/>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37E7C70"/>
    <w:multiLevelType w:val="hybridMultilevel"/>
    <w:tmpl w:val="47A85D78"/>
    <w:numStyleLink w:val="Estiloimportado2"/>
  </w:abstractNum>
  <w:abstractNum w:abstractNumId="133" w15:restartNumberingAfterBreak="0">
    <w:nsid w:val="74C74BDB"/>
    <w:multiLevelType w:val="hybridMultilevel"/>
    <w:tmpl w:val="8BD27A6C"/>
    <w:numStyleLink w:val="Estiloimportado45"/>
  </w:abstractNum>
  <w:abstractNum w:abstractNumId="134" w15:restartNumberingAfterBreak="0">
    <w:nsid w:val="757257C0"/>
    <w:multiLevelType w:val="hybridMultilevel"/>
    <w:tmpl w:val="2C8C6DAA"/>
    <w:numStyleLink w:val="Estiloimportado56"/>
  </w:abstractNum>
  <w:abstractNum w:abstractNumId="135" w15:restartNumberingAfterBreak="0">
    <w:nsid w:val="757728EC"/>
    <w:multiLevelType w:val="hybridMultilevel"/>
    <w:tmpl w:val="4D8090CA"/>
    <w:styleLink w:val="Estiloimportado18"/>
    <w:lvl w:ilvl="0" w:tplc="3F8A0CBA">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C58C044">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4EEE0FE">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FA66FB2">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AC005E4">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D0A81E4">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412C67C">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59E6CAA">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9DAB29E">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59F2D81"/>
    <w:multiLevelType w:val="hybridMultilevel"/>
    <w:tmpl w:val="E50211AA"/>
    <w:styleLink w:val="Estiloimportado20"/>
    <w:lvl w:ilvl="0" w:tplc="1C846D4E">
      <w:start w:val="1"/>
      <w:numFmt w:val="bullet"/>
      <w:lvlText w:val="-"/>
      <w:lvlJc w:val="left"/>
      <w:pPr>
        <w:tabs>
          <w:tab w:val="left" w:pos="697"/>
          <w:tab w:val="left" w:pos="742"/>
        </w:tabs>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ABCF960">
      <w:start w:val="1"/>
      <w:numFmt w:val="bullet"/>
      <w:lvlText w:val="-"/>
      <w:lvlJc w:val="left"/>
      <w:pPr>
        <w:tabs>
          <w:tab w:val="left" w:pos="697"/>
          <w:tab w:val="left" w:pos="742"/>
        </w:tabs>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97CEDBC">
      <w:start w:val="1"/>
      <w:numFmt w:val="bullet"/>
      <w:lvlText w:val="-"/>
      <w:lvlJc w:val="left"/>
      <w:pPr>
        <w:tabs>
          <w:tab w:val="left" w:pos="697"/>
          <w:tab w:val="left" w:pos="742"/>
        </w:tabs>
        <w:ind w:left="679" w:hanging="19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B20F17E">
      <w:start w:val="1"/>
      <w:numFmt w:val="bullet"/>
      <w:lvlText w:val="-"/>
      <w:lvlJc w:val="left"/>
      <w:pPr>
        <w:tabs>
          <w:tab w:val="left" w:pos="697"/>
          <w:tab w:val="left" w:pos="742"/>
        </w:tabs>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9C6EA4E">
      <w:start w:val="1"/>
      <w:numFmt w:val="bullet"/>
      <w:lvlText w:val="-"/>
      <w:lvlJc w:val="left"/>
      <w:pPr>
        <w:tabs>
          <w:tab w:val="left" w:pos="697"/>
          <w:tab w:val="left" w:pos="742"/>
        </w:tabs>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B228F36">
      <w:start w:val="1"/>
      <w:numFmt w:val="bullet"/>
      <w:lvlText w:val="-"/>
      <w:lvlJc w:val="left"/>
      <w:pPr>
        <w:tabs>
          <w:tab w:val="left" w:pos="697"/>
          <w:tab w:val="left" w:pos="742"/>
        </w:tabs>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CB233C4">
      <w:start w:val="1"/>
      <w:numFmt w:val="bullet"/>
      <w:lvlText w:val="-"/>
      <w:lvlJc w:val="left"/>
      <w:pPr>
        <w:tabs>
          <w:tab w:val="left" w:pos="697"/>
          <w:tab w:val="left" w:pos="742"/>
        </w:tabs>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38208B0">
      <w:start w:val="1"/>
      <w:numFmt w:val="bullet"/>
      <w:lvlText w:val="-"/>
      <w:lvlJc w:val="left"/>
      <w:pPr>
        <w:tabs>
          <w:tab w:val="left" w:pos="697"/>
          <w:tab w:val="left" w:pos="742"/>
        </w:tabs>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A5B45E98">
      <w:start w:val="1"/>
      <w:numFmt w:val="bullet"/>
      <w:lvlText w:val="-"/>
      <w:lvlJc w:val="left"/>
      <w:pPr>
        <w:tabs>
          <w:tab w:val="left" w:pos="697"/>
          <w:tab w:val="left" w:pos="742"/>
        </w:tabs>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7" w15:restartNumberingAfterBreak="0">
    <w:nsid w:val="75AC0D1B"/>
    <w:multiLevelType w:val="hybridMultilevel"/>
    <w:tmpl w:val="F0EC112C"/>
    <w:numStyleLink w:val="Estiloimportado51"/>
  </w:abstractNum>
  <w:abstractNum w:abstractNumId="138" w15:restartNumberingAfterBreak="0">
    <w:nsid w:val="76892CA8"/>
    <w:multiLevelType w:val="hybridMultilevel"/>
    <w:tmpl w:val="7B2A93B2"/>
    <w:numStyleLink w:val="Estiloimportado3"/>
  </w:abstractNum>
  <w:abstractNum w:abstractNumId="139" w15:restartNumberingAfterBreak="0">
    <w:nsid w:val="76EA3407"/>
    <w:multiLevelType w:val="hybridMultilevel"/>
    <w:tmpl w:val="7408C13C"/>
    <w:styleLink w:val="Estiloimportado58"/>
    <w:lvl w:ilvl="0" w:tplc="C0DE9610">
      <w:start w:val="1"/>
      <w:numFmt w:val="bullet"/>
      <w:lvlText w:val="•"/>
      <w:lvlJc w:val="left"/>
      <w:pPr>
        <w:ind w:left="6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DD2B418">
      <w:start w:val="1"/>
      <w:numFmt w:val="bullet"/>
      <w:lvlText w:val="o"/>
      <w:lvlJc w:val="left"/>
      <w:pPr>
        <w:ind w:left="14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1027296">
      <w:start w:val="1"/>
      <w:numFmt w:val="bullet"/>
      <w:lvlText w:val="▪"/>
      <w:lvlJc w:val="left"/>
      <w:pPr>
        <w:ind w:left="21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1D61C78">
      <w:start w:val="1"/>
      <w:numFmt w:val="bullet"/>
      <w:lvlText w:val="•"/>
      <w:lvlJc w:val="left"/>
      <w:pPr>
        <w:ind w:left="28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F381570">
      <w:start w:val="1"/>
      <w:numFmt w:val="bullet"/>
      <w:lvlText w:val="o"/>
      <w:lvlJc w:val="left"/>
      <w:pPr>
        <w:ind w:left="357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3DE5718">
      <w:start w:val="1"/>
      <w:numFmt w:val="bullet"/>
      <w:lvlText w:val="▪"/>
      <w:lvlJc w:val="left"/>
      <w:pPr>
        <w:ind w:left="429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A76C994">
      <w:start w:val="1"/>
      <w:numFmt w:val="bullet"/>
      <w:lvlText w:val="•"/>
      <w:lvlJc w:val="left"/>
      <w:pPr>
        <w:ind w:left="501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E38F6FA">
      <w:start w:val="1"/>
      <w:numFmt w:val="bullet"/>
      <w:lvlText w:val="o"/>
      <w:lvlJc w:val="left"/>
      <w:pPr>
        <w:ind w:left="573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E02601C">
      <w:start w:val="1"/>
      <w:numFmt w:val="bullet"/>
      <w:lvlText w:val="▪"/>
      <w:lvlJc w:val="left"/>
      <w:pPr>
        <w:ind w:left="6450" w:hanging="33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78A341C"/>
    <w:multiLevelType w:val="hybridMultilevel"/>
    <w:tmpl w:val="AB6E2C24"/>
    <w:numStyleLink w:val="Estiloimportado67"/>
  </w:abstractNum>
  <w:abstractNum w:abstractNumId="141" w15:restartNumberingAfterBreak="0">
    <w:nsid w:val="79C728E1"/>
    <w:multiLevelType w:val="hybridMultilevel"/>
    <w:tmpl w:val="40D4620C"/>
    <w:numStyleLink w:val="Estiloimportado4"/>
  </w:abstractNum>
  <w:abstractNum w:abstractNumId="142" w15:restartNumberingAfterBreak="0">
    <w:nsid w:val="7A40456F"/>
    <w:multiLevelType w:val="hybridMultilevel"/>
    <w:tmpl w:val="2890AA2C"/>
    <w:numStyleLink w:val="Estiloimportado55"/>
  </w:abstractNum>
  <w:abstractNum w:abstractNumId="143" w15:restartNumberingAfterBreak="0">
    <w:nsid w:val="7AA2683C"/>
    <w:multiLevelType w:val="hybridMultilevel"/>
    <w:tmpl w:val="C1DED7D0"/>
    <w:numStyleLink w:val="Estiloimportado5"/>
  </w:abstractNum>
  <w:abstractNum w:abstractNumId="144" w15:restartNumberingAfterBreak="0">
    <w:nsid w:val="7AFE28A7"/>
    <w:multiLevelType w:val="hybridMultilevel"/>
    <w:tmpl w:val="6BE6DEF4"/>
    <w:styleLink w:val="Estiloimportado16"/>
    <w:lvl w:ilvl="0" w:tplc="B35434AE">
      <w:start w:val="1"/>
      <w:numFmt w:val="bullet"/>
      <w:lvlText w:val="•"/>
      <w:lvlJc w:val="left"/>
      <w:pPr>
        <w:tabs>
          <w:tab w:val="left" w:pos="425"/>
        </w:tabs>
        <w:ind w:left="151" w:hanging="1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EC81C38">
      <w:start w:val="1"/>
      <w:numFmt w:val="bullet"/>
      <w:lvlText w:val="•"/>
      <w:lvlJc w:val="left"/>
      <w:pPr>
        <w:tabs>
          <w:tab w:val="left" w:pos="42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38E9CC8">
      <w:start w:val="1"/>
      <w:numFmt w:val="bullet"/>
      <w:lvlText w:val="•"/>
      <w:lvlJc w:val="left"/>
      <w:pPr>
        <w:tabs>
          <w:tab w:val="left" w:pos="425"/>
        </w:tabs>
        <w:ind w:left="5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2E6BD7A">
      <w:start w:val="1"/>
      <w:numFmt w:val="bullet"/>
      <w:lvlText w:val="•"/>
      <w:lvlJc w:val="left"/>
      <w:pPr>
        <w:tabs>
          <w:tab w:val="left" w:pos="425"/>
        </w:tabs>
        <w:ind w:left="7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C02A254">
      <w:start w:val="1"/>
      <w:numFmt w:val="bullet"/>
      <w:lvlText w:val="•"/>
      <w:lvlJc w:val="left"/>
      <w:pPr>
        <w:tabs>
          <w:tab w:val="left" w:pos="425"/>
        </w:tabs>
        <w:ind w:left="88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8CA7ADE">
      <w:start w:val="1"/>
      <w:numFmt w:val="bullet"/>
      <w:lvlText w:val="•"/>
      <w:lvlJc w:val="left"/>
      <w:pPr>
        <w:tabs>
          <w:tab w:val="left" w:pos="425"/>
        </w:tabs>
        <w:ind w:left="106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4AC103C">
      <w:start w:val="1"/>
      <w:numFmt w:val="bullet"/>
      <w:lvlText w:val="•"/>
      <w:lvlJc w:val="left"/>
      <w:pPr>
        <w:tabs>
          <w:tab w:val="left" w:pos="425"/>
        </w:tabs>
        <w:ind w:left="124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542D7FC">
      <w:start w:val="1"/>
      <w:numFmt w:val="bullet"/>
      <w:lvlText w:val="•"/>
      <w:lvlJc w:val="left"/>
      <w:pPr>
        <w:tabs>
          <w:tab w:val="left" w:pos="425"/>
        </w:tabs>
        <w:ind w:left="142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820A26EC">
      <w:start w:val="1"/>
      <w:numFmt w:val="bullet"/>
      <w:lvlText w:val="•"/>
      <w:lvlJc w:val="left"/>
      <w:pPr>
        <w:tabs>
          <w:tab w:val="left" w:pos="425"/>
        </w:tabs>
        <w:ind w:left="1605" w:hanging="16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5" w15:restartNumberingAfterBreak="0">
    <w:nsid w:val="7C0763F6"/>
    <w:multiLevelType w:val="hybridMultilevel"/>
    <w:tmpl w:val="FF285792"/>
    <w:numStyleLink w:val="Estiloimportado54"/>
  </w:abstractNum>
  <w:abstractNum w:abstractNumId="146" w15:restartNumberingAfterBreak="0">
    <w:nsid w:val="7C39576B"/>
    <w:multiLevelType w:val="hybridMultilevel"/>
    <w:tmpl w:val="F090640E"/>
    <w:numStyleLink w:val="Estiloimportado10"/>
  </w:abstractNum>
  <w:abstractNum w:abstractNumId="147" w15:restartNumberingAfterBreak="0">
    <w:nsid w:val="7D590C8A"/>
    <w:multiLevelType w:val="hybridMultilevel"/>
    <w:tmpl w:val="82C0A448"/>
    <w:styleLink w:val="Estiloimportado31"/>
    <w:lvl w:ilvl="0" w:tplc="10920D50">
      <w:start w:val="1"/>
      <w:numFmt w:val="bullet"/>
      <w:lvlText w:val="•"/>
      <w:lvlJc w:val="left"/>
      <w:pPr>
        <w:tabs>
          <w:tab w:val="left" w:pos="196"/>
          <w:tab w:val="left" w:pos="245"/>
        </w:tabs>
        <w:ind w:left="1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FF6D0D6">
      <w:start w:val="1"/>
      <w:numFmt w:val="bullet"/>
      <w:lvlText w:val="•"/>
      <w:lvlJc w:val="left"/>
      <w:pPr>
        <w:tabs>
          <w:tab w:val="left" w:pos="196"/>
          <w:tab w:val="left" w:pos="245"/>
        </w:tabs>
        <w:ind w:left="3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F24FBAC">
      <w:start w:val="1"/>
      <w:numFmt w:val="bullet"/>
      <w:lvlText w:val="•"/>
      <w:lvlJc w:val="left"/>
      <w:pPr>
        <w:tabs>
          <w:tab w:val="left" w:pos="196"/>
          <w:tab w:val="left" w:pos="245"/>
        </w:tabs>
        <w:ind w:left="5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3122D9A">
      <w:start w:val="1"/>
      <w:numFmt w:val="bullet"/>
      <w:lvlText w:val="•"/>
      <w:lvlJc w:val="left"/>
      <w:pPr>
        <w:tabs>
          <w:tab w:val="left" w:pos="196"/>
          <w:tab w:val="left" w:pos="245"/>
        </w:tabs>
        <w:ind w:left="7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0686F3C">
      <w:start w:val="1"/>
      <w:numFmt w:val="bullet"/>
      <w:lvlText w:val="•"/>
      <w:lvlJc w:val="left"/>
      <w:pPr>
        <w:tabs>
          <w:tab w:val="left" w:pos="196"/>
          <w:tab w:val="left" w:pos="245"/>
        </w:tabs>
        <w:ind w:left="90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ED7C42DA">
      <w:start w:val="1"/>
      <w:numFmt w:val="bullet"/>
      <w:lvlText w:val="•"/>
      <w:lvlJc w:val="left"/>
      <w:pPr>
        <w:tabs>
          <w:tab w:val="left" w:pos="196"/>
          <w:tab w:val="left" w:pos="245"/>
        </w:tabs>
        <w:ind w:left="108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66E707A">
      <w:start w:val="1"/>
      <w:numFmt w:val="bullet"/>
      <w:lvlText w:val="•"/>
      <w:lvlJc w:val="left"/>
      <w:pPr>
        <w:tabs>
          <w:tab w:val="left" w:pos="196"/>
          <w:tab w:val="left" w:pos="245"/>
        </w:tabs>
        <w:ind w:left="126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0283844">
      <w:start w:val="1"/>
      <w:numFmt w:val="bullet"/>
      <w:lvlText w:val="•"/>
      <w:lvlJc w:val="left"/>
      <w:pPr>
        <w:tabs>
          <w:tab w:val="left" w:pos="196"/>
          <w:tab w:val="left" w:pos="245"/>
        </w:tabs>
        <w:ind w:left="144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B921F0C">
      <w:start w:val="1"/>
      <w:numFmt w:val="bullet"/>
      <w:lvlText w:val="•"/>
      <w:lvlJc w:val="left"/>
      <w:pPr>
        <w:tabs>
          <w:tab w:val="left" w:pos="196"/>
          <w:tab w:val="left" w:pos="245"/>
        </w:tabs>
        <w:ind w:left="1620" w:hanging="1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2"/>
  </w:num>
  <w:num w:numId="2">
    <w:abstractNumId w:val="114"/>
  </w:num>
  <w:num w:numId="3">
    <w:abstractNumId w:val="35"/>
  </w:num>
  <w:num w:numId="4">
    <w:abstractNumId w:val="132"/>
  </w:num>
  <w:num w:numId="5">
    <w:abstractNumId w:val="41"/>
  </w:num>
  <w:num w:numId="6">
    <w:abstractNumId w:val="138"/>
  </w:num>
  <w:num w:numId="7">
    <w:abstractNumId w:val="12"/>
  </w:num>
  <w:num w:numId="8">
    <w:abstractNumId w:val="141"/>
  </w:num>
  <w:num w:numId="9">
    <w:abstractNumId w:val="7"/>
  </w:num>
  <w:num w:numId="10">
    <w:abstractNumId w:val="143"/>
  </w:num>
  <w:num w:numId="11">
    <w:abstractNumId w:val="96"/>
  </w:num>
  <w:num w:numId="12">
    <w:abstractNumId w:val="86"/>
  </w:num>
  <w:num w:numId="13">
    <w:abstractNumId w:val="26"/>
  </w:num>
  <w:num w:numId="14">
    <w:abstractNumId w:val="85"/>
  </w:num>
  <w:num w:numId="15">
    <w:abstractNumId w:val="76"/>
  </w:num>
  <w:num w:numId="16">
    <w:abstractNumId w:val="44"/>
  </w:num>
  <w:num w:numId="17">
    <w:abstractNumId w:val="46"/>
  </w:num>
  <w:num w:numId="18">
    <w:abstractNumId w:val="52"/>
  </w:num>
  <w:num w:numId="19">
    <w:abstractNumId w:val="23"/>
  </w:num>
  <w:num w:numId="20">
    <w:abstractNumId w:val="146"/>
  </w:num>
  <w:num w:numId="21">
    <w:abstractNumId w:val="55"/>
  </w:num>
  <w:num w:numId="22">
    <w:abstractNumId w:val="54"/>
  </w:num>
  <w:num w:numId="23">
    <w:abstractNumId w:val="124"/>
  </w:num>
  <w:num w:numId="24">
    <w:abstractNumId w:val="27"/>
  </w:num>
  <w:num w:numId="25">
    <w:abstractNumId w:val="47"/>
  </w:num>
  <w:num w:numId="26">
    <w:abstractNumId w:val="91"/>
  </w:num>
  <w:num w:numId="27">
    <w:abstractNumId w:val="127"/>
  </w:num>
  <w:num w:numId="28">
    <w:abstractNumId w:val="118"/>
  </w:num>
  <w:num w:numId="29">
    <w:abstractNumId w:val="125"/>
  </w:num>
  <w:num w:numId="30">
    <w:abstractNumId w:val="19"/>
  </w:num>
  <w:num w:numId="31">
    <w:abstractNumId w:val="144"/>
  </w:num>
  <w:num w:numId="32">
    <w:abstractNumId w:val="115"/>
  </w:num>
  <w:num w:numId="33">
    <w:abstractNumId w:val="4"/>
  </w:num>
  <w:num w:numId="34">
    <w:abstractNumId w:val="70"/>
  </w:num>
  <w:num w:numId="35">
    <w:abstractNumId w:val="126"/>
  </w:num>
  <w:num w:numId="36">
    <w:abstractNumId w:val="56"/>
  </w:num>
  <w:num w:numId="37">
    <w:abstractNumId w:val="135"/>
  </w:num>
  <w:num w:numId="38">
    <w:abstractNumId w:val="80"/>
  </w:num>
  <w:num w:numId="39">
    <w:abstractNumId w:val="40"/>
  </w:num>
  <w:num w:numId="40">
    <w:abstractNumId w:val="129"/>
  </w:num>
  <w:num w:numId="41">
    <w:abstractNumId w:val="136"/>
  </w:num>
  <w:num w:numId="42">
    <w:abstractNumId w:val="109"/>
  </w:num>
  <w:num w:numId="43">
    <w:abstractNumId w:val="117"/>
  </w:num>
  <w:num w:numId="44">
    <w:abstractNumId w:val="57"/>
  </w:num>
  <w:num w:numId="45">
    <w:abstractNumId w:val="66"/>
  </w:num>
  <w:num w:numId="46">
    <w:abstractNumId w:val="22"/>
  </w:num>
  <w:num w:numId="47">
    <w:abstractNumId w:val="99"/>
  </w:num>
  <w:num w:numId="48">
    <w:abstractNumId w:val="78"/>
  </w:num>
  <w:num w:numId="49">
    <w:abstractNumId w:val="1"/>
  </w:num>
  <w:num w:numId="50">
    <w:abstractNumId w:val="121"/>
  </w:num>
  <w:num w:numId="51">
    <w:abstractNumId w:val="50"/>
  </w:num>
  <w:num w:numId="52">
    <w:abstractNumId w:val="128"/>
  </w:num>
  <w:num w:numId="53">
    <w:abstractNumId w:val="24"/>
  </w:num>
  <w:num w:numId="54">
    <w:abstractNumId w:val="90"/>
  </w:num>
  <w:num w:numId="55">
    <w:abstractNumId w:val="75"/>
  </w:num>
  <w:num w:numId="56">
    <w:abstractNumId w:val="83"/>
  </w:num>
  <w:num w:numId="57">
    <w:abstractNumId w:val="3"/>
  </w:num>
  <w:num w:numId="58">
    <w:abstractNumId w:val="130"/>
  </w:num>
  <w:num w:numId="59">
    <w:abstractNumId w:val="77"/>
  </w:num>
  <w:num w:numId="60">
    <w:abstractNumId w:val="45"/>
  </w:num>
  <w:num w:numId="61">
    <w:abstractNumId w:val="43"/>
  </w:num>
  <w:num w:numId="62">
    <w:abstractNumId w:val="88"/>
  </w:num>
  <w:num w:numId="63">
    <w:abstractNumId w:val="147"/>
  </w:num>
  <w:num w:numId="64">
    <w:abstractNumId w:val="62"/>
  </w:num>
  <w:num w:numId="65">
    <w:abstractNumId w:val="103"/>
  </w:num>
  <w:num w:numId="66">
    <w:abstractNumId w:val="72"/>
  </w:num>
  <w:num w:numId="67">
    <w:abstractNumId w:val="31"/>
  </w:num>
  <w:num w:numId="68">
    <w:abstractNumId w:val="101"/>
  </w:num>
  <w:num w:numId="69">
    <w:abstractNumId w:val="107"/>
  </w:num>
  <w:num w:numId="70">
    <w:abstractNumId w:val="49"/>
  </w:num>
  <w:num w:numId="71">
    <w:abstractNumId w:val="84"/>
  </w:num>
  <w:num w:numId="72">
    <w:abstractNumId w:val="29"/>
  </w:num>
  <w:num w:numId="73">
    <w:abstractNumId w:val="25"/>
  </w:num>
  <w:num w:numId="74">
    <w:abstractNumId w:val="122"/>
  </w:num>
  <w:num w:numId="75">
    <w:abstractNumId w:val="2"/>
  </w:num>
  <w:num w:numId="76">
    <w:abstractNumId w:val="20"/>
  </w:num>
  <w:num w:numId="77">
    <w:abstractNumId w:val="0"/>
  </w:num>
  <w:num w:numId="78">
    <w:abstractNumId w:val="95"/>
  </w:num>
  <w:num w:numId="79">
    <w:abstractNumId w:val="37"/>
  </w:num>
  <w:num w:numId="80">
    <w:abstractNumId w:val="64"/>
  </w:num>
  <w:num w:numId="81">
    <w:abstractNumId w:val="69"/>
  </w:num>
  <w:num w:numId="82">
    <w:abstractNumId w:val="8"/>
  </w:num>
  <w:num w:numId="83">
    <w:abstractNumId w:val="81"/>
  </w:num>
  <w:num w:numId="84">
    <w:abstractNumId w:val="38"/>
  </w:num>
  <w:num w:numId="85">
    <w:abstractNumId w:val="63"/>
  </w:num>
  <w:num w:numId="86">
    <w:abstractNumId w:val="36"/>
  </w:num>
  <w:num w:numId="87">
    <w:abstractNumId w:val="102"/>
  </w:num>
  <w:num w:numId="88">
    <w:abstractNumId w:val="51"/>
  </w:num>
  <w:num w:numId="89">
    <w:abstractNumId w:val="28"/>
  </w:num>
  <w:num w:numId="90">
    <w:abstractNumId w:val="133"/>
  </w:num>
  <w:num w:numId="91">
    <w:abstractNumId w:val="65"/>
  </w:num>
  <w:num w:numId="92">
    <w:abstractNumId w:val="120"/>
  </w:num>
  <w:num w:numId="93">
    <w:abstractNumId w:val="100"/>
  </w:num>
  <w:num w:numId="94">
    <w:abstractNumId w:val="17"/>
  </w:num>
  <w:num w:numId="95">
    <w:abstractNumId w:val="79"/>
  </w:num>
  <w:num w:numId="96">
    <w:abstractNumId w:val="18"/>
  </w:num>
  <w:num w:numId="97">
    <w:abstractNumId w:val="9"/>
  </w:num>
  <w:num w:numId="98">
    <w:abstractNumId w:val="15"/>
  </w:num>
  <w:num w:numId="99">
    <w:abstractNumId w:val="33"/>
  </w:num>
  <w:num w:numId="100">
    <w:abstractNumId w:val="21"/>
  </w:num>
  <w:num w:numId="101">
    <w:abstractNumId w:val="112"/>
  </w:num>
  <w:num w:numId="102">
    <w:abstractNumId w:val="137"/>
  </w:num>
  <w:num w:numId="103">
    <w:abstractNumId w:val="48"/>
  </w:num>
  <w:num w:numId="104">
    <w:abstractNumId w:val="58"/>
  </w:num>
  <w:num w:numId="105">
    <w:abstractNumId w:val="67"/>
  </w:num>
  <w:num w:numId="106">
    <w:abstractNumId w:val="68"/>
  </w:num>
  <w:num w:numId="107">
    <w:abstractNumId w:val="105"/>
  </w:num>
  <w:num w:numId="108">
    <w:abstractNumId w:val="145"/>
  </w:num>
  <w:num w:numId="109">
    <w:abstractNumId w:val="70"/>
    <w:lvlOverride w:ilvl="0">
      <w:lvl w:ilvl="0" w:tplc="54AEE6D0">
        <w:start w:val="1"/>
        <w:numFmt w:val="bullet"/>
        <w:lvlText w:val="•"/>
        <w:lvlJc w:val="left"/>
        <w:pPr>
          <w:ind w:left="18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E6E3E52">
        <w:start w:val="1"/>
        <w:numFmt w:val="bullet"/>
        <w:lvlText w:val="•"/>
        <w:lvlJc w:val="left"/>
        <w:pPr>
          <w:ind w:left="36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EC8D32">
        <w:start w:val="1"/>
        <w:numFmt w:val="bullet"/>
        <w:lvlText w:val="•"/>
        <w:lvlJc w:val="left"/>
        <w:pPr>
          <w:ind w:left="54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03CDF00">
        <w:start w:val="1"/>
        <w:numFmt w:val="bullet"/>
        <w:lvlText w:val="•"/>
        <w:lvlJc w:val="left"/>
        <w:pPr>
          <w:ind w:left="72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69CC164">
        <w:start w:val="1"/>
        <w:numFmt w:val="bullet"/>
        <w:lvlText w:val="•"/>
        <w:lvlJc w:val="left"/>
        <w:pPr>
          <w:ind w:left="90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620F4B2">
        <w:start w:val="1"/>
        <w:numFmt w:val="bullet"/>
        <w:lvlText w:val="•"/>
        <w:lvlJc w:val="left"/>
        <w:pPr>
          <w:ind w:left="108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F947D40">
        <w:start w:val="1"/>
        <w:numFmt w:val="bullet"/>
        <w:lvlText w:val="•"/>
        <w:lvlJc w:val="left"/>
        <w:pPr>
          <w:ind w:left="126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59C26EC">
        <w:start w:val="1"/>
        <w:numFmt w:val="bullet"/>
        <w:lvlText w:val="•"/>
        <w:lvlJc w:val="left"/>
        <w:pPr>
          <w:ind w:left="144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5E04EB6">
        <w:start w:val="1"/>
        <w:numFmt w:val="bullet"/>
        <w:lvlText w:val="•"/>
        <w:lvlJc w:val="left"/>
        <w:pPr>
          <w:ind w:left="1620" w:hanging="1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16"/>
  </w:num>
  <w:num w:numId="111">
    <w:abstractNumId w:val="142"/>
  </w:num>
  <w:num w:numId="112">
    <w:abstractNumId w:val="10"/>
  </w:num>
  <w:num w:numId="113">
    <w:abstractNumId w:val="134"/>
  </w:num>
  <w:num w:numId="114">
    <w:abstractNumId w:val="89"/>
  </w:num>
  <w:num w:numId="115">
    <w:abstractNumId w:val="119"/>
  </w:num>
  <w:num w:numId="116">
    <w:abstractNumId w:val="139"/>
  </w:num>
  <w:num w:numId="117">
    <w:abstractNumId w:val="34"/>
  </w:num>
  <w:num w:numId="118">
    <w:abstractNumId w:val="53"/>
  </w:num>
  <w:num w:numId="119">
    <w:abstractNumId w:val="94"/>
  </w:num>
  <w:num w:numId="120">
    <w:abstractNumId w:val="42"/>
  </w:num>
  <w:num w:numId="121">
    <w:abstractNumId w:val="97"/>
  </w:num>
  <w:num w:numId="122">
    <w:abstractNumId w:val="92"/>
  </w:num>
  <w:num w:numId="123">
    <w:abstractNumId w:val="59"/>
  </w:num>
  <w:num w:numId="124">
    <w:abstractNumId w:val="16"/>
  </w:num>
  <w:num w:numId="125">
    <w:abstractNumId w:val="106"/>
  </w:num>
  <w:num w:numId="126">
    <w:abstractNumId w:val="93"/>
  </w:num>
  <w:num w:numId="127">
    <w:abstractNumId w:val="110"/>
  </w:num>
  <w:num w:numId="128">
    <w:abstractNumId w:val="13"/>
  </w:num>
  <w:num w:numId="129">
    <w:abstractNumId w:val="113"/>
  </w:num>
  <w:num w:numId="130">
    <w:abstractNumId w:val="104"/>
  </w:num>
  <w:num w:numId="131">
    <w:abstractNumId w:val="98"/>
  </w:num>
  <w:num w:numId="132">
    <w:abstractNumId w:val="73"/>
  </w:num>
  <w:num w:numId="133">
    <w:abstractNumId w:val="39"/>
  </w:num>
  <w:num w:numId="134">
    <w:abstractNumId w:val="111"/>
  </w:num>
  <w:num w:numId="135">
    <w:abstractNumId w:val="140"/>
  </w:num>
  <w:num w:numId="136">
    <w:abstractNumId w:val="14"/>
  </w:num>
  <w:num w:numId="137">
    <w:abstractNumId w:val="87"/>
  </w:num>
  <w:num w:numId="138">
    <w:abstractNumId w:val="131"/>
  </w:num>
  <w:num w:numId="139">
    <w:abstractNumId w:val="61"/>
  </w:num>
  <w:num w:numId="140">
    <w:abstractNumId w:val="74"/>
  </w:num>
  <w:num w:numId="141">
    <w:abstractNumId w:val="32"/>
  </w:num>
  <w:num w:numId="142">
    <w:abstractNumId w:val="60"/>
  </w:num>
  <w:num w:numId="143">
    <w:abstractNumId w:val="123"/>
  </w:num>
  <w:num w:numId="144">
    <w:abstractNumId w:val="5"/>
  </w:num>
  <w:num w:numId="145">
    <w:abstractNumId w:val="108"/>
  </w:num>
  <w:num w:numId="146">
    <w:abstractNumId w:val="30"/>
  </w:num>
  <w:num w:numId="147">
    <w:abstractNumId w:val="71"/>
  </w:num>
  <w:num w:numId="148">
    <w:abstractNumId w:val="11"/>
  </w:num>
  <w:num w:numId="149">
    <w:abstractNumId w:val="6"/>
  </w:num>
  <w:num w:numId="150">
    <w:abstractNumId w:val="70"/>
    <w:lvlOverride w:ilvl="0">
      <w:lvl w:ilvl="0" w:tplc="54AEE6D0">
        <w:start w:val="1"/>
        <w:numFmt w:val="bullet"/>
        <w:lvlText w:val="•"/>
        <w:lvlJc w:val="left"/>
        <w:pPr>
          <w:ind w:left="19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E6E3E52">
        <w:start w:val="1"/>
        <w:numFmt w:val="bullet"/>
        <w:lvlText w:val="•"/>
        <w:lvlJc w:val="left"/>
        <w:pPr>
          <w:ind w:left="37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EC8D32">
        <w:start w:val="1"/>
        <w:numFmt w:val="bullet"/>
        <w:lvlText w:val="•"/>
        <w:lvlJc w:val="left"/>
        <w:pPr>
          <w:ind w:left="55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03CDF00">
        <w:start w:val="1"/>
        <w:numFmt w:val="bullet"/>
        <w:lvlText w:val="•"/>
        <w:lvlJc w:val="left"/>
        <w:pPr>
          <w:ind w:left="73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69CC164">
        <w:start w:val="1"/>
        <w:numFmt w:val="bullet"/>
        <w:lvlText w:val="•"/>
        <w:lvlJc w:val="left"/>
        <w:pPr>
          <w:ind w:left="91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620F4B2">
        <w:start w:val="1"/>
        <w:numFmt w:val="bullet"/>
        <w:lvlText w:val="•"/>
        <w:lvlJc w:val="left"/>
        <w:pPr>
          <w:ind w:left="109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F947D40">
        <w:start w:val="1"/>
        <w:numFmt w:val="bullet"/>
        <w:lvlText w:val="•"/>
        <w:lvlJc w:val="left"/>
        <w:pPr>
          <w:ind w:left="127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59C26EC">
        <w:start w:val="1"/>
        <w:numFmt w:val="bullet"/>
        <w:lvlText w:val="•"/>
        <w:lvlJc w:val="left"/>
        <w:pPr>
          <w:ind w:left="145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5E04EB6">
        <w:start w:val="1"/>
        <w:numFmt w:val="bullet"/>
        <w:lvlText w:val="•"/>
        <w:lvlJc w:val="left"/>
        <w:pPr>
          <w:ind w:left="1636" w:hanging="196"/>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1">
    <w:abstractNumId w:val="70"/>
    <w:lvlOverride w:ilvl="0">
      <w:lvl w:ilvl="0" w:tplc="54AEE6D0">
        <w:start w:val="1"/>
        <w:numFmt w:val="bullet"/>
        <w:lvlText w:val="•"/>
        <w:lvlJc w:val="left"/>
        <w:pPr>
          <w:ind w:left="24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E6E3E52">
        <w:start w:val="1"/>
        <w:numFmt w:val="bullet"/>
        <w:lvlText w:val="•"/>
        <w:lvlJc w:val="left"/>
        <w:pPr>
          <w:ind w:left="42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EC8D32">
        <w:start w:val="1"/>
        <w:numFmt w:val="bullet"/>
        <w:lvlText w:val="•"/>
        <w:lvlJc w:val="left"/>
        <w:pPr>
          <w:ind w:left="60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03CDF00">
        <w:start w:val="1"/>
        <w:numFmt w:val="bullet"/>
        <w:lvlText w:val="•"/>
        <w:lvlJc w:val="left"/>
        <w:pPr>
          <w:ind w:left="78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69CC164">
        <w:start w:val="1"/>
        <w:numFmt w:val="bullet"/>
        <w:lvlText w:val="•"/>
        <w:lvlJc w:val="left"/>
        <w:pPr>
          <w:ind w:left="96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620F4B2">
        <w:start w:val="1"/>
        <w:numFmt w:val="bullet"/>
        <w:lvlText w:val="•"/>
        <w:lvlJc w:val="left"/>
        <w:pPr>
          <w:ind w:left="114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F947D40">
        <w:start w:val="1"/>
        <w:numFmt w:val="bullet"/>
        <w:lvlText w:val="•"/>
        <w:lvlJc w:val="left"/>
        <w:pPr>
          <w:ind w:left="132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59C26EC">
        <w:start w:val="1"/>
        <w:numFmt w:val="bullet"/>
        <w:lvlText w:val="•"/>
        <w:lvlJc w:val="left"/>
        <w:pPr>
          <w:ind w:left="150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5E04EB6">
        <w:start w:val="1"/>
        <w:numFmt w:val="bullet"/>
        <w:lvlText w:val="•"/>
        <w:lvlJc w:val="left"/>
        <w:pPr>
          <w:ind w:left="1685" w:hanging="245"/>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129"/>
    <w:lvlOverride w:ilvl="0">
      <w:lvl w:ilvl="0" w:tplc="027CBB5C">
        <w:start w:val="1"/>
        <w:numFmt w:val="bullet"/>
        <w:lvlText w:val="-"/>
        <w:lvlJc w:val="left"/>
        <w:pPr>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528610E">
        <w:start w:val="1"/>
        <w:numFmt w:val="bullet"/>
        <w:lvlText w:val="-"/>
        <w:lvlJc w:val="left"/>
        <w:pPr>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742B5FE">
        <w:start w:val="1"/>
        <w:numFmt w:val="bullet"/>
        <w:lvlText w:val="-"/>
        <w:lvlJc w:val="left"/>
        <w:pPr>
          <w:ind w:left="751" w:hanging="271"/>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72EB0B6">
        <w:start w:val="1"/>
        <w:numFmt w:val="bullet"/>
        <w:lvlText w:val="-"/>
        <w:lvlJc w:val="left"/>
        <w:pPr>
          <w:ind w:left="104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A40C27A">
        <w:start w:val="1"/>
        <w:numFmt w:val="bullet"/>
        <w:lvlText w:val="-"/>
        <w:lvlJc w:val="left"/>
        <w:pPr>
          <w:ind w:left="128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002D32E">
        <w:start w:val="1"/>
        <w:numFmt w:val="bullet"/>
        <w:lvlText w:val="-"/>
        <w:lvlJc w:val="left"/>
        <w:pPr>
          <w:ind w:left="152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A7E3E22">
        <w:start w:val="1"/>
        <w:numFmt w:val="bullet"/>
        <w:lvlText w:val="-"/>
        <w:lvlJc w:val="left"/>
        <w:pPr>
          <w:ind w:left="176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AA42916">
        <w:start w:val="1"/>
        <w:numFmt w:val="bullet"/>
        <w:lvlText w:val="-"/>
        <w:lvlJc w:val="left"/>
        <w:pPr>
          <w:ind w:left="200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ED0DABE">
        <w:start w:val="1"/>
        <w:numFmt w:val="bullet"/>
        <w:lvlText w:val="-"/>
        <w:lvlJc w:val="left"/>
        <w:pPr>
          <w:ind w:left="2248" w:hanging="3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339"/>
    <w:rsid w:val="000247D2"/>
    <w:rsid w:val="000D6339"/>
    <w:rsid w:val="00356C18"/>
    <w:rsid w:val="005C3B59"/>
    <w:rsid w:val="006631A4"/>
    <w:rsid w:val="006F4330"/>
    <w:rsid w:val="00705322"/>
    <w:rsid w:val="0096136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6F49"/>
  <w15:docId w15:val="{B21340BF-DCE2-4EE8-AB93-0416F58A3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pt-PT" w:eastAsia="pt-P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customStyle="1" w:styleId="CorpoA">
    <w:name w:val="Corpo A"/>
    <w:rPr>
      <w:rFonts w:ascii="Helvetica" w:hAnsi="Helvetica" w:cs="Arial Unicode MS"/>
      <w:color w:val="000000"/>
      <w:sz w:val="22"/>
      <w:szCs w:val="22"/>
      <w:u w:color="000000"/>
    </w:rPr>
  </w:style>
  <w:style w:type="character" w:customStyle="1" w:styleId="Nenhum">
    <w:name w:val="Nenhum"/>
  </w:style>
  <w:style w:type="character" w:customStyle="1" w:styleId="Hyperlink0">
    <w:name w:val="Hyperlink.0"/>
    <w:basedOn w:val="Nenhum"/>
    <w:rPr>
      <w:rFonts w:ascii="Arial" w:eastAsia="Arial" w:hAnsi="Arial" w:cs="Arial"/>
      <w:sz w:val="30"/>
      <w:szCs w:val="30"/>
      <w:u w:val="single"/>
    </w:rPr>
  </w:style>
  <w:style w:type="paragraph" w:customStyle="1" w:styleId="CorpoB">
    <w:name w:val="Corpo B"/>
    <w:rPr>
      <w:rFonts w:cs="Arial Unicode MS"/>
      <w:color w:val="000000"/>
      <w:sz w:val="24"/>
      <w:szCs w:val="24"/>
      <w:u w:color="000000"/>
    </w:rPr>
  </w:style>
  <w:style w:type="numbering" w:customStyle="1" w:styleId="Estiloimportado1">
    <w:name w:val="Estilo importado 1"/>
    <w:pPr>
      <w:numPr>
        <w:numId w:val="1"/>
      </w:numPr>
    </w:p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numbering" w:customStyle="1" w:styleId="Estiloimportado4">
    <w:name w:val="Estilo importado 4"/>
    <w:pPr>
      <w:numPr>
        <w:numId w:val="7"/>
      </w:numPr>
    </w:pPr>
  </w:style>
  <w:style w:type="numbering" w:customStyle="1" w:styleId="Estiloimportado5">
    <w:name w:val="Estilo importado 5"/>
    <w:pPr>
      <w:numPr>
        <w:numId w:val="9"/>
      </w:numPr>
    </w:pPr>
  </w:style>
  <w:style w:type="numbering" w:customStyle="1" w:styleId="Estiloimportado6">
    <w:name w:val="Estilo importado 6"/>
    <w:pPr>
      <w:numPr>
        <w:numId w:val="11"/>
      </w:numPr>
    </w:pPr>
  </w:style>
  <w:style w:type="numbering" w:customStyle="1" w:styleId="Estiloimportado7">
    <w:name w:val="Estilo importado 7"/>
    <w:pPr>
      <w:numPr>
        <w:numId w:val="13"/>
      </w:numPr>
    </w:pPr>
  </w:style>
  <w:style w:type="numbering" w:customStyle="1" w:styleId="Estiloimportado8">
    <w:name w:val="Estilo importado 8"/>
    <w:pPr>
      <w:numPr>
        <w:numId w:val="15"/>
      </w:numPr>
    </w:pPr>
  </w:style>
  <w:style w:type="numbering" w:customStyle="1" w:styleId="Estiloimportado9">
    <w:name w:val="Estilo importado 9"/>
    <w:pPr>
      <w:numPr>
        <w:numId w:val="17"/>
      </w:numPr>
    </w:pPr>
  </w:style>
  <w:style w:type="numbering" w:customStyle="1" w:styleId="Estiloimportado10">
    <w:name w:val="Estilo importado 10"/>
    <w:pPr>
      <w:numPr>
        <w:numId w:val="19"/>
      </w:numPr>
    </w:pPr>
  </w:style>
  <w:style w:type="numbering" w:customStyle="1" w:styleId="Estiloimportado11">
    <w:name w:val="Estilo importado 11"/>
    <w:pPr>
      <w:numPr>
        <w:numId w:val="21"/>
      </w:numPr>
    </w:pPr>
  </w:style>
  <w:style w:type="numbering" w:customStyle="1" w:styleId="Estiloimportado12">
    <w:name w:val="Estilo importado 12"/>
    <w:pPr>
      <w:numPr>
        <w:numId w:val="23"/>
      </w:numPr>
    </w:pPr>
  </w:style>
  <w:style w:type="numbering" w:customStyle="1" w:styleId="Estiloimportado13">
    <w:name w:val="Estilo importado 13"/>
    <w:pPr>
      <w:numPr>
        <w:numId w:val="25"/>
      </w:numPr>
    </w:pPr>
  </w:style>
  <w:style w:type="numbering" w:customStyle="1" w:styleId="Estiloimportado14">
    <w:name w:val="Estilo importado 14"/>
    <w:pPr>
      <w:numPr>
        <w:numId w:val="27"/>
      </w:numPr>
    </w:pPr>
  </w:style>
  <w:style w:type="numbering" w:customStyle="1" w:styleId="Estiloimportado15">
    <w:name w:val="Estilo importado 15"/>
    <w:pPr>
      <w:numPr>
        <w:numId w:val="29"/>
      </w:numPr>
    </w:pPr>
  </w:style>
  <w:style w:type="numbering" w:customStyle="1" w:styleId="Estiloimportado16">
    <w:name w:val="Estilo importado 16"/>
    <w:pPr>
      <w:numPr>
        <w:numId w:val="31"/>
      </w:numPr>
    </w:pPr>
  </w:style>
  <w:style w:type="numbering" w:customStyle="1" w:styleId="Alnea">
    <w:name w:val="Alínea"/>
    <w:pPr>
      <w:numPr>
        <w:numId w:val="33"/>
      </w:numPr>
    </w:pPr>
  </w:style>
  <w:style w:type="numbering" w:customStyle="1" w:styleId="Estiloimportado17">
    <w:name w:val="Estilo importado 17"/>
    <w:pPr>
      <w:numPr>
        <w:numId w:val="35"/>
      </w:numPr>
    </w:pPr>
  </w:style>
  <w:style w:type="numbering" w:customStyle="1" w:styleId="Estiloimportado18">
    <w:name w:val="Estilo importado 18"/>
    <w:pPr>
      <w:numPr>
        <w:numId w:val="37"/>
      </w:numPr>
    </w:pPr>
  </w:style>
  <w:style w:type="numbering" w:customStyle="1" w:styleId="Estiloimportado19">
    <w:name w:val="Estilo importado 19"/>
    <w:pPr>
      <w:numPr>
        <w:numId w:val="39"/>
      </w:numPr>
    </w:pPr>
  </w:style>
  <w:style w:type="numbering" w:customStyle="1" w:styleId="Estiloimportado20">
    <w:name w:val="Estilo importado 20"/>
    <w:pPr>
      <w:numPr>
        <w:numId w:val="41"/>
      </w:numPr>
    </w:pPr>
  </w:style>
  <w:style w:type="numbering" w:customStyle="1" w:styleId="Estiloimportado21">
    <w:name w:val="Estilo importado 21"/>
    <w:pPr>
      <w:numPr>
        <w:numId w:val="43"/>
      </w:numPr>
    </w:pPr>
  </w:style>
  <w:style w:type="numbering" w:customStyle="1" w:styleId="Estiloimportado22">
    <w:name w:val="Estilo importado 22"/>
    <w:pPr>
      <w:numPr>
        <w:numId w:val="45"/>
      </w:numPr>
    </w:pPr>
  </w:style>
  <w:style w:type="numbering" w:customStyle="1" w:styleId="Estiloimportado23">
    <w:name w:val="Estilo importado 23"/>
    <w:pPr>
      <w:numPr>
        <w:numId w:val="47"/>
      </w:numPr>
    </w:pPr>
  </w:style>
  <w:style w:type="numbering" w:customStyle="1" w:styleId="Estiloimportado24">
    <w:name w:val="Estilo importado 24"/>
    <w:pPr>
      <w:numPr>
        <w:numId w:val="49"/>
      </w:numPr>
    </w:pPr>
  </w:style>
  <w:style w:type="numbering" w:customStyle="1" w:styleId="Estiloimportado25">
    <w:name w:val="Estilo importado 25"/>
    <w:pPr>
      <w:numPr>
        <w:numId w:val="51"/>
      </w:numPr>
    </w:pPr>
  </w:style>
  <w:style w:type="numbering" w:customStyle="1" w:styleId="Estiloimportado26">
    <w:name w:val="Estilo importado 26"/>
    <w:pPr>
      <w:numPr>
        <w:numId w:val="53"/>
      </w:numPr>
    </w:pPr>
  </w:style>
  <w:style w:type="numbering" w:customStyle="1" w:styleId="Estiloimportado27">
    <w:name w:val="Estilo importado 27"/>
    <w:pPr>
      <w:numPr>
        <w:numId w:val="55"/>
      </w:numPr>
    </w:pPr>
  </w:style>
  <w:style w:type="numbering" w:customStyle="1" w:styleId="Estiloimportado28">
    <w:name w:val="Estilo importado 28"/>
    <w:pPr>
      <w:numPr>
        <w:numId w:val="57"/>
      </w:numPr>
    </w:pPr>
  </w:style>
  <w:style w:type="numbering" w:customStyle="1" w:styleId="Estiloimportado29">
    <w:name w:val="Estilo importado 29"/>
    <w:pPr>
      <w:numPr>
        <w:numId w:val="59"/>
      </w:numPr>
    </w:pPr>
  </w:style>
  <w:style w:type="numbering" w:customStyle="1" w:styleId="Estiloimportado30">
    <w:name w:val="Estilo importado 30"/>
    <w:pPr>
      <w:numPr>
        <w:numId w:val="61"/>
      </w:numPr>
    </w:pPr>
  </w:style>
  <w:style w:type="numbering" w:customStyle="1" w:styleId="Estiloimportado31">
    <w:name w:val="Estilo importado 31"/>
    <w:pPr>
      <w:numPr>
        <w:numId w:val="63"/>
      </w:numPr>
    </w:pPr>
  </w:style>
  <w:style w:type="numbering" w:customStyle="1" w:styleId="Estiloimportado32">
    <w:name w:val="Estilo importado 32"/>
    <w:pPr>
      <w:numPr>
        <w:numId w:val="65"/>
      </w:numPr>
    </w:pPr>
  </w:style>
  <w:style w:type="numbering" w:customStyle="1" w:styleId="Estiloimportado33">
    <w:name w:val="Estilo importado 33"/>
    <w:pPr>
      <w:numPr>
        <w:numId w:val="67"/>
      </w:numPr>
    </w:pPr>
  </w:style>
  <w:style w:type="numbering" w:customStyle="1" w:styleId="Estiloimportado34">
    <w:name w:val="Estilo importado 34"/>
    <w:pPr>
      <w:numPr>
        <w:numId w:val="69"/>
      </w:numPr>
    </w:pPr>
  </w:style>
  <w:style w:type="numbering" w:customStyle="1" w:styleId="Estiloimportado35">
    <w:name w:val="Estilo importado 35"/>
    <w:pPr>
      <w:numPr>
        <w:numId w:val="71"/>
      </w:numPr>
    </w:pPr>
  </w:style>
  <w:style w:type="numbering" w:customStyle="1" w:styleId="Estiloimportado36">
    <w:name w:val="Estilo importado 36"/>
    <w:pPr>
      <w:numPr>
        <w:numId w:val="73"/>
      </w:numPr>
    </w:pPr>
  </w:style>
  <w:style w:type="numbering" w:customStyle="1" w:styleId="Estiloimportado37">
    <w:name w:val="Estilo importado 37"/>
    <w:pPr>
      <w:numPr>
        <w:numId w:val="75"/>
      </w:numPr>
    </w:pPr>
  </w:style>
  <w:style w:type="numbering" w:customStyle="1" w:styleId="Estiloimportado39">
    <w:name w:val="Estilo importado 39"/>
    <w:pPr>
      <w:numPr>
        <w:numId w:val="77"/>
      </w:numPr>
    </w:pPr>
  </w:style>
  <w:style w:type="numbering" w:customStyle="1" w:styleId="Estiloimportado40">
    <w:name w:val="Estilo importado 40"/>
    <w:pPr>
      <w:numPr>
        <w:numId w:val="79"/>
      </w:numPr>
    </w:pPr>
  </w:style>
  <w:style w:type="numbering" w:customStyle="1" w:styleId="Estiloimportado41">
    <w:name w:val="Estilo importado 41"/>
    <w:pPr>
      <w:numPr>
        <w:numId w:val="81"/>
      </w:numPr>
    </w:pPr>
  </w:style>
  <w:style w:type="numbering" w:customStyle="1" w:styleId="Estiloimportado42">
    <w:name w:val="Estilo importado 42"/>
    <w:pPr>
      <w:numPr>
        <w:numId w:val="83"/>
      </w:numPr>
    </w:pPr>
  </w:style>
  <w:style w:type="numbering" w:customStyle="1" w:styleId="Estiloimportado43">
    <w:name w:val="Estilo importado 43"/>
    <w:pPr>
      <w:numPr>
        <w:numId w:val="85"/>
      </w:numPr>
    </w:pPr>
  </w:style>
  <w:style w:type="numbering" w:customStyle="1" w:styleId="Estiloimportado44">
    <w:name w:val="Estilo importado 44"/>
    <w:pPr>
      <w:numPr>
        <w:numId w:val="87"/>
      </w:numPr>
    </w:pPr>
  </w:style>
  <w:style w:type="numbering" w:customStyle="1" w:styleId="Estiloimportado45">
    <w:name w:val="Estilo importado 45"/>
    <w:pPr>
      <w:numPr>
        <w:numId w:val="89"/>
      </w:numPr>
    </w:pPr>
  </w:style>
  <w:style w:type="numbering" w:customStyle="1" w:styleId="Estiloimportado46">
    <w:name w:val="Estilo importado 46"/>
    <w:pPr>
      <w:numPr>
        <w:numId w:val="91"/>
      </w:numPr>
    </w:pPr>
  </w:style>
  <w:style w:type="numbering" w:customStyle="1" w:styleId="Estiloimportado47">
    <w:name w:val="Estilo importado 47"/>
    <w:pPr>
      <w:numPr>
        <w:numId w:val="93"/>
      </w:numPr>
    </w:pPr>
  </w:style>
  <w:style w:type="numbering" w:customStyle="1" w:styleId="Estiloimportado48">
    <w:name w:val="Estilo importado 48"/>
    <w:pPr>
      <w:numPr>
        <w:numId w:val="95"/>
      </w:numPr>
    </w:pPr>
  </w:style>
  <w:style w:type="numbering" w:customStyle="1" w:styleId="Estiloimportado49">
    <w:name w:val="Estilo importado 49"/>
    <w:pPr>
      <w:numPr>
        <w:numId w:val="97"/>
      </w:numPr>
    </w:pPr>
  </w:style>
  <w:style w:type="numbering" w:customStyle="1" w:styleId="Estiloimportado50">
    <w:name w:val="Estilo importado 50"/>
    <w:pPr>
      <w:numPr>
        <w:numId w:val="99"/>
      </w:numPr>
    </w:pPr>
  </w:style>
  <w:style w:type="numbering" w:customStyle="1" w:styleId="Estiloimportado51">
    <w:name w:val="Estilo importado 51"/>
    <w:pPr>
      <w:numPr>
        <w:numId w:val="101"/>
      </w:numPr>
    </w:pPr>
  </w:style>
  <w:style w:type="numbering" w:customStyle="1" w:styleId="Estiloimportado52">
    <w:name w:val="Estilo importado 52"/>
    <w:pPr>
      <w:numPr>
        <w:numId w:val="103"/>
      </w:numPr>
    </w:pPr>
  </w:style>
  <w:style w:type="numbering" w:customStyle="1" w:styleId="Estiloimportado53">
    <w:name w:val="Estilo importado 53"/>
    <w:pPr>
      <w:numPr>
        <w:numId w:val="105"/>
      </w:numPr>
    </w:pPr>
  </w:style>
  <w:style w:type="numbering" w:customStyle="1" w:styleId="Estiloimportado54">
    <w:name w:val="Estilo importado 54"/>
    <w:pPr>
      <w:numPr>
        <w:numId w:val="107"/>
      </w:numPr>
    </w:pPr>
  </w:style>
  <w:style w:type="numbering" w:customStyle="1" w:styleId="Estiloimportado55">
    <w:name w:val="Estilo importado 55"/>
    <w:pPr>
      <w:numPr>
        <w:numId w:val="110"/>
      </w:numPr>
    </w:pPr>
  </w:style>
  <w:style w:type="numbering" w:customStyle="1" w:styleId="Estiloimportado56">
    <w:name w:val="Estilo importado 56"/>
    <w:pPr>
      <w:numPr>
        <w:numId w:val="112"/>
      </w:numPr>
    </w:pPr>
  </w:style>
  <w:style w:type="numbering" w:customStyle="1" w:styleId="Estiloimportado57">
    <w:name w:val="Estilo importado 57"/>
    <w:pPr>
      <w:numPr>
        <w:numId w:val="114"/>
      </w:numPr>
    </w:pPr>
  </w:style>
  <w:style w:type="numbering" w:customStyle="1" w:styleId="Estiloimportado58">
    <w:name w:val="Estilo importado 58"/>
    <w:pPr>
      <w:numPr>
        <w:numId w:val="116"/>
      </w:numPr>
    </w:pPr>
  </w:style>
  <w:style w:type="numbering" w:customStyle="1" w:styleId="Estiloimportado59">
    <w:name w:val="Estilo importado 59"/>
    <w:pPr>
      <w:numPr>
        <w:numId w:val="118"/>
      </w:numPr>
    </w:pPr>
  </w:style>
  <w:style w:type="numbering" w:customStyle="1" w:styleId="Estiloimportado60">
    <w:name w:val="Estilo importado 60"/>
    <w:pPr>
      <w:numPr>
        <w:numId w:val="120"/>
      </w:numPr>
    </w:pPr>
  </w:style>
  <w:style w:type="numbering" w:customStyle="1" w:styleId="Estiloimportado61">
    <w:name w:val="Estilo importado 61"/>
    <w:pPr>
      <w:numPr>
        <w:numId w:val="122"/>
      </w:numPr>
    </w:pPr>
  </w:style>
  <w:style w:type="numbering" w:customStyle="1" w:styleId="Estiloimportado62">
    <w:name w:val="Estilo importado 62"/>
    <w:pPr>
      <w:numPr>
        <w:numId w:val="124"/>
      </w:numPr>
    </w:pPr>
  </w:style>
  <w:style w:type="numbering" w:customStyle="1" w:styleId="Estiloimportado63">
    <w:name w:val="Estilo importado 63"/>
    <w:pPr>
      <w:numPr>
        <w:numId w:val="126"/>
      </w:numPr>
    </w:pPr>
  </w:style>
  <w:style w:type="character" w:customStyle="1" w:styleId="Hyperlink1">
    <w:name w:val="Hyperlink.1"/>
    <w:basedOn w:val="Nenhum"/>
    <w:rPr>
      <w:rFonts w:ascii="Arial" w:eastAsia="Arial" w:hAnsi="Arial" w:cs="Arial"/>
      <w:sz w:val="24"/>
      <w:szCs w:val="24"/>
      <w:u w:val="single"/>
    </w:rPr>
  </w:style>
  <w:style w:type="numbering" w:customStyle="1" w:styleId="Estiloimportado64">
    <w:name w:val="Estilo importado 64"/>
    <w:pPr>
      <w:numPr>
        <w:numId w:val="128"/>
      </w:numPr>
    </w:pPr>
  </w:style>
  <w:style w:type="numbering" w:customStyle="1" w:styleId="Estiloimportado65">
    <w:name w:val="Estilo importado 65"/>
    <w:pPr>
      <w:numPr>
        <w:numId w:val="130"/>
      </w:numPr>
    </w:pPr>
  </w:style>
  <w:style w:type="numbering" w:customStyle="1" w:styleId="Estiloimportado66">
    <w:name w:val="Estilo importado 66"/>
    <w:pPr>
      <w:numPr>
        <w:numId w:val="132"/>
      </w:numPr>
    </w:pPr>
  </w:style>
  <w:style w:type="numbering" w:customStyle="1" w:styleId="Estiloimportado67">
    <w:name w:val="Estilo importado 67"/>
    <w:pPr>
      <w:numPr>
        <w:numId w:val="134"/>
      </w:numPr>
    </w:pPr>
  </w:style>
  <w:style w:type="numbering" w:customStyle="1" w:styleId="Estiloimportado68">
    <w:name w:val="Estilo importado 68"/>
    <w:pPr>
      <w:numPr>
        <w:numId w:val="136"/>
      </w:numPr>
    </w:pPr>
  </w:style>
  <w:style w:type="numbering" w:customStyle="1" w:styleId="Estiloimportado69">
    <w:name w:val="Estilo importado 69"/>
    <w:pPr>
      <w:numPr>
        <w:numId w:val="138"/>
      </w:numPr>
    </w:pPr>
  </w:style>
  <w:style w:type="numbering" w:customStyle="1" w:styleId="Estiloimportado70">
    <w:name w:val="Estilo importado 70"/>
    <w:pPr>
      <w:numPr>
        <w:numId w:val="140"/>
      </w:numPr>
    </w:pPr>
  </w:style>
  <w:style w:type="numbering" w:customStyle="1" w:styleId="Estiloimportado71">
    <w:name w:val="Estilo importado 71"/>
    <w:pPr>
      <w:numPr>
        <w:numId w:val="142"/>
      </w:numPr>
    </w:pPr>
  </w:style>
  <w:style w:type="numbering" w:customStyle="1" w:styleId="Estiloimportado72">
    <w:name w:val="Estilo importado 72"/>
    <w:pPr>
      <w:numPr>
        <w:numId w:val="144"/>
      </w:numPr>
    </w:pPr>
  </w:style>
  <w:style w:type="numbering" w:customStyle="1" w:styleId="Estiloimportado73">
    <w:name w:val="Estilo importado 73"/>
    <w:pPr>
      <w:numPr>
        <w:numId w:val="146"/>
      </w:numPr>
    </w:pPr>
  </w:style>
  <w:style w:type="numbering" w:customStyle="1" w:styleId="Estiloimportado74">
    <w:name w:val="Estilo importado 74"/>
    <w:pPr>
      <w:numPr>
        <w:numId w:val="148"/>
      </w:numPr>
    </w:pPr>
  </w:style>
  <w:style w:type="paragraph" w:customStyle="1" w:styleId="Predefinidas">
    <w:name w:val="Predefinidas"/>
    <w:rPr>
      <w:rFonts w:ascii="Helvetica" w:hAnsi="Helvetica" w:cs="Arial Unicode MS"/>
      <w:color w:val="000000"/>
      <w:sz w:val="22"/>
      <w:szCs w:val="22"/>
      <w:u w:color="000000"/>
    </w:rPr>
  </w:style>
  <w:style w:type="paragraph" w:styleId="Textodebalo">
    <w:name w:val="Balloon Text"/>
    <w:basedOn w:val="Normal"/>
    <w:link w:val="TextodebaloCarter"/>
    <w:uiPriority w:val="99"/>
    <w:semiHidden/>
    <w:unhideWhenUsed/>
    <w:rsid w:val="006631A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631A4"/>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83440">
      <w:bodyDiv w:val="1"/>
      <w:marLeft w:val="0"/>
      <w:marRight w:val="0"/>
      <w:marTop w:val="0"/>
      <w:marBottom w:val="0"/>
      <w:divBdr>
        <w:top w:val="none" w:sz="0" w:space="0" w:color="auto"/>
        <w:left w:val="none" w:sz="0" w:space="0" w:color="auto"/>
        <w:bottom w:val="none" w:sz="0" w:space="0" w:color="auto"/>
        <w:right w:val="none" w:sz="0" w:space="0" w:color="auto"/>
      </w:divBdr>
    </w:div>
    <w:div w:id="913272034">
      <w:bodyDiv w:val="1"/>
      <w:marLeft w:val="0"/>
      <w:marRight w:val="0"/>
      <w:marTop w:val="0"/>
      <w:marBottom w:val="0"/>
      <w:divBdr>
        <w:top w:val="none" w:sz="0" w:space="0" w:color="auto"/>
        <w:left w:val="none" w:sz="0" w:space="0" w:color="auto"/>
        <w:bottom w:val="none" w:sz="0" w:space="0" w:color="auto"/>
        <w:right w:val="none" w:sz="0" w:space="0" w:color="auto"/>
      </w:divBdr>
    </w:div>
    <w:div w:id="1183668873">
      <w:bodyDiv w:val="1"/>
      <w:marLeft w:val="0"/>
      <w:marRight w:val="0"/>
      <w:marTop w:val="0"/>
      <w:marBottom w:val="0"/>
      <w:divBdr>
        <w:top w:val="none" w:sz="0" w:space="0" w:color="auto"/>
        <w:left w:val="none" w:sz="0" w:space="0" w:color="auto"/>
        <w:bottom w:val="none" w:sz="0" w:space="0" w:color="auto"/>
        <w:right w:val="none" w:sz="0" w:space="0" w:color="auto"/>
      </w:divBdr>
    </w:div>
    <w:div w:id="1371806779">
      <w:bodyDiv w:val="1"/>
      <w:marLeft w:val="0"/>
      <w:marRight w:val="0"/>
      <w:marTop w:val="0"/>
      <w:marBottom w:val="0"/>
      <w:divBdr>
        <w:top w:val="none" w:sz="0" w:space="0" w:color="auto"/>
        <w:left w:val="none" w:sz="0" w:space="0" w:color="auto"/>
        <w:bottom w:val="none" w:sz="0" w:space="0" w:color="auto"/>
        <w:right w:val="none" w:sz="0" w:space="0" w:color="auto"/>
      </w:divBdr>
    </w:div>
    <w:div w:id="1687751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theme" Target="theme/theme1.xml"/><Relationship Id="rId7" Type="http://schemas.openxmlformats.org/officeDocument/2006/relationships/hyperlink" Target="mailto:up201705421@fe.up.p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up201706832@fe.up.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up201706832@fe.up.p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2.xml"/><Relationship Id="rId8" Type="http://schemas.openxmlformats.org/officeDocument/2006/relationships/hyperlink" Target="mailto:up201703658@fe.up.pt" TargetMode="External"/><Relationship Id="rId51" Type="http://schemas.openxmlformats.org/officeDocument/2006/relationships/chart" Target="charts/chart5.xml"/><Relationship Id="rId3" Type="http://schemas.openxmlformats.org/officeDocument/2006/relationships/settings" Target="settings.xml"/><Relationship Id="rId12" Type="http://schemas.openxmlformats.org/officeDocument/2006/relationships/hyperlink" Target="mailto:up2017054212@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igas\Desktop\CAYL%20Report%20Shenanigans\Sta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Pesquisa em Profundidade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Folha1!$B$3:$B$8</c:f>
              <c:numCache>
                <c:formatCode>General</c:formatCode>
                <c:ptCount val="6"/>
                <c:pt idx="0">
                  <c:v>317</c:v>
                </c:pt>
                <c:pt idx="1">
                  <c:v>788</c:v>
                </c:pt>
                <c:pt idx="2">
                  <c:v>1209</c:v>
                </c:pt>
                <c:pt idx="3">
                  <c:v>2294</c:v>
                </c:pt>
                <c:pt idx="4">
                  <c:v>3282</c:v>
                </c:pt>
                <c:pt idx="5">
                  <c:v>7687</c:v>
                </c:pt>
              </c:numCache>
            </c:numRef>
          </c:xVal>
          <c:yVal>
            <c:numRef>
              <c:f>Folha1!$D$3:$D$8</c:f>
              <c:numCache>
                <c:formatCode>0.000</c:formatCode>
                <c:ptCount val="6"/>
                <c:pt idx="0">
                  <c:v>8.6360000000000006E-2</c:v>
                </c:pt>
                <c:pt idx="1">
                  <c:v>0.17938333333333334</c:v>
                </c:pt>
                <c:pt idx="2">
                  <c:v>0.2310666666666667</c:v>
                </c:pt>
                <c:pt idx="3">
                  <c:v>0.38452333333333333</c:v>
                </c:pt>
                <c:pt idx="4">
                  <c:v>0.62223899999999999</c:v>
                </c:pt>
                <c:pt idx="5">
                  <c:v>1.5818699999999999</c:v>
                </c:pt>
              </c:numCache>
            </c:numRef>
          </c:yVal>
          <c:smooth val="0"/>
          <c:extLst>
            <c:ext xmlns:c16="http://schemas.microsoft.com/office/drawing/2014/chart" uri="{C3380CC4-5D6E-409C-BE32-E72D297353CC}">
              <c16:uniqueId val="{00000000-4B72-49DE-94AB-1BDD7D48029E}"/>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Folha1!$C$3:$C$8</c:f>
              <c:numCache>
                <c:formatCode>General</c:formatCode>
                <c:ptCount val="6"/>
                <c:pt idx="0">
                  <c:v>326</c:v>
                </c:pt>
                <c:pt idx="1">
                  <c:v>801</c:v>
                </c:pt>
                <c:pt idx="2">
                  <c:v>1340</c:v>
                </c:pt>
                <c:pt idx="3">
                  <c:v>2536</c:v>
                </c:pt>
                <c:pt idx="4">
                  <c:v>3541</c:v>
                </c:pt>
                <c:pt idx="5">
                  <c:v>8582</c:v>
                </c:pt>
              </c:numCache>
            </c:numRef>
          </c:xVal>
          <c:yVal>
            <c:numRef>
              <c:f>Folha1!$D$3:$D$8</c:f>
              <c:numCache>
                <c:formatCode>0.000</c:formatCode>
                <c:ptCount val="6"/>
                <c:pt idx="0">
                  <c:v>8.6360000000000006E-2</c:v>
                </c:pt>
                <c:pt idx="1">
                  <c:v>0.17938333333333334</c:v>
                </c:pt>
                <c:pt idx="2">
                  <c:v>0.2310666666666667</c:v>
                </c:pt>
                <c:pt idx="3">
                  <c:v>0.38452333333333333</c:v>
                </c:pt>
                <c:pt idx="4">
                  <c:v>0.62223899999999999</c:v>
                </c:pt>
                <c:pt idx="5">
                  <c:v>1.5818699999999999</c:v>
                </c:pt>
              </c:numCache>
            </c:numRef>
          </c:yVal>
          <c:smooth val="0"/>
          <c:extLst>
            <c:ext xmlns:c16="http://schemas.microsoft.com/office/drawing/2014/chart" uri="{C3380CC4-5D6E-409C-BE32-E72D297353CC}">
              <c16:uniqueId val="{00000001-4B72-49DE-94AB-1BDD7D48029E}"/>
            </c:ext>
          </c:extLst>
        </c:ser>
        <c:dLbls>
          <c:showLegendKey val="0"/>
          <c:showVal val="0"/>
          <c:showCatName val="0"/>
          <c:showSerName val="0"/>
          <c:showPercent val="0"/>
          <c:showBubbleSize val="0"/>
        </c:dLbls>
        <c:axId val="553701679"/>
        <c:axId val="650216863"/>
      </c:scatterChart>
      <c:valAx>
        <c:axId val="5537016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50216863"/>
        <c:crosses val="autoZero"/>
        <c:crossBetween val="midCat"/>
      </c:valAx>
      <c:valAx>
        <c:axId val="650216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37016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Construção</a:t>
            </a:r>
            <a:r>
              <a:rPr lang="pt-PT" baseline="0"/>
              <a:t> da Tabela com Dijkstra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Folha1!$B$11:$B$15</c:f>
              <c:numCache>
                <c:formatCode>General</c:formatCode>
                <c:ptCount val="5"/>
                <c:pt idx="0">
                  <c:v>317</c:v>
                </c:pt>
                <c:pt idx="1">
                  <c:v>788</c:v>
                </c:pt>
                <c:pt idx="2">
                  <c:v>1209</c:v>
                </c:pt>
                <c:pt idx="3">
                  <c:v>2294</c:v>
                </c:pt>
                <c:pt idx="4">
                  <c:v>3282</c:v>
                </c:pt>
              </c:numCache>
            </c:numRef>
          </c:xVal>
          <c:yVal>
            <c:numRef>
              <c:f>Folha1!$D$11:$D$15</c:f>
              <c:numCache>
                <c:formatCode>General</c:formatCode>
                <c:ptCount val="5"/>
                <c:pt idx="0">
                  <c:v>0.14599999999999999</c:v>
                </c:pt>
                <c:pt idx="1">
                  <c:v>1.5659000000000001</c:v>
                </c:pt>
                <c:pt idx="2">
                  <c:v>5.4390999999999998</c:v>
                </c:pt>
                <c:pt idx="3">
                  <c:v>37.882300000000001</c:v>
                </c:pt>
                <c:pt idx="4">
                  <c:v>67.441599999999994</c:v>
                </c:pt>
              </c:numCache>
            </c:numRef>
          </c:yVal>
          <c:smooth val="0"/>
          <c:extLst>
            <c:ext xmlns:c16="http://schemas.microsoft.com/office/drawing/2014/chart" uri="{C3380CC4-5D6E-409C-BE32-E72D297353CC}">
              <c16:uniqueId val="{00000000-E802-45B7-8ECA-CA7D27802AF8}"/>
            </c:ext>
          </c:extLst>
        </c:ser>
        <c:ser>
          <c:idx val="1"/>
          <c:order val="1"/>
          <c:tx>
            <c:v>Tempo por 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Folha1!$C$11:$C$15</c:f>
              <c:numCache>
                <c:formatCode>General</c:formatCode>
                <c:ptCount val="5"/>
                <c:pt idx="0">
                  <c:v>326</c:v>
                </c:pt>
                <c:pt idx="1">
                  <c:v>801</c:v>
                </c:pt>
                <c:pt idx="2">
                  <c:v>1340</c:v>
                </c:pt>
                <c:pt idx="3">
                  <c:v>2536</c:v>
                </c:pt>
                <c:pt idx="4">
                  <c:v>3541</c:v>
                </c:pt>
              </c:numCache>
            </c:numRef>
          </c:xVal>
          <c:yVal>
            <c:numRef>
              <c:f>Folha1!$D$11:$D$15</c:f>
              <c:numCache>
                <c:formatCode>General</c:formatCode>
                <c:ptCount val="5"/>
                <c:pt idx="0">
                  <c:v>0.14599999999999999</c:v>
                </c:pt>
                <c:pt idx="1">
                  <c:v>1.5659000000000001</c:v>
                </c:pt>
                <c:pt idx="2">
                  <c:v>5.4390999999999998</c:v>
                </c:pt>
                <c:pt idx="3">
                  <c:v>37.882300000000001</c:v>
                </c:pt>
                <c:pt idx="4">
                  <c:v>67.441599999999994</c:v>
                </c:pt>
              </c:numCache>
            </c:numRef>
          </c:yVal>
          <c:smooth val="0"/>
          <c:extLst>
            <c:ext xmlns:c16="http://schemas.microsoft.com/office/drawing/2014/chart" uri="{C3380CC4-5D6E-409C-BE32-E72D297353CC}">
              <c16:uniqueId val="{00000001-E802-45B7-8ECA-CA7D27802AF8}"/>
            </c:ext>
          </c:extLst>
        </c:ser>
        <c:dLbls>
          <c:showLegendKey val="0"/>
          <c:showVal val="0"/>
          <c:showCatName val="0"/>
          <c:showSerName val="0"/>
          <c:showPercent val="0"/>
          <c:showBubbleSize val="0"/>
        </c:dLbls>
        <c:axId val="623426207"/>
        <c:axId val="626122095"/>
      </c:scatterChart>
      <c:valAx>
        <c:axId val="623426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6122095"/>
        <c:crosses val="autoZero"/>
        <c:crossBetween val="midCat"/>
      </c:valAx>
      <c:valAx>
        <c:axId val="626122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234262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Cálculo dos Pontos de Articulação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tx>
            <c:v>Tempo por V</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Folha1!$B$25:$B$30</c:f>
              <c:numCache>
                <c:formatCode>General</c:formatCode>
                <c:ptCount val="6"/>
                <c:pt idx="0">
                  <c:v>317</c:v>
                </c:pt>
                <c:pt idx="1">
                  <c:v>788</c:v>
                </c:pt>
                <c:pt idx="2">
                  <c:v>1209</c:v>
                </c:pt>
                <c:pt idx="3">
                  <c:v>2294</c:v>
                </c:pt>
                <c:pt idx="4">
                  <c:v>3282</c:v>
                </c:pt>
                <c:pt idx="5">
                  <c:v>7687</c:v>
                </c:pt>
              </c:numCache>
            </c:numRef>
          </c:xVal>
          <c:yVal>
            <c:numRef>
              <c:f>Folha1!$D$25:$D$30</c:f>
              <c:numCache>
                <c:formatCode>0.000</c:formatCode>
                <c:ptCount val="6"/>
                <c:pt idx="0">
                  <c:v>0.3096666666666667</c:v>
                </c:pt>
                <c:pt idx="1">
                  <c:v>0.29833333333333334</c:v>
                </c:pt>
                <c:pt idx="2">
                  <c:v>0.377</c:v>
                </c:pt>
                <c:pt idx="3">
                  <c:v>0.38133333333333336</c:v>
                </c:pt>
                <c:pt idx="4">
                  <c:v>0.371</c:v>
                </c:pt>
                <c:pt idx="5">
                  <c:v>0.41933333333333334</c:v>
                </c:pt>
              </c:numCache>
            </c:numRef>
          </c:yVal>
          <c:smooth val="0"/>
          <c:extLst>
            <c:ext xmlns:c16="http://schemas.microsoft.com/office/drawing/2014/chart" uri="{C3380CC4-5D6E-409C-BE32-E72D297353CC}">
              <c16:uniqueId val="{00000000-09D7-40AE-92D9-D0FD7AA30481}"/>
            </c:ext>
          </c:extLst>
        </c:ser>
        <c:ser>
          <c:idx val="1"/>
          <c:order val="1"/>
          <c:tx>
            <c:v>Tempo por 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Folha1!$C$25:$C$30</c:f>
              <c:numCache>
                <c:formatCode>General</c:formatCode>
                <c:ptCount val="6"/>
                <c:pt idx="0">
                  <c:v>326</c:v>
                </c:pt>
                <c:pt idx="1">
                  <c:v>801</c:v>
                </c:pt>
                <c:pt idx="2">
                  <c:v>1340</c:v>
                </c:pt>
                <c:pt idx="3">
                  <c:v>2536</c:v>
                </c:pt>
                <c:pt idx="4">
                  <c:v>3541</c:v>
                </c:pt>
                <c:pt idx="5">
                  <c:v>8582</c:v>
                </c:pt>
              </c:numCache>
            </c:numRef>
          </c:xVal>
          <c:yVal>
            <c:numRef>
              <c:f>Folha1!$D$25:$D$30</c:f>
              <c:numCache>
                <c:formatCode>0.000</c:formatCode>
                <c:ptCount val="6"/>
                <c:pt idx="0">
                  <c:v>0.3096666666666667</c:v>
                </c:pt>
                <c:pt idx="1">
                  <c:v>0.29833333333333334</c:v>
                </c:pt>
                <c:pt idx="2">
                  <c:v>0.377</c:v>
                </c:pt>
                <c:pt idx="3">
                  <c:v>0.38133333333333336</c:v>
                </c:pt>
                <c:pt idx="4">
                  <c:v>0.371</c:v>
                </c:pt>
                <c:pt idx="5">
                  <c:v>0.41933333333333334</c:v>
                </c:pt>
              </c:numCache>
            </c:numRef>
          </c:yVal>
          <c:smooth val="0"/>
          <c:extLst>
            <c:ext xmlns:c16="http://schemas.microsoft.com/office/drawing/2014/chart" uri="{C3380CC4-5D6E-409C-BE32-E72D297353CC}">
              <c16:uniqueId val="{00000001-09D7-40AE-92D9-D0FD7AA30481}"/>
            </c:ext>
          </c:extLst>
        </c:ser>
        <c:dLbls>
          <c:showLegendKey val="0"/>
          <c:showVal val="0"/>
          <c:showCatName val="0"/>
          <c:showSerName val="0"/>
          <c:showPercent val="0"/>
          <c:showBubbleSize val="0"/>
        </c:dLbls>
        <c:axId val="545947391"/>
        <c:axId val="646752399"/>
      </c:scatterChart>
      <c:valAx>
        <c:axId val="545947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Contagem (V ou 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46752399"/>
        <c:crosses val="autoZero"/>
        <c:crossBetween val="midCat"/>
      </c:valAx>
      <c:valAx>
        <c:axId val="646752399"/>
        <c:scaling>
          <c:orientation val="minMax"/>
          <c:min val="0.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a:t>
                </a:r>
                <a:r>
                  <a:rPr lang="el-GR"/>
                  <a:t>μ</a:t>
                </a:r>
                <a:r>
                  <a:rPr lang="pt-PT"/>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5947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Heurísticas (1ª Parte)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Folha1!$C$33:$C$37</c:f>
              <c:numCache>
                <c:formatCode>General</c:formatCode>
                <c:ptCount val="5"/>
                <c:pt idx="0">
                  <c:v>1</c:v>
                </c:pt>
                <c:pt idx="1">
                  <c:v>5</c:v>
                </c:pt>
                <c:pt idx="2">
                  <c:v>5</c:v>
                </c:pt>
                <c:pt idx="3">
                  <c:v>10</c:v>
                </c:pt>
                <c:pt idx="4">
                  <c:v>10</c:v>
                </c:pt>
              </c:numCache>
            </c:numRef>
          </c:xVal>
          <c:yVal>
            <c:numRef>
              <c:f>Folha1!$D$33:$D$37</c:f>
              <c:numCache>
                <c:formatCode>0.000</c:formatCode>
                <c:ptCount val="5"/>
                <c:pt idx="0">
                  <c:v>4.4610500000000002</c:v>
                </c:pt>
                <c:pt idx="1">
                  <c:v>195.85550000000001</c:v>
                </c:pt>
                <c:pt idx="2">
                  <c:v>211.5805</c:v>
                </c:pt>
                <c:pt idx="3">
                  <c:v>1315.91</c:v>
                </c:pt>
                <c:pt idx="4">
                  <c:v>1375.0700000000002</c:v>
                </c:pt>
              </c:numCache>
            </c:numRef>
          </c:yVal>
          <c:smooth val="0"/>
          <c:extLst>
            <c:ext xmlns:c16="http://schemas.microsoft.com/office/drawing/2014/chart" uri="{C3380CC4-5D6E-409C-BE32-E72D297353CC}">
              <c16:uniqueId val="{00000000-4424-448A-BC3A-F9034AD467A4}"/>
            </c:ext>
          </c:extLst>
        </c:ser>
        <c:dLbls>
          <c:showLegendKey val="0"/>
          <c:showVal val="0"/>
          <c:showCatName val="0"/>
          <c:showSerName val="0"/>
          <c:showPercent val="0"/>
          <c:showBubbleSize val="0"/>
        </c:dLbls>
        <c:axId val="551516623"/>
        <c:axId val="549338335"/>
      </c:scatterChart>
      <c:valAx>
        <c:axId val="5515166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Número de Entregas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9338335"/>
        <c:crosses val="autoZero"/>
        <c:crossBetween val="midCat"/>
      </c:valAx>
      <c:valAx>
        <c:axId val="54933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515166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Heurísticas</a:t>
            </a:r>
            <a:r>
              <a:rPr lang="pt-PT" baseline="0"/>
              <a:t> (2ª Parte)</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Folha1!$D$40:$D$44</c:f>
              <c:numCache>
                <c:formatCode>General</c:formatCode>
                <c:ptCount val="5"/>
                <c:pt idx="0">
                  <c:v>4</c:v>
                </c:pt>
                <c:pt idx="1">
                  <c:v>12</c:v>
                </c:pt>
                <c:pt idx="2">
                  <c:v>14</c:v>
                </c:pt>
                <c:pt idx="3">
                  <c:v>24</c:v>
                </c:pt>
                <c:pt idx="4">
                  <c:v>28</c:v>
                </c:pt>
              </c:numCache>
            </c:numRef>
          </c:xVal>
          <c:yVal>
            <c:numRef>
              <c:f>Folha1!$E$40:$E$44</c:f>
              <c:numCache>
                <c:formatCode>0.000</c:formatCode>
                <c:ptCount val="5"/>
                <c:pt idx="0">
                  <c:v>34.086600000000004</c:v>
                </c:pt>
                <c:pt idx="1">
                  <c:v>134.56549999999999</c:v>
                </c:pt>
                <c:pt idx="2">
                  <c:v>140.29849999999999</c:v>
                </c:pt>
                <c:pt idx="3">
                  <c:v>238.37549999999999</c:v>
                </c:pt>
                <c:pt idx="4">
                  <c:v>237.86449999999999</c:v>
                </c:pt>
              </c:numCache>
            </c:numRef>
          </c:yVal>
          <c:smooth val="0"/>
          <c:extLst>
            <c:ext xmlns:c16="http://schemas.microsoft.com/office/drawing/2014/chart" uri="{C3380CC4-5D6E-409C-BE32-E72D297353CC}">
              <c16:uniqueId val="{00000000-2534-412E-B9FD-728E1C43F3C4}"/>
            </c:ext>
          </c:extLst>
        </c:ser>
        <c:dLbls>
          <c:showLegendKey val="0"/>
          <c:showVal val="0"/>
          <c:showCatName val="0"/>
          <c:showSerName val="0"/>
          <c:showPercent val="0"/>
          <c:showBubbleSize val="0"/>
        </c:dLbls>
        <c:axId val="639031551"/>
        <c:axId val="545921855"/>
      </c:scatterChart>
      <c:valAx>
        <c:axId val="6390315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Número</a:t>
                </a:r>
                <a:r>
                  <a:rPr lang="pt-PT" baseline="0"/>
                  <a:t> de Pontos de Interesse a ser distribuídos pelos Veículos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45921855"/>
        <c:crosses val="autoZero"/>
        <c:crossBetween val="midCat"/>
      </c:valAx>
      <c:valAx>
        <c:axId val="545921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390315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660</TotalTime>
  <Pages>58</Pages>
  <Words>8444</Words>
  <Characters>45600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Machado</cp:lastModifiedBy>
  <cp:revision>2</cp:revision>
  <dcterms:created xsi:type="dcterms:W3CDTF">2019-05-26T23:49:00Z</dcterms:created>
  <dcterms:modified xsi:type="dcterms:W3CDTF">2019-05-27T10:49:00Z</dcterms:modified>
</cp:coreProperties>
</file>