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E53" w:rsidRPr="005F6E53" w:rsidRDefault="005F6E53" w:rsidP="005F6E5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CO"/>
        </w:rPr>
      </w:pPr>
      <w:bookmarkStart w:id="0" w:name="_GoBack"/>
      <w:r w:rsidRPr="005F6E53">
        <w:rPr>
          <w:rFonts w:ascii="Times New Roman" w:eastAsia="Times New Roman" w:hAnsi="Times New Roman" w:cs="Times New Roman"/>
          <w:b/>
          <w:sz w:val="24"/>
          <w:szCs w:val="24"/>
          <w:lang w:val="es-CO"/>
        </w:rPr>
        <w:t>EJERCICIO DE PRACTICA</w:t>
      </w:r>
    </w:p>
    <w:p w:rsidR="005F6E53" w:rsidRPr="005F6E53" w:rsidRDefault="005F6E53" w:rsidP="005F6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F6E5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Una empresa necesita diseñar su red interna utilizando la dirección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X,X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,X,X/X</w:t>
      </w:r>
      <w:r w:rsidRPr="005F6E5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aplicando </w:t>
      </w:r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VLSM</w:t>
      </w:r>
      <w:r w:rsidRPr="005F6E5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optimizar el uso de direcciones IP. La red debe dividirse en los siguientes segmentos:</w:t>
      </w:r>
    </w:p>
    <w:p w:rsidR="005F6E53" w:rsidRPr="005F6E53" w:rsidRDefault="005F6E53" w:rsidP="005F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</w:t>
      </w:r>
      <w:proofErr w:type="spellEnd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Ingeniería</w:t>
      </w:r>
      <w:proofErr w:type="spellEnd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 xml:space="preserve"> 80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 xml:space="preserve"> hosts</w:t>
      </w:r>
    </w:p>
    <w:p w:rsidR="005F6E53" w:rsidRPr="005F6E53" w:rsidRDefault="005F6E53" w:rsidP="005F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</w:t>
      </w:r>
      <w:proofErr w:type="spellEnd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Ventas: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>35 hosts</w:t>
      </w:r>
    </w:p>
    <w:p w:rsidR="005F6E53" w:rsidRPr="005F6E53" w:rsidRDefault="005F6E53" w:rsidP="005F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Departamento de Recursos Humanos:</w:t>
      </w:r>
      <w:r w:rsidRPr="005F6E53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518 hosts</w:t>
      </w:r>
    </w:p>
    <w:p w:rsidR="005F6E53" w:rsidRPr="005F6E53" w:rsidRDefault="005F6E53" w:rsidP="005F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</w:t>
      </w:r>
      <w:proofErr w:type="spellEnd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Soporte</w:t>
      </w:r>
      <w:proofErr w:type="spellEnd"/>
      <w:r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5F6E53">
        <w:rPr>
          <w:rFonts w:ascii="Times New Roman" w:eastAsia="Times New Roman" w:hAnsi="Times New Roman" w:cs="Times New Roman"/>
          <w:sz w:val="24"/>
          <w:szCs w:val="24"/>
        </w:rPr>
        <w:t>10 hosts</w:t>
      </w:r>
    </w:p>
    <w:p w:rsidR="005F6E53" w:rsidRPr="005F6E53" w:rsidRDefault="003502E7" w:rsidP="005F6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Departamento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Logistica</w:t>
      </w:r>
      <w:proofErr w:type="spellEnd"/>
      <w:r w:rsidR="005F6E53" w:rsidRPr="005F6E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F6E53" w:rsidRPr="005F6E5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5F6E53">
        <w:rPr>
          <w:rFonts w:ascii="Times New Roman" w:eastAsia="Times New Roman" w:hAnsi="Times New Roman" w:cs="Times New Roman"/>
          <w:sz w:val="24"/>
          <w:szCs w:val="24"/>
        </w:rPr>
        <w:t>49</w:t>
      </w:r>
      <w:r w:rsidR="005F6E53" w:rsidRPr="005F6E53">
        <w:rPr>
          <w:rFonts w:ascii="Times New Roman" w:eastAsia="Times New Roman" w:hAnsi="Times New Roman" w:cs="Times New Roman"/>
          <w:sz w:val="24"/>
          <w:szCs w:val="24"/>
        </w:rPr>
        <w:t xml:space="preserve"> hosts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F6E53" w:rsidTr="005F6E53">
        <w:tc>
          <w:tcPr>
            <w:tcW w:w="2207" w:type="dxa"/>
          </w:tcPr>
          <w:p w:rsidR="005F6E53" w:rsidRPr="005F6E53" w:rsidRDefault="005F6E53" w:rsidP="005F6E53">
            <w:pPr>
              <w:jc w:val="center"/>
              <w:rPr>
                <w:b/>
              </w:rPr>
            </w:pPr>
            <w:r w:rsidRPr="005F6E53">
              <w:rPr>
                <w:b/>
              </w:rPr>
              <w:t>DIRECCIÓN DE RED</w:t>
            </w:r>
          </w:p>
        </w:tc>
        <w:tc>
          <w:tcPr>
            <w:tcW w:w="2207" w:type="dxa"/>
          </w:tcPr>
          <w:p w:rsidR="005F6E53" w:rsidRPr="005F6E53" w:rsidRDefault="005F6E53" w:rsidP="005F6E53">
            <w:pPr>
              <w:jc w:val="center"/>
              <w:rPr>
                <w:b/>
              </w:rPr>
            </w:pPr>
            <w:r w:rsidRPr="005F6E53">
              <w:rPr>
                <w:b/>
              </w:rPr>
              <w:t>MASCARA</w:t>
            </w:r>
          </w:p>
        </w:tc>
        <w:tc>
          <w:tcPr>
            <w:tcW w:w="2207" w:type="dxa"/>
          </w:tcPr>
          <w:p w:rsidR="005F6E53" w:rsidRPr="005F6E53" w:rsidRDefault="005F6E53" w:rsidP="005F6E53">
            <w:pPr>
              <w:jc w:val="center"/>
              <w:rPr>
                <w:b/>
              </w:rPr>
            </w:pPr>
            <w:r w:rsidRPr="005F6E53">
              <w:rPr>
                <w:b/>
              </w:rPr>
              <w:t>BROADCAS</w:t>
            </w:r>
          </w:p>
        </w:tc>
        <w:tc>
          <w:tcPr>
            <w:tcW w:w="2207" w:type="dxa"/>
          </w:tcPr>
          <w:p w:rsidR="005F6E53" w:rsidRPr="005F6E53" w:rsidRDefault="005F6E53" w:rsidP="005F6E53">
            <w:pPr>
              <w:jc w:val="center"/>
              <w:rPr>
                <w:b/>
              </w:rPr>
            </w:pPr>
            <w:r w:rsidRPr="005F6E53">
              <w:rPr>
                <w:b/>
              </w:rPr>
              <w:t>RANGO UTILIZABLE</w:t>
            </w:r>
          </w:p>
        </w:tc>
      </w:tr>
      <w:tr w:rsidR="005F6E53" w:rsidTr="005F6E53"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</w:tr>
      <w:tr w:rsidR="005F6E53" w:rsidTr="005F6E53"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</w:tr>
      <w:tr w:rsidR="005F6E53" w:rsidTr="005F6E53"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</w:tr>
      <w:tr w:rsidR="005F6E53" w:rsidTr="005F6E53"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</w:tr>
      <w:tr w:rsidR="005F6E53" w:rsidTr="005F6E53"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  <w:tc>
          <w:tcPr>
            <w:tcW w:w="2207" w:type="dxa"/>
          </w:tcPr>
          <w:p w:rsidR="005F6E53" w:rsidRDefault="005F6E53"/>
        </w:tc>
      </w:tr>
      <w:bookmarkEnd w:id="0"/>
    </w:tbl>
    <w:p w:rsidR="006676BD" w:rsidRDefault="006676BD"/>
    <w:sectPr w:rsidR="006676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94259"/>
    <w:multiLevelType w:val="multilevel"/>
    <w:tmpl w:val="24C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E53"/>
    <w:rsid w:val="000C3A0D"/>
    <w:rsid w:val="003502E7"/>
    <w:rsid w:val="005F6E53"/>
    <w:rsid w:val="006676BD"/>
    <w:rsid w:val="006B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9B475DF"/>
  <w15:chartTrackingRefBased/>
  <w15:docId w15:val="{D5863768-6E09-481C-B551-27462F5F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F6E53"/>
    <w:rPr>
      <w:b/>
      <w:bCs/>
    </w:rPr>
  </w:style>
  <w:style w:type="table" w:styleId="Tablaconcuadrcula">
    <w:name w:val="Table Grid"/>
    <w:basedOn w:val="Tablanormal"/>
    <w:uiPriority w:val="39"/>
    <w:rsid w:val="005F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Andres Tellez Vivanco</dc:creator>
  <cp:keywords/>
  <dc:description/>
  <cp:lastModifiedBy>Ronald Andres Tellez Vivanco</cp:lastModifiedBy>
  <cp:revision>2</cp:revision>
  <dcterms:created xsi:type="dcterms:W3CDTF">2025-04-02T23:58:00Z</dcterms:created>
  <dcterms:modified xsi:type="dcterms:W3CDTF">2025-04-03T00:03:00Z</dcterms:modified>
</cp:coreProperties>
</file>