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8F0"/>
  <w:body>
    <w:p w14:paraId="3CB54BDF" w14:textId="5E6B721C" w:rsidR="00532A77" w:rsidRPr="0061119C" w:rsidRDefault="00F96D84" w:rsidP="00F96D84">
      <w:pPr>
        <w:jc w:val="center"/>
        <w:rPr>
          <w:rFonts w:ascii="Bahnschrift SemiCondensed" w:hAnsi="Bahnschrift SemiCondensed"/>
          <w:color w:val="92140C"/>
          <w:sz w:val="48"/>
          <w:szCs w:val="48"/>
          <w:u w:val="single"/>
          <w:lang w:val="pt-BR"/>
        </w:rPr>
      </w:pPr>
      <w:r w:rsidRPr="0061119C">
        <w:rPr>
          <w:rFonts w:ascii="Bahnschrift SemiCondensed" w:hAnsi="Bahnschrift SemiCondensed"/>
          <w:color w:val="92140C"/>
          <w:sz w:val="48"/>
          <w:szCs w:val="48"/>
          <w:u w:val="single"/>
          <w:lang w:val="pt-BR"/>
        </w:rPr>
        <w:t>Documentação</w:t>
      </w:r>
    </w:p>
    <w:p w14:paraId="694E816F" w14:textId="0148EA6C" w:rsidR="00F96D84" w:rsidRPr="0061119C" w:rsidRDefault="00F96D84" w:rsidP="00F96D84">
      <w:pPr>
        <w:jc w:val="center"/>
        <w:rPr>
          <w:rFonts w:ascii="Bahnschrift SemiCondensed" w:hAnsi="Bahnschrift SemiCondensed"/>
          <w:color w:val="1E1E24"/>
          <w:sz w:val="36"/>
          <w:szCs w:val="36"/>
          <w:lang w:val="pt-BR"/>
        </w:rPr>
      </w:pPr>
      <w:r w:rsidRPr="0061119C">
        <w:rPr>
          <w:rFonts w:ascii="Bahnschrift SemiCondensed" w:hAnsi="Bahnschrift SemiCondensed"/>
          <w:color w:val="1E1E24"/>
          <w:sz w:val="36"/>
          <w:szCs w:val="36"/>
          <w:lang w:val="pt-BR"/>
        </w:rPr>
        <w:t>Grupo G3 - FreeBSD</w:t>
      </w:r>
    </w:p>
    <w:p w14:paraId="7D6D2D29" w14:textId="26A6D538" w:rsidR="00F96D84" w:rsidRPr="0061119C" w:rsidRDefault="00F96D84" w:rsidP="00F96D84">
      <w:pPr>
        <w:jc w:val="center"/>
        <w:rPr>
          <w:rFonts w:ascii="Bahnschrift SemiLight" w:hAnsi="Bahnschrift SemiLight"/>
          <w:color w:val="1E1E24"/>
          <w:sz w:val="28"/>
          <w:szCs w:val="28"/>
          <w:lang w:val="pt-BR"/>
        </w:rPr>
      </w:pPr>
      <w:r w:rsidRPr="0061119C">
        <w:rPr>
          <w:rFonts w:ascii="Bahnschrift SemiLight" w:hAnsi="Bahnschrift SemiLight"/>
          <w:color w:val="1E1E24"/>
          <w:sz w:val="28"/>
          <w:szCs w:val="28"/>
          <w:lang w:val="pt-BR"/>
        </w:rPr>
        <w:t xml:space="preserve">Eduardo Sales, Bruno Gabriel, Christian, </w:t>
      </w:r>
      <w:r w:rsidRPr="0061119C">
        <w:rPr>
          <w:rFonts w:ascii="Bahnschrift SemiLight" w:hAnsi="Bahnschrift SemiLight"/>
          <w:color w:val="1E1E24"/>
          <w:sz w:val="28"/>
          <w:szCs w:val="28"/>
          <w:lang w:val="pt-BR"/>
        </w:rPr>
        <w:t>Matheus</w:t>
      </w:r>
      <w:r w:rsidRPr="0061119C">
        <w:rPr>
          <w:rFonts w:ascii="Bahnschrift SemiLight" w:hAnsi="Bahnschrift SemiLight"/>
          <w:color w:val="1E1E24"/>
          <w:sz w:val="28"/>
          <w:szCs w:val="28"/>
          <w:lang w:val="pt-BR"/>
        </w:rPr>
        <w:t xml:space="preserve"> Sandoval e B</w:t>
      </w:r>
      <w:r w:rsidRPr="0061119C">
        <w:rPr>
          <w:rFonts w:ascii="Bahnschrift SemiLight" w:hAnsi="Bahnschrift SemiLight"/>
          <w:color w:val="1E1E24"/>
          <w:sz w:val="28"/>
          <w:szCs w:val="28"/>
          <w:lang w:val="pt-BR"/>
        </w:rPr>
        <w:t>runo vilela</w:t>
      </w:r>
      <w:r w:rsidRPr="0061119C">
        <w:rPr>
          <w:rFonts w:ascii="Bahnschrift SemiLight" w:hAnsi="Bahnschrift SemiLight"/>
          <w:color w:val="1E1E24"/>
          <w:sz w:val="28"/>
          <w:szCs w:val="28"/>
          <w:lang w:val="pt-BR"/>
        </w:rPr>
        <w:t>.</w:t>
      </w:r>
    </w:p>
    <w:p w14:paraId="2AD5C725" w14:textId="77777777" w:rsidR="00F96D84" w:rsidRPr="0061119C" w:rsidRDefault="00F96D84" w:rsidP="00F96D84">
      <w:pPr>
        <w:rPr>
          <w:rFonts w:ascii="Bahnschrift Light" w:hAnsi="Bahnschrift Light"/>
          <w:color w:val="1E1E24"/>
          <w:lang w:val="pt-BR"/>
        </w:rPr>
      </w:pPr>
    </w:p>
    <w:p w14:paraId="18EA9E74" w14:textId="0F9C7469" w:rsidR="00F96D84" w:rsidRPr="0061119C" w:rsidRDefault="00F96D84" w:rsidP="00F96D84">
      <w:pPr>
        <w:rPr>
          <w:rFonts w:ascii="Bahnschrift SemiLight" w:hAnsi="Bahnschrift SemiLight" w:cs="Times New Roman"/>
          <w:color w:val="92140C"/>
          <w:sz w:val="32"/>
          <w:szCs w:val="32"/>
          <w:lang w:val="pt-BR"/>
        </w:rPr>
      </w:pPr>
      <w:r w:rsidRPr="0061119C">
        <w:rPr>
          <w:rFonts w:ascii="Bahnschrift SemiLight" w:hAnsi="Bahnschrift SemiLight"/>
          <w:color w:val="92140C"/>
          <w:sz w:val="32"/>
          <w:szCs w:val="32"/>
          <w:lang w:val="pt-BR"/>
        </w:rPr>
        <w:t xml:space="preserve">1 </w:t>
      </w:r>
      <w:r w:rsidR="00FA6DD6" w:rsidRPr="0061119C">
        <w:rPr>
          <w:rFonts w:ascii="Bahnschrift SemiLight" w:hAnsi="Bahnschrift SemiLight" w:cs="Times New Roman"/>
          <w:color w:val="92140C"/>
          <w:sz w:val="32"/>
          <w:szCs w:val="32"/>
          <w:lang w:val="pt-BR"/>
        </w:rPr>
        <w:t>–</w:t>
      </w:r>
      <w:r w:rsidRPr="0061119C">
        <w:rPr>
          <w:rFonts w:ascii="Bahnschrift SemiLight" w:hAnsi="Bahnschrift SemiLight"/>
          <w:color w:val="92140C"/>
          <w:sz w:val="32"/>
          <w:szCs w:val="32"/>
          <w:lang w:val="pt-BR"/>
        </w:rPr>
        <w:t xml:space="preserve"> </w:t>
      </w:r>
      <w:r w:rsidRPr="0061119C">
        <w:rPr>
          <w:rFonts w:ascii="Bahnschrift SemiLight" w:hAnsi="Bahnschrift SemiLight" w:cs="Times New Roman"/>
          <w:color w:val="92140C"/>
          <w:sz w:val="32"/>
          <w:szCs w:val="32"/>
          <w:lang w:val="pt-BR"/>
        </w:rPr>
        <w:t>O que é este sistema operacional?</w:t>
      </w:r>
    </w:p>
    <w:p w14:paraId="75AAAAC6" w14:textId="1A4B1109" w:rsidR="00F96D84" w:rsidRPr="0061119C" w:rsidRDefault="00F96D84" w:rsidP="00F96D84">
      <w:p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O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>FreeBSD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 é um sistema operacional do tipo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>Unix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,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 xml:space="preserve">open </w:t>
      </w:r>
      <w:proofErr w:type="spellStart"/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>source</w:t>
      </w:r>
      <w:proofErr w:type="spellEnd"/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 com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>licença permissiva BSD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, conhecido por sua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>alta estabilidade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, desempenho em servidores e forte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>foco em redes e segurança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. Ele surgiu da linhagem BSD da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 xml:space="preserve">Universidade da Califórnia (Berkeley) 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e hoje é amplamente utilizado em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>infraestruturas críticas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>, servidores web, redes e sistemas embarcados, inclusive por grandes empresas de tecnologia.</w:t>
      </w:r>
    </w:p>
    <w:p w14:paraId="45CDF772" w14:textId="097060F4" w:rsidR="00F96D84" w:rsidRPr="0061119C" w:rsidRDefault="00F96D84" w:rsidP="00F96D84">
      <w:p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>Licença permissiva é a permissão do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 uso comercial sem obrigar abrir o código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br/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br/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>Diferencial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: 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Ao contrário do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>Linux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, o FreeBSD é desenvolvido como um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>sistema integrado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, o que contribui para maior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>consistência e estabilidade</w:t>
      </w:r>
      <w:r w:rsidR="00FA6DD6"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>.</w:t>
      </w:r>
    </w:p>
    <w:p w14:paraId="45CA0818" w14:textId="77777777" w:rsidR="00F96D84" w:rsidRPr="0061119C" w:rsidRDefault="00F96D84" w:rsidP="00F96D84">
      <w:p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</w:p>
    <w:p w14:paraId="313A0094" w14:textId="1A229DF6" w:rsidR="00FA6DD6" w:rsidRPr="0061119C" w:rsidRDefault="00F96D84" w:rsidP="00FA6DD6">
      <w:pPr>
        <w:rPr>
          <w:rFonts w:ascii="Bahnschrift SemiLight" w:hAnsi="Bahnschrift SemiLight" w:cs="Times New Roman"/>
          <w:color w:val="92140C"/>
          <w:sz w:val="32"/>
          <w:szCs w:val="32"/>
          <w:lang w:val="pt-BR"/>
        </w:rPr>
      </w:pPr>
      <w:r w:rsidRPr="0061119C">
        <w:rPr>
          <w:rFonts w:ascii="Bahnschrift SemiLight" w:hAnsi="Bahnschrift SemiLight" w:cs="Times New Roman"/>
          <w:color w:val="92140C"/>
          <w:sz w:val="32"/>
          <w:szCs w:val="32"/>
          <w:lang w:val="pt-BR"/>
        </w:rPr>
        <w:t xml:space="preserve">2 </w:t>
      </w:r>
      <w:r w:rsidR="00FA6DD6" w:rsidRPr="0061119C">
        <w:rPr>
          <w:rFonts w:ascii="Bahnschrift SemiLight" w:hAnsi="Bahnschrift SemiLight" w:cs="Times New Roman"/>
          <w:color w:val="92140C"/>
          <w:sz w:val="32"/>
          <w:szCs w:val="32"/>
          <w:lang w:val="pt-BR"/>
        </w:rPr>
        <w:t>– Linha do tempo</w:t>
      </w:r>
    </w:p>
    <w:p w14:paraId="2BCCFD5D" w14:textId="7A051D17" w:rsidR="00FA6DD6" w:rsidRPr="0061119C" w:rsidRDefault="00FA6DD6" w:rsidP="0061119C">
      <w:pPr>
        <w:pStyle w:val="ListParagraph"/>
        <w:numPr>
          <w:ilvl w:val="0"/>
          <w:numId w:val="4"/>
        </w:num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>1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970–80: Origem no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>BSD Unix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 da Universidade de Berkeley </w:t>
      </w:r>
    </w:p>
    <w:p w14:paraId="7220A4D6" w14:textId="62F2B0CD" w:rsidR="00FA6DD6" w:rsidRPr="0061119C" w:rsidRDefault="00FA6DD6" w:rsidP="0061119C">
      <w:pPr>
        <w:pStyle w:val="ListParagraph"/>
        <w:numPr>
          <w:ilvl w:val="0"/>
          <w:numId w:val="4"/>
        </w:num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1993: Lançamento do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>FreeBSD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 como sucessor do 386BSD </w:t>
      </w:r>
    </w:p>
    <w:p w14:paraId="69608D97" w14:textId="445C8B8F" w:rsidR="00FA6DD6" w:rsidRPr="0061119C" w:rsidRDefault="00FA6DD6" w:rsidP="0061119C">
      <w:pPr>
        <w:pStyle w:val="ListParagraph"/>
        <w:numPr>
          <w:ilvl w:val="0"/>
          <w:numId w:val="4"/>
        </w:num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Anos 2000+: Crescimento em servidores e redes </w:t>
      </w:r>
    </w:p>
    <w:p w14:paraId="04770450" w14:textId="29F7FFFD" w:rsidR="00F96D84" w:rsidRPr="0061119C" w:rsidRDefault="00FA6DD6" w:rsidP="0061119C">
      <w:pPr>
        <w:pStyle w:val="ListParagraph"/>
        <w:numPr>
          <w:ilvl w:val="0"/>
          <w:numId w:val="4"/>
        </w:num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>Evolução contínua com foco em desempenho, segurança e virtualização (</w:t>
      </w:r>
      <w:proofErr w:type="spellStart"/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>jails</w:t>
      </w:r>
      <w:proofErr w:type="spellEnd"/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>)</w:t>
      </w:r>
      <w:r w:rsidR="00F96D84"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 </w:t>
      </w:r>
    </w:p>
    <w:p w14:paraId="70D0A6A6" w14:textId="77777777" w:rsidR="00FA6DD6" w:rsidRPr="0061119C" w:rsidRDefault="00FA6DD6" w:rsidP="00FA6DD6">
      <w:p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</w:p>
    <w:p w14:paraId="1074781D" w14:textId="1B8CC043" w:rsidR="00FA6DD6" w:rsidRPr="0061119C" w:rsidRDefault="00FA6DD6" w:rsidP="00FA6DD6">
      <w:p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  <w:proofErr w:type="spellStart"/>
      <w:r w:rsidRPr="0061119C">
        <w:rPr>
          <w:rFonts w:ascii="Bahnschrift Light" w:hAnsi="Bahnschrift Light" w:cs="Times New Roman"/>
          <w:color w:val="92140C"/>
          <w:sz w:val="28"/>
          <w:szCs w:val="28"/>
          <w:lang w:val="pt-BR"/>
        </w:rPr>
        <w:t>Jails</w:t>
      </w:r>
      <w:proofErr w:type="spellEnd"/>
      <w:r w:rsidRPr="0061119C">
        <w:rPr>
          <w:rFonts w:ascii="Bahnschrift Light" w:hAnsi="Bahnschrift Light" w:cs="Times New Roman"/>
          <w:color w:val="92140C"/>
          <w:sz w:val="28"/>
          <w:szCs w:val="28"/>
          <w:lang w:val="pt-BR"/>
        </w:rPr>
        <w:t xml:space="preserve"> 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>- O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>ferecem virtualização de nível de sistema operacional (leve), permitindo particionar um servidor em "</w:t>
      </w:r>
      <w:proofErr w:type="spellStart"/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>minisistemas</w:t>
      </w:r>
      <w:proofErr w:type="spellEnd"/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>" independentes.</w:t>
      </w:r>
    </w:p>
    <w:p w14:paraId="226876EE" w14:textId="77777777" w:rsidR="00FA6DD6" w:rsidRPr="0061119C" w:rsidRDefault="00FA6DD6" w:rsidP="00FA6DD6">
      <w:p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</w:p>
    <w:p w14:paraId="590C13D5" w14:textId="77777777" w:rsidR="00FA6DD6" w:rsidRPr="0061119C" w:rsidRDefault="00FA6DD6" w:rsidP="00FA6DD6">
      <w:pPr>
        <w:rPr>
          <w:rFonts w:ascii="Bahnschrift Light" w:hAnsi="Bahnschrift Light" w:cs="Times New Roman"/>
          <w:color w:val="1E1E24"/>
          <w:sz w:val="32"/>
          <w:szCs w:val="32"/>
          <w:lang w:val="pt-BR"/>
        </w:rPr>
      </w:pPr>
    </w:p>
    <w:p w14:paraId="22D35E1A" w14:textId="2205A2BE" w:rsidR="00FA6DD6" w:rsidRPr="0061119C" w:rsidRDefault="00FA6DD6" w:rsidP="00FA6DD6">
      <w:pPr>
        <w:rPr>
          <w:rFonts w:ascii="Bahnschrift SemiLight" w:hAnsi="Bahnschrift SemiLight" w:cs="Times New Roman"/>
          <w:color w:val="92140C"/>
          <w:sz w:val="32"/>
          <w:szCs w:val="32"/>
          <w:lang w:val="pt-BR"/>
        </w:rPr>
      </w:pPr>
      <w:r w:rsidRPr="0061119C">
        <w:rPr>
          <w:rFonts w:ascii="Bahnschrift SemiLight" w:hAnsi="Bahnschrift SemiLight" w:cs="Times New Roman"/>
          <w:color w:val="92140C"/>
          <w:sz w:val="32"/>
          <w:szCs w:val="32"/>
          <w:lang w:val="pt-BR"/>
        </w:rPr>
        <w:t xml:space="preserve">3 </w:t>
      </w:r>
      <w:r w:rsidRPr="0061119C">
        <w:rPr>
          <w:rFonts w:ascii="Bahnschrift SemiLight" w:hAnsi="Bahnschrift SemiLight" w:cs="Times New Roman"/>
          <w:color w:val="92140C"/>
          <w:sz w:val="32"/>
          <w:szCs w:val="32"/>
          <w:lang w:val="pt-BR"/>
        </w:rPr>
        <w:t>–</w:t>
      </w:r>
      <w:r w:rsidRPr="0061119C">
        <w:rPr>
          <w:rFonts w:ascii="Bahnschrift SemiLight" w:hAnsi="Bahnschrift SemiLight" w:cs="Times New Roman"/>
          <w:color w:val="92140C"/>
          <w:sz w:val="32"/>
          <w:szCs w:val="32"/>
          <w:lang w:val="pt-BR"/>
        </w:rPr>
        <w:t xml:space="preserve"> </w:t>
      </w:r>
      <w:r w:rsidRPr="0061119C">
        <w:rPr>
          <w:rFonts w:ascii="Bahnschrift SemiLight" w:hAnsi="Bahnschrift SemiLight" w:cs="Times New Roman"/>
          <w:color w:val="92140C"/>
          <w:sz w:val="32"/>
          <w:szCs w:val="32"/>
          <w:lang w:val="pt-BR"/>
        </w:rPr>
        <w:t>vantagens e desvantagens</w:t>
      </w:r>
    </w:p>
    <w:p w14:paraId="50A09EBE" w14:textId="1AD4433A" w:rsidR="0061119C" w:rsidRPr="0061119C" w:rsidRDefault="0061119C" w:rsidP="00FA6DD6">
      <w:pPr>
        <w:rPr>
          <w:rFonts w:ascii="Bahnschrift Light" w:hAnsi="Bahnschrift Light" w:cs="Times New Roman"/>
          <w:color w:val="92140C"/>
          <w:sz w:val="32"/>
          <w:szCs w:val="32"/>
          <w:lang w:val="pt-BR"/>
        </w:rPr>
      </w:pPr>
      <w:r w:rsidRPr="0061119C">
        <w:rPr>
          <w:rFonts w:ascii="Bahnschrift Light" w:hAnsi="Bahnschrift Light" w:cs="Times New Roman"/>
          <w:color w:val="92140C"/>
          <w:sz w:val="32"/>
          <w:szCs w:val="32"/>
          <w:lang w:val="pt-BR"/>
        </w:rPr>
        <w:t>Vantagens</w:t>
      </w:r>
      <w:r>
        <w:rPr>
          <w:rFonts w:ascii="Bahnschrift Light" w:hAnsi="Bahnschrift Light" w:cs="Times New Roman"/>
          <w:color w:val="92140C"/>
          <w:sz w:val="32"/>
          <w:szCs w:val="32"/>
          <w:lang w:val="pt-BR"/>
        </w:rPr>
        <w:t xml:space="preserve"> </w:t>
      </w:r>
    </w:p>
    <w:p w14:paraId="70EA9CAD" w14:textId="627E5476" w:rsidR="0061119C" w:rsidRPr="0061119C" w:rsidRDefault="0061119C" w:rsidP="0061119C">
      <w:pPr>
        <w:pStyle w:val="ListParagraph"/>
        <w:numPr>
          <w:ilvl w:val="0"/>
          <w:numId w:val="2"/>
        </w:num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Alta estabilidade, ideal para servidores </w:t>
      </w:r>
    </w:p>
    <w:p w14:paraId="73897F0C" w14:textId="32E64A47" w:rsidR="0061119C" w:rsidRPr="0061119C" w:rsidRDefault="0061119C" w:rsidP="0061119C">
      <w:pPr>
        <w:pStyle w:val="ListParagraph"/>
        <w:numPr>
          <w:ilvl w:val="0"/>
          <w:numId w:val="2"/>
        </w:num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Excelente desempenho em redes </w:t>
      </w:r>
    </w:p>
    <w:p w14:paraId="7CDBE644" w14:textId="608AB7CE" w:rsidR="0061119C" w:rsidRPr="0061119C" w:rsidRDefault="0061119C" w:rsidP="0061119C">
      <w:pPr>
        <w:pStyle w:val="ListParagraph"/>
        <w:numPr>
          <w:ilvl w:val="0"/>
          <w:numId w:val="2"/>
        </w:num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Sistema integrado (kernel e ferramentas bem alinhados) </w:t>
      </w:r>
    </w:p>
    <w:p w14:paraId="1B1DC919" w14:textId="3DDB8B7D" w:rsidR="0061119C" w:rsidRPr="0061119C" w:rsidRDefault="0061119C" w:rsidP="0061119C">
      <w:pPr>
        <w:pStyle w:val="ListParagraph"/>
        <w:numPr>
          <w:ilvl w:val="0"/>
          <w:numId w:val="2"/>
        </w:num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Recursos de segurança avançados, como </w:t>
      </w:r>
      <w:proofErr w:type="spellStart"/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>jails</w:t>
      </w:r>
      <w:proofErr w:type="spellEnd"/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 </w:t>
      </w:r>
    </w:p>
    <w:p w14:paraId="0CFBE5A7" w14:textId="6992E844" w:rsidR="00FA6DD6" w:rsidRPr="0061119C" w:rsidRDefault="0061119C" w:rsidP="0061119C">
      <w:pPr>
        <w:pStyle w:val="ListParagraph"/>
        <w:numPr>
          <w:ilvl w:val="0"/>
          <w:numId w:val="2"/>
        </w:num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>Licença BSD permite uso comercial sem obrigatoriedade de abrir código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>.</w:t>
      </w:r>
    </w:p>
    <w:p w14:paraId="5536CFA2" w14:textId="13BBB5C2" w:rsidR="0061119C" w:rsidRPr="0061119C" w:rsidRDefault="0061119C" w:rsidP="0061119C">
      <w:pPr>
        <w:rPr>
          <w:rFonts w:ascii="Bahnschrift Light" w:hAnsi="Bahnschrift Light" w:cs="Times New Roman"/>
          <w:color w:val="92140C"/>
          <w:sz w:val="32"/>
          <w:szCs w:val="32"/>
          <w:lang w:val="pt-BR"/>
        </w:rPr>
      </w:pPr>
      <w:r w:rsidRPr="0061119C">
        <w:rPr>
          <w:rFonts w:ascii="Bahnschrift Light" w:hAnsi="Bahnschrift Light" w:cs="Times New Roman"/>
          <w:color w:val="92140C"/>
          <w:sz w:val="32"/>
          <w:szCs w:val="32"/>
          <w:lang w:val="pt-BR"/>
        </w:rPr>
        <w:t>Desvantagens</w:t>
      </w:r>
    </w:p>
    <w:p w14:paraId="7421BB8D" w14:textId="2FB8D682" w:rsidR="0061119C" w:rsidRPr="0061119C" w:rsidRDefault="0061119C" w:rsidP="0061119C">
      <w:pPr>
        <w:pStyle w:val="ListParagraph"/>
        <w:numPr>
          <w:ilvl w:val="0"/>
          <w:numId w:val="3"/>
        </w:num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Menor suporte a hardware comparado ao Linux </w:t>
      </w:r>
    </w:p>
    <w:p w14:paraId="4D24F946" w14:textId="50726D00" w:rsidR="0061119C" w:rsidRPr="0061119C" w:rsidRDefault="0061119C" w:rsidP="0061119C">
      <w:pPr>
        <w:pStyle w:val="ListParagraph"/>
        <w:numPr>
          <w:ilvl w:val="0"/>
          <w:numId w:val="3"/>
        </w:num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Menor popularidade e comunidade </w:t>
      </w:r>
    </w:p>
    <w:p w14:paraId="1E7BBF62" w14:textId="5779E38B" w:rsidR="0061119C" w:rsidRPr="0061119C" w:rsidRDefault="0061119C" w:rsidP="0061119C">
      <w:pPr>
        <w:pStyle w:val="ListParagraph"/>
        <w:numPr>
          <w:ilvl w:val="0"/>
          <w:numId w:val="3"/>
        </w:num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Menos compatibilidade com softwares comerciais </w:t>
      </w:r>
    </w:p>
    <w:p w14:paraId="3ACEEFDB" w14:textId="655612E7" w:rsidR="0061119C" w:rsidRPr="0061119C" w:rsidRDefault="0061119C" w:rsidP="0061119C">
      <w:pPr>
        <w:pStyle w:val="ListParagraph"/>
        <w:numPr>
          <w:ilvl w:val="0"/>
          <w:numId w:val="3"/>
        </w:num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>Curva de aprendizado mais alta</w:t>
      </w:r>
    </w:p>
    <w:p w14:paraId="11CAB753" w14:textId="77777777" w:rsidR="0061119C" w:rsidRPr="0061119C" w:rsidRDefault="0061119C" w:rsidP="0061119C">
      <w:p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</w:p>
    <w:p w14:paraId="41DF0636" w14:textId="2A98641D" w:rsidR="00FA6DD6" w:rsidRPr="0061119C" w:rsidRDefault="00FA6DD6" w:rsidP="00FA6DD6">
      <w:pPr>
        <w:rPr>
          <w:rFonts w:ascii="Bahnschrift SemiLight" w:hAnsi="Bahnschrift SemiLight" w:cs="Times New Roman"/>
          <w:color w:val="92140C"/>
          <w:sz w:val="32"/>
          <w:szCs w:val="32"/>
          <w:lang w:val="pt-BR"/>
        </w:rPr>
      </w:pPr>
      <w:r w:rsidRPr="0061119C">
        <w:rPr>
          <w:rFonts w:ascii="Bahnschrift SemiLight" w:hAnsi="Bahnschrift SemiLight" w:cs="Times New Roman"/>
          <w:color w:val="92140C"/>
          <w:sz w:val="32"/>
          <w:szCs w:val="32"/>
          <w:lang w:val="pt-BR"/>
        </w:rPr>
        <w:t xml:space="preserve">4 </w:t>
      </w:r>
      <w:r w:rsidRPr="0061119C">
        <w:rPr>
          <w:rFonts w:ascii="Bahnschrift SemiLight" w:hAnsi="Bahnschrift SemiLight" w:cs="Times New Roman"/>
          <w:color w:val="92140C"/>
          <w:sz w:val="28"/>
          <w:szCs w:val="28"/>
          <w:lang w:val="pt-BR"/>
        </w:rPr>
        <w:t>–</w:t>
      </w:r>
      <w:r w:rsidRPr="0061119C">
        <w:rPr>
          <w:rFonts w:ascii="Bahnschrift SemiLight" w:hAnsi="Bahnschrift SemiLight" w:cs="Times New Roman"/>
          <w:color w:val="92140C"/>
          <w:sz w:val="32"/>
          <w:szCs w:val="32"/>
          <w:lang w:val="pt-BR"/>
        </w:rPr>
        <w:t xml:space="preserve"> Aplicações reais</w:t>
      </w:r>
    </w:p>
    <w:p w14:paraId="6685631F" w14:textId="227043F8" w:rsidR="00FA6DD6" w:rsidRPr="0061119C" w:rsidRDefault="00FA6DD6" w:rsidP="00FA6DD6">
      <w:p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 FreeBSD é amplamente utilizado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 xml:space="preserve">em servidores web, sistemas de rede, firewalls, roteadores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>e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 xml:space="preserve"> em sistemas embarcados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>.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 Ele é muito valorizado em ambientes que exigem alta estabilidade e desempenho de rede, sendo comum em infraestrutura de internet e serviços críticos.</w:t>
      </w:r>
    </w:p>
    <w:p w14:paraId="31296AF0" w14:textId="67D81B48" w:rsidR="00FA6DD6" w:rsidRPr="0061119C" w:rsidRDefault="00FA6DD6" w:rsidP="00FA6DD6">
      <w:pPr>
        <w:rPr>
          <w:rFonts w:ascii="Bahnschrift Light" w:hAnsi="Bahnschrift Light" w:cs="Times New Roman"/>
          <w:color w:val="1E1E24"/>
          <w:sz w:val="28"/>
          <w:szCs w:val="28"/>
          <w:lang w:val="pt-BR"/>
        </w:rPr>
      </w:pP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Diversas empresas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>utilizam ou já utilizaram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 FreeBSD, como a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>Netflix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, que o emprega em sua infraestrutura de streaming, a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>Sony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 xml:space="preserve">, cujo sistema do PlayStation é baseado em FreeBSD, além de empresas de redes como a Juniper. Também há registros de uso histórico em empresas como </w:t>
      </w:r>
      <w:r w:rsidRPr="0061119C">
        <w:rPr>
          <w:rFonts w:ascii="Bahnschrift Light" w:hAnsi="Bahnschrift Light" w:cs="Times New Roman"/>
          <w:b/>
          <w:bCs/>
          <w:color w:val="1E1E24"/>
          <w:sz w:val="28"/>
          <w:szCs w:val="28"/>
          <w:lang w:val="pt-BR"/>
        </w:rPr>
        <w:t>Yahoo e WhatsApp</w:t>
      </w:r>
      <w:r w:rsidRPr="0061119C">
        <w:rPr>
          <w:rFonts w:ascii="Bahnschrift Light" w:hAnsi="Bahnschrift Light" w:cs="Times New Roman"/>
          <w:color w:val="1E1E24"/>
          <w:sz w:val="28"/>
          <w:szCs w:val="28"/>
          <w:lang w:val="pt-BR"/>
        </w:rPr>
        <w:t>. Seu uso é mais comum em ambientes corporativos e técnicos do que em desktops pessoais.</w:t>
      </w:r>
    </w:p>
    <w:sectPr w:rsidR="00FA6DD6" w:rsidRPr="00611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9pt;height:10.9pt" o:bullet="t">
        <v:imagedata r:id="rId1" o:title="mso40E"/>
      </v:shape>
    </w:pict>
  </w:numPicBullet>
  <w:abstractNum w:abstractNumId="0" w15:restartNumberingAfterBreak="0">
    <w:nsid w:val="2FCE27B0"/>
    <w:multiLevelType w:val="hybridMultilevel"/>
    <w:tmpl w:val="9B488AB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F6493"/>
    <w:multiLevelType w:val="hybridMultilevel"/>
    <w:tmpl w:val="3F12081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A56BF"/>
    <w:multiLevelType w:val="hybridMultilevel"/>
    <w:tmpl w:val="E572F0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D5F86"/>
    <w:multiLevelType w:val="hybridMultilevel"/>
    <w:tmpl w:val="CDF24B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465406">
    <w:abstractNumId w:val="1"/>
  </w:num>
  <w:num w:numId="2" w16cid:durableId="1763138117">
    <w:abstractNumId w:val="3"/>
  </w:num>
  <w:num w:numId="3" w16cid:durableId="30612435">
    <w:abstractNumId w:val="0"/>
  </w:num>
  <w:num w:numId="4" w16cid:durableId="841970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84"/>
    <w:rsid w:val="00532A77"/>
    <w:rsid w:val="0061119C"/>
    <w:rsid w:val="00A90870"/>
    <w:rsid w:val="00AF1146"/>
    <w:rsid w:val="00E46E5C"/>
    <w:rsid w:val="00F96D84"/>
    <w:rsid w:val="00FA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d3b66,#fff8f0"/>
    </o:shapedefaults>
    <o:shapelayout v:ext="edit">
      <o:idmap v:ext="edit" data="1"/>
    </o:shapelayout>
  </w:shapeDefaults>
  <w:decimalSymbol w:val="."/>
  <w:listSeparator w:val=","/>
  <w14:docId w14:val="2C0EDC64"/>
  <w15:chartTrackingRefBased/>
  <w15:docId w15:val="{3F7592DE-7B43-4AF5-9FF0-17E47F30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Sales do Couto</dc:creator>
  <cp:keywords/>
  <dc:description/>
  <cp:lastModifiedBy>Eduardo Sales do Couto</cp:lastModifiedBy>
  <cp:revision>1</cp:revision>
  <dcterms:created xsi:type="dcterms:W3CDTF">2026-04-20T16:36:00Z</dcterms:created>
  <dcterms:modified xsi:type="dcterms:W3CDTF">2026-04-20T17:07:00Z</dcterms:modified>
</cp:coreProperties>
</file>