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ED" w:rsidRDefault="007A1DED" w:rsidP="007A1DED">
      <w:pPr>
        <w:jc w:val="center"/>
        <w:rPr>
          <w:sz w:val="36"/>
          <w:szCs w:val="36"/>
          <w:u w:val="single"/>
        </w:rPr>
      </w:pPr>
      <w:r w:rsidRPr="007A1DED">
        <w:rPr>
          <w:sz w:val="36"/>
          <w:szCs w:val="36"/>
          <w:u w:val="single"/>
        </w:rPr>
        <w:t xml:space="preserve">Mathe Mündliche Prüfung Fragen </w:t>
      </w:r>
    </w:p>
    <w:p w:rsidR="007A1DED" w:rsidRDefault="007A1DED" w:rsidP="007A1DE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Erläutern Sie das Summenzeichen. Nennen Sie drei Beispiele.</w:t>
      </w:r>
    </w:p>
    <w:p w:rsidR="007A1DED" w:rsidRDefault="007A1DED" w:rsidP="007A1DED">
      <w:pPr>
        <w:ind w:left="708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Antwort: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n=3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k=1+2+3</m:t>
            </m:r>
          </m:e>
        </m:nary>
      </m:oMath>
    </w:p>
    <w:p w:rsidR="007A1DED" w:rsidRDefault="007A1DED" w:rsidP="007A1DED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 gibt den Startwert der Summe an und n den Grenzwert,  bis zu dem k läuft.</w:t>
      </w:r>
    </w:p>
    <w:p w:rsidR="007A1DED" w:rsidRDefault="007A1DED" w:rsidP="007A1DE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ist eine Ordnungsrelation?</w:t>
      </w:r>
    </w:p>
    <w:p w:rsidR="007A1DED" w:rsidRDefault="007A1DED" w:rsidP="007A1DED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Antwort: Eine Relation wird als Ordnungsrelation bezeichnet, wenn sie reflexiv, antisymmetrisch und transitiv ist.</w:t>
      </w:r>
    </w:p>
    <w:p w:rsidR="007A1DED" w:rsidRDefault="007A1DED" w:rsidP="007A1DED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Definitionen von Relation, Reflexivität, Antisymmetrie und </w:t>
      </w:r>
      <w:proofErr w:type="spellStart"/>
      <w:r>
        <w:rPr>
          <w:sz w:val="24"/>
          <w:szCs w:val="24"/>
        </w:rPr>
        <w:t>Transitivität</w:t>
      </w:r>
      <w:proofErr w:type="spellEnd"/>
      <w:r>
        <w:rPr>
          <w:sz w:val="24"/>
          <w:szCs w:val="24"/>
        </w:rPr>
        <w:t>.</w:t>
      </w:r>
    </w:p>
    <w:p w:rsidR="007A1DED" w:rsidRDefault="007A1DED" w:rsidP="007A1DED">
      <w:pPr>
        <w:pStyle w:val="Listenabsatz"/>
        <w:rPr>
          <w:sz w:val="24"/>
          <w:szCs w:val="24"/>
        </w:rPr>
      </w:pPr>
    </w:p>
    <w:p w:rsidR="007A1DED" w:rsidRDefault="007A1DED" w:rsidP="007A1DE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Schreiben Sie die vollständige Definition (Text + formale Schreibweise) von dem größten Element auf.</w:t>
      </w:r>
    </w:p>
    <w:p w:rsidR="0031610C" w:rsidRPr="0031610C" w:rsidRDefault="0031610C" w:rsidP="0031610C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4181475" cy="1019175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ED" w:rsidRDefault="007A1DED" w:rsidP="007A1DED">
      <w:pPr>
        <w:pStyle w:val="Listenabsatz"/>
        <w:rPr>
          <w:sz w:val="24"/>
          <w:szCs w:val="24"/>
        </w:rPr>
      </w:pPr>
    </w:p>
    <w:p w:rsidR="007A1DED" w:rsidRDefault="007A1DED" w:rsidP="007A1DE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Beweisen Sie, dass es nur ein größtes Element gibt.</w:t>
      </w:r>
    </w:p>
    <w:p w:rsidR="00752D15" w:rsidRPr="00752D15" w:rsidRDefault="0031610C" w:rsidP="00752D15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Antwort:</w:t>
      </w:r>
    </w:p>
    <w:p w:rsidR="003E169F" w:rsidRPr="00BC2C6D" w:rsidRDefault="003E169F" w:rsidP="00BC2C6D">
      <w:pPr>
        <w:autoSpaceDE w:val="0"/>
        <w:autoSpaceDN w:val="0"/>
        <w:adjustRightInd w:val="0"/>
        <w:spacing w:after="0" w:line="240" w:lineRule="auto"/>
        <w:ind w:firstLine="708"/>
        <w:rPr>
          <w:rFonts w:cs="URWPalladioL-Roma"/>
          <w:sz w:val="24"/>
          <w:szCs w:val="24"/>
        </w:rPr>
      </w:pPr>
      <w:r w:rsidRPr="00BC2C6D">
        <w:rPr>
          <w:rFonts w:cs="URWPalladioL-Roma"/>
          <w:sz w:val="24"/>
          <w:szCs w:val="24"/>
        </w:rPr>
        <w:t xml:space="preserve">Seien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1 </w:t>
      </w:r>
      <w:r w:rsidR="00BC2C6D" w:rsidRPr="00BC2C6D">
        <w:rPr>
          <w:rFonts w:cs="CMR8"/>
          <w:sz w:val="24"/>
          <w:szCs w:val="24"/>
        </w:rPr>
        <w:t xml:space="preserve">ε </w:t>
      </w:r>
      <w:r w:rsidRPr="00BC2C6D">
        <w:rPr>
          <w:rFonts w:cs="CMSY10"/>
          <w:sz w:val="24"/>
          <w:szCs w:val="24"/>
        </w:rPr>
        <w:t xml:space="preserve"> </w:t>
      </w:r>
      <w:r w:rsidRPr="00BC2C6D">
        <w:rPr>
          <w:rFonts w:cs="CMMI10"/>
          <w:sz w:val="24"/>
          <w:szCs w:val="24"/>
        </w:rPr>
        <w:t xml:space="preserve">A </w:t>
      </w:r>
      <w:r w:rsidRPr="00BC2C6D">
        <w:rPr>
          <w:rFonts w:cs="URWPalladioL-Roma"/>
          <w:sz w:val="24"/>
          <w:szCs w:val="24"/>
        </w:rPr>
        <w:t xml:space="preserve">und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2 </w:t>
      </w:r>
      <w:r w:rsidR="00BC2C6D">
        <w:rPr>
          <w:rFonts w:cs="CMSY10"/>
          <w:sz w:val="24"/>
          <w:szCs w:val="24"/>
        </w:rPr>
        <w:t>ε</w:t>
      </w:r>
      <w:r w:rsidRPr="00BC2C6D">
        <w:rPr>
          <w:rFonts w:cs="CMSY10"/>
          <w:sz w:val="24"/>
          <w:szCs w:val="24"/>
        </w:rPr>
        <w:t xml:space="preserve"> </w:t>
      </w:r>
      <w:r w:rsidRPr="00BC2C6D">
        <w:rPr>
          <w:rFonts w:cs="CMMI10"/>
          <w:sz w:val="24"/>
          <w:szCs w:val="24"/>
        </w:rPr>
        <w:t xml:space="preserve">A </w:t>
      </w:r>
      <w:r w:rsidR="00BC2C6D">
        <w:rPr>
          <w:rFonts w:cs="URWPalladioL-Roma"/>
          <w:sz w:val="24"/>
          <w:szCs w:val="24"/>
        </w:rPr>
        <w:t>grö</w:t>
      </w:r>
      <w:r w:rsidRPr="00BC2C6D">
        <w:rPr>
          <w:rFonts w:cs="URWPalladioL-Roma"/>
          <w:sz w:val="24"/>
          <w:szCs w:val="24"/>
        </w:rPr>
        <w:t xml:space="preserve">ßte Elemente von </w:t>
      </w:r>
      <w:r w:rsidRPr="00BC2C6D">
        <w:rPr>
          <w:rFonts w:cs="CMMI10"/>
          <w:sz w:val="24"/>
          <w:szCs w:val="24"/>
        </w:rPr>
        <w:t>A</w:t>
      </w:r>
      <w:r w:rsidRPr="00BC2C6D">
        <w:rPr>
          <w:rFonts w:cs="URWPalladioL-Roma"/>
          <w:sz w:val="24"/>
          <w:szCs w:val="24"/>
        </w:rPr>
        <w:t>. Dann gilt:</w:t>
      </w:r>
    </w:p>
    <w:p w:rsidR="003E169F" w:rsidRPr="00BC2C6D" w:rsidRDefault="003E169F" w:rsidP="00BC2C6D">
      <w:pPr>
        <w:autoSpaceDE w:val="0"/>
        <w:autoSpaceDN w:val="0"/>
        <w:adjustRightInd w:val="0"/>
        <w:spacing w:after="0" w:line="240" w:lineRule="auto"/>
        <w:ind w:firstLine="708"/>
        <w:rPr>
          <w:rFonts w:cs="CMMI10"/>
          <w:sz w:val="24"/>
          <w:szCs w:val="24"/>
        </w:rPr>
      </w:pP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2 </w:t>
      </w:r>
      <w:r w:rsidRPr="00BC2C6D">
        <w:rPr>
          <w:rFonts w:cs="CMSY10"/>
          <w:sz w:val="24"/>
          <w:szCs w:val="24"/>
        </w:rPr>
        <w:t xml:space="preserve">v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1 </w:t>
      </w:r>
      <w:r w:rsidRPr="00BC2C6D">
        <w:rPr>
          <w:rFonts w:cs="URWPalladioL-Roma"/>
          <w:sz w:val="24"/>
          <w:szCs w:val="24"/>
        </w:rPr>
        <w:t xml:space="preserve">da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1 </w:t>
      </w:r>
      <w:r w:rsidR="00BC2C6D" w:rsidRPr="00BC2C6D">
        <w:rPr>
          <w:rFonts w:cs="URWPalladioL-Roma"/>
          <w:sz w:val="24"/>
          <w:szCs w:val="24"/>
        </w:rPr>
        <w:t>grö</w:t>
      </w:r>
      <w:r w:rsidRPr="00BC2C6D">
        <w:rPr>
          <w:rFonts w:cs="URWPalladioL-Roma"/>
          <w:sz w:val="24"/>
          <w:szCs w:val="24"/>
        </w:rPr>
        <w:t xml:space="preserve">ßtes Element von A ist und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2 </w:t>
      </w:r>
      <w:r w:rsidR="00BC2C6D">
        <w:rPr>
          <w:rFonts w:cs="CMSY10"/>
          <w:sz w:val="24"/>
          <w:szCs w:val="24"/>
        </w:rPr>
        <w:t>ε</w:t>
      </w:r>
      <w:r w:rsidRPr="00BC2C6D">
        <w:rPr>
          <w:rFonts w:cs="CMSY10"/>
          <w:sz w:val="24"/>
          <w:szCs w:val="24"/>
        </w:rPr>
        <w:t xml:space="preserve"> </w:t>
      </w:r>
      <w:r w:rsidRPr="00BC2C6D">
        <w:rPr>
          <w:rFonts w:cs="CMMI10"/>
          <w:sz w:val="24"/>
          <w:szCs w:val="24"/>
        </w:rPr>
        <w:t>A</w:t>
      </w:r>
    </w:p>
    <w:p w:rsidR="003E169F" w:rsidRPr="00BC2C6D" w:rsidRDefault="003E169F" w:rsidP="00BC2C6D">
      <w:pPr>
        <w:autoSpaceDE w:val="0"/>
        <w:autoSpaceDN w:val="0"/>
        <w:adjustRightInd w:val="0"/>
        <w:spacing w:after="0" w:line="240" w:lineRule="auto"/>
        <w:ind w:firstLine="708"/>
        <w:rPr>
          <w:rFonts w:cs="URWPalladioL-Roma"/>
          <w:sz w:val="24"/>
          <w:szCs w:val="24"/>
        </w:rPr>
      </w:pPr>
      <w:r w:rsidRPr="00BC2C6D">
        <w:rPr>
          <w:rFonts w:cs="URWPalladioL-Roma"/>
          <w:sz w:val="24"/>
          <w:szCs w:val="24"/>
        </w:rPr>
        <w:t>und</w:t>
      </w:r>
    </w:p>
    <w:p w:rsidR="003E169F" w:rsidRPr="00BC2C6D" w:rsidRDefault="003E169F" w:rsidP="00BC2C6D">
      <w:pPr>
        <w:autoSpaceDE w:val="0"/>
        <w:autoSpaceDN w:val="0"/>
        <w:adjustRightInd w:val="0"/>
        <w:spacing w:after="0" w:line="240" w:lineRule="auto"/>
        <w:ind w:firstLine="708"/>
        <w:rPr>
          <w:rFonts w:cs="CMMI10"/>
          <w:sz w:val="24"/>
          <w:szCs w:val="24"/>
        </w:rPr>
      </w:pP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1 </w:t>
      </w:r>
      <w:r w:rsidRPr="00BC2C6D">
        <w:rPr>
          <w:rFonts w:cs="CMSY10"/>
          <w:sz w:val="24"/>
          <w:szCs w:val="24"/>
        </w:rPr>
        <w:t xml:space="preserve">v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2 </w:t>
      </w:r>
      <w:r w:rsidRPr="00BC2C6D">
        <w:rPr>
          <w:rFonts w:cs="URWPalladioL-Roma"/>
          <w:sz w:val="24"/>
          <w:szCs w:val="24"/>
        </w:rPr>
        <w:t xml:space="preserve">da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2 </w:t>
      </w:r>
      <w:r w:rsidR="00BC2C6D">
        <w:rPr>
          <w:rFonts w:cs="URWPalladioL-Roma"/>
          <w:sz w:val="24"/>
          <w:szCs w:val="24"/>
        </w:rPr>
        <w:t>grö</w:t>
      </w:r>
      <w:r w:rsidRPr="00BC2C6D">
        <w:rPr>
          <w:rFonts w:cs="URWPalladioL-Roma"/>
          <w:sz w:val="24"/>
          <w:szCs w:val="24"/>
        </w:rPr>
        <w:t xml:space="preserve">ßtes Element von </w:t>
      </w:r>
      <w:r w:rsidRPr="00BC2C6D">
        <w:rPr>
          <w:rFonts w:cs="CMMI10"/>
          <w:sz w:val="24"/>
          <w:szCs w:val="24"/>
        </w:rPr>
        <w:t xml:space="preserve">A </w:t>
      </w:r>
      <w:r w:rsidRPr="00BC2C6D">
        <w:rPr>
          <w:rFonts w:cs="URWPalladioL-Roma"/>
          <w:sz w:val="24"/>
          <w:szCs w:val="24"/>
        </w:rPr>
        <w:t xml:space="preserve">ist und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1 </w:t>
      </w:r>
      <w:r w:rsidR="00BC2C6D">
        <w:rPr>
          <w:rFonts w:cs="CMSY10"/>
          <w:sz w:val="24"/>
          <w:szCs w:val="24"/>
        </w:rPr>
        <w:t>ε</w:t>
      </w:r>
      <w:r w:rsidRPr="00BC2C6D">
        <w:rPr>
          <w:rFonts w:cs="CMSY10"/>
          <w:sz w:val="24"/>
          <w:szCs w:val="24"/>
        </w:rPr>
        <w:t xml:space="preserve"> </w:t>
      </w:r>
      <w:r w:rsidRPr="00BC2C6D">
        <w:rPr>
          <w:rFonts w:cs="CMMI10"/>
          <w:sz w:val="24"/>
          <w:szCs w:val="24"/>
        </w:rPr>
        <w:t>A</w:t>
      </w:r>
    </w:p>
    <w:p w:rsidR="0031610C" w:rsidRDefault="003E169F" w:rsidP="0031610C">
      <w:pPr>
        <w:pStyle w:val="Listenabsatz"/>
        <w:rPr>
          <w:sz w:val="24"/>
          <w:szCs w:val="24"/>
        </w:rPr>
      </w:pPr>
      <w:r w:rsidRPr="00BC2C6D">
        <w:rPr>
          <w:rFonts w:cs="URWPalladioL-Roma"/>
          <w:sz w:val="24"/>
          <w:szCs w:val="24"/>
        </w:rPr>
        <w:t xml:space="preserve">Da </w:t>
      </w:r>
      <w:r w:rsidRPr="00BC2C6D">
        <w:rPr>
          <w:rFonts w:cs="CMSY10"/>
          <w:sz w:val="24"/>
          <w:szCs w:val="24"/>
        </w:rPr>
        <w:t xml:space="preserve">v </w:t>
      </w:r>
      <w:r w:rsidRPr="00BC2C6D">
        <w:rPr>
          <w:rFonts w:cs="URWPalladioL-Roma"/>
          <w:sz w:val="24"/>
          <w:szCs w:val="24"/>
        </w:rPr>
        <w:t xml:space="preserve">als Ordnungsrelation antisymmetrisch ist, folgt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 xml:space="preserve">1 </w:t>
      </w:r>
      <w:r w:rsidRPr="00BC2C6D">
        <w:rPr>
          <w:rFonts w:cs="CMR10"/>
          <w:sz w:val="24"/>
          <w:szCs w:val="24"/>
        </w:rPr>
        <w:t xml:space="preserve">= </w:t>
      </w:r>
      <w:r w:rsidRPr="00BC2C6D">
        <w:rPr>
          <w:rFonts w:cs="CMMI10"/>
          <w:sz w:val="24"/>
          <w:szCs w:val="24"/>
        </w:rPr>
        <w:t>g</w:t>
      </w:r>
      <w:r w:rsidRPr="00BC2C6D">
        <w:rPr>
          <w:rFonts w:cs="CMR8"/>
          <w:sz w:val="24"/>
          <w:szCs w:val="24"/>
        </w:rPr>
        <w:t>2</w:t>
      </w:r>
      <w:r w:rsidRPr="00BC2C6D">
        <w:rPr>
          <w:rFonts w:cs="URWPalladioL-Roma"/>
          <w:sz w:val="24"/>
          <w:szCs w:val="24"/>
        </w:rPr>
        <w:t>.</w:t>
      </w:r>
      <w:r w:rsidR="0031610C" w:rsidRPr="0031610C">
        <w:rPr>
          <w:sz w:val="24"/>
          <w:szCs w:val="24"/>
        </w:rPr>
        <w:t xml:space="preserve"> </w:t>
      </w:r>
    </w:p>
    <w:p w:rsidR="0031610C" w:rsidRDefault="0031610C" w:rsidP="0031610C">
      <w:pPr>
        <w:pStyle w:val="Listenabsatz"/>
        <w:rPr>
          <w:sz w:val="24"/>
          <w:szCs w:val="24"/>
        </w:rPr>
      </w:pPr>
    </w:p>
    <w:p w:rsidR="0031610C" w:rsidRDefault="0031610C" w:rsidP="0031610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Berechnen Sie: 25 * x = 7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139</w:t>
      </w:r>
    </w:p>
    <w:p w:rsidR="0031610C" w:rsidRPr="003E169F" w:rsidRDefault="0031610C" w:rsidP="0031610C">
      <w:pPr>
        <w:pStyle w:val="Listenabsatz"/>
        <w:rPr>
          <w:sz w:val="24"/>
          <w:szCs w:val="24"/>
        </w:rPr>
      </w:pPr>
    </w:p>
    <w:p w:rsidR="0031610C" w:rsidRDefault="0031610C" w:rsidP="0031610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Antwort:</w:t>
      </w:r>
    </w:p>
    <w:p w:rsidR="003E169F" w:rsidRPr="00BC2C6D" w:rsidRDefault="003E169F" w:rsidP="003E169F">
      <w:pPr>
        <w:pStyle w:val="Listenabsatz"/>
        <w:rPr>
          <w:sz w:val="24"/>
          <w:szCs w:val="24"/>
        </w:rPr>
      </w:pPr>
    </w:p>
    <w:sectPr w:rsidR="003E169F" w:rsidRPr="00BC2C6D" w:rsidSect="00FF3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F530F"/>
    <w:multiLevelType w:val="hybridMultilevel"/>
    <w:tmpl w:val="FCF4D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1DED"/>
    <w:rsid w:val="00125E1F"/>
    <w:rsid w:val="0031610C"/>
    <w:rsid w:val="00375097"/>
    <w:rsid w:val="003E169F"/>
    <w:rsid w:val="00752D15"/>
    <w:rsid w:val="007A1DED"/>
    <w:rsid w:val="00926804"/>
    <w:rsid w:val="00A300A9"/>
    <w:rsid w:val="00BC2C6D"/>
    <w:rsid w:val="00C85B2D"/>
    <w:rsid w:val="00FF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3D4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1DE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A1DE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4</cp:revision>
  <dcterms:created xsi:type="dcterms:W3CDTF">2010-01-30T08:14:00Z</dcterms:created>
  <dcterms:modified xsi:type="dcterms:W3CDTF">2011-06-29T14:42:00Z</dcterms:modified>
</cp:coreProperties>
</file>