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rPr>
        <w:id w:val="9142486"/>
        <w:docPartObj>
          <w:docPartGallery w:val="Cover Pages"/>
          <w:docPartUnique/>
        </w:docPartObj>
      </w:sdtPr>
      <w:sdtEndPr>
        <w:rPr>
          <w:rFonts w:asciiTheme="minorHAnsi" w:eastAsiaTheme="minorEastAsia"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692"/>
          </w:tblGrid>
          <w:tr w:rsidR="002A477D" w14:paraId="7BDF4D1F" w14:textId="77777777">
            <w:sdt>
              <w:sdtPr>
                <w:rPr>
                  <w:rFonts w:asciiTheme="majorHAnsi" w:eastAsiaTheme="majorEastAsia" w:hAnsiTheme="majorHAnsi" w:cstheme="majorBidi"/>
                </w:rPr>
                <w:alias w:val="Firma"/>
                <w:id w:val="13406915"/>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BDF4D1E" w14:textId="56B595FB" w:rsidR="002A477D" w:rsidRDefault="0071736B" w:rsidP="001008B6">
                    <w:pPr>
                      <w:pStyle w:val="Ingenafstand"/>
                      <w:rPr>
                        <w:rFonts w:asciiTheme="majorHAnsi" w:eastAsiaTheme="majorEastAsia" w:hAnsiTheme="majorHAnsi" w:cstheme="majorBidi"/>
                      </w:rPr>
                    </w:pPr>
                    <w:r>
                      <w:rPr>
                        <w:rFonts w:asciiTheme="majorHAnsi" w:eastAsiaTheme="majorEastAsia" w:hAnsiTheme="majorHAnsi" w:cstheme="majorBidi"/>
                      </w:rPr>
                      <w:t>EDUAP</w:t>
                    </w:r>
                  </w:p>
                </w:tc>
              </w:sdtContent>
            </w:sdt>
          </w:tr>
          <w:tr w:rsidR="002A477D" w14:paraId="7BDF4D21" w14:textId="77777777">
            <w:tc>
              <w:tcPr>
                <w:tcW w:w="7672" w:type="dxa"/>
              </w:tcPr>
              <w:sdt>
                <w:sdtPr>
                  <w:rPr>
                    <w:rFonts w:asciiTheme="majorHAnsi" w:eastAsiaTheme="majorEastAsia" w:hAnsiTheme="majorHAnsi" w:cstheme="majorBidi"/>
                    <w:color w:val="4F81BD" w:themeColor="accent1"/>
                    <w:sz w:val="80"/>
                    <w:szCs w:val="80"/>
                  </w:rPr>
                  <w:alias w:val="Titel"/>
                  <w:id w:val="13406919"/>
                  <w:dataBinding w:prefixMappings="xmlns:ns0='http://schemas.openxmlformats.org/package/2006/metadata/core-properties' xmlns:ns1='http://purl.org/dc/elements/1.1/'" w:xpath="/ns0:coreProperties[1]/ns1:title[1]" w:storeItemID="{6C3C8BC8-F283-45AE-878A-BAB7291924A1}"/>
                  <w:text/>
                </w:sdtPr>
                <w:sdtContent>
                  <w:p w14:paraId="7BDF4D20" w14:textId="197D85DC" w:rsidR="002A477D" w:rsidRDefault="00F46114" w:rsidP="001008B6">
                    <w:pPr>
                      <w:pStyle w:val="Ingenafstand"/>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WordMath</w:t>
                    </w:r>
                  </w:p>
                </w:sdtContent>
              </w:sdt>
            </w:tc>
          </w:tr>
          <w:tr w:rsidR="002A477D" w14:paraId="7BDF4D23" w14:textId="77777777">
            <w:sdt>
              <w:sdtPr>
                <w:rPr>
                  <w:rFonts w:asciiTheme="majorHAnsi" w:eastAsiaTheme="majorEastAsia" w:hAnsiTheme="majorHAnsi" w:cstheme="majorBidi"/>
                </w:rPr>
                <w:alias w:val="Undertitel"/>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BDF4D22" w14:textId="77777777" w:rsidR="002A477D" w:rsidRDefault="002A477D" w:rsidP="002A477D">
                    <w:pPr>
                      <w:pStyle w:val="Ingenafstand"/>
                      <w:rPr>
                        <w:rFonts w:asciiTheme="majorHAnsi" w:eastAsiaTheme="majorEastAsia" w:hAnsiTheme="majorHAnsi" w:cstheme="majorBidi"/>
                      </w:rPr>
                    </w:pPr>
                    <w:r>
                      <w:rPr>
                        <w:rFonts w:asciiTheme="majorHAnsi" w:eastAsiaTheme="majorEastAsia" w:hAnsiTheme="majorHAnsi" w:cstheme="majorBidi"/>
                      </w:rPr>
                      <w:t>Manual</w:t>
                    </w:r>
                  </w:p>
                </w:tc>
              </w:sdtContent>
            </w:sdt>
          </w:tr>
        </w:tbl>
        <w:p w14:paraId="7BDF4D24" w14:textId="77777777" w:rsidR="002A477D" w:rsidRDefault="002A477D">
          <w:pPr>
            <w:contextualSpacing/>
          </w:pPr>
        </w:p>
        <w:p w14:paraId="7BDF4D25" w14:textId="77777777" w:rsidR="002A477D" w:rsidRPr="00DF66A1" w:rsidRDefault="002A477D">
          <w:pPr>
            <w:contextualSpacing/>
            <w:rPr>
              <w:b/>
            </w:rPr>
          </w:pPr>
        </w:p>
        <w:tbl>
          <w:tblPr>
            <w:tblpPr w:leftFromText="187" w:rightFromText="187" w:horzAnchor="margin" w:tblpXSpec="center" w:tblpYSpec="bottom"/>
            <w:tblW w:w="4000" w:type="pct"/>
            <w:tblLook w:val="04A0" w:firstRow="1" w:lastRow="0" w:firstColumn="1" w:lastColumn="0" w:noHBand="0" w:noVBand="1"/>
          </w:tblPr>
          <w:tblGrid>
            <w:gridCol w:w="7710"/>
          </w:tblGrid>
          <w:tr w:rsidR="002A477D" w14:paraId="7BDF4D29" w14:textId="77777777">
            <w:tc>
              <w:tcPr>
                <w:tcW w:w="7672" w:type="dxa"/>
                <w:tcMar>
                  <w:top w:w="216" w:type="dxa"/>
                  <w:left w:w="115" w:type="dxa"/>
                  <w:bottom w:w="216" w:type="dxa"/>
                  <w:right w:w="115" w:type="dxa"/>
                </w:tcMar>
              </w:tcPr>
              <w:sdt>
                <w:sdtPr>
                  <w:rPr>
                    <w:color w:val="4F81BD" w:themeColor="accent1"/>
                  </w:rPr>
                  <w:alias w:val="Forfatter"/>
                  <w:id w:val="13406928"/>
                  <w:dataBinding w:prefixMappings="xmlns:ns0='http://schemas.openxmlformats.org/package/2006/metadata/core-properties' xmlns:ns1='http://purl.org/dc/elements/1.1/'" w:xpath="/ns0:coreProperties[1]/ns1:creator[1]" w:storeItemID="{6C3C8BC8-F283-45AE-878A-BAB7291924A1}"/>
                  <w:text/>
                </w:sdtPr>
                <w:sdtContent>
                  <w:p w14:paraId="7BDF4D26" w14:textId="15E18346" w:rsidR="002A477D" w:rsidRDefault="006454A0">
                    <w:pPr>
                      <w:pStyle w:val="Ingenafstand"/>
                      <w:contextualSpacing/>
                      <w:rPr>
                        <w:color w:val="4F81BD" w:themeColor="accent1"/>
                      </w:rPr>
                    </w:pPr>
                    <w:r>
                      <w:rPr>
                        <w:color w:val="4F81BD" w:themeColor="accent1"/>
                      </w:rPr>
                      <w:t>Mikael Samsøe Sørensen</w:t>
                    </w:r>
                  </w:p>
                </w:sdtContent>
              </w:sdt>
              <w:p w14:paraId="7BDF4D27" w14:textId="1F9B0588" w:rsidR="002A477D" w:rsidRDefault="00BD6E48">
                <w:pPr>
                  <w:pStyle w:val="Ingenafstand"/>
                  <w:contextualSpacing/>
                  <w:rPr>
                    <w:color w:val="4F81BD" w:themeColor="accent1"/>
                  </w:rPr>
                </w:pPr>
                <w:r>
                  <w:rPr>
                    <w:color w:val="4F81BD" w:themeColor="accent1"/>
                  </w:rPr>
                  <w:t>20</w:t>
                </w:r>
                <w:r w:rsidR="00AA46C3">
                  <w:rPr>
                    <w:color w:val="4F81BD" w:themeColor="accent1"/>
                  </w:rPr>
                  <w:t>/</w:t>
                </w:r>
                <w:r w:rsidR="000F7767">
                  <w:rPr>
                    <w:color w:val="4F81BD" w:themeColor="accent1"/>
                  </w:rPr>
                  <w:t>5</w:t>
                </w:r>
                <w:r w:rsidR="00AA46C3">
                  <w:rPr>
                    <w:color w:val="4F81BD" w:themeColor="accent1"/>
                  </w:rPr>
                  <w:t>-202</w:t>
                </w:r>
                <w:r w:rsidR="000F7767">
                  <w:rPr>
                    <w:color w:val="4F81BD" w:themeColor="accent1"/>
                  </w:rPr>
                  <w:t>6</w:t>
                </w:r>
              </w:p>
              <w:p w14:paraId="7BDF4D28" w14:textId="77777777" w:rsidR="002A477D" w:rsidRDefault="002A477D">
                <w:pPr>
                  <w:pStyle w:val="Ingenafstand"/>
                  <w:contextualSpacing/>
                  <w:rPr>
                    <w:color w:val="4F81BD" w:themeColor="accent1"/>
                  </w:rPr>
                </w:pPr>
              </w:p>
            </w:tc>
          </w:tr>
        </w:tbl>
        <w:p w14:paraId="7BDF4D2A" w14:textId="77777777" w:rsidR="002A477D" w:rsidRDefault="002A477D">
          <w:pPr>
            <w:contextualSpacing/>
          </w:pPr>
        </w:p>
        <w:p w14:paraId="7BDF4D2B" w14:textId="77777777" w:rsidR="002A477D" w:rsidRDefault="002A477D">
          <w:pPr>
            <w:contextualSpacing/>
          </w:pPr>
          <w:r>
            <w:br w:type="page"/>
          </w:r>
        </w:p>
      </w:sdtContent>
    </w:sdt>
    <w:p w14:paraId="7BDF4D2C" w14:textId="77777777" w:rsidR="000467E0" w:rsidRPr="00BA58CD" w:rsidRDefault="002A477D" w:rsidP="0002523E">
      <w:pPr>
        <w:pStyle w:val="Overskrift1"/>
        <w:numPr>
          <w:ilvl w:val="0"/>
          <w:numId w:val="0"/>
        </w:numPr>
        <w:rPr>
          <w:lang w:val="en-US"/>
        </w:rPr>
      </w:pPr>
      <w:bookmarkStart w:id="0" w:name="_Toc217377622"/>
      <w:r w:rsidRPr="00BA58CD">
        <w:rPr>
          <w:lang w:val="en-US"/>
        </w:rPr>
        <w:lastRenderedPageBreak/>
        <w:t>Preface</w:t>
      </w:r>
      <w:bookmarkEnd w:id="0"/>
    </w:p>
    <w:p w14:paraId="7BDF4D2D" w14:textId="7C7DC02D" w:rsidR="008E15C7" w:rsidRPr="00BA58CD" w:rsidRDefault="00F46114" w:rsidP="002A477D">
      <w:pPr>
        <w:contextualSpacing/>
        <w:rPr>
          <w:lang w:val="en-US"/>
        </w:rPr>
      </w:pPr>
      <w:r>
        <w:rPr>
          <w:lang w:val="en-US"/>
        </w:rPr>
        <w:t>WordMath</w:t>
      </w:r>
      <w:r w:rsidR="008E15C7" w:rsidRPr="00BA58CD">
        <w:rPr>
          <w:lang w:val="en-US"/>
        </w:rPr>
        <w:t xml:space="preserve"> is an add-in for Word that allows you to perform a wide range of mathematical operations directly from Word. It is targeted primary and secondary education, but can easily be applied to higher education.</w:t>
      </w:r>
    </w:p>
    <w:p w14:paraId="7BDF4D2E" w14:textId="5D53EBF0" w:rsidR="003479D4" w:rsidRPr="00BA58CD" w:rsidRDefault="00F46114" w:rsidP="002A477D">
      <w:pPr>
        <w:contextualSpacing/>
        <w:rPr>
          <w:lang w:val="en-US"/>
        </w:rPr>
      </w:pPr>
      <w:r>
        <w:rPr>
          <w:lang w:val="en-US"/>
        </w:rPr>
        <w:t>WordMath</w:t>
      </w:r>
      <w:r w:rsidR="003479D4" w:rsidRPr="00BA58CD">
        <w:rPr>
          <w:lang w:val="en-US"/>
        </w:rPr>
        <w:t xml:space="preserve"> core is free and released under </w:t>
      </w:r>
      <w:hyperlink r:id="rId9" w:history="1">
        <w:r w:rsidR="003479D4" w:rsidRPr="00BA58CD">
          <w:rPr>
            <w:rStyle w:val="Hyperlink"/>
            <w:lang w:val="en-US"/>
          </w:rPr>
          <w:t>the GNU General Public License</w:t>
        </w:r>
      </w:hyperlink>
      <w:r w:rsidR="003479D4" w:rsidRPr="00BA58CD">
        <w:rPr>
          <w:lang w:val="en-US"/>
        </w:rPr>
        <w:t xml:space="preserve">. </w:t>
      </w:r>
    </w:p>
    <w:p w14:paraId="7BDF4D2F" w14:textId="77777777" w:rsidR="0073019E" w:rsidRPr="00BA58CD" w:rsidRDefault="0073019E" w:rsidP="002A477D">
      <w:pPr>
        <w:contextualSpacing/>
        <w:rPr>
          <w:lang w:val="en-US"/>
        </w:rPr>
      </w:pPr>
    </w:p>
    <w:p w14:paraId="170CEA4B" w14:textId="68B44D41" w:rsidR="00B00FE7" w:rsidRPr="00BA58CD" w:rsidRDefault="00B00FE7" w:rsidP="002A477D">
      <w:pPr>
        <w:contextualSpacing/>
        <w:rPr>
          <w:lang w:val="en-US"/>
        </w:rPr>
      </w:pPr>
      <w:r w:rsidRPr="00BA58CD">
        <w:rPr>
          <w:lang w:val="en-US"/>
        </w:rPr>
        <w:t xml:space="preserve">It is possible to purchase a partnership that provides access to </w:t>
      </w:r>
      <w:r w:rsidR="00F46114">
        <w:rPr>
          <w:lang w:val="en-US"/>
        </w:rPr>
        <w:t>WordMath</w:t>
      </w:r>
      <w:r w:rsidRPr="00BA58CD">
        <w:rPr>
          <w:lang w:val="en-US"/>
        </w:rPr>
        <w:t xml:space="preserve">+, support and a number of additional services that make the work of getting </w:t>
      </w:r>
      <w:r w:rsidR="00F46114">
        <w:rPr>
          <w:lang w:val="en-US"/>
        </w:rPr>
        <w:t>WordMath</w:t>
      </w:r>
      <w:r w:rsidRPr="00BA58CD">
        <w:rPr>
          <w:lang w:val="en-US"/>
        </w:rPr>
        <w:t xml:space="preserve"> running on many computers much easier.</w:t>
      </w:r>
    </w:p>
    <w:p w14:paraId="4F3186EF" w14:textId="6804A222" w:rsidR="00B00FE7" w:rsidRPr="00BA58CD" w:rsidRDefault="00F72F54" w:rsidP="002A477D">
      <w:pPr>
        <w:contextualSpacing/>
        <w:rPr>
          <w:lang w:val="en-US"/>
        </w:rPr>
      </w:pPr>
      <w:r w:rsidRPr="00BA58CD">
        <w:rPr>
          <w:lang w:val="en-US"/>
        </w:rPr>
        <w:t xml:space="preserve">At the same time, it is the partner schools that help to ensure that </w:t>
      </w:r>
      <w:r w:rsidR="00F46114">
        <w:rPr>
          <w:lang w:val="en-US"/>
        </w:rPr>
        <w:t>WordMath</w:t>
      </w:r>
      <w:r w:rsidRPr="00BA58CD">
        <w:rPr>
          <w:lang w:val="en-US"/>
        </w:rPr>
        <w:t xml:space="preserve"> is continuously updated and further developed.</w:t>
      </w:r>
    </w:p>
    <w:p w14:paraId="0CE883A2" w14:textId="5183F357" w:rsidR="00B00FE7" w:rsidRPr="00BA58CD" w:rsidRDefault="00B00FE7" w:rsidP="002A477D">
      <w:pPr>
        <w:contextualSpacing/>
        <w:rPr>
          <w:lang w:val="en-US"/>
        </w:rPr>
      </w:pPr>
      <w:hyperlink r:id="rId10" w:history="1">
        <w:r w:rsidRPr="00BA58CD">
          <w:rPr>
            <w:rStyle w:val="Hyperlink"/>
            <w:lang w:val="en-US"/>
          </w:rPr>
          <w:t>Read more about partnership here</w:t>
        </w:r>
      </w:hyperlink>
    </w:p>
    <w:p w14:paraId="0D24EBE3" w14:textId="77777777" w:rsidR="00B00FE7" w:rsidRPr="00BA58CD" w:rsidRDefault="00B00FE7" w:rsidP="002A477D">
      <w:pPr>
        <w:contextualSpacing/>
        <w:rPr>
          <w:lang w:val="en-US"/>
        </w:rPr>
      </w:pPr>
    </w:p>
    <w:p w14:paraId="7BDF4D30" w14:textId="77777777" w:rsidR="002A477D" w:rsidRPr="00BA58CD" w:rsidRDefault="002A477D" w:rsidP="002A477D">
      <w:pPr>
        <w:contextualSpacing/>
        <w:rPr>
          <w:lang w:val="en-US"/>
        </w:rPr>
      </w:pPr>
    </w:p>
    <w:p w14:paraId="7BDF4D31" w14:textId="77777777" w:rsidR="002A477D" w:rsidRPr="00BA58CD" w:rsidRDefault="002A477D" w:rsidP="002A477D">
      <w:pPr>
        <w:contextualSpacing/>
        <w:rPr>
          <w:i/>
          <w:lang w:val="en-US"/>
        </w:rPr>
      </w:pPr>
      <w:r w:rsidRPr="00BA58CD">
        <w:rPr>
          <w:i/>
          <w:lang w:val="en-US"/>
        </w:rPr>
        <w:t>Mikael Samsøe Sørensen</w:t>
      </w:r>
    </w:p>
    <w:p w14:paraId="25181916" w14:textId="675264E5" w:rsidR="00D3279E" w:rsidRPr="002A477D" w:rsidRDefault="00B00FE7" w:rsidP="002A477D">
      <w:pPr>
        <w:contextualSpacing/>
        <w:rPr>
          <w:i/>
        </w:rPr>
      </w:pPr>
      <w:r>
        <w:rPr>
          <w:noProof/>
        </w:rPr>
        <w:drawing>
          <wp:inline distT="0" distB="0" distL="0" distR="0" wp14:anchorId="1F216314" wp14:editId="36FC3261">
            <wp:extent cx="1769329" cy="361950"/>
            <wp:effectExtent l="0" t="0" r="2540" b="0"/>
            <wp:docPr id="1447562135" name="Billede 10" descr="An image containing text, Font/font, logo, Graphics&#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2135" name="Billede 10" descr="Et billede, der indeholder tekst, Font/skrifttype, logo, Grafik&#10;&#10;Indhold genereret af kunstig intelligens kan være forke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6690" cy="363456"/>
                    </a:xfrm>
                    <a:prstGeom prst="rect">
                      <a:avLst/>
                    </a:prstGeom>
                    <a:noFill/>
                    <a:ln>
                      <a:noFill/>
                    </a:ln>
                  </pic:spPr>
                </pic:pic>
              </a:graphicData>
            </a:graphic>
          </wp:inline>
        </w:drawing>
      </w:r>
    </w:p>
    <w:p w14:paraId="7BDF4D34" w14:textId="3D2C3FE6" w:rsidR="003479D4" w:rsidRDefault="003479D4">
      <w:hyperlink r:id="rId12" w:history="1">
        <w:r w:rsidRPr="00DD18CE">
          <w:rPr>
            <w:rStyle w:val="Hyperlink"/>
          </w:rPr>
          <w:t>www.eduap.com</w:t>
        </w:r>
      </w:hyperlink>
    </w:p>
    <w:p w14:paraId="4663B1A6" w14:textId="77777777" w:rsidR="005F2324" w:rsidRDefault="005F2324">
      <w:r>
        <w:br w:type="page"/>
      </w:r>
    </w:p>
    <w:p w14:paraId="7BDF4D60" w14:textId="513D7A9F" w:rsidR="002A477D" w:rsidRDefault="005F2324" w:rsidP="005F2324">
      <w:pPr>
        <w:pStyle w:val="Overskrift1"/>
        <w:numPr>
          <w:ilvl w:val="0"/>
          <w:numId w:val="0"/>
        </w:numPr>
      </w:pPr>
      <w:bookmarkStart w:id="1" w:name="_Toc217377623"/>
      <w:r>
        <w:lastRenderedPageBreak/>
        <w:t>Content</w:t>
      </w:r>
      <w:bookmarkEnd w:id="1"/>
    </w:p>
    <w:sdt>
      <w:sdtPr>
        <w:rPr>
          <w:rFonts w:asciiTheme="minorHAnsi" w:eastAsiaTheme="minorEastAsia" w:hAnsiTheme="minorHAnsi" w:cstheme="minorBidi"/>
          <w:b w:val="0"/>
          <w:bCs w:val="0"/>
          <w:sz w:val="22"/>
          <w:szCs w:val="22"/>
        </w:rPr>
        <w:id w:val="-895735533"/>
        <w:docPartObj>
          <w:docPartGallery w:val="Table of Contents"/>
          <w:docPartUnique/>
        </w:docPartObj>
      </w:sdtPr>
      <w:sdtContent>
        <w:p w14:paraId="71E19A54" w14:textId="1571FE82" w:rsidR="005F2324" w:rsidRDefault="005F2324" w:rsidP="005F2324">
          <w:pPr>
            <w:pStyle w:val="Overskrift"/>
            <w:numPr>
              <w:ilvl w:val="0"/>
              <w:numId w:val="0"/>
            </w:numPr>
            <w:ind w:left="360"/>
          </w:pPr>
        </w:p>
        <w:p w14:paraId="49BF4F13" w14:textId="5A2EC5A9" w:rsidR="004F757D" w:rsidRDefault="005F2324">
          <w:pPr>
            <w:pStyle w:val="Indholdsfortegnelse1"/>
            <w:rPr>
              <w:noProof/>
              <w:kern w:val="2"/>
              <w:sz w:val="24"/>
              <w:szCs w:val="24"/>
              <w14:ligatures w14:val="standardContextual"/>
            </w:rPr>
          </w:pPr>
          <w:r>
            <w:fldChar w:fldCharType="begin"/>
          </w:r>
          <w:r>
            <w:instrText xml:space="preserve"> TOC \o "1-3" \h \z \u </w:instrText>
          </w:r>
          <w:r>
            <w:fldChar w:fldCharType="separate"/>
          </w:r>
          <w:hyperlink w:anchor="_Toc217377622" w:history="1">
            <w:r w:rsidR="004F757D" w:rsidRPr="007B707D">
              <w:rPr>
                <w:rStyle w:val="Hyperlink"/>
                <w:noProof/>
                <w:lang w:val="en-US"/>
              </w:rPr>
              <w:t>Preface</w:t>
            </w:r>
            <w:r w:rsidR="004F757D">
              <w:rPr>
                <w:noProof/>
                <w:webHidden/>
              </w:rPr>
              <w:tab/>
            </w:r>
            <w:r w:rsidR="004F757D">
              <w:rPr>
                <w:noProof/>
                <w:webHidden/>
              </w:rPr>
              <w:fldChar w:fldCharType="begin"/>
            </w:r>
            <w:r w:rsidR="004F757D">
              <w:rPr>
                <w:noProof/>
                <w:webHidden/>
              </w:rPr>
              <w:instrText xml:space="preserve"> PAGEREF _Toc217377622 \h </w:instrText>
            </w:r>
            <w:r w:rsidR="004F757D">
              <w:rPr>
                <w:noProof/>
                <w:webHidden/>
              </w:rPr>
            </w:r>
            <w:r w:rsidR="004F757D">
              <w:rPr>
                <w:noProof/>
                <w:webHidden/>
              </w:rPr>
              <w:fldChar w:fldCharType="separate"/>
            </w:r>
            <w:r w:rsidR="004F757D">
              <w:rPr>
                <w:noProof/>
                <w:webHidden/>
              </w:rPr>
              <w:t>2</w:t>
            </w:r>
            <w:r w:rsidR="004F757D">
              <w:rPr>
                <w:noProof/>
                <w:webHidden/>
              </w:rPr>
              <w:fldChar w:fldCharType="end"/>
            </w:r>
          </w:hyperlink>
        </w:p>
        <w:p w14:paraId="4B4977F3" w14:textId="730B3E21" w:rsidR="004F757D" w:rsidRDefault="004F757D">
          <w:pPr>
            <w:pStyle w:val="Indholdsfortegnelse1"/>
            <w:rPr>
              <w:noProof/>
              <w:kern w:val="2"/>
              <w:sz w:val="24"/>
              <w:szCs w:val="24"/>
              <w14:ligatures w14:val="standardContextual"/>
            </w:rPr>
          </w:pPr>
          <w:hyperlink w:anchor="_Toc217377623" w:history="1">
            <w:r w:rsidRPr="007B707D">
              <w:rPr>
                <w:rStyle w:val="Hyperlink"/>
                <w:noProof/>
              </w:rPr>
              <w:t>Content</w:t>
            </w:r>
            <w:r>
              <w:rPr>
                <w:noProof/>
                <w:webHidden/>
              </w:rPr>
              <w:tab/>
            </w:r>
            <w:r>
              <w:rPr>
                <w:noProof/>
                <w:webHidden/>
              </w:rPr>
              <w:fldChar w:fldCharType="begin"/>
            </w:r>
            <w:r>
              <w:rPr>
                <w:noProof/>
                <w:webHidden/>
              </w:rPr>
              <w:instrText xml:space="preserve"> PAGEREF _Toc217377623 \h </w:instrText>
            </w:r>
            <w:r>
              <w:rPr>
                <w:noProof/>
                <w:webHidden/>
              </w:rPr>
            </w:r>
            <w:r>
              <w:rPr>
                <w:noProof/>
                <w:webHidden/>
              </w:rPr>
              <w:fldChar w:fldCharType="separate"/>
            </w:r>
            <w:r>
              <w:rPr>
                <w:noProof/>
                <w:webHidden/>
              </w:rPr>
              <w:t>3</w:t>
            </w:r>
            <w:r>
              <w:rPr>
                <w:noProof/>
                <w:webHidden/>
              </w:rPr>
              <w:fldChar w:fldCharType="end"/>
            </w:r>
          </w:hyperlink>
        </w:p>
        <w:p w14:paraId="5C8B7C45" w14:textId="7E2FD555" w:rsidR="004F757D" w:rsidRDefault="004F757D">
          <w:pPr>
            <w:pStyle w:val="Indholdsfortegnelse1"/>
            <w:tabs>
              <w:tab w:val="left" w:pos="440"/>
            </w:tabs>
            <w:rPr>
              <w:noProof/>
              <w:kern w:val="2"/>
              <w:sz w:val="24"/>
              <w:szCs w:val="24"/>
              <w14:ligatures w14:val="standardContextual"/>
            </w:rPr>
          </w:pPr>
          <w:hyperlink w:anchor="_Toc217377624" w:history="1">
            <w:r w:rsidRPr="007B707D">
              <w:rPr>
                <w:rStyle w:val="Hyperlink"/>
                <w:noProof/>
              </w:rPr>
              <w:t>1.</w:t>
            </w:r>
            <w:r>
              <w:rPr>
                <w:noProof/>
                <w:kern w:val="2"/>
                <w:sz w:val="24"/>
                <w:szCs w:val="24"/>
                <w14:ligatures w14:val="standardContextual"/>
              </w:rPr>
              <w:tab/>
            </w:r>
            <w:r w:rsidRPr="007B707D">
              <w:rPr>
                <w:rStyle w:val="Hyperlink"/>
                <w:noProof/>
              </w:rPr>
              <w:t>Quick intro</w:t>
            </w:r>
            <w:r>
              <w:rPr>
                <w:noProof/>
                <w:webHidden/>
              </w:rPr>
              <w:tab/>
            </w:r>
            <w:r>
              <w:rPr>
                <w:noProof/>
                <w:webHidden/>
              </w:rPr>
              <w:fldChar w:fldCharType="begin"/>
            </w:r>
            <w:r>
              <w:rPr>
                <w:noProof/>
                <w:webHidden/>
              </w:rPr>
              <w:instrText xml:space="preserve"> PAGEREF _Toc217377624 \h </w:instrText>
            </w:r>
            <w:r>
              <w:rPr>
                <w:noProof/>
                <w:webHidden/>
              </w:rPr>
            </w:r>
            <w:r>
              <w:rPr>
                <w:noProof/>
                <w:webHidden/>
              </w:rPr>
              <w:fldChar w:fldCharType="separate"/>
            </w:r>
            <w:r>
              <w:rPr>
                <w:noProof/>
                <w:webHidden/>
              </w:rPr>
              <w:t>6</w:t>
            </w:r>
            <w:r>
              <w:rPr>
                <w:noProof/>
                <w:webHidden/>
              </w:rPr>
              <w:fldChar w:fldCharType="end"/>
            </w:r>
          </w:hyperlink>
        </w:p>
        <w:p w14:paraId="6E2B387B" w14:textId="151E73C1" w:rsidR="004F757D" w:rsidRDefault="004F757D">
          <w:pPr>
            <w:pStyle w:val="Indholdsfortegnelse1"/>
            <w:tabs>
              <w:tab w:val="left" w:pos="440"/>
            </w:tabs>
            <w:rPr>
              <w:noProof/>
              <w:kern w:val="2"/>
              <w:sz w:val="24"/>
              <w:szCs w:val="24"/>
              <w14:ligatures w14:val="standardContextual"/>
            </w:rPr>
          </w:pPr>
          <w:hyperlink w:anchor="_Toc217377625" w:history="1">
            <w:r w:rsidRPr="007B707D">
              <w:rPr>
                <w:rStyle w:val="Hyperlink"/>
                <w:noProof/>
              </w:rPr>
              <w:t>2.</w:t>
            </w:r>
            <w:r>
              <w:rPr>
                <w:noProof/>
                <w:kern w:val="2"/>
                <w:sz w:val="24"/>
                <w:szCs w:val="24"/>
                <w14:ligatures w14:val="standardContextual"/>
              </w:rPr>
              <w:tab/>
            </w:r>
            <w:r w:rsidRPr="007B707D">
              <w:rPr>
                <w:rStyle w:val="Hyperlink"/>
                <w:noProof/>
              </w:rPr>
              <w:t>Math Fields (Equation Editor)</w:t>
            </w:r>
            <w:r>
              <w:rPr>
                <w:noProof/>
                <w:webHidden/>
              </w:rPr>
              <w:tab/>
            </w:r>
            <w:r>
              <w:rPr>
                <w:noProof/>
                <w:webHidden/>
              </w:rPr>
              <w:fldChar w:fldCharType="begin"/>
            </w:r>
            <w:r>
              <w:rPr>
                <w:noProof/>
                <w:webHidden/>
              </w:rPr>
              <w:instrText xml:space="preserve"> PAGEREF _Toc217377625 \h </w:instrText>
            </w:r>
            <w:r>
              <w:rPr>
                <w:noProof/>
                <w:webHidden/>
              </w:rPr>
            </w:r>
            <w:r>
              <w:rPr>
                <w:noProof/>
                <w:webHidden/>
              </w:rPr>
              <w:fldChar w:fldCharType="separate"/>
            </w:r>
            <w:r>
              <w:rPr>
                <w:noProof/>
                <w:webHidden/>
              </w:rPr>
              <w:t>7</w:t>
            </w:r>
            <w:r>
              <w:rPr>
                <w:noProof/>
                <w:webHidden/>
              </w:rPr>
              <w:fldChar w:fldCharType="end"/>
            </w:r>
          </w:hyperlink>
        </w:p>
        <w:p w14:paraId="0B22C996" w14:textId="055D8D01" w:rsidR="004F757D" w:rsidRDefault="004F757D">
          <w:pPr>
            <w:pStyle w:val="Indholdsfortegnelse2"/>
            <w:tabs>
              <w:tab w:val="right" w:leader="dot" w:pos="9628"/>
            </w:tabs>
            <w:rPr>
              <w:noProof/>
              <w:kern w:val="2"/>
              <w:sz w:val="24"/>
              <w:szCs w:val="24"/>
              <w14:ligatures w14:val="standardContextual"/>
            </w:rPr>
          </w:pPr>
          <w:hyperlink w:anchor="_Toc217377626" w:history="1">
            <w:r w:rsidRPr="007B707D">
              <w:rPr>
                <w:rStyle w:val="Hyperlink"/>
                <w:noProof/>
                <w:lang w:val="en-US"/>
              </w:rPr>
              <w:t>Overview of shortcuts in math fields</w:t>
            </w:r>
            <w:r>
              <w:rPr>
                <w:noProof/>
                <w:webHidden/>
              </w:rPr>
              <w:tab/>
            </w:r>
            <w:r>
              <w:rPr>
                <w:noProof/>
                <w:webHidden/>
              </w:rPr>
              <w:fldChar w:fldCharType="begin"/>
            </w:r>
            <w:r>
              <w:rPr>
                <w:noProof/>
                <w:webHidden/>
              </w:rPr>
              <w:instrText xml:space="preserve"> PAGEREF _Toc217377626 \h </w:instrText>
            </w:r>
            <w:r>
              <w:rPr>
                <w:noProof/>
                <w:webHidden/>
              </w:rPr>
            </w:r>
            <w:r>
              <w:rPr>
                <w:noProof/>
                <w:webHidden/>
              </w:rPr>
              <w:fldChar w:fldCharType="separate"/>
            </w:r>
            <w:r>
              <w:rPr>
                <w:noProof/>
                <w:webHidden/>
              </w:rPr>
              <w:t>8</w:t>
            </w:r>
            <w:r>
              <w:rPr>
                <w:noProof/>
                <w:webHidden/>
              </w:rPr>
              <w:fldChar w:fldCharType="end"/>
            </w:r>
          </w:hyperlink>
        </w:p>
        <w:p w14:paraId="509C3F8E" w14:textId="5044832B" w:rsidR="004F757D" w:rsidRDefault="004F757D">
          <w:pPr>
            <w:pStyle w:val="Indholdsfortegnelse1"/>
            <w:tabs>
              <w:tab w:val="left" w:pos="440"/>
            </w:tabs>
            <w:rPr>
              <w:noProof/>
              <w:kern w:val="2"/>
              <w:sz w:val="24"/>
              <w:szCs w:val="24"/>
              <w14:ligatures w14:val="standardContextual"/>
            </w:rPr>
          </w:pPr>
          <w:hyperlink w:anchor="_Toc217377627" w:history="1">
            <w:r w:rsidRPr="007B707D">
              <w:rPr>
                <w:rStyle w:val="Hyperlink"/>
                <w:noProof/>
                <w:lang w:val="en-US"/>
              </w:rPr>
              <w:t>3.</w:t>
            </w:r>
            <w:r>
              <w:rPr>
                <w:noProof/>
                <w:kern w:val="2"/>
                <w:sz w:val="24"/>
                <w:szCs w:val="24"/>
                <w14:ligatures w14:val="standardContextual"/>
              </w:rPr>
              <w:tab/>
            </w:r>
            <w:r w:rsidRPr="007B707D">
              <w:rPr>
                <w:rStyle w:val="Hyperlink"/>
                <w:noProof/>
                <w:lang w:val="en-US"/>
              </w:rPr>
              <w:t>Keyboard shortcuts</w:t>
            </w:r>
            <w:r>
              <w:rPr>
                <w:noProof/>
                <w:webHidden/>
              </w:rPr>
              <w:tab/>
            </w:r>
            <w:r>
              <w:rPr>
                <w:noProof/>
                <w:webHidden/>
              </w:rPr>
              <w:fldChar w:fldCharType="begin"/>
            </w:r>
            <w:r>
              <w:rPr>
                <w:noProof/>
                <w:webHidden/>
              </w:rPr>
              <w:instrText xml:space="preserve"> PAGEREF _Toc217377627 \h </w:instrText>
            </w:r>
            <w:r>
              <w:rPr>
                <w:noProof/>
                <w:webHidden/>
              </w:rPr>
            </w:r>
            <w:r>
              <w:rPr>
                <w:noProof/>
                <w:webHidden/>
              </w:rPr>
              <w:fldChar w:fldCharType="separate"/>
            </w:r>
            <w:r>
              <w:rPr>
                <w:noProof/>
                <w:webHidden/>
              </w:rPr>
              <w:t>9</w:t>
            </w:r>
            <w:r>
              <w:rPr>
                <w:noProof/>
                <w:webHidden/>
              </w:rPr>
              <w:fldChar w:fldCharType="end"/>
            </w:r>
          </w:hyperlink>
        </w:p>
        <w:p w14:paraId="153F100B" w14:textId="2477298B" w:rsidR="004F757D" w:rsidRDefault="004F757D">
          <w:pPr>
            <w:pStyle w:val="Indholdsfortegnelse1"/>
            <w:tabs>
              <w:tab w:val="left" w:pos="440"/>
            </w:tabs>
            <w:rPr>
              <w:noProof/>
              <w:kern w:val="2"/>
              <w:sz w:val="24"/>
              <w:szCs w:val="24"/>
              <w14:ligatures w14:val="standardContextual"/>
            </w:rPr>
          </w:pPr>
          <w:hyperlink w:anchor="_Toc217377628" w:history="1">
            <w:r w:rsidRPr="007B707D">
              <w:rPr>
                <w:rStyle w:val="Hyperlink"/>
                <w:noProof/>
              </w:rPr>
              <w:t>4.</w:t>
            </w:r>
            <w:r>
              <w:rPr>
                <w:noProof/>
                <w:kern w:val="2"/>
                <w:sz w:val="24"/>
                <w:szCs w:val="24"/>
                <w14:ligatures w14:val="standardContextual"/>
              </w:rPr>
              <w:tab/>
            </w:r>
            <w:r w:rsidRPr="007B707D">
              <w:rPr>
                <w:rStyle w:val="Hyperlink"/>
                <w:noProof/>
              </w:rPr>
              <w:t>Settings</w:t>
            </w:r>
            <w:r>
              <w:rPr>
                <w:noProof/>
                <w:webHidden/>
              </w:rPr>
              <w:tab/>
            </w:r>
            <w:r>
              <w:rPr>
                <w:noProof/>
                <w:webHidden/>
              </w:rPr>
              <w:fldChar w:fldCharType="begin"/>
            </w:r>
            <w:r>
              <w:rPr>
                <w:noProof/>
                <w:webHidden/>
              </w:rPr>
              <w:instrText xml:space="preserve"> PAGEREF _Toc217377628 \h </w:instrText>
            </w:r>
            <w:r>
              <w:rPr>
                <w:noProof/>
                <w:webHidden/>
              </w:rPr>
            </w:r>
            <w:r>
              <w:rPr>
                <w:noProof/>
                <w:webHidden/>
              </w:rPr>
              <w:fldChar w:fldCharType="separate"/>
            </w:r>
            <w:r>
              <w:rPr>
                <w:noProof/>
                <w:webHidden/>
              </w:rPr>
              <w:t>10</w:t>
            </w:r>
            <w:r>
              <w:rPr>
                <w:noProof/>
                <w:webHidden/>
              </w:rPr>
              <w:fldChar w:fldCharType="end"/>
            </w:r>
          </w:hyperlink>
        </w:p>
        <w:p w14:paraId="2F57273A" w14:textId="24D94021" w:rsidR="004F757D" w:rsidRDefault="004F757D">
          <w:pPr>
            <w:pStyle w:val="Indholdsfortegnelse2"/>
            <w:tabs>
              <w:tab w:val="right" w:leader="dot" w:pos="9628"/>
            </w:tabs>
            <w:rPr>
              <w:noProof/>
              <w:kern w:val="2"/>
              <w:sz w:val="24"/>
              <w:szCs w:val="24"/>
              <w14:ligatures w14:val="standardContextual"/>
            </w:rPr>
          </w:pPr>
          <w:hyperlink w:anchor="_Toc217377629" w:history="1">
            <w:r w:rsidRPr="007B707D">
              <w:rPr>
                <w:rStyle w:val="Hyperlink"/>
                <w:noProof/>
                <w:lang w:val="en-US"/>
              </w:rPr>
              <w:t>CAS</w:t>
            </w:r>
            <w:r>
              <w:rPr>
                <w:noProof/>
                <w:webHidden/>
              </w:rPr>
              <w:tab/>
            </w:r>
            <w:r>
              <w:rPr>
                <w:noProof/>
                <w:webHidden/>
              </w:rPr>
              <w:fldChar w:fldCharType="begin"/>
            </w:r>
            <w:r>
              <w:rPr>
                <w:noProof/>
                <w:webHidden/>
              </w:rPr>
              <w:instrText xml:space="preserve"> PAGEREF _Toc217377629 \h </w:instrText>
            </w:r>
            <w:r>
              <w:rPr>
                <w:noProof/>
                <w:webHidden/>
              </w:rPr>
            </w:r>
            <w:r>
              <w:rPr>
                <w:noProof/>
                <w:webHidden/>
              </w:rPr>
              <w:fldChar w:fldCharType="separate"/>
            </w:r>
            <w:r>
              <w:rPr>
                <w:noProof/>
                <w:webHidden/>
              </w:rPr>
              <w:t>10</w:t>
            </w:r>
            <w:r>
              <w:rPr>
                <w:noProof/>
                <w:webHidden/>
              </w:rPr>
              <w:fldChar w:fldCharType="end"/>
            </w:r>
          </w:hyperlink>
        </w:p>
        <w:p w14:paraId="3D889C82" w14:textId="223A9382" w:rsidR="004F757D" w:rsidRDefault="004F757D">
          <w:pPr>
            <w:pStyle w:val="Indholdsfortegnelse2"/>
            <w:tabs>
              <w:tab w:val="right" w:leader="dot" w:pos="9628"/>
            </w:tabs>
            <w:rPr>
              <w:noProof/>
              <w:kern w:val="2"/>
              <w:sz w:val="24"/>
              <w:szCs w:val="24"/>
              <w14:ligatures w14:val="standardContextual"/>
            </w:rPr>
          </w:pPr>
          <w:hyperlink w:anchor="_Toc217377630" w:history="1">
            <w:r w:rsidRPr="007B707D">
              <w:rPr>
                <w:rStyle w:val="Hyperlink"/>
                <w:noProof/>
                <w:lang w:val="en-US"/>
              </w:rPr>
              <w:t>Notation</w:t>
            </w:r>
            <w:r>
              <w:rPr>
                <w:noProof/>
                <w:webHidden/>
              </w:rPr>
              <w:tab/>
            </w:r>
            <w:r>
              <w:rPr>
                <w:noProof/>
                <w:webHidden/>
              </w:rPr>
              <w:fldChar w:fldCharType="begin"/>
            </w:r>
            <w:r>
              <w:rPr>
                <w:noProof/>
                <w:webHidden/>
              </w:rPr>
              <w:instrText xml:space="preserve"> PAGEREF _Toc217377630 \h </w:instrText>
            </w:r>
            <w:r>
              <w:rPr>
                <w:noProof/>
                <w:webHidden/>
              </w:rPr>
            </w:r>
            <w:r>
              <w:rPr>
                <w:noProof/>
                <w:webHidden/>
              </w:rPr>
              <w:fldChar w:fldCharType="separate"/>
            </w:r>
            <w:r>
              <w:rPr>
                <w:noProof/>
                <w:webHidden/>
              </w:rPr>
              <w:t>15</w:t>
            </w:r>
            <w:r>
              <w:rPr>
                <w:noProof/>
                <w:webHidden/>
              </w:rPr>
              <w:fldChar w:fldCharType="end"/>
            </w:r>
          </w:hyperlink>
        </w:p>
        <w:p w14:paraId="3CE90929" w14:textId="0A1F55D2" w:rsidR="004F757D" w:rsidRDefault="004F757D">
          <w:pPr>
            <w:pStyle w:val="Indholdsfortegnelse2"/>
            <w:tabs>
              <w:tab w:val="right" w:leader="dot" w:pos="9628"/>
            </w:tabs>
            <w:rPr>
              <w:noProof/>
              <w:kern w:val="2"/>
              <w:sz w:val="24"/>
              <w:szCs w:val="24"/>
              <w14:ligatures w14:val="standardContextual"/>
            </w:rPr>
          </w:pPr>
          <w:hyperlink w:anchor="_Toc217377631" w:history="1">
            <w:r w:rsidRPr="007B707D">
              <w:rPr>
                <w:rStyle w:val="Hyperlink"/>
                <w:noProof/>
                <w:lang w:val="en-US"/>
              </w:rPr>
              <w:t>Backup</w:t>
            </w:r>
            <w:r>
              <w:rPr>
                <w:noProof/>
                <w:webHidden/>
              </w:rPr>
              <w:tab/>
            </w:r>
            <w:r>
              <w:rPr>
                <w:noProof/>
                <w:webHidden/>
              </w:rPr>
              <w:fldChar w:fldCharType="begin"/>
            </w:r>
            <w:r>
              <w:rPr>
                <w:noProof/>
                <w:webHidden/>
              </w:rPr>
              <w:instrText xml:space="preserve"> PAGEREF _Toc217377631 \h </w:instrText>
            </w:r>
            <w:r>
              <w:rPr>
                <w:noProof/>
                <w:webHidden/>
              </w:rPr>
            </w:r>
            <w:r>
              <w:rPr>
                <w:noProof/>
                <w:webHidden/>
              </w:rPr>
              <w:fldChar w:fldCharType="separate"/>
            </w:r>
            <w:r>
              <w:rPr>
                <w:noProof/>
                <w:webHidden/>
              </w:rPr>
              <w:t>17</w:t>
            </w:r>
            <w:r>
              <w:rPr>
                <w:noProof/>
                <w:webHidden/>
              </w:rPr>
              <w:fldChar w:fldCharType="end"/>
            </w:r>
          </w:hyperlink>
        </w:p>
        <w:p w14:paraId="53112CE1" w14:textId="0AE3AAFF" w:rsidR="004F757D" w:rsidRDefault="004F757D">
          <w:pPr>
            <w:pStyle w:val="Indholdsfortegnelse2"/>
            <w:tabs>
              <w:tab w:val="right" w:leader="dot" w:pos="9628"/>
            </w:tabs>
            <w:rPr>
              <w:noProof/>
              <w:kern w:val="2"/>
              <w:sz w:val="24"/>
              <w:szCs w:val="24"/>
              <w14:ligatures w14:val="standardContextual"/>
            </w:rPr>
          </w:pPr>
          <w:hyperlink w:anchor="_Toc217377632" w:history="1">
            <w:r w:rsidRPr="007B707D">
              <w:rPr>
                <w:rStyle w:val="Hyperlink"/>
                <w:noProof/>
                <w:lang w:val="en-US"/>
              </w:rPr>
              <w:t>Advanced</w:t>
            </w:r>
            <w:r>
              <w:rPr>
                <w:noProof/>
                <w:webHidden/>
              </w:rPr>
              <w:tab/>
            </w:r>
            <w:r>
              <w:rPr>
                <w:noProof/>
                <w:webHidden/>
              </w:rPr>
              <w:fldChar w:fldCharType="begin"/>
            </w:r>
            <w:r>
              <w:rPr>
                <w:noProof/>
                <w:webHidden/>
              </w:rPr>
              <w:instrText xml:space="preserve"> PAGEREF _Toc217377632 \h </w:instrText>
            </w:r>
            <w:r>
              <w:rPr>
                <w:noProof/>
                <w:webHidden/>
              </w:rPr>
            </w:r>
            <w:r>
              <w:rPr>
                <w:noProof/>
                <w:webHidden/>
              </w:rPr>
              <w:fldChar w:fldCharType="separate"/>
            </w:r>
            <w:r>
              <w:rPr>
                <w:noProof/>
                <w:webHidden/>
              </w:rPr>
              <w:t>18</w:t>
            </w:r>
            <w:r>
              <w:rPr>
                <w:noProof/>
                <w:webHidden/>
              </w:rPr>
              <w:fldChar w:fldCharType="end"/>
            </w:r>
          </w:hyperlink>
        </w:p>
        <w:p w14:paraId="54F39C6A" w14:textId="01A8B08F" w:rsidR="004F757D" w:rsidRDefault="004F757D">
          <w:pPr>
            <w:pStyle w:val="Indholdsfortegnelse1"/>
            <w:tabs>
              <w:tab w:val="left" w:pos="440"/>
            </w:tabs>
            <w:rPr>
              <w:noProof/>
              <w:kern w:val="2"/>
              <w:sz w:val="24"/>
              <w:szCs w:val="24"/>
              <w14:ligatures w14:val="standardContextual"/>
            </w:rPr>
          </w:pPr>
          <w:hyperlink w:anchor="_Toc217377633" w:history="1">
            <w:r w:rsidRPr="007B707D">
              <w:rPr>
                <w:rStyle w:val="Hyperlink"/>
                <w:noProof/>
              </w:rPr>
              <w:t>5.</w:t>
            </w:r>
            <w:r>
              <w:rPr>
                <w:noProof/>
                <w:kern w:val="2"/>
                <w:sz w:val="24"/>
                <w:szCs w:val="24"/>
                <w14:ligatures w14:val="standardContextual"/>
              </w:rPr>
              <w:tab/>
            </w:r>
            <w:r w:rsidRPr="007B707D">
              <w:rPr>
                <w:rStyle w:val="Hyperlink"/>
                <w:noProof/>
              </w:rPr>
              <w:t>Calculation</w:t>
            </w:r>
            <w:r>
              <w:rPr>
                <w:noProof/>
                <w:webHidden/>
              </w:rPr>
              <w:tab/>
            </w:r>
            <w:r>
              <w:rPr>
                <w:noProof/>
                <w:webHidden/>
              </w:rPr>
              <w:fldChar w:fldCharType="begin"/>
            </w:r>
            <w:r>
              <w:rPr>
                <w:noProof/>
                <w:webHidden/>
              </w:rPr>
              <w:instrText xml:space="preserve"> PAGEREF _Toc217377633 \h </w:instrText>
            </w:r>
            <w:r>
              <w:rPr>
                <w:noProof/>
                <w:webHidden/>
              </w:rPr>
            </w:r>
            <w:r>
              <w:rPr>
                <w:noProof/>
                <w:webHidden/>
              </w:rPr>
              <w:fldChar w:fldCharType="separate"/>
            </w:r>
            <w:r>
              <w:rPr>
                <w:noProof/>
                <w:webHidden/>
              </w:rPr>
              <w:t>21</w:t>
            </w:r>
            <w:r>
              <w:rPr>
                <w:noProof/>
                <w:webHidden/>
              </w:rPr>
              <w:fldChar w:fldCharType="end"/>
            </w:r>
          </w:hyperlink>
        </w:p>
        <w:p w14:paraId="20C45ED5" w14:textId="2C642FF3" w:rsidR="004F757D" w:rsidRDefault="004F757D">
          <w:pPr>
            <w:pStyle w:val="Indholdsfortegnelse2"/>
            <w:tabs>
              <w:tab w:val="right" w:leader="dot" w:pos="9628"/>
            </w:tabs>
            <w:rPr>
              <w:noProof/>
              <w:kern w:val="2"/>
              <w:sz w:val="24"/>
              <w:szCs w:val="24"/>
              <w14:ligatures w14:val="standardContextual"/>
            </w:rPr>
          </w:pPr>
          <w:hyperlink w:anchor="_Toc217377634" w:history="1">
            <w:r w:rsidRPr="007B707D">
              <w:rPr>
                <w:rStyle w:val="Hyperlink"/>
                <w:noProof/>
                <w:lang w:val="en-US"/>
              </w:rPr>
              <w:t>Logarithms</w:t>
            </w:r>
            <w:r>
              <w:rPr>
                <w:noProof/>
                <w:webHidden/>
              </w:rPr>
              <w:tab/>
            </w:r>
            <w:r>
              <w:rPr>
                <w:noProof/>
                <w:webHidden/>
              </w:rPr>
              <w:fldChar w:fldCharType="begin"/>
            </w:r>
            <w:r>
              <w:rPr>
                <w:noProof/>
                <w:webHidden/>
              </w:rPr>
              <w:instrText xml:space="preserve"> PAGEREF _Toc217377634 \h </w:instrText>
            </w:r>
            <w:r>
              <w:rPr>
                <w:noProof/>
                <w:webHidden/>
              </w:rPr>
            </w:r>
            <w:r>
              <w:rPr>
                <w:noProof/>
                <w:webHidden/>
              </w:rPr>
              <w:fldChar w:fldCharType="separate"/>
            </w:r>
            <w:r>
              <w:rPr>
                <w:noProof/>
                <w:webHidden/>
              </w:rPr>
              <w:t>21</w:t>
            </w:r>
            <w:r>
              <w:rPr>
                <w:noProof/>
                <w:webHidden/>
              </w:rPr>
              <w:fldChar w:fldCharType="end"/>
            </w:r>
          </w:hyperlink>
        </w:p>
        <w:p w14:paraId="2876E06E" w14:textId="2A407B8D" w:rsidR="004F757D" w:rsidRDefault="004F757D">
          <w:pPr>
            <w:pStyle w:val="Indholdsfortegnelse2"/>
            <w:tabs>
              <w:tab w:val="right" w:leader="dot" w:pos="9628"/>
            </w:tabs>
            <w:rPr>
              <w:noProof/>
              <w:kern w:val="2"/>
              <w:sz w:val="24"/>
              <w:szCs w:val="24"/>
              <w14:ligatures w14:val="standardContextual"/>
            </w:rPr>
          </w:pPr>
          <w:hyperlink w:anchor="_Toc217377635" w:history="1">
            <w:r w:rsidRPr="007B707D">
              <w:rPr>
                <w:rStyle w:val="Hyperlink"/>
                <w:noProof/>
                <w:lang w:val="en-US"/>
              </w:rPr>
              <w:t>Implied multiplication signs</w:t>
            </w:r>
            <w:r>
              <w:rPr>
                <w:noProof/>
                <w:webHidden/>
              </w:rPr>
              <w:tab/>
            </w:r>
            <w:r>
              <w:rPr>
                <w:noProof/>
                <w:webHidden/>
              </w:rPr>
              <w:fldChar w:fldCharType="begin"/>
            </w:r>
            <w:r>
              <w:rPr>
                <w:noProof/>
                <w:webHidden/>
              </w:rPr>
              <w:instrText xml:space="preserve"> PAGEREF _Toc217377635 \h </w:instrText>
            </w:r>
            <w:r>
              <w:rPr>
                <w:noProof/>
                <w:webHidden/>
              </w:rPr>
            </w:r>
            <w:r>
              <w:rPr>
                <w:noProof/>
                <w:webHidden/>
              </w:rPr>
              <w:fldChar w:fldCharType="separate"/>
            </w:r>
            <w:r>
              <w:rPr>
                <w:noProof/>
                <w:webHidden/>
              </w:rPr>
              <w:t>22</w:t>
            </w:r>
            <w:r>
              <w:rPr>
                <w:noProof/>
                <w:webHidden/>
              </w:rPr>
              <w:fldChar w:fldCharType="end"/>
            </w:r>
          </w:hyperlink>
        </w:p>
        <w:p w14:paraId="738CA7A3" w14:textId="0D3023F7" w:rsidR="004F757D" w:rsidRDefault="004F757D">
          <w:pPr>
            <w:pStyle w:val="Indholdsfortegnelse2"/>
            <w:tabs>
              <w:tab w:val="right" w:leader="dot" w:pos="9628"/>
            </w:tabs>
            <w:rPr>
              <w:noProof/>
              <w:kern w:val="2"/>
              <w:sz w:val="24"/>
              <w:szCs w:val="24"/>
              <w14:ligatures w14:val="standardContextual"/>
            </w:rPr>
          </w:pPr>
          <w:hyperlink w:anchor="_Toc217377636" w:history="1">
            <w:r w:rsidRPr="007B707D">
              <w:rPr>
                <w:rStyle w:val="Hyperlink"/>
                <w:noProof/>
                <w:lang w:val="en-US"/>
              </w:rPr>
              <w:t>Reduce</w:t>
            </w:r>
            <w:r>
              <w:rPr>
                <w:noProof/>
                <w:webHidden/>
              </w:rPr>
              <w:tab/>
            </w:r>
            <w:r>
              <w:rPr>
                <w:noProof/>
                <w:webHidden/>
              </w:rPr>
              <w:fldChar w:fldCharType="begin"/>
            </w:r>
            <w:r>
              <w:rPr>
                <w:noProof/>
                <w:webHidden/>
              </w:rPr>
              <w:instrText xml:space="preserve"> PAGEREF _Toc217377636 \h </w:instrText>
            </w:r>
            <w:r>
              <w:rPr>
                <w:noProof/>
                <w:webHidden/>
              </w:rPr>
            </w:r>
            <w:r>
              <w:rPr>
                <w:noProof/>
                <w:webHidden/>
              </w:rPr>
              <w:fldChar w:fldCharType="separate"/>
            </w:r>
            <w:r>
              <w:rPr>
                <w:noProof/>
                <w:webHidden/>
              </w:rPr>
              <w:t>23</w:t>
            </w:r>
            <w:r>
              <w:rPr>
                <w:noProof/>
                <w:webHidden/>
              </w:rPr>
              <w:fldChar w:fldCharType="end"/>
            </w:r>
          </w:hyperlink>
        </w:p>
        <w:p w14:paraId="76080396" w14:textId="5D27AD7D" w:rsidR="004F757D" w:rsidRDefault="004F757D">
          <w:pPr>
            <w:pStyle w:val="Indholdsfortegnelse1"/>
            <w:tabs>
              <w:tab w:val="left" w:pos="440"/>
            </w:tabs>
            <w:rPr>
              <w:noProof/>
              <w:kern w:val="2"/>
              <w:sz w:val="24"/>
              <w:szCs w:val="24"/>
              <w14:ligatures w14:val="standardContextual"/>
            </w:rPr>
          </w:pPr>
          <w:hyperlink w:anchor="_Toc217377637" w:history="1">
            <w:r w:rsidRPr="007B707D">
              <w:rPr>
                <w:rStyle w:val="Hyperlink"/>
                <w:noProof/>
              </w:rPr>
              <w:t>6.</w:t>
            </w:r>
            <w:r>
              <w:rPr>
                <w:noProof/>
                <w:kern w:val="2"/>
                <w:sz w:val="24"/>
                <w:szCs w:val="24"/>
                <w14:ligatures w14:val="standardContextual"/>
              </w:rPr>
              <w:tab/>
            </w:r>
            <w:r w:rsidRPr="007B707D">
              <w:rPr>
                <w:rStyle w:val="Hyperlink"/>
                <w:noProof/>
              </w:rPr>
              <w:t>Equation solving</w:t>
            </w:r>
            <w:r>
              <w:rPr>
                <w:noProof/>
                <w:webHidden/>
              </w:rPr>
              <w:tab/>
            </w:r>
            <w:r>
              <w:rPr>
                <w:noProof/>
                <w:webHidden/>
              </w:rPr>
              <w:fldChar w:fldCharType="begin"/>
            </w:r>
            <w:r>
              <w:rPr>
                <w:noProof/>
                <w:webHidden/>
              </w:rPr>
              <w:instrText xml:space="preserve"> PAGEREF _Toc217377637 \h </w:instrText>
            </w:r>
            <w:r>
              <w:rPr>
                <w:noProof/>
                <w:webHidden/>
              </w:rPr>
            </w:r>
            <w:r>
              <w:rPr>
                <w:noProof/>
                <w:webHidden/>
              </w:rPr>
              <w:fldChar w:fldCharType="separate"/>
            </w:r>
            <w:r>
              <w:rPr>
                <w:noProof/>
                <w:webHidden/>
              </w:rPr>
              <w:t>25</w:t>
            </w:r>
            <w:r>
              <w:rPr>
                <w:noProof/>
                <w:webHidden/>
              </w:rPr>
              <w:fldChar w:fldCharType="end"/>
            </w:r>
          </w:hyperlink>
        </w:p>
        <w:p w14:paraId="2C7E7692" w14:textId="27F1FA66" w:rsidR="004F757D" w:rsidRDefault="004F757D">
          <w:pPr>
            <w:pStyle w:val="Indholdsfortegnelse2"/>
            <w:tabs>
              <w:tab w:val="right" w:leader="dot" w:pos="9628"/>
            </w:tabs>
            <w:rPr>
              <w:noProof/>
              <w:kern w:val="2"/>
              <w:sz w:val="24"/>
              <w:szCs w:val="24"/>
              <w14:ligatures w14:val="standardContextual"/>
            </w:rPr>
          </w:pPr>
          <w:hyperlink w:anchor="_Toc217377638" w:history="1">
            <w:r w:rsidRPr="007B707D">
              <w:rPr>
                <w:rStyle w:val="Hyperlink"/>
                <w:noProof/>
                <w:lang w:val="en-US"/>
              </w:rPr>
              <w:t>Trigonometric equations</w:t>
            </w:r>
            <w:r>
              <w:rPr>
                <w:noProof/>
                <w:webHidden/>
              </w:rPr>
              <w:tab/>
            </w:r>
            <w:r>
              <w:rPr>
                <w:noProof/>
                <w:webHidden/>
              </w:rPr>
              <w:fldChar w:fldCharType="begin"/>
            </w:r>
            <w:r>
              <w:rPr>
                <w:noProof/>
                <w:webHidden/>
              </w:rPr>
              <w:instrText xml:space="preserve"> PAGEREF _Toc217377638 \h </w:instrText>
            </w:r>
            <w:r>
              <w:rPr>
                <w:noProof/>
                <w:webHidden/>
              </w:rPr>
            </w:r>
            <w:r>
              <w:rPr>
                <w:noProof/>
                <w:webHidden/>
              </w:rPr>
              <w:fldChar w:fldCharType="separate"/>
            </w:r>
            <w:r>
              <w:rPr>
                <w:noProof/>
                <w:webHidden/>
              </w:rPr>
              <w:t>28</w:t>
            </w:r>
            <w:r>
              <w:rPr>
                <w:noProof/>
                <w:webHidden/>
              </w:rPr>
              <w:fldChar w:fldCharType="end"/>
            </w:r>
          </w:hyperlink>
        </w:p>
        <w:p w14:paraId="0A979A3B" w14:textId="259359F3" w:rsidR="004F757D" w:rsidRDefault="004F757D">
          <w:pPr>
            <w:pStyle w:val="Indholdsfortegnelse2"/>
            <w:tabs>
              <w:tab w:val="right" w:leader="dot" w:pos="9628"/>
            </w:tabs>
            <w:rPr>
              <w:noProof/>
              <w:kern w:val="2"/>
              <w:sz w:val="24"/>
              <w:szCs w:val="24"/>
              <w14:ligatures w14:val="standardContextual"/>
            </w:rPr>
          </w:pPr>
          <w:hyperlink w:anchor="_Toc217377639" w:history="1">
            <w:r w:rsidRPr="007B707D">
              <w:rPr>
                <w:rStyle w:val="Hyperlink"/>
                <w:noProof/>
                <w:lang w:val="en-US"/>
              </w:rPr>
              <w:t>Examples of equations that can be solved with WordMath:</w:t>
            </w:r>
            <w:r>
              <w:rPr>
                <w:noProof/>
                <w:webHidden/>
              </w:rPr>
              <w:tab/>
            </w:r>
            <w:r>
              <w:rPr>
                <w:noProof/>
                <w:webHidden/>
              </w:rPr>
              <w:fldChar w:fldCharType="begin"/>
            </w:r>
            <w:r>
              <w:rPr>
                <w:noProof/>
                <w:webHidden/>
              </w:rPr>
              <w:instrText xml:space="preserve"> PAGEREF _Toc217377639 \h </w:instrText>
            </w:r>
            <w:r>
              <w:rPr>
                <w:noProof/>
                <w:webHidden/>
              </w:rPr>
            </w:r>
            <w:r>
              <w:rPr>
                <w:noProof/>
                <w:webHidden/>
              </w:rPr>
              <w:fldChar w:fldCharType="separate"/>
            </w:r>
            <w:r>
              <w:rPr>
                <w:noProof/>
                <w:webHidden/>
              </w:rPr>
              <w:t>29</w:t>
            </w:r>
            <w:r>
              <w:rPr>
                <w:noProof/>
                <w:webHidden/>
              </w:rPr>
              <w:fldChar w:fldCharType="end"/>
            </w:r>
          </w:hyperlink>
        </w:p>
        <w:p w14:paraId="75047F14" w14:textId="791F2BFA" w:rsidR="004F757D" w:rsidRDefault="004F757D">
          <w:pPr>
            <w:pStyle w:val="Indholdsfortegnelse2"/>
            <w:tabs>
              <w:tab w:val="right" w:leader="dot" w:pos="9628"/>
            </w:tabs>
            <w:rPr>
              <w:noProof/>
              <w:kern w:val="2"/>
              <w:sz w:val="24"/>
              <w:szCs w:val="24"/>
              <w14:ligatures w14:val="standardContextual"/>
            </w:rPr>
          </w:pPr>
          <w:hyperlink w:anchor="_Toc217377640" w:history="1">
            <w:r w:rsidRPr="007B707D">
              <w:rPr>
                <w:rStyle w:val="Hyperlink"/>
                <w:noProof/>
                <w:lang w:val="en-US"/>
              </w:rPr>
              <w:t>Inequalities</w:t>
            </w:r>
            <w:r>
              <w:rPr>
                <w:noProof/>
                <w:webHidden/>
              </w:rPr>
              <w:tab/>
            </w:r>
            <w:r>
              <w:rPr>
                <w:noProof/>
                <w:webHidden/>
              </w:rPr>
              <w:fldChar w:fldCharType="begin"/>
            </w:r>
            <w:r>
              <w:rPr>
                <w:noProof/>
                <w:webHidden/>
              </w:rPr>
              <w:instrText xml:space="preserve"> PAGEREF _Toc217377640 \h </w:instrText>
            </w:r>
            <w:r>
              <w:rPr>
                <w:noProof/>
                <w:webHidden/>
              </w:rPr>
            </w:r>
            <w:r>
              <w:rPr>
                <w:noProof/>
                <w:webHidden/>
              </w:rPr>
              <w:fldChar w:fldCharType="separate"/>
            </w:r>
            <w:r>
              <w:rPr>
                <w:noProof/>
                <w:webHidden/>
              </w:rPr>
              <w:t>31</w:t>
            </w:r>
            <w:r>
              <w:rPr>
                <w:noProof/>
                <w:webHidden/>
              </w:rPr>
              <w:fldChar w:fldCharType="end"/>
            </w:r>
          </w:hyperlink>
        </w:p>
        <w:p w14:paraId="488C2491" w14:textId="2AA69CF7" w:rsidR="004F757D" w:rsidRDefault="004F757D">
          <w:pPr>
            <w:pStyle w:val="Indholdsfortegnelse2"/>
            <w:tabs>
              <w:tab w:val="right" w:leader="dot" w:pos="9628"/>
            </w:tabs>
            <w:rPr>
              <w:noProof/>
              <w:kern w:val="2"/>
              <w:sz w:val="24"/>
              <w:szCs w:val="24"/>
              <w14:ligatures w14:val="standardContextual"/>
            </w:rPr>
          </w:pPr>
          <w:hyperlink w:anchor="_Toc217377641" w:history="1">
            <w:r w:rsidRPr="007B707D">
              <w:rPr>
                <w:rStyle w:val="Hyperlink"/>
                <w:noProof/>
                <w:lang w:val="en-US"/>
              </w:rPr>
              <w:t>Simultaneous equation solving</w:t>
            </w:r>
            <w:r>
              <w:rPr>
                <w:noProof/>
                <w:webHidden/>
              </w:rPr>
              <w:tab/>
            </w:r>
            <w:r>
              <w:rPr>
                <w:noProof/>
                <w:webHidden/>
              </w:rPr>
              <w:fldChar w:fldCharType="begin"/>
            </w:r>
            <w:r>
              <w:rPr>
                <w:noProof/>
                <w:webHidden/>
              </w:rPr>
              <w:instrText xml:space="preserve"> PAGEREF _Toc217377641 \h </w:instrText>
            </w:r>
            <w:r>
              <w:rPr>
                <w:noProof/>
                <w:webHidden/>
              </w:rPr>
            </w:r>
            <w:r>
              <w:rPr>
                <w:noProof/>
                <w:webHidden/>
              </w:rPr>
              <w:fldChar w:fldCharType="separate"/>
            </w:r>
            <w:r>
              <w:rPr>
                <w:noProof/>
                <w:webHidden/>
              </w:rPr>
              <w:t>32</w:t>
            </w:r>
            <w:r>
              <w:rPr>
                <w:noProof/>
                <w:webHidden/>
              </w:rPr>
              <w:fldChar w:fldCharType="end"/>
            </w:r>
          </w:hyperlink>
        </w:p>
        <w:p w14:paraId="4363A3B8" w14:textId="44721E91" w:rsidR="004F757D" w:rsidRDefault="004F757D">
          <w:pPr>
            <w:pStyle w:val="Indholdsfortegnelse2"/>
            <w:tabs>
              <w:tab w:val="right" w:leader="dot" w:pos="9628"/>
            </w:tabs>
            <w:rPr>
              <w:noProof/>
              <w:kern w:val="2"/>
              <w:sz w:val="24"/>
              <w:szCs w:val="24"/>
              <w14:ligatures w14:val="standardContextual"/>
            </w:rPr>
          </w:pPr>
          <w:hyperlink w:anchor="_Toc217377642" w:history="1">
            <w:r w:rsidRPr="007B707D">
              <w:rPr>
                <w:rStyle w:val="Hyperlink"/>
                <w:noProof/>
                <w:lang w:val="en-US"/>
              </w:rPr>
              <w:t>Test true/false</w:t>
            </w:r>
            <w:r>
              <w:rPr>
                <w:noProof/>
                <w:webHidden/>
              </w:rPr>
              <w:tab/>
            </w:r>
            <w:r>
              <w:rPr>
                <w:noProof/>
                <w:webHidden/>
              </w:rPr>
              <w:fldChar w:fldCharType="begin"/>
            </w:r>
            <w:r>
              <w:rPr>
                <w:noProof/>
                <w:webHidden/>
              </w:rPr>
              <w:instrText xml:space="preserve"> PAGEREF _Toc217377642 \h </w:instrText>
            </w:r>
            <w:r>
              <w:rPr>
                <w:noProof/>
                <w:webHidden/>
              </w:rPr>
            </w:r>
            <w:r>
              <w:rPr>
                <w:noProof/>
                <w:webHidden/>
              </w:rPr>
              <w:fldChar w:fldCharType="separate"/>
            </w:r>
            <w:r>
              <w:rPr>
                <w:noProof/>
                <w:webHidden/>
              </w:rPr>
              <w:t>34</w:t>
            </w:r>
            <w:r>
              <w:rPr>
                <w:noProof/>
                <w:webHidden/>
              </w:rPr>
              <w:fldChar w:fldCharType="end"/>
            </w:r>
          </w:hyperlink>
        </w:p>
        <w:p w14:paraId="608CA9E6" w14:textId="769360B4" w:rsidR="004F757D" w:rsidRDefault="004F757D">
          <w:pPr>
            <w:pStyle w:val="Indholdsfortegnelse1"/>
            <w:tabs>
              <w:tab w:val="left" w:pos="440"/>
            </w:tabs>
            <w:rPr>
              <w:noProof/>
              <w:kern w:val="2"/>
              <w:sz w:val="24"/>
              <w:szCs w:val="24"/>
              <w14:ligatures w14:val="standardContextual"/>
            </w:rPr>
          </w:pPr>
          <w:hyperlink w:anchor="_Toc217377643" w:history="1">
            <w:r w:rsidRPr="007B707D">
              <w:rPr>
                <w:rStyle w:val="Hyperlink"/>
                <w:noProof/>
              </w:rPr>
              <w:t>7.</w:t>
            </w:r>
            <w:r>
              <w:rPr>
                <w:noProof/>
                <w:kern w:val="2"/>
                <w:sz w:val="24"/>
                <w:szCs w:val="24"/>
                <w14:ligatures w14:val="standardContextual"/>
              </w:rPr>
              <w:tab/>
            </w:r>
            <w:r w:rsidRPr="007B707D">
              <w:rPr>
                <w:rStyle w:val="Hyperlink"/>
                <w:noProof/>
              </w:rPr>
              <w:t>Definitions</w:t>
            </w:r>
            <w:r>
              <w:rPr>
                <w:noProof/>
                <w:webHidden/>
              </w:rPr>
              <w:tab/>
            </w:r>
            <w:r>
              <w:rPr>
                <w:noProof/>
                <w:webHidden/>
              </w:rPr>
              <w:fldChar w:fldCharType="begin"/>
            </w:r>
            <w:r>
              <w:rPr>
                <w:noProof/>
                <w:webHidden/>
              </w:rPr>
              <w:instrText xml:space="preserve"> PAGEREF _Toc217377643 \h </w:instrText>
            </w:r>
            <w:r>
              <w:rPr>
                <w:noProof/>
                <w:webHidden/>
              </w:rPr>
            </w:r>
            <w:r>
              <w:rPr>
                <w:noProof/>
                <w:webHidden/>
              </w:rPr>
              <w:fldChar w:fldCharType="separate"/>
            </w:r>
            <w:r>
              <w:rPr>
                <w:noProof/>
                <w:webHidden/>
              </w:rPr>
              <w:t>36</w:t>
            </w:r>
            <w:r>
              <w:rPr>
                <w:noProof/>
                <w:webHidden/>
              </w:rPr>
              <w:fldChar w:fldCharType="end"/>
            </w:r>
          </w:hyperlink>
        </w:p>
        <w:p w14:paraId="0F5ED784" w14:textId="6C52AF46" w:rsidR="004F757D" w:rsidRDefault="004F757D">
          <w:pPr>
            <w:pStyle w:val="Indholdsfortegnelse2"/>
            <w:tabs>
              <w:tab w:val="right" w:leader="dot" w:pos="9628"/>
            </w:tabs>
            <w:rPr>
              <w:noProof/>
              <w:kern w:val="2"/>
              <w:sz w:val="24"/>
              <w:szCs w:val="24"/>
              <w14:ligatures w14:val="standardContextual"/>
            </w:rPr>
          </w:pPr>
          <w:hyperlink w:anchor="_Toc217377644" w:history="1">
            <w:r w:rsidRPr="007B707D">
              <w:rPr>
                <w:rStyle w:val="Hyperlink"/>
                <w:noProof/>
                <w:lang w:val="en-US"/>
              </w:rPr>
              <w:t>Definition fields</w:t>
            </w:r>
            <w:r>
              <w:rPr>
                <w:noProof/>
                <w:webHidden/>
              </w:rPr>
              <w:tab/>
            </w:r>
            <w:r>
              <w:rPr>
                <w:noProof/>
                <w:webHidden/>
              </w:rPr>
              <w:fldChar w:fldCharType="begin"/>
            </w:r>
            <w:r>
              <w:rPr>
                <w:noProof/>
                <w:webHidden/>
              </w:rPr>
              <w:instrText xml:space="preserve"> PAGEREF _Toc217377644 \h </w:instrText>
            </w:r>
            <w:r>
              <w:rPr>
                <w:noProof/>
                <w:webHidden/>
              </w:rPr>
            </w:r>
            <w:r>
              <w:rPr>
                <w:noProof/>
                <w:webHidden/>
              </w:rPr>
              <w:fldChar w:fldCharType="separate"/>
            </w:r>
            <w:r>
              <w:rPr>
                <w:noProof/>
                <w:webHidden/>
              </w:rPr>
              <w:t>36</w:t>
            </w:r>
            <w:r>
              <w:rPr>
                <w:noProof/>
                <w:webHidden/>
              </w:rPr>
              <w:fldChar w:fldCharType="end"/>
            </w:r>
          </w:hyperlink>
        </w:p>
        <w:p w14:paraId="447E9934" w14:textId="181D8B64" w:rsidR="004F757D" w:rsidRDefault="004F757D">
          <w:pPr>
            <w:pStyle w:val="Indholdsfortegnelse2"/>
            <w:tabs>
              <w:tab w:val="right" w:leader="dot" w:pos="9628"/>
            </w:tabs>
            <w:rPr>
              <w:noProof/>
              <w:kern w:val="2"/>
              <w:sz w:val="24"/>
              <w:szCs w:val="24"/>
              <w14:ligatures w14:val="standardContextual"/>
            </w:rPr>
          </w:pPr>
          <w:hyperlink w:anchor="_Toc217377645" w:history="1">
            <w:r w:rsidRPr="007B707D">
              <w:rPr>
                <w:rStyle w:val="Hyperlink"/>
                <w:noProof/>
                <w:lang w:val="en-US"/>
              </w:rPr>
              <w:t>Temporary definitions</w:t>
            </w:r>
            <w:r>
              <w:rPr>
                <w:noProof/>
                <w:webHidden/>
              </w:rPr>
              <w:tab/>
            </w:r>
            <w:r>
              <w:rPr>
                <w:noProof/>
                <w:webHidden/>
              </w:rPr>
              <w:fldChar w:fldCharType="begin"/>
            </w:r>
            <w:r>
              <w:rPr>
                <w:noProof/>
                <w:webHidden/>
              </w:rPr>
              <w:instrText xml:space="preserve"> PAGEREF _Toc217377645 \h </w:instrText>
            </w:r>
            <w:r>
              <w:rPr>
                <w:noProof/>
                <w:webHidden/>
              </w:rPr>
            </w:r>
            <w:r>
              <w:rPr>
                <w:noProof/>
                <w:webHidden/>
              </w:rPr>
              <w:fldChar w:fldCharType="separate"/>
            </w:r>
            <w:r>
              <w:rPr>
                <w:noProof/>
                <w:webHidden/>
              </w:rPr>
              <w:t>39</w:t>
            </w:r>
            <w:r>
              <w:rPr>
                <w:noProof/>
                <w:webHidden/>
              </w:rPr>
              <w:fldChar w:fldCharType="end"/>
            </w:r>
          </w:hyperlink>
        </w:p>
        <w:p w14:paraId="47C826D9" w14:textId="07835E4B" w:rsidR="004F757D" w:rsidRDefault="004F757D">
          <w:pPr>
            <w:pStyle w:val="Indholdsfortegnelse2"/>
            <w:tabs>
              <w:tab w:val="right" w:leader="dot" w:pos="9628"/>
            </w:tabs>
            <w:rPr>
              <w:noProof/>
              <w:kern w:val="2"/>
              <w:sz w:val="24"/>
              <w:szCs w:val="24"/>
              <w14:ligatures w14:val="standardContextual"/>
            </w:rPr>
          </w:pPr>
          <w:hyperlink w:anchor="_Toc217377646" w:history="1">
            <w:r w:rsidRPr="007B707D">
              <w:rPr>
                <w:rStyle w:val="Hyperlink"/>
                <w:noProof/>
                <w:lang w:val="en-US"/>
              </w:rPr>
              <w:t>Piecewise defined functions</w:t>
            </w:r>
            <w:r>
              <w:rPr>
                <w:noProof/>
                <w:webHidden/>
              </w:rPr>
              <w:tab/>
            </w:r>
            <w:r>
              <w:rPr>
                <w:noProof/>
                <w:webHidden/>
              </w:rPr>
              <w:fldChar w:fldCharType="begin"/>
            </w:r>
            <w:r>
              <w:rPr>
                <w:noProof/>
                <w:webHidden/>
              </w:rPr>
              <w:instrText xml:space="preserve"> PAGEREF _Toc217377646 \h </w:instrText>
            </w:r>
            <w:r>
              <w:rPr>
                <w:noProof/>
                <w:webHidden/>
              </w:rPr>
            </w:r>
            <w:r>
              <w:rPr>
                <w:noProof/>
                <w:webHidden/>
              </w:rPr>
              <w:fldChar w:fldCharType="separate"/>
            </w:r>
            <w:r>
              <w:rPr>
                <w:noProof/>
                <w:webHidden/>
              </w:rPr>
              <w:t>40</w:t>
            </w:r>
            <w:r>
              <w:rPr>
                <w:noProof/>
                <w:webHidden/>
              </w:rPr>
              <w:fldChar w:fldCharType="end"/>
            </w:r>
          </w:hyperlink>
        </w:p>
        <w:p w14:paraId="64872D32" w14:textId="029B84B0" w:rsidR="004F757D" w:rsidRDefault="004F757D">
          <w:pPr>
            <w:pStyle w:val="Indholdsfortegnelse2"/>
            <w:tabs>
              <w:tab w:val="right" w:leader="dot" w:pos="9628"/>
            </w:tabs>
            <w:rPr>
              <w:noProof/>
              <w:kern w:val="2"/>
              <w:sz w:val="24"/>
              <w:szCs w:val="24"/>
              <w14:ligatures w14:val="standardContextual"/>
            </w:rPr>
          </w:pPr>
          <w:hyperlink w:anchor="_Toc217377647" w:history="1">
            <w:r w:rsidRPr="007B707D">
              <w:rPr>
                <w:rStyle w:val="Hyperlink"/>
                <w:noProof/>
                <w:lang w:val="en-US"/>
              </w:rPr>
              <w:t>Physical constants</w:t>
            </w:r>
            <w:r>
              <w:rPr>
                <w:noProof/>
                <w:webHidden/>
              </w:rPr>
              <w:tab/>
            </w:r>
            <w:r>
              <w:rPr>
                <w:noProof/>
                <w:webHidden/>
              </w:rPr>
              <w:fldChar w:fldCharType="begin"/>
            </w:r>
            <w:r>
              <w:rPr>
                <w:noProof/>
                <w:webHidden/>
              </w:rPr>
              <w:instrText xml:space="preserve"> PAGEREF _Toc217377647 \h </w:instrText>
            </w:r>
            <w:r>
              <w:rPr>
                <w:noProof/>
                <w:webHidden/>
              </w:rPr>
            </w:r>
            <w:r>
              <w:rPr>
                <w:noProof/>
                <w:webHidden/>
              </w:rPr>
              <w:fldChar w:fldCharType="separate"/>
            </w:r>
            <w:r>
              <w:rPr>
                <w:noProof/>
                <w:webHidden/>
              </w:rPr>
              <w:t>41</w:t>
            </w:r>
            <w:r>
              <w:rPr>
                <w:noProof/>
                <w:webHidden/>
              </w:rPr>
              <w:fldChar w:fldCharType="end"/>
            </w:r>
          </w:hyperlink>
        </w:p>
        <w:p w14:paraId="30DDB341" w14:textId="1E2AD9A0" w:rsidR="004F757D" w:rsidRDefault="004F757D">
          <w:pPr>
            <w:pStyle w:val="Indholdsfortegnelse2"/>
            <w:tabs>
              <w:tab w:val="right" w:leader="dot" w:pos="9628"/>
            </w:tabs>
            <w:rPr>
              <w:noProof/>
              <w:kern w:val="2"/>
              <w:sz w:val="24"/>
              <w:szCs w:val="24"/>
              <w14:ligatures w14:val="standardContextual"/>
            </w:rPr>
          </w:pPr>
          <w:hyperlink w:anchor="_Toc217377648" w:history="1">
            <w:r w:rsidRPr="007B707D">
              <w:rPr>
                <w:rStyle w:val="Hyperlink"/>
                <w:noProof/>
                <w:lang w:val="en-US"/>
              </w:rPr>
              <w:t>Assumptions</w:t>
            </w:r>
            <w:r>
              <w:rPr>
                <w:noProof/>
                <w:webHidden/>
              </w:rPr>
              <w:tab/>
            </w:r>
            <w:r>
              <w:rPr>
                <w:noProof/>
                <w:webHidden/>
              </w:rPr>
              <w:fldChar w:fldCharType="begin"/>
            </w:r>
            <w:r>
              <w:rPr>
                <w:noProof/>
                <w:webHidden/>
              </w:rPr>
              <w:instrText xml:space="preserve"> PAGEREF _Toc217377648 \h </w:instrText>
            </w:r>
            <w:r>
              <w:rPr>
                <w:noProof/>
                <w:webHidden/>
              </w:rPr>
            </w:r>
            <w:r>
              <w:rPr>
                <w:noProof/>
                <w:webHidden/>
              </w:rPr>
              <w:fldChar w:fldCharType="separate"/>
            </w:r>
            <w:r>
              <w:rPr>
                <w:noProof/>
                <w:webHidden/>
              </w:rPr>
              <w:t>42</w:t>
            </w:r>
            <w:r>
              <w:rPr>
                <w:noProof/>
                <w:webHidden/>
              </w:rPr>
              <w:fldChar w:fldCharType="end"/>
            </w:r>
          </w:hyperlink>
        </w:p>
        <w:p w14:paraId="44328128" w14:textId="21D021B0" w:rsidR="004F757D" w:rsidRDefault="004F757D">
          <w:pPr>
            <w:pStyle w:val="Indholdsfortegnelse1"/>
            <w:tabs>
              <w:tab w:val="left" w:pos="440"/>
            </w:tabs>
            <w:rPr>
              <w:noProof/>
              <w:kern w:val="2"/>
              <w:sz w:val="24"/>
              <w:szCs w:val="24"/>
              <w14:ligatures w14:val="standardContextual"/>
            </w:rPr>
          </w:pPr>
          <w:hyperlink w:anchor="_Toc217377649" w:history="1">
            <w:r w:rsidRPr="007B707D">
              <w:rPr>
                <w:rStyle w:val="Hyperlink"/>
                <w:noProof/>
              </w:rPr>
              <w:t>8.</w:t>
            </w:r>
            <w:r>
              <w:rPr>
                <w:noProof/>
                <w:kern w:val="2"/>
                <w:sz w:val="24"/>
                <w:szCs w:val="24"/>
                <w14:ligatures w14:val="standardContextual"/>
              </w:rPr>
              <w:tab/>
            </w:r>
            <w:r w:rsidRPr="007B707D">
              <w:rPr>
                <w:rStyle w:val="Hyperlink"/>
                <w:noProof/>
              </w:rPr>
              <w:t>Graphing</w:t>
            </w:r>
            <w:r>
              <w:rPr>
                <w:noProof/>
                <w:webHidden/>
              </w:rPr>
              <w:tab/>
            </w:r>
            <w:r>
              <w:rPr>
                <w:noProof/>
                <w:webHidden/>
              </w:rPr>
              <w:fldChar w:fldCharType="begin"/>
            </w:r>
            <w:r>
              <w:rPr>
                <w:noProof/>
                <w:webHidden/>
              </w:rPr>
              <w:instrText xml:space="preserve"> PAGEREF _Toc217377649 \h </w:instrText>
            </w:r>
            <w:r>
              <w:rPr>
                <w:noProof/>
                <w:webHidden/>
              </w:rPr>
            </w:r>
            <w:r>
              <w:rPr>
                <w:noProof/>
                <w:webHidden/>
              </w:rPr>
              <w:fldChar w:fldCharType="separate"/>
            </w:r>
            <w:r>
              <w:rPr>
                <w:noProof/>
                <w:webHidden/>
              </w:rPr>
              <w:t>43</w:t>
            </w:r>
            <w:r>
              <w:rPr>
                <w:noProof/>
                <w:webHidden/>
              </w:rPr>
              <w:fldChar w:fldCharType="end"/>
            </w:r>
          </w:hyperlink>
        </w:p>
        <w:p w14:paraId="6091AC61" w14:textId="1CFDD51C" w:rsidR="004F757D" w:rsidRDefault="004F757D">
          <w:pPr>
            <w:pStyle w:val="Indholdsfortegnelse2"/>
            <w:tabs>
              <w:tab w:val="right" w:leader="dot" w:pos="9628"/>
            </w:tabs>
            <w:rPr>
              <w:noProof/>
              <w:kern w:val="2"/>
              <w:sz w:val="24"/>
              <w:szCs w:val="24"/>
              <w14:ligatures w14:val="standardContextual"/>
            </w:rPr>
          </w:pPr>
          <w:hyperlink w:anchor="_Toc217377650" w:history="1">
            <w:r w:rsidRPr="007B707D">
              <w:rPr>
                <w:rStyle w:val="Hyperlink"/>
                <w:noProof/>
                <w:lang w:val="en-US"/>
              </w:rPr>
              <w:t>GeoGe</w:t>
            </w:r>
            <w:r w:rsidRPr="007B707D">
              <w:rPr>
                <w:rStyle w:val="Hyperlink"/>
                <w:noProof/>
                <w:lang w:val="en-US"/>
              </w:rPr>
              <w:t>b</w:t>
            </w:r>
            <w:r w:rsidRPr="007B707D">
              <w:rPr>
                <w:rStyle w:val="Hyperlink"/>
                <w:noProof/>
                <w:lang w:val="en-US"/>
              </w:rPr>
              <w:t>ra</w:t>
            </w:r>
            <w:r>
              <w:rPr>
                <w:noProof/>
                <w:webHidden/>
              </w:rPr>
              <w:tab/>
            </w:r>
            <w:r>
              <w:rPr>
                <w:noProof/>
                <w:webHidden/>
              </w:rPr>
              <w:fldChar w:fldCharType="begin"/>
            </w:r>
            <w:r>
              <w:rPr>
                <w:noProof/>
                <w:webHidden/>
              </w:rPr>
              <w:instrText xml:space="preserve"> PAGEREF _Toc217377650 \h </w:instrText>
            </w:r>
            <w:r>
              <w:rPr>
                <w:noProof/>
                <w:webHidden/>
              </w:rPr>
            </w:r>
            <w:r>
              <w:rPr>
                <w:noProof/>
                <w:webHidden/>
              </w:rPr>
              <w:fldChar w:fldCharType="separate"/>
            </w:r>
            <w:r>
              <w:rPr>
                <w:noProof/>
                <w:webHidden/>
              </w:rPr>
              <w:t>43</w:t>
            </w:r>
            <w:r>
              <w:rPr>
                <w:noProof/>
                <w:webHidden/>
              </w:rPr>
              <w:fldChar w:fldCharType="end"/>
            </w:r>
          </w:hyperlink>
        </w:p>
        <w:p w14:paraId="4F8EDEB4" w14:textId="062D677B" w:rsidR="004F757D" w:rsidRDefault="004F757D">
          <w:pPr>
            <w:pStyle w:val="Indholdsfortegnelse2"/>
            <w:tabs>
              <w:tab w:val="right" w:leader="dot" w:pos="9628"/>
            </w:tabs>
            <w:rPr>
              <w:noProof/>
              <w:kern w:val="2"/>
              <w:sz w:val="24"/>
              <w:szCs w:val="24"/>
              <w14:ligatures w14:val="standardContextual"/>
            </w:rPr>
          </w:pPr>
          <w:hyperlink w:anchor="_Toc217377651" w:history="1">
            <w:r w:rsidRPr="007B707D">
              <w:rPr>
                <w:rStyle w:val="Hyperlink"/>
                <w:noProof/>
                <w:lang w:val="en-US"/>
              </w:rPr>
              <w:t>GnuPlot</w:t>
            </w:r>
            <w:r>
              <w:rPr>
                <w:noProof/>
                <w:webHidden/>
              </w:rPr>
              <w:tab/>
            </w:r>
            <w:r>
              <w:rPr>
                <w:noProof/>
                <w:webHidden/>
              </w:rPr>
              <w:fldChar w:fldCharType="begin"/>
            </w:r>
            <w:r>
              <w:rPr>
                <w:noProof/>
                <w:webHidden/>
              </w:rPr>
              <w:instrText xml:space="preserve"> PAGEREF _Toc217377651 \h </w:instrText>
            </w:r>
            <w:r>
              <w:rPr>
                <w:noProof/>
                <w:webHidden/>
              </w:rPr>
            </w:r>
            <w:r>
              <w:rPr>
                <w:noProof/>
                <w:webHidden/>
              </w:rPr>
              <w:fldChar w:fldCharType="separate"/>
            </w:r>
            <w:r>
              <w:rPr>
                <w:noProof/>
                <w:webHidden/>
              </w:rPr>
              <w:t>46</w:t>
            </w:r>
            <w:r>
              <w:rPr>
                <w:noProof/>
                <w:webHidden/>
              </w:rPr>
              <w:fldChar w:fldCharType="end"/>
            </w:r>
          </w:hyperlink>
        </w:p>
        <w:p w14:paraId="37027496" w14:textId="4D612115" w:rsidR="004F757D" w:rsidRDefault="004F757D">
          <w:pPr>
            <w:pStyle w:val="Indholdsfortegnelse2"/>
            <w:tabs>
              <w:tab w:val="right" w:leader="dot" w:pos="9628"/>
            </w:tabs>
            <w:rPr>
              <w:noProof/>
              <w:kern w:val="2"/>
              <w:sz w:val="24"/>
              <w:szCs w:val="24"/>
              <w14:ligatures w14:val="standardContextual"/>
            </w:rPr>
          </w:pPr>
          <w:hyperlink w:anchor="_Toc217377652" w:history="1">
            <w:r w:rsidRPr="007B707D">
              <w:rPr>
                <w:rStyle w:val="Hyperlink"/>
                <w:noProof/>
                <w:lang w:val="en-US"/>
              </w:rPr>
              <w:t>Graph</w:t>
            </w:r>
            <w:r>
              <w:rPr>
                <w:noProof/>
                <w:webHidden/>
              </w:rPr>
              <w:tab/>
            </w:r>
            <w:r>
              <w:rPr>
                <w:noProof/>
                <w:webHidden/>
              </w:rPr>
              <w:fldChar w:fldCharType="begin"/>
            </w:r>
            <w:r>
              <w:rPr>
                <w:noProof/>
                <w:webHidden/>
              </w:rPr>
              <w:instrText xml:space="preserve"> PAGEREF _Toc217377652 \h </w:instrText>
            </w:r>
            <w:r>
              <w:rPr>
                <w:noProof/>
                <w:webHidden/>
              </w:rPr>
            </w:r>
            <w:r>
              <w:rPr>
                <w:noProof/>
                <w:webHidden/>
              </w:rPr>
              <w:fldChar w:fldCharType="separate"/>
            </w:r>
            <w:r>
              <w:rPr>
                <w:noProof/>
                <w:webHidden/>
              </w:rPr>
              <w:t>48</w:t>
            </w:r>
            <w:r>
              <w:rPr>
                <w:noProof/>
                <w:webHidden/>
              </w:rPr>
              <w:fldChar w:fldCharType="end"/>
            </w:r>
          </w:hyperlink>
        </w:p>
        <w:p w14:paraId="743F661F" w14:textId="65291C1C" w:rsidR="004F757D" w:rsidRDefault="004F757D">
          <w:pPr>
            <w:pStyle w:val="Indholdsfortegnelse2"/>
            <w:tabs>
              <w:tab w:val="right" w:leader="dot" w:pos="9628"/>
            </w:tabs>
            <w:rPr>
              <w:noProof/>
              <w:kern w:val="2"/>
              <w:sz w:val="24"/>
              <w:szCs w:val="24"/>
              <w14:ligatures w14:val="standardContextual"/>
            </w:rPr>
          </w:pPr>
          <w:hyperlink w:anchor="_Toc217377653" w:history="1">
            <w:r w:rsidRPr="007B707D">
              <w:rPr>
                <w:rStyle w:val="Hyperlink"/>
                <w:noProof/>
                <w:lang w:val="en-US"/>
              </w:rPr>
              <w:t>Excel</w:t>
            </w:r>
            <w:r>
              <w:rPr>
                <w:noProof/>
                <w:webHidden/>
              </w:rPr>
              <w:tab/>
            </w:r>
            <w:r>
              <w:rPr>
                <w:noProof/>
                <w:webHidden/>
              </w:rPr>
              <w:fldChar w:fldCharType="begin"/>
            </w:r>
            <w:r>
              <w:rPr>
                <w:noProof/>
                <w:webHidden/>
              </w:rPr>
              <w:instrText xml:space="preserve"> PAGEREF _Toc217377653 \h </w:instrText>
            </w:r>
            <w:r>
              <w:rPr>
                <w:noProof/>
                <w:webHidden/>
              </w:rPr>
            </w:r>
            <w:r>
              <w:rPr>
                <w:noProof/>
                <w:webHidden/>
              </w:rPr>
              <w:fldChar w:fldCharType="separate"/>
            </w:r>
            <w:r>
              <w:rPr>
                <w:noProof/>
                <w:webHidden/>
              </w:rPr>
              <w:t>48</w:t>
            </w:r>
            <w:r>
              <w:rPr>
                <w:noProof/>
                <w:webHidden/>
              </w:rPr>
              <w:fldChar w:fldCharType="end"/>
            </w:r>
          </w:hyperlink>
        </w:p>
        <w:p w14:paraId="3F3DA5FA" w14:textId="24FF057C" w:rsidR="004F757D" w:rsidRDefault="004F757D">
          <w:pPr>
            <w:pStyle w:val="Indholdsfortegnelse2"/>
            <w:tabs>
              <w:tab w:val="right" w:leader="dot" w:pos="9628"/>
            </w:tabs>
            <w:rPr>
              <w:noProof/>
              <w:kern w:val="2"/>
              <w:sz w:val="24"/>
              <w:szCs w:val="24"/>
              <w14:ligatures w14:val="standardContextual"/>
            </w:rPr>
          </w:pPr>
          <w:hyperlink w:anchor="_Toc217377654" w:history="1">
            <w:r w:rsidRPr="007B707D">
              <w:rPr>
                <w:rStyle w:val="Hyperlink"/>
                <w:noProof/>
                <w:lang w:val="en-US"/>
              </w:rPr>
              <w:t>Slope field (directional field)</w:t>
            </w:r>
            <w:r>
              <w:rPr>
                <w:noProof/>
                <w:webHidden/>
              </w:rPr>
              <w:tab/>
            </w:r>
            <w:r>
              <w:rPr>
                <w:noProof/>
                <w:webHidden/>
              </w:rPr>
              <w:fldChar w:fldCharType="begin"/>
            </w:r>
            <w:r>
              <w:rPr>
                <w:noProof/>
                <w:webHidden/>
              </w:rPr>
              <w:instrText xml:space="preserve"> PAGEREF _Toc217377654 \h </w:instrText>
            </w:r>
            <w:r>
              <w:rPr>
                <w:noProof/>
                <w:webHidden/>
              </w:rPr>
            </w:r>
            <w:r>
              <w:rPr>
                <w:noProof/>
                <w:webHidden/>
              </w:rPr>
              <w:fldChar w:fldCharType="separate"/>
            </w:r>
            <w:r>
              <w:rPr>
                <w:noProof/>
                <w:webHidden/>
              </w:rPr>
              <w:t>53</w:t>
            </w:r>
            <w:r>
              <w:rPr>
                <w:noProof/>
                <w:webHidden/>
              </w:rPr>
              <w:fldChar w:fldCharType="end"/>
            </w:r>
          </w:hyperlink>
        </w:p>
        <w:p w14:paraId="3B154542" w14:textId="2BDFCFE6" w:rsidR="004F757D" w:rsidRDefault="004F757D">
          <w:pPr>
            <w:pStyle w:val="Indholdsfortegnelse2"/>
            <w:tabs>
              <w:tab w:val="right" w:leader="dot" w:pos="9628"/>
            </w:tabs>
            <w:rPr>
              <w:noProof/>
              <w:kern w:val="2"/>
              <w:sz w:val="24"/>
              <w:szCs w:val="24"/>
              <w14:ligatures w14:val="standardContextual"/>
            </w:rPr>
          </w:pPr>
          <w:hyperlink w:anchor="_Toc217377655" w:history="1">
            <w:r w:rsidRPr="007B707D">
              <w:rPr>
                <w:rStyle w:val="Hyperlink"/>
                <w:noProof/>
              </w:rPr>
              <w:t>3D Graphs</w:t>
            </w:r>
            <w:r>
              <w:rPr>
                <w:noProof/>
                <w:webHidden/>
              </w:rPr>
              <w:tab/>
            </w:r>
            <w:r>
              <w:rPr>
                <w:noProof/>
                <w:webHidden/>
              </w:rPr>
              <w:fldChar w:fldCharType="begin"/>
            </w:r>
            <w:r>
              <w:rPr>
                <w:noProof/>
                <w:webHidden/>
              </w:rPr>
              <w:instrText xml:space="preserve"> PAGEREF _Toc217377655 \h </w:instrText>
            </w:r>
            <w:r>
              <w:rPr>
                <w:noProof/>
                <w:webHidden/>
              </w:rPr>
            </w:r>
            <w:r>
              <w:rPr>
                <w:noProof/>
                <w:webHidden/>
              </w:rPr>
              <w:fldChar w:fldCharType="separate"/>
            </w:r>
            <w:r>
              <w:rPr>
                <w:noProof/>
                <w:webHidden/>
              </w:rPr>
              <w:t>55</w:t>
            </w:r>
            <w:r>
              <w:rPr>
                <w:noProof/>
                <w:webHidden/>
              </w:rPr>
              <w:fldChar w:fldCharType="end"/>
            </w:r>
          </w:hyperlink>
        </w:p>
        <w:p w14:paraId="3A0EBBDC" w14:textId="2043AF59" w:rsidR="004F757D" w:rsidRDefault="004F757D">
          <w:pPr>
            <w:pStyle w:val="Indholdsfortegnelse3"/>
            <w:tabs>
              <w:tab w:val="right" w:leader="dot" w:pos="9628"/>
            </w:tabs>
            <w:rPr>
              <w:noProof/>
              <w:kern w:val="2"/>
              <w:sz w:val="24"/>
              <w:szCs w:val="24"/>
              <w14:ligatures w14:val="standardContextual"/>
            </w:rPr>
          </w:pPr>
          <w:hyperlink w:anchor="_Toc217377656" w:history="1">
            <w:r w:rsidRPr="007B707D">
              <w:rPr>
                <w:rStyle w:val="Hyperlink"/>
                <w:noProof/>
                <w:lang w:val="en-US"/>
              </w:rPr>
              <w:t>Solid of revolution</w:t>
            </w:r>
            <w:r>
              <w:rPr>
                <w:noProof/>
                <w:webHidden/>
              </w:rPr>
              <w:tab/>
            </w:r>
            <w:r>
              <w:rPr>
                <w:noProof/>
                <w:webHidden/>
              </w:rPr>
              <w:fldChar w:fldCharType="begin"/>
            </w:r>
            <w:r>
              <w:rPr>
                <w:noProof/>
                <w:webHidden/>
              </w:rPr>
              <w:instrText xml:space="preserve"> PAGEREF _Toc217377656 \h </w:instrText>
            </w:r>
            <w:r>
              <w:rPr>
                <w:noProof/>
                <w:webHidden/>
              </w:rPr>
            </w:r>
            <w:r>
              <w:rPr>
                <w:noProof/>
                <w:webHidden/>
              </w:rPr>
              <w:fldChar w:fldCharType="separate"/>
            </w:r>
            <w:r>
              <w:rPr>
                <w:noProof/>
                <w:webHidden/>
              </w:rPr>
              <w:t>57</w:t>
            </w:r>
            <w:r>
              <w:rPr>
                <w:noProof/>
                <w:webHidden/>
              </w:rPr>
              <w:fldChar w:fldCharType="end"/>
            </w:r>
          </w:hyperlink>
        </w:p>
        <w:p w14:paraId="6249BA51" w14:textId="33D7CEA0" w:rsidR="004F757D" w:rsidRDefault="004F757D">
          <w:pPr>
            <w:pStyle w:val="Indholdsfortegnelse2"/>
            <w:tabs>
              <w:tab w:val="right" w:leader="dot" w:pos="9628"/>
            </w:tabs>
            <w:rPr>
              <w:noProof/>
              <w:kern w:val="2"/>
              <w:sz w:val="24"/>
              <w:szCs w:val="24"/>
              <w14:ligatures w14:val="standardContextual"/>
            </w:rPr>
          </w:pPr>
          <w:hyperlink w:anchor="_Toc217377657" w:history="1">
            <w:r w:rsidRPr="007B707D">
              <w:rPr>
                <w:rStyle w:val="Hyperlink"/>
                <w:noProof/>
                <w:lang w:val="en-US"/>
              </w:rPr>
              <w:t>Statistical charts</w:t>
            </w:r>
            <w:r>
              <w:rPr>
                <w:noProof/>
                <w:webHidden/>
              </w:rPr>
              <w:tab/>
            </w:r>
            <w:r>
              <w:rPr>
                <w:noProof/>
                <w:webHidden/>
              </w:rPr>
              <w:fldChar w:fldCharType="begin"/>
            </w:r>
            <w:r>
              <w:rPr>
                <w:noProof/>
                <w:webHidden/>
              </w:rPr>
              <w:instrText xml:space="preserve"> PAGEREF _Toc217377657 \h </w:instrText>
            </w:r>
            <w:r>
              <w:rPr>
                <w:noProof/>
                <w:webHidden/>
              </w:rPr>
            </w:r>
            <w:r>
              <w:rPr>
                <w:noProof/>
                <w:webHidden/>
              </w:rPr>
              <w:fldChar w:fldCharType="separate"/>
            </w:r>
            <w:r>
              <w:rPr>
                <w:noProof/>
                <w:webHidden/>
              </w:rPr>
              <w:t>58</w:t>
            </w:r>
            <w:r>
              <w:rPr>
                <w:noProof/>
                <w:webHidden/>
              </w:rPr>
              <w:fldChar w:fldCharType="end"/>
            </w:r>
          </w:hyperlink>
        </w:p>
        <w:p w14:paraId="417D95A2" w14:textId="260F9590" w:rsidR="004F757D" w:rsidRDefault="004F757D">
          <w:pPr>
            <w:pStyle w:val="Indholdsfortegnelse3"/>
            <w:tabs>
              <w:tab w:val="right" w:leader="dot" w:pos="9628"/>
            </w:tabs>
            <w:rPr>
              <w:noProof/>
              <w:kern w:val="2"/>
              <w:sz w:val="24"/>
              <w:szCs w:val="24"/>
              <w14:ligatures w14:val="standardContextual"/>
            </w:rPr>
          </w:pPr>
          <w:hyperlink w:anchor="_Toc217377658" w:history="1">
            <w:r w:rsidRPr="007B707D">
              <w:rPr>
                <w:rStyle w:val="Hyperlink"/>
                <w:noProof/>
                <w:lang w:val="en-US"/>
              </w:rPr>
              <w:t>Data</w:t>
            </w:r>
            <w:r>
              <w:rPr>
                <w:noProof/>
                <w:webHidden/>
              </w:rPr>
              <w:tab/>
            </w:r>
            <w:r>
              <w:rPr>
                <w:noProof/>
                <w:webHidden/>
              </w:rPr>
              <w:fldChar w:fldCharType="begin"/>
            </w:r>
            <w:r>
              <w:rPr>
                <w:noProof/>
                <w:webHidden/>
              </w:rPr>
              <w:instrText xml:space="preserve"> PAGEREF _Toc217377658 \h </w:instrText>
            </w:r>
            <w:r>
              <w:rPr>
                <w:noProof/>
                <w:webHidden/>
              </w:rPr>
            </w:r>
            <w:r>
              <w:rPr>
                <w:noProof/>
                <w:webHidden/>
              </w:rPr>
              <w:fldChar w:fldCharType="separate"/>
            </w:r>
            <w:r>
              <w:rPr>
                <w:noProof/>
                <w:webHidden/>
              </w:rPr>
              <w:t>58</w:t>
            </w:r>
            <w:r>
              <w:rPr>
                <w:noProof/>
                <w:webHidden/>
              </w:rPr>
              <w:fldChar w:fldCharType="end"/>
            </w:r>
          </w:hyperlink>
        </w:p>
        <w:p w14:paraId="09E24A63" w14:textId="1E8ABAD9" w:rsidR="004F757D" w:rsidRDefault="004F757D">
          <w:pPr>
            <w:pStyle w:val="Indholdsfortegnelse3"/>
            <w:tabs>
              <w:tab w:val="right" w:leader="dot" w:pos="9628"/>
            </w:tabs>
            <w:rPr>
              <w:noProof/>
              <w:kern w:val="2"/>
              <w:sz w:val="24"/>
              <w:szCs w:val="24"/>
              <w14:ligatures w14:val="standardContextual"/>
            </w:rPr>
          </w:pPr>
          <w:hyperlink w:anchor="_Toc217377659" w:history="1">
            <w:r w:rsidRPr="007B707D">
              <w:rPr>
                <w:rStyle w:val="Hyperlink"/>
                <w:noProof/>
                <w:lang w:val="en-US"/>
              </w:rPr>
              <w:t>Ungrouped observation set</w:t>
            </w:r>
            <w:r>
              <w:rPr>
                <w:noProof/>
                <w:webHidden/>
              </w:rPr>
              <w:tab/>
            </w:r>
            <w:r>
              <w:rPr>
                <w:noProof/>
                <w:webHidden/>
              </w:rPr>
              <w:fldChar w:fldCharType="begin"/>
            </w:r>
            <w:r>
              <w:rPr>
                <w:noProof/>
                <w:webHidden/>
              </w:rPr>
              <w:instrText xml:space="preserve"> PAGEREF _Toc217377659 \h </w:instrText>
            </w:r>
            <w:r>
              <w:rPr>
                <w:noProof/>
                <w:webHidden/>
              </w:rPr>
            </w:r>
            <w:r>
              <w:rPr>
                <w:noProof/>
                <w:webHidden/>
              </w:rPr>
              <w:fldChar w:fldCharType="separate"/>
            </w:r>
            <w:r>
              <w:rPr>
                <w:noProof/>
                <w:webHidden/>
              </w:rPr>
              <w:t>59</w:t>
            </w:r>
            <w:r>
              <w:rPr>
                <w:noProof/>
                <w:webHidden/>
              </w:rPr>
              <w:fldChar w:fldCharType="end"/>
            </w:r>
          </w:hyperlink>
        </w:p>
        <w:p w14:paraId="494C65F8" w14:textId="5C8FD052" w:rsidR="004F757D" w:rsidRDefault="004F757D">
          <w:pPr>
            <w:pStyle w:val="Indholdsfortegnelse3"/>
            <w:tabs>
              <w:tab w:val="right" w:leader="dot" w:pos="9628"/>
            </w:tabs>
            <w:rPr>
              <w:noProof/>
              <w:kern w:val="2"/>
              <w:sz w:val="24"/>
              <w:szCs w:val="24"/>
              <w14:ligatures w14:val="standardContextual"/>
            </w:rPr>
          </w:pPr>
          <w:hyperlink w:anchor="_Toc217377660" w:history="1">
            <w:r w:rsidRPr="007B707D">
              <w:rPr>
                <w:rStyle w:val="Hyperlink"/>
                <w:noProof/>
                <w:lang w:val="en-US"/>
              </w:rPr>
              <w:t>Grouped Observation Set</w:t>
            </w:r>
            <w:r>
              <w:rPr>
                <w:noProof/>
                <w:webHidden/>
              </w:rPr>
              <w:tab/>
            </w:r>
            <w:r>
              <w:rPr>
                <w:noProof/>
                <w:webHidden/>
              </w:rPr>
              <w:fldChar w:fldCharType="begin"/>
            </w:r>
            <w:r>
              <w:rPr>
                <w:noProof/>
                <w:webHidden/>
              </w:rPr>
              <w:instrText xml:space="preserve"> PAGEREF _Toc217377660 \h </w:instrText>
            </w:r>
            <w:r>
              <w:rPr>
                <w:noProof/>
                <w:webHidden/>
              </w:rPr>
            </w:r>
            <w:r>
              <w:rPr>
                <w:noProof/>
                <w:webHidden/>
              </w:rPr>
              <w:fldChar w:fldCharType="separate"/>
            </w:r>
            <w:r>
              <w:rPr>
                <w:noProof/>
                <w:webHidden/>
              </w:rPr>
              <w:t>60</w:t>
            </w:r>
            <w:r>
              <w:rPr>
                <w:noProof/>
                <w:webHidden/>
              </w:rPr>
              <w:fldChar w:fldCharType="end"/>
            </w:r>
          </w:hyperlink>
        </w:p>
        <w:p w14:paraId="12F0C92B" w14:textId="378B7DD1" w:rsidR="004F757D" w:rsidRDefault="004F757D">
          <w:pPr>
            <w:pStyle w:val="Indholdsfortegnelse3"/>
            <w:tabs>
              <w:tab w:val="right" w:leader="dot" w:pos="9628"/>
            </w:tabs>
            <w:rPr>
              <w:noProof/>
              <w:kern w:val="2"/>
              <w:sz w:val="24"/>
              <w:szCs w:val="24"/>
              <w14:ligatures w14:val="standardContextual"/>
            </w:rPr>
          </w:pPr>
          <w:hyperlink w:anchor="_Toc217377661" w:history="1">
            <w:r w:rsidRPr="007B707D">
              <w:rPr>
                <w:rStyle w:val="Hyperlink"/>
                <w:noProof/>
                <w:lang w:val="en-US"/>
              </w:rPr>
              <w:t>GOF (Goodness of fit)</w:t>
            </w:r>
            <w:r>
              <w:rPr>
                <w:noProof/>
                <w:webHidden/>
              </w:rPr>
              <w:tab/>
            </w:r>
            <w:r>
              <w:rPr>
                <w:noProof/>
                <w:webHidden/>
              </w:rPr>
              <w:fldChar w:fldCharType="begin"/>
            </w:r>
            <w:r>
              <w:rPr>
                <w:noProof/>
                <w:webHidden/>
              </w:rPr>
              <w:instrText xml:space="preserve"> PAGEREF _Toc217377661 \h </w:instrText>
            </w:r>
            <w:r>
              <w:rPr>
                <w:noProof/>
                <w:webHidden/>
              </w:rPr>
            </w:r>
            <w:r>
              <w:rPr>
                <w:noProof/>
                <w:webHidden/>
              </w:rPr>
              <w:fldChar w:fldCharType="separate"/>
            </w:r>
            <w:r>
              <w:rPr>
                <w:noProof/>
                <w:webHidden/>
              </w:rPr>
              <w:t>61</w:t>
            </w:r>
            <w:r>
              <w:rPr>
                <w:noProof/>
                <w:webHidden/>
              </w:rPr>
              <w:fldChar w:fldCharType="end"/>
            </w:r>
          </w:hyperlink>
        </w:p>
        <w:p w14:paraId="3A622394" w14:textId="62913E71" w:rsidR="004F757D" w:rsidRDefault="004F757D">
          <w:pPr>
            <w:pStyle w:val="Indholdsfortegnelse3"/>
            <w:tabs>
              <w:tab w:val="right" w:leader="dot" w:pos="9628"/>
            </w:tabs>
            <w:rPr>
              <w:noProof/>
              <w:kern w:val="2"/>
              <w:sz w:val="24"/>
              <w:szCs w:val="24"/>
              <w14:ligatures w14:val="standardContextual"/>
            </w:rPr>
          </w:pPr>
          <w:hyperlink w:anchor="_Toc217377662" w:history="1">
            <w:r w:rsidRPr="007B707D">
              <w:rPr>
                <w:rStyle w:val="Hyperlink"/>
                <w:noProof/>
                <w:lang w:val="en-US"/>
              </w:rPr>
              <w:t>Histogram-fit</w:t>
            </w:r>
            <w:r>
              <w:rPr>
                <w:noProof/>
                <w:webHidden/>
              </w:rPr>
              <w:tab/>
            </w:r>
            <w:r>
              <w:rPr>
                <w:noProof/>
                <w:webHidden/>
              </w:rPr>
              <w:fldChar w:fldCharType="begin"/>
            </w:r>
            <w:r>
              <w:rPr>
                <w:noProof/>
                <w:webHidden/>
              </w:rPr>
              <w:instrText xml:space="preserve"> PAGEREF _Toc217377662 \h </w:instrText>
            </w:r>
            <w:r>
              <w:rPr>
                <w:noProof/>
                <w:webHidden/>
              </w:rPr>
            </w:r>
            <w:r>
              <w:rPr>
                <w:noProof/>
                <w:webHidden/>
              </w:rPr>
              <w:fldChar w:fldCharType="separate"/>
            </w:r>
            <w:r>
              <w:rPr>
                <w:noProof/>
                <w:webHidden/>
              </w:rPr>
              <w:t>62</w:t>
            </w:r>
            <w:r>
              <w:rPr>
                <w:noProof/>
                <w:webHidden/>
              </w:rPr>
              <w:fldChar w:fldCharType="end"/>
            </w:r>
          </w:hyperlink>
        </w:p>
        <w:p w14:paraId="61FBBE01" w14:textId="46E4146C" w:rsidR="004F757D" w:rsidRDefault="004F757D">
          <w:pPr>
            <w:pStyle w:val="Indholdsfortegnelse3"/>
            <w:tabs>
              <w:tab w:val="right" w:leader="dot" w:pos="9628"/>
            </w:tabs>
            <w:rPr>
              <w:noProof/>
              <w:kern w:val="2"/>
              <w:sz w:val="24"/>
              <w:szCs w:val="24"/>
              <w14:ligatures w14:val="standardContextual"/>
            </w:rPr>
          </w:pPr>
          <w:hyperlink w:anchor="_Toc217377663" w:history="1">
            <w:r w:rsidRPr="007B707D">
              <w:rPr>
                <w:rStyle w:val="Hyperlink"/>
                <w:noProof/>
                <w:lang w:val="en-US"/>
              </w:rPr>
              <w:t>Normal plot and QQ plot</w:t>
            </w:r>
            <w:r>
              <w:rPr>
                <w:noProof/>
                <w:webHidden/>
              </w:rPr>
              <w:tab/>
            </w:r>
            <w:r>
              <w:rPr>
                <w:noProof/>
                <w:webHidden/>
              </w:rPr>
              <w:fldChar w:fldCharType="begin"/>
            </w:r>
            <w:r>
              <w:rPr>
                <w:noProof/>
                <w:webHidden/>
              </w:rPr>
              <w:instrText xml:space="preserve"> PAGEREF _Toc217377663 \h </w:instrText>
            </w:r>
            <w:r>
              <w:rPr>
                <w:noProof/>
                <w:webHidden/>
              </w:rPr>
            </w:r>
            <w:r>
              <w:rPr>
                <w:noProof/>
                <w:webHidden/>
              </w:rPr>
              <w:fldChar w:fldCharType="separate"/>
            </w:r>
            <w:r>
              <w:rPr>
                <w:noProof/>
                <w:webHidden/>
              </w:rPr>
              <w:t>63</w:t>
            </w:r>
            <w:r>
              <w:rPr>
                <w:noProof/>
                <w:webHidden/>
              </w:rPr>
              <w:fldChar w:fldCharType="end"/>
            </w:r>
          </w:hyperlink>
        </w:p>
        <w:p w14:paraId="11B51305" w14:textId="3E42071F" w:rsidR="004F757D" w:rsidRDefault="004F757D">
          <w:pPr>
            <w:pStyle w:val="Indholdsfortegnelse3"/>
            <w:tabs>
              <w:tab w:val="right" w:leader="dot" w:pos="9628"/>
            </w:tabs>
            <w:rPr>
              <w:noProof/>
              <w:kern w:val="2"/>
              <w:sz w:val="24"/>
              <w:szCs w:val="24"/>
              <w14:ligatures w14:val="standardContextual"/>
            </w:rPr>
          </w:pPr>
          <w:hyperlink w:anchor="_Toc217377664" w:history="1">
            <w:r w:rsidRPr="007B707D">
              <w:rPr>
                <w:rStyle w:val="Hyperlink"/>
                <w:noProof/>
                <w:lang w:val="en-US"/>
              </w:rPr>
              <w:t>Comparing charts</w:t>
            </w:r>
            <w:r>
              <w:rPr>
                <w:noProof/>
                <w:webHidden/>
              </w:rPr>
              <w:tab/>
            </w:r>
            <w:r>
              <w:rPr>
                <w:noProof/>
                <w:webHidden/>
              </w:rPr>
              <w:fldChar w:fldCharType="begin"/>
            </w:r>
            <w:r>
              <w:rPr>
                <w:noProof/>
                <w:webHidden/>
              </w:rPr>
              <w:instrText xml:space="preserve"> PAGEREF _Toc217377664 \h </w:instrText>
            </w:r>
            <w:r>
              <w:rPr>
                <w:noProof/>
                <w:webHidden/>
              </w:rPr>
            </w:r>
            <w:r>
              <w:rPr>
                <w:noProof/>
                <w:webHidden/>
              </w:rPr>
              <w:fldChar w:fldCharType="separate"/>
            </w:r>
            <w:r>
              <w:rPr>
                <w:noProof/>
                <w:webHidden/>
              </w:rPr>
              <w:t>64</w:t>
            </w:r>
            <w:r>
              <w:rPr>
                <w:noProof/>
                <w:webHidden/>
              </w:rPr>
              <w:fldChar w:fldCharType="end"/>
            </w:r>
          </w:hyperlink>
        </w:p>
        <w:p w14:paraId="6AA75472" w14:textId="65538194" w:rsidR="004F757D" w:rsidRDefault="004F757D">
          <w:pPr>
            <w:pStyle w:val="Indholdsfortegnelse1"/>
            <w:tabs>
              <w:tab w:val="left" w:pos="440"/>
            </w:tabs>
            <w:rPr>
              <w:noProof/>
              <w:kern w:val="2"/>
              <w:sz w:val="24"/>
              <w:szCs w:val="24"/>
              <w14:ligatures w14:val="standardContextual"/>
            </w:rPr>
          </w:pPr>
          <w:hyperlink w:anchor="_Toc217377665" w:history="1">
            <w:r w:rsidRPr="007B707D">
              <w:rPr>
                <w:rStyle w:val="Hyperlink"/>
                <w:noProof/>
              </w:rPr>
              <w:t>9.</w:t>
            </w:r>
            <w:r>
              <w:rPr>
                <w:noProof/>
                <w:kern w:val="2"/>
                <w:sz w:val="24"/>
                <w:szCs w:val="24"/>
                <w14:ligatures w14:val="standardContextual"/>
              </w:rPr>
              <w:tab/>
            </w:r>
            <w:r w:rsidRPr="007B707D">
              <w:rPr>
                <w:rStyle w:val="Hyperlink"/>
                <w:noProof/>
              </w:rPr>
              <w:t>Regression</w:t>
            </w:r>
            <w:r>
              <w:rPr>
                <w:noProof/>
                <w:webHidden/>
              </w:rPr>
              <w:tab/>
            </w:r>
            <w:r>
              <w:rPr>
                <w:noProof/>
                <w:webHidden/>
              </w:rPr>
              <w:fldChar w:fldCharType="begin"/>
            </w:r>
            <w:r>
              <w:rPr>
                <w:noProof/>
                <w:webHidden/>
              </w:rPr>
              <w:instrText xml:space="preserve"> PAGEREF _Toc217377665 \h </w:instrText>
            </w:r>
            <w:r>
              <w:rPr>
                <w:noProof/>
                <w:webHidden/>
              </w:rPr>
            </w:r>
            <w:r>
              <w:rPr>
                <w:noProof/>
                <w:webHidden/>
              </w:rPr>
              <w:fldChar w:fldCharType="separate"/>
            </w:r>
            <w:r>
              <w:rPr>
                <w:noProof/>
                <w:webHidden/>
              </w:rPr>
              <w:t>65</w:t>
            </w:r>
            <w:r>
              <w:rPr>
                <w:noProof/>
                <w:webHidden/>
              </w:rPr>
              <w:fldChar w:fldCharType="end"/>
            </w:r>
          </w:hyperlink>
        </w:p>
        <w:p w14:paraId="305F8B02" w14:textId="2038C304" w:rsidR="004F757D" w:rsidRDefault="004F757D">
          <w:pPr>
            <w:pStyle w:val="Indholdsfortegnelse2"/>
            <w:tabs>
              <w:tab w:val="right" w:leader="dot" w:pos="9628"/>
            </w:tabs>
            <w:rPr>
              <w:noProof/>
              <w:kern w:val="2"/>
              <w:sz w:val="24"/>
              <w:szCs w:val="24"/>
              <w14:ligatures w14:val="standardContextual"/>
            </w:rPr>
          </w:pPr>
          <w:hyperlink w:anchor="_Toc217377666" w:history="1">
            <w:r w:rsidRPr="007B707D">
              <w:rPr>
                <w:rStyle w:val="Hyperlink"/>
                <w:noProof/>
                <w:lang w:val="en-US"/>
              </w:rPr>
              <w:t>Regression in Word</w:t>
            </w:r>
            <w:r>
              <w:rPr>
                <w:noProof/>
                <w:webHidden/>
              </w:rPr>
              <w:tab/>
            </w:r>
            <w:r>
              <w:rPr>
                <w:noProof/>
                <w:webHidden/>
              </w:rPr>
              <w:fldChar w:fldCharType="begin"/>
            </w:r>
            <w:r>
              <w:rPr>
                <w:noProof/>
                <w:webHidden/>
              </w:rPr>
              <w:instrText xml:space="preserve"> PAGEREF _Toc217377666 \h </w:instrText>
            </w:r>
            <w:r>
              <w:rPr>
                <w:noProof/>
                <w:webHidden/>
              </w:rPr>
            </w:r>
            <w:r>
              <w:rPr>
                <w:noProof/>
                <w:webHidden/>
              </w:rPr>
              <w:fldChar w:fldCharType="separate"/>
            </w:r>
            <w:r>
              <w:rPr>
                <w:noProof/>
                <w:webHidden/>
              </w:rPr>
              <w:t>65</w:t>
            </w:r>
            <w:r>
              <w:rPr>
                <w:noProof/>
                <w:webHidden/>
              </w:rPr>
              <w:fldChar w:fldCharType="end"/>
            </w:r>
          </w:hyperlink>
        </w:p>
        <w:p w14:paraId="5C648D4A" w14:textId="1967F80D" w:rsidR="004F757D" w:rsidRDefault="004F757D">
          <w:pPr>
            <w:pStyle w:val="Indholdsfortegnelse2"/>
            <w:tabs>
              <w:tab w:val="right" w:leader="dot" w:pos="9628"/>
            </w:tabs>
            <w:rPr>
              <w:noProof/>
              <w:kern w:val="2"/>
              <w:sz w:val="24"/>
              <w:szCs w:val="24"/>
              <w14:ligatures w14:val="standardContextual"/>
            </w:rPr>
          </w:pPr>
          <w:hyperlink w:anchor="_Toc217377667" w:history="1">
            <w:r w:rsidRPr="007B707D">
              <w:rPr>
                <w:rStyle w:val="Hyperlink"/>
                <w:noProof/>
                <w:lang w:val="en-US"/>
              </w:rPr>
              <w:t>Excel Regression</w:t>
            </w:r>
            <w:r>
              <w:rPr>
                <w:noProof/>
                <w:webHidden/>
              </w:rPr>
              <w:tab/>
            </w:r>
            <w:r>
              <w:rPr>
                <w:noProof/>
                <w:webHidden/>
              </w:rPr>
              <w:fldChar w:fldCharType="begin"/>
            </w:r>
            <w:r>
              <w:rPr>
                <w:noProof/>
                <w:webHidden/>
              </w:rPr>
              <w:instrText xml:space="preserve"> PAGEREF _Toc217377667 \h </w:instrText>
            </w:r>
            <w:r>
              <w:rPr>
                <w:noProof/>
                <w:webHidden/>
              </w:rPr>
            </w:r>
            <w:r>
              <w:rPr>
                <w:noProof/>
                <w:webHidden/>
              </w:rPr>
              <w:fldChar w:fldCharType="separate"/>
            </w:r>
            <w:r>
              <w:rPr>
                <w:noProof/>
                <w:webHidden/>
              </w:rPr>
              <w:t>66</w:t>
            </w:r>
            <w:r>
              <w:rPr>
                <w:noProof/>
                <w:webHidden/>
              </w:rPr>
              <w:fldChar w:fldCharType="end"/>
            </w:r>
          </w:hyperlink>
        </w:p>
        <w:p w14:paraId="188D2740" w14:textId="592BF78B" w:rsidR="004F757D" w:rsidRDefault="004F757D">
          <w:pPr>
            <w:pStyle w:val="Indholdsfortegnelse2"/>
            <w:tabs>
              <w:tab w:val="right" w:leader="dot" w:pos="9628"/>
            </w:tabs>
            <w:rPr>
              <w:noProof/>
              <w:kern w:val="2"/>
              <w:sz w:val="24"/>
              <w:szCs w:val="24"/>
              <w14:ligatures w14:val="standardContextual"/>
            </w:rPr>
          </w:pPr>
          <w:hyperlink w:anchor="_Toc217377668" w:history="1">
            <w:r w:rsidRPr="007B707D">
              <w:rPr>
                <w:rStyle w:val="Hyperlink"/>
                <w:noProof/>
                <w:lang w:val="en-US"/>
              </w:rPr>
              <w:t>Sinus regression</w:t>
            </w:r>
            <w:r>
              <w:rPr>
                <w:noProof/>
                <w:webHidden/>
              </w:rPr>
              <w:tab/>
            </w:r>
            <w:r>
              <w:rPr>
                <w:noProof/>
                <w:webHidden/>
              </w:rPr>
              <w:fldChar w:fldCharType="begin"/>
            </w:r>
            <w:r>
              <w:rPr>
                <w:noProof/>
                <w:webHidden/>
              </w:rPr>
              <w:instrText xml:space="preserve"> PAGEREF _Toc217377668 \h </w:instrText>
            </w:r>
            <w:r>
              <w:rPr>
                <w:noProof/>
                <w:webHidden/>
              </w:rPr>
            </w:r>
            <w:r>
              <w:rPr>
                <w:noProof/>
                <w:webHidden/>
              </w:rPr>
              <w:fldChar w:fldCharType="separate"/>
            </w:r>
            <w:r>
              <w:rPr>
                <w:noProof/>
                <w:webHidden/>
              </w:rPr>
              <w:t>67</w:t>
            </w:r>
            <w:r>
              <w:rPr>
                <w:noProof/>
                <w:webHidden/>
              </w:rPr>
              <w:fldChar w:fldCharType="end"/>
            </w:r>
          </w:hyperlink>
        </w:p>
        <w:p w14:paraId="7A279425" w14:textId="38BC11E6" w:rsidR="004F757D" w:rsidRDefault="004F757D">
          <w:pPr>
            <w:pStyle w:val="Indholdsfortegnelse2"/>
            <w:tabs>
              <w:tab w:val="right" w:leader="dot" w:pos="9628"/>
            </w:tabs>
            <w:rPr>
              <w:noProof/>
              <w:kern w:val="2"/>
              <w:sz w:val="24"/>
              <w:szCs w:val="24"/>
              <w14:ligatures w14:val="standardContextual"/>
            </w:rPr>
          </w:pPr>
          <w:hyperlink w:anchor="_Toc217377669" w:history="1">
            <w:r w:rsidRPr="007B707D">
              <w:rPr>
                <w:rStyle w:val="Hyperlink"/>
                <w:noProof/>
                <w:lang w:val="en-US"/>
              </w:rPr>
              <w:t>User defined regression</w:t>
            </w:r>
            <w:r>
              <w:rPr>
                <w:noProof/>
                <w:webHidden/>
              </w:rPr>
              <w:tab/>
            </w:r>
            <w:r>
              <w:rPr>
                <w:noProof/>
                <w:webHidden/>
              </w:rPr>
              <w:fldChar w:fldCharType="begin"/>
            </w:r>
            <w:r>
              <w:rPr>
                <w:noProof/>
                <w:webHidden/>
              </w:rPr>
              <w:instrText xml:space="preserve"> PAGEREF _Toc217377669 \h </w:instrText>
            </w:r>
            <w:r>
              <w:rPr>
                <w:noProof/>
                <w:webHidden/>
              </w:rPr>
            </w:r>
            <w:r>
              <w:rPr>
                <w:noProof/>
                <w:webHidden/>
              </w:rPr>
              <w:fldChar w:fldCharType="separate"/>
            </w:r>
            <w:r>
              <w:rPr>
                <w:noProof/>
                <w:webHidden/>
              </w:rPr>
              <w:t>69</w:t>
            </w:r>
            <w:r>
              <w:rPr>
                <w:noProof/>
                <w:webHidden/>
              </w:rPr>
              <w:fldChar w:fldCharType="end"/>
            </w:r>
          </w:hyperlink>
        </w:p>
        <w:p w14:paraId="5B6B3DBC" w14:textId="10ABE6DB" w:rsidR="004F757D" w:rsidRDefault="004F757D">
          <w:pPr>
            <w:pStyle w:val="Indholdsfortegnelse1"/>
            <w:tabs>
              <w:tab w:val="left" w:pos="720"/>
            </w:tabs>
            <w:rPr>
              <w:noProof/>
              <w:kern w:val="2"/>
              <w:sz w:val="24"/>
              <w:szCs w:val="24"/>
              <w14:ligatures w14:val="standardContextual"/>
            </w:rPr>
          </w:pPr>
          <w:hyperlink w:anchor="_Toc217377670" w:history="1">
            <w:r w:rsidRPr="007B707D">
              <w:rPr>
                <w:rStyle w:val="Hyperlink"/>
                <w:noProof/>
              </w:rPr>
              <w:t>10.</w:t>
            </w:r>
            <w:r>
              <w:rPr>
                <w:noProof/>
                <w:kern w:val="2"/>
                <w:sz w:val="24"/>
                <w:szCs w:val="24"/>
                <w14:ligatures w14:val="standardContextual"/>
              </w:rPr>
              <w:tab/>
            </w:r>
            <w:r w:rsidRPr="007B707D">
              <w:rPr>
                <w:rStyle w:val="Hyperlink"/>
                <w:noProof/>
              </w:rPr>
              <w:t>Probability</w:t>
            </w:r>
            <w:r>
              <w:rPr>
                <w:noProof/>
                <w:webHidden/>
              </w:rPr>
              <w:tab/>
            </w:r>
            <w:r>
              <w:rPr>
                <w:noProof/>
                <w:webHidden/>
              </w:rPr>
              <w:fldChar w:fldCharType="begin"/>
            </w:r>
            <w:r>
              <w:rPr>
                <w:noProof/>
                <w:webHidden/>
              </w:rPr>
              <w:instrText xml:space="preserve"> PAGEREF _Toc217377670 \h </w:instrText>
            </w:r>
            <w:r>
              <w:rPr>
                <w:noProof/>
                <w:webHidden/>
              </w:rPr>
            </w:r>
            <w:r>
              <w:rPr>
                <w:noProof/>
                <w:webHidden/>
              </w:rPr>
              <w:fldChar w:fldCharType="separate"/>
            </w:r>
            <w:r>
              <w:rPr>
                <w:noProof/>
                <w:webHidden/>
              </w:rPr>
              <w:t>71</w:t>
            </w:r>
            <w:r>
              <w:rPr>
                <w:noProof/>
                <w:webHidden/>
              </w:rPr>
              <w:fldChar w:fldCharType="end"/>
            </w:r>
          </w:hyperlink>
        </w:p>
        <w:p w14:paraId="3C2C3D86" w14:textId="55C4D5D2" w:rsidR="004F757D" w:rsidRDefault="004F757D">
          <w:pPr>
            <w:pStyle w:val="Indholdsfortegnelse2"/>
            <w:tabs>
              <w:tab w:val="right" w:leader="dot" w:pos="9628"/>
            </w:tabs>
            <w:rPr>
              <w:noProof/>
              <w:kern w:val="2"/>
              <w:sz w:val="24"/>
              <w:szCs w:val="24"/>
              <w14:ligatures w14:val="standardContextual"/>
            </w:rPr>
          </w:pPr>
          <w:hyperlink w:anchor="_Toc217377671" w:history="1">
            <w:r w:rsidRPr="007B707D">
              <w:rPr>
                <w:rStyle w:val="Hyperlink"/>
                <w:noProof/>
                <w:lang w:val="en-US"/>
              </w:rPr>
              <w:t>Combinatorics, binomial distribution and testing</w:t>
            </w:r>
            <w:r>
              <w:rPr>
                <w:noProof/>
                <w:webHidden/>
              </w:rPr>
              <w:tab/>
            </w:r>
            <w:r>
              <w:rPr>
                <w:noProof/>
                <w:webHidden/>
              </w:rPr>
              <w:fldChar w:fldCharType="begin"/>
            </w:r>
            <w:r>
              <w:rPr>
                <w:noProof/>
                <w:webHidden/>
              </w:rPr>
              <w:instrText xml:space="preserve"> PAGEREF _Toc217377671 \h </w:instrText>
            </w:r>
            <w:r>
              <w:rPr>
                <w:noProof/>
                <w:webHidden/>
              </w:rPr>
            </w:r>
            <w:r>
              <w:rPr>
                <w:noProof/>
                <w:webHidden/>
              </w:rPr>
              <w:fldChar w:fldCharType="separate"/>
            </w:r>
            <w:r>
              <w:rPr>
                <w:noProof/>
                <w:webHidden/>
              </w:rPr>
              <w:t>71</w:t>
            </w:r>
            <w:r>
              <w:rPr>
                <w:noProof/>
                <w:webHidden/>
              </w:rPr>
              <w:fldChar w:fldCharType="end"/>
            </w:r>
          </w:hyperlink>
        </w:p>
        <w:p w14:paraId="08410A8F" w14:textId="235A3CB2" w:rsidR="004F757D" w:rsidRDefault="004F757D">
          <w:pPr>
            <w:pStyle w:val="Indholdsfortegnelse2"/>
            <w:tabs>
              <w:tab w:val="right" w:leader="dot" w:pos="9628"/>
            </w:tabs>
            <w:rPr>
              <w:noProof/>
              <w:kern w:val="2"/>
              <w:sz w:val="24"/>
              <w:szCs w:val="24"/>
              <w14:ligatures w14:val="standardContextual"/>
            </w:rPr>
          </w:pPr>
          <w:hyperlink w:anchor="_Toc217377672" w:history="1">
            <w:r w:rsidRPr="007B707D">
              <w:rPr>
                <w:rStyle w:val="Hyperlink"/>
                <w:noProof/>
                <w:lang w:val="en-US"/>
              </w:rPr>
              <w:t>Normal distribution</w:t>
            </w:r>
            <w:r>
              <w:rPr>
                <w:noProof/>
                <w:webHidden/>
              </w:rPr>
              <w:tab/>
            </w:r>
            <w:r>
              <w:rPr>
                <w:noProof/>
                <w:webHidden/>
              </w:rPr>
              <w:fldChar w:fldCharType="begin"/>
            </w:r>
            <w:r>
              <w:rPr>
                <w:noProof/>
                <w:webHidden/>
              </w:rPr>
              <w:instrText xml:space="preserve"> PAGEREF _Toc217377672 \h </w:instrText>
            </w:r>
            <w:r>
              <w:rPr>
                <w:noProof/>
                <w:webHidden/>
              </w:rPr>
            </w:r>
            <w:r>
              <w:rPr>
                <w:noProof/>
                <w:webHidden/>
              </w:rPr>
              <w:fldChar w:fldCharType="separate"/>
            </w:r>
            <w:r>
              <w:rPr>
                <w:noProof/>
                <w:webHidden/>
              </w:rPr>
              <w:t>73</w:t>
            </w:r>
            <w:r>
              <w:rPr>
                <w:noProof/>
                <w:webHidden/>
              </w:rPr>
              <w:fldChar w:fldCharType="end"/>
            </w:r>
          </w:hyperlink>
        </w:p>
        <w:p w14:paraId="423ED15D" w14:textId="770418E2" w:rsidR="004F757D" w:rsidRDefault="004F757D">
          <w:pPr>
            <w:pStyle w:val="Indholdsfortegnelse2"/>
            <w:tabs>
              <w:tab w:val="right" w:leader="dot" w:pos="9628"/>
            </w:tabs>
            <w:rPr>
              <w:noProof/>
              <w:kern w:val="2"/>
              <w:sz w:val="24"/>
              <w:szCs w:val="24"/>
              <w14:ligatures w14:val="standardContextual"/>
            </w:rPr>
          </w:pPr>
          <w:hyperlink w:anchor="_Toc217377673" w:history="1">
            <w:r w:rsidRPr="007B707D">
              <w:rPr>
                <w:rStyle w:val="Hyperlink"/>
                <w:rFonts w:ascii="Calibri" w:hAnsi="Calibri" w:cs="Calibri"/>
                <w:noProof/>
              </w:rPr>
              <w:t>ꭓ</w:t>
            </w:r>
            <w:r w:rsidRPr="007B707D">
              <w:rPr>
                <w:rStyle w:val="Hyperlink"/>
                <w:rFonts w:ascii="Calibri" w:hAnsi="Calibri" w:cs="Calibri"/>
                <w:noProof/>
                <w:lang w:val="en-US"/>
              </w:rPr>
              <w:t>² distribution</w:t>
            </w:r>
            <w:r w:rsidRPr="007B707D">
              <w:rPr>
                <w:rStyle w:val="Hyperlink"/>
                <w:noProof/>
                <w:lang w:val="en-US"/>
              </w:rPr>
              <w:t xml:space="preserve"> and testing</w:t>
            </w:r>
            <w:r>
              <w:rPr>
                <w:noProof/>
                <w:webHidden/>
              </w:rPr>
              <w:tab/>
            </w:r>
            <w:r>
              <w:rPr>
                <w:noProof/>
                <w:webHidden/>
              </w:rPr>
              <w:fldChar w:fldCharType="begin"/>
            </w:r>
            <w:r>
              <w:rPr>
                <w:noProof/>
                <w:webHidden/>
              </w:rPr>
              <w:instrText xml:space="preserve"> PAGEREF _Toc217377673 \h </w:instrText>
            </w:r>
            <w:r>
              <w:rPr>
                <w:noProof/>
                <w:webHidden/>
              </w:rPr>
            </w:r>
            <w:r>
              <w:rPr>
                <w:noProof/>
                <w:webHidden/>
              </w:rPr>
              <w:fldChar w:fldCharType="separate"/>
            </w:r>
            <w:r>
              <w:rPr>
                <w:noProof/>
                <w:webHidden/>
              </w:rPr>
              <w:t>75</w:t>
            </w:r>
            <w:r>
              <w:rPr>
                <w:noProof/>
                <w:webHidden/>
              </w:rPr>
              <w:fldChar w:fldCharType="end"/>
            </w:r>
          </w:hyperlink>
        </w:p>
        <w:p w14:paraId="7EF2A636" w14:textId="4D27E0EE" w:rsidR="004F757D" w:rsidRDefault="004F757D">
          <w:pPr>
            <w:pStyle w:val="Indholdsfortegnelse3"/>
            <w:tabs>
              <w:tab w:val="right" w:leader="dot" w:pos="9628"/>
            </w:tabs>
            <w:rPr>
              <w:noProof/>
              <w:kern w:val="2"/>
              <w:sz w:val="24"/>
              <w:szCs w:val="24"/>
              <w14:ligatures w14:val="standardContextual"/>
            </w:rPr>
          </w:pPr>
          <w:hyperlink w:anchor="_Toc217377674" w:history="1">
            <w:r w:rsidRPr="007B707D">
              <w:rPr>
                <w:rStyle w:val="Hyperlink"/>
                <w:noProof/>
              </w:rPr>
              <w:t>χ</w:t>
            </w:r>
            <w:r w:rsidRPr="007B707D">
              <w:rPr>
                <w:rStyle w:val="Hyperlink"/>
                <w:noProof/>
                <w:lang w:val="en-US"/>
              </w:rPr>
              <w:t>² - Test</w:t>
            </w:r>
            <w:r>
              <w:rPr>
                <w:noProof/>
                <w:webHidden/>
              </w:rPr>
              <w:tab/>
            </w:r>
            <w:r>
              <w:rPr>
                <w:noProof/>
                <w:webHidden/>
              </w:rPr>
              <w:fldChar w:fldCharType="begin"/>
            </w:r>
            <w:r>
              <w:rPr>
                <w:noProof/>
                <w:webHidden/>
              </w:rPr>
              <w:instrText xml:space="preserve"> PAGEREF _Toc217377674 \h </w:instrText>
            </w:r>
            <w:r>
              <w:rPr>
                <w:noProof/>
                <w:webHidden/>
              </w:rPr>
            </w:r>
            <w:r>
              <w:rPr>
                <w:noProof/>
                <w:webHidden/>
              </w:rPr>
              <w:fldChar w:fldCharType="separate"/>
            </w:r>
            <w:r>
              <w:rPr>
                <w:noProof/>
                <w:webHidden/>
              </w:rPr>
              <w:t>77</w:t>
            </w:r>
            <w:r>
              <w:rPr>
                <w:noProof/>
                <w:webHidden/>
              </w:rPr>
              <w:fldChar w:fldCharType="end"/>
            </w:r>
          </w:hyperlink>
        </w:p>
        <w:p w14:paraId="3DDF661F" w14:textId="569FD162" w:rsidR="004F757D" w:rsidRDefault="004F757D">
          <w:pPr>
            <w:pStyle w:val="Indholdsfortegnelse2"/>
            <w:tabs>
              <w:tab w:val="right" w:leader="dot" w:pos="9628"/>
            </w:tabs>
            <w:rPr>
              <w:noProof/>
              <w:kern w:val="2"/>
              <w:sz w:val="24"/>
              <w:szCs w:val="24"/>
              <w14:ligatures w14:val="standardContextual"/>
            </w:rPr>
          </w:pPr>
          <w:hyperlink w:anchor="_Toc217377675" w:history="1">
            <w:r w:rsidRPr="007B707D">
              <w:rPr>
                <w:rStyle w:val="Hyperlink"/>
                <w:rFonts w:ascii="Calibri" w:hAnsi="Calibri" w:cs="Calibri"/>
                <w:noProof/>
                <w:lang w:val="en-US"/>
              </w:rPr>
              <w:t>T-distribution</w:t>
            </w:r>
            <w:r>
              <w:rPr>
                <w:noProof/>
                <w:webHidden/>
              </w:rPr>
              <w:tab/>
            </w:r>
            <w:r>
              <w:rPr>
                <w:noProof/>
                <w:webHidden/>
              </w:rPr>
              <w:fldChar w:fldCharType="begin"/>
            </w:r>
            <w:r>
              <w:rPr>
                <w:noProof/>
                <w:webHidden/>
              </w:rPr>
              <w:instrText xml:space="preserve"> PAGEREF _Toc217377675 \h </w:instrText>
            </w:r>
            <w:r>
              <w:rPr>
                <w:noProof/>
                <w:webHidden/>
              </w:rPr>
            </w:r>
            <w:r>
              <w:rPr>
                <w:noProof/>
                <w:webHidden/>
              </w:rPr>
              <w:fldChar w:fldCharType="separate"/>
            </w:r>
            <w:r>
              <w:rPr>
                <w:noProof/>
                <w:webHidden/>
              </w:rPr>
              <w:t>77</w:t>
            </w:r>
            <w:r>
              <w:rPr>
                <w:noProof/>
                <w:webHidden/>
              </w:rPr>
              <w:fldChar w:fldCharType="end"/>
            </w:r>
          </w:hyperlink>
        </w:p>
        <w:p w14:paraId="3E5D7A85" w14:textId="7962288C" w:rsidR="004F757D" w:rsidRDefault="004F757D">
          <w:pPr>
            <w:pStyle w:val="Indholdsfortegnelse1"/>
            <w:tabs>
              <w:tab w:val="left" w:pos="720"/>
            </w:tabs>
            <w:rPr>
              <w:noProof/>
              <w:kern w:val="2"/>
              <w:sz w:val="24"/>
              <w:szCs w:val="24"/>
              <w14:ligatures w14:val="standardContextual"/>
            </w:rPr>
          </w:pPr>
          <w:hyperlink w:anchor="_Toc217377676" w:history="1">
            <w:r w:rsidRPr="007B707D">
              <w:rPr>
                <w:rStyle w:val="Hyperlink"/>
                <w:noProof/>
              </w:rPr>
              <w:t>11.</w:t>
            </w:r>
            <w:r>
              <w:rPr>
                <w:noProof/>
                <w:kern w:val="2"/>
                <w:sz w:val="24"/>
                <w:szCs w:val="24"/>
                <w14:ligatures w14:val="standardContextual"/>
              </w:rPr>
              <w:tab/>
            </w:r>
            <w:r w:rsidRPr="007B707D">
              <w:rPr>
                <w:rStyle w:val="Hyperlink"/>
                <w:noProof/>
              </w:rPr>
              <w:t>Calculus</w:t>
            </w:r>
            <w:r>
              <w:rPr>
                <w:noProof/>
                <w:webHidden/>
              </w:rPr>
              <w:tab/>
            </w:r>
            <w:r>
              <w:rPr>
                <w:noProof/>
                <w:webHidden/>
              </w:rPr>
              <w:fldChar w:fldCharType="begin"/>
            </w:r>
            <w:r>
              <w:rPr>
                <w:noProof/>
                <w:webHidden/>
              </w:rPr>
              <w:instrText xml:space="preserve"> PAGEREF _Toc217377676 \h </w:instrText>
            </w:r>
            <w:r>
              <w:rPr>
                <w:noProof/>
                <w:webHidden/>
              </w:rPr>
            </w:r>
            <w:r>
              <w:rPr>
                <w:noProof/>
                <w:webHidden/>
              </w:rPr>
              <w:fldChar w:fldCharType="separate"/>
            </w:r>
            <w:r>
              <w:rPr>
                <w:noProof/>
                <w:webHidden/>
              </w:rPr>
              <w:t>78</w:t>
            </w:r>
            <w:r>
              <w:rPr>
                <w:noProof/>
                <w:webHidden/>
              </w:rPr>
              <w:fldChar w:fldCharType="end"/>
            </w:r>
          </w:hyperlink>
        </w:p>
        <w:p w14:paraId="23321031" w14:textId="20230479" w:rsidR="004F757D" w:rsidRDefault="004F757D">
          <w:pPr>
            <w:pStyle w:val="Indholdsfortegnelse2"/>
            <w:tabs>
              <w:tab w:val="right" w:leader="dot" w:pos="9628"/>
            </w:tabs>
            <w:rPr>
              <w:noProof/>
              <w:kern w:val="2"/>
              <w:sz w:val="24"/>
              <w:szCs w:val="24"/>
              <w14:ligatures w14:val="standardContextual"/>
            </w:rPr>
          </w:pPr>
          <w:hyperlink w:anchor="_Toc217377677" w:history="1">
            <w:r w:rsidRPr="007B707D">
              <w:rPr>
                <w:rStyle w:val="Hyperlink"/>
                <w:noProof/>
                <w:lang w:val="en-US"/>
              </w:rPr>
              <w:t>Differential calculus</w:t>
            </w:r>
            <w:r>
              <w:rPr>
                <w:noProof/>
                <w:webHidden/>
              </w:rPr>
              <w:tab/>
            </w:r>
            <w:r>
              <w:rPr>
                <w:noProof/>
                <w:webHidden/>
              </w:rPr>
              <w:fldChar w:fldCharType="begin"/>
            </w:r>
            <w:r>
              <w:rPr>
                <w:noProof/>
                <w:webHidden/>
              </w:rPr>
              <w:instrText xml:space="preserve"> PAGEREF _Toc217377677 \h </w:instrText>
            </w:r>
            <w:r>
              <w:rPr>
                <w:noProof/>
                <w:webHidden/>
              </w:rPr>
            </w:r>
            <w:r>
              <w:rPr>
                <w:noProof/>
                <w:webHidden/>
              </w:rPr>
              <w:fldChar w:fldCharType="separate"/>
            </w:r>
            <w:r>
              <w:rPr>
                <w:noProof/>
                <w:webHidden/>
              </w:rPr>
              <w:t>78</w:t>
            </w:r>
            <w:r>
              <w:rPr>
                <w:noProof/>
                <w:webHidden/>
              </w:rPr>
              <w:fldChar w:fldCharType="end"/>
            </w:r>
          </w:hyperlink>
        </w:p>
        <w:p w14:paraId="52A3F367" w14:textId="1EED249F" w:rsidR="004F757D" w:rsidRDefault="004F757D">
          <w:pPr>
            <w:pStyle w:val="Indholdsfortegnelse2"/>
            <w:tabs>
              <w:tab w:val="right" w:leader="dot" w:pos="9628"/>
            </w:tabs>
            <w:rPr>
              <w:noProof/>
              <w:kern w:val="2"/>
              <w:sz w:val="24"/>
              <w:szCs w:val="24"/>
              <w14:ligatures w14:val="standardContextual"/>
            </w:rPr>
          </w:pPr>
          <w:hyperlink w:anchor="_Toc217377678" w:history="1">
            <w:r w:rsidRPr="007B707D">
              <w:rPr>
                <w:rStyle w:val="Hyperlink"/>
                <w:noProof/>
                <w:lang w:val="en-US"/>
              </w:rPr>
              <w:t>Integral calculus</w:t>
            </w:r>
            <w:r>
              <w:rPr>
                <w:noProof/>
                <w:webHidden/>
              </w:rPr>
              <w:tab/>
            </w:r>
            <w:r>
              <w:rPr>
                <w:noProof/>
                <w:webHidden/>
              </w:rPr>
              <w:fldChar w:fldCharType="begin"/>
            </w:r>
            <w:r>
              <w:rPr>
                <w:noProof/>
                <w:webHidden/>
              </w:rPr>
              <w:instrText xml:space="preserve"> PAGEREF _Toc217377678 \h </w:instrText>
            </w:r>
            <w:r>
              <w:rPr>
                <w:noProof/>
                <w:webHidden/>
              </w:rPr>
            </w:r>
            <w:r>
              <w:rPr>
                <w:noProof/>
                <w:webHidden/>
              </w:rPr>
              <w:fldChar w:fldCharType="separate"/>
            </w:r>
            <w:r>
              <w:rPr>
                <w:noProof/>
                <w:webHidden/>
              </w:rPr>
              <w:t>81</w:t>
            </w:r>
            <w:r>
              <w:rPr>
                <w:noProof/>
                <w:webHidden/>
              </w:rPr>
              <w:fldChar w:fldCharType="end"/>
            </w:r>
          </w:hyperlink>
        </w:p>
        <w:p w14:paraId="76BD9AD2" w14:textId="1DF324C3" w:rsidR="004F757D" w:rsidRDefault="004F757D">
          <w:pPr>
            <w:pStyle w:val="Indholdsfortegnelse2"/>
            <w:tabs>
              <w:tab w:val="right" w:leader="dot" w:pos="9628"/>
            </w:tabs>
            <w:rPr>
              <w:noProof/>
              <w:kern w:val="2"/>
              <w:sz w:val="24"/>
              <w:szCs w:val="24"/>
              <w14:ligatures w14:val="standardContextual"/>
            </w:rPr>
          </w:pPr>
          <w:hyperlink w:anchor="_Toc217377679" w:history="1">
            <w:r w:rsidRPr="007B707D">
              <w:rPr>
                <w:rStyle w:val="Hyperlink"/>
                <w:noProof/>
                <w:lang w:val="en-US"/>
              </w:rPr>
              <w:t>Limit values</w:t>
            </w:r>
            <w:r>
              <w:rPr>
                <w:noProof/>
                <w:webHidden/>
              </w:rPr>
              <w:tab/>
            </w:r>
            <w:r>
              <w:rPr>
                <w:noProof/>
                <w:webHidden/>
              </w:rPr>
              <w:fldChar w:fldCharType="begin"/>
            </w:r>
            <w:r>
              <w:rPr>
                <w:noProof/>
                <w:webHidden/>
              </w:rPr>
              <w:instrText xml:space="preserve"> PAGEREF _Toc217377679 \h </w:instrText>
            </w:r>
            <w:r>
              <w:rPr>
                <w:noProof/>
                <w:webHidden/>
              </w:rPr>
            </w:r>
            <w:r>
              <w:rPr>
                <w:noProof/>
                <w:webHidden/>
              </w:rPr>
              <w:fldChar w:fldCharType="separate"/>
            </w:r>
            <w:r>
              <w:rPr>
                <w:noProof/>
                <w:webHidden/>
              </w:rPr>
              <w:t>82</w:t>
            </w:r>
            <w:r>
              <w:rPr>
                <w:noProof/>
                <w:webHidden/>
              </w:rPr>
              <w:fldChar w:fldCharType="end"/>
            </w:r>
          </w:hyperlink>
        </w:p>
        <w:p w14:paraId="62E95369" w14:textId="15D69E15" w:rsidR="004F757D" w:rsidRDefault="004F757D">
          <w:pPr>
            <w:pStyle w:val="Indholdsfortegnelse1"/>
            <w:tabs>
              <w:tab w:val="left" w:pos="720"/>
            </w:tabs>
            <w:rPr>
              <w:noProof/>
              <w:kern w:val="2"/>
              <w:sz w:val="24"/>
              <w:szCs w:val="24"/>
              <w14:ligatures w14:val="standardContextual"/>
            </w:rPr>
          </w:pPr>
          <w:hyperlink w:anchor="_Toc217377680" w:history="1">
            <w:r w:rsidRPr="007B707D">
              <w:rPr>
                <w:rStyle w:val="Hyperlink"/>
                <w:noProof/>
              </w:rPr>
              <w:t>12.</w:t>
            </w:r>
            <w:r>
              <w:rPr>
                <w:noProof/>
                <w:kern w:val="2"/>
                <w:sz w:val="24"/>
                <w:szCs w:val="24"/>
                <w14:ligatures w14:val="standardContextual"/>
              </w:rPr>
              <w:tab/>
            </w:r>
            <w:r w:rsidRPr="007B707D">
              <w:rPr>
                <w:rStyle w:val="Hyperlink"/>
                <w:noProof/>
              </w:rPr>
              <w:t>Differential equations</w:t>
            </w:r>
            <w:r>
              <w:rPr>
                <w:noProof/>
                <w:webHidden/>
              </w:rPr>
              <w:tab/>
            </w:r>
            <w:r>
              <w:rPr>
                <w:noProof/>
                <w:webHidden/>
              </w:rPr>
              <w:fldChar w:fldCharType="begin"/>
            </w:r>
            <w:r>
              <w:rPr>
                <w:noProof/>
                <w:webHidden/>
              </w:rPr>
              <w:instrText xml:space="preserve"> PAGEREF _Toc217377680 \h </w:instrText>
            </w:r>
            <w:r>
              <w:rPr>
                <w:noProof/>
                <w:webHidden/>
              </w:rPr>
            </w:r>
            <w:r>
              <w:rPr>
                <w:noProof/>
                <w:webHidden/>
              </w:rPr>
              <w:fldChar w:fldCharType="separate"/>
            </w:r>
            <w:r>
              <w:rPr>
                <w:noProof/>
                <w:webHidden/>
              </w:rPr>
              <w:t>84</w:t>
            </w:r>
            <w:r>
              <w:rPr>
                <w:noProof/>
                <w:webHidden/>
              </w:rPr>
              <w:fldChar w:fldCharType="end"/>
            </w:r>
          </w:hyperlink>
        </w:p>
        <w:p w14:paraId="2C31DD5B" w14:textId="436D4946" w:rsidR="004F757D" w:rsidRDefault="004F757D">
          <w:pPr>
            <w:pStyle w:val="Indholdsfortegnelse2"/>
            <w:tabs>
              <w:tab w:val="right" w:leader="dot" w:pos="9628"/>
            </w:tabs>
            <w:rPr>
              <w:noProof/>
              <w:kern w:val="2"/>
              <w:sz w:val="24"/>
              <w:szCs w:val="24"/>
              <w14:ligatures w14:val="standardContextual"/>
            </w:rPr>
          </w:pPr>
          <w:hyperlink w:anchor="_Toc217377681" w:history="1">
            <w:r w:rsidRPr="007B707D">
              <w:rPr>
                <w:rStyle w:val="Hyperlink"/>
                <w:noProof/>
                <w:lang w:val="en-US"/>
              </w:rPr>
              <w:t>Coupled differential equations</w:t>
            </w:r>
            <w:r>
              <w:rPr>
                <w:noProof/>
                <w:webHidden/>
              </w:rPr>
              <w:tab/>
            </w:r>
            <w:r>
              <w:rPr>
                <w:noProof/>
                <w:webHidden/>
              </w:rPr>
              <w:fldChar w:fldCharType="begin"/>
            </w:r>
            <w:r>
              <w:rPr>
                <w:noProof/>
                <w:webHidden/>
              </w:rPr>
              <w:instrText xml:space="preserve"> PAGEREF _Toc217377681 \h </w:instrText>
            </w:r>
            <w:r>
              <w:rPr>
                <w:noProof/>
                <w:webHidden/>
              </w:rPr>
            </w:r>
            <w:r>
              <w:rPr>
                <w:noProof/>
                <w:webHidden/>
              </w:rPr>
              <w:fldChar w:fldCharType="separate"/>
            </w:r>
            <w:r>
              <w:rPr>
                <w:noProof/>
                <w:webHidden/>
              </w:rPr>
              <w:t>86</w:t>
            </w:r>
            <w:r>
              <w:rPr>
                <w:noProof/>
                <w:webHidden/>
              </w:rPr>
              <w:fldChar w:fldCharType="end"/>
            </w:r>
          </w:hyperlink>
        </w:p>
        <w:p w14:paraId="1005A95A" w14:textId="01DE4158" w:rsidR="004F757D" w:rsidRDefault="004F757D">
          <w:pPr>
            <w:pStyle w:val="Indholdsfortegnelse1"/>
            <w:tabs>
              <w:tab w:val="left" w:pos="720"/>
            </w:tabs>
            <w:rPr>
              <w:noProof/>
              <w:kern w:val="2"/>
              <w:sz w:val="24"/>
              <w:szCs w:val="24"/>
              <w14:ligatures w14:val="standardContextual"/>
            </w:rPr>
          </w:pPr>
          <w:hyperlink w:anchor="_Toc217377682" w:history="1">
            <w:r w:rsidRPr="007B707D">
              <w:rPr>
                <w:rStyle w:val="Hyperlink"/>
                <w:noProof/>
              </w:rPr>
              <w:t>13.</w:t>
            </w:r>
            <w:r>
              <w:rPr>
                <w:noProof/>
                <w:kern w:val="2"/>
                <w:sz w:val="24"/>
                <w:szCs w:val="24"/>
                <w14:ligatures w14:val="standardContextual"/>
              </w:rPr>
              <w:tab/>
            </w:r>
            <w:r w:rsidRPr="007B707D">
              <w:rPr>
                <w:rStyle w:val="Hyperlink"/>
                <w:noProof/>
              </w:rPr>
              <w:t>Vectors</w:t>
            </w:r>
            <w:r>
              <w:rPr>
                <w:noProof/>
                <w:webHidden/>
              </w:rPr>
              <w:tab/>
            </w:r>
            <w:r>
              <w:rPr>
                <w:noProof/>
                <w:webHidden/>
              </w:rPr>
              <w:fldChar w:fldCharType="begin"/>
            </w:r>
            <w:r>
              <w:rPr>
                <w:noProof/>
                <w:webHidden/>
              </w:rPr>
              <w:instrText xml:space="preserve"> PAGEREF _Toc217377682 \h </w:instrText>
            </w:r>
            <w:r>
              <w:rPr>
                <w:noProof/>
                <w:webHidden/>
              </w:rPr>
            </w:r>
            <w:r>
              <w:rPr>
                <w:noProof/>
                <w:webHidden/>
              </w:rPr>
              <w:fldChar w:fldCharType="separate"/>
            </w:r>
            <w:r>
              <w:rPr>
                <w:noProof/>
                <w:webHidden/>
              </w:rPr>
              <w:t>88</w:t>
            </w:r>
            <w:r>
              <w:rPr>
                <w:noProof/>
                <w:webHidden/>
              </w:rPr>
              <w:fldChar w:fldCharType="end"/>
            </w:r>
          </w:hyperlink>
        </w:p>
        <w:p w14:paraId="443EAB80" w14:textId="56FD6F5D" w:rsidR="004F757D" w:rsidRDefault="004F757D">
          <w:pPr>
            <w:pStyle w:val="Indholdsfortegnelse1"/>
            <w:tabs>
              <w:tab w:val="left" w:pos="720"/>
            </w:tabs>
            <w:rPr>
              <w:noProof/>
              <w:kern w:val="2"/>
              <w:sz w:val="24"/>
              <w:szCs w:val="24"/>
              <w14:ligatures w14:val="standardContextual"/>
            </w:rPr>
          </w:pPr>
          <w:hyperlink w:anchor="_Toc217377683" w:history="1">
            <w:r w:rsidRPr="007B707D">
              <w:rPr>
                <w:rStyle w:val="Hyperlink"/>
                <w:noProof/>
              </w:rPr>
              <w:t>14.</w:t>
            </w:r>
            <w:r>
              <w:rPr>
                <w:noProof/>
                <w:kern w:val="2"/>
                <w:sz w:val="24"/>
                <w:szCs w:val="24"/>
                <w14:ligatures w14:val="standardContextual"/>
              </w:rPr>
              <w:tab/>
            </w:r>
            <w:r w:rsidRPr="007B707D">
              <w:rPr>
                <w:rStyle w:val="Hyperlink"/>
                <w:noProof/>
              </w:rPr>
              <w:t>Matrices</w:t>
            </w:r>
            <w:r>
              <w:rPr>
                <w:noProof/>
                <w:webHidden/>
              </w:rPr>
              <w:tab/>
            </w:r>
            <w:r>
              <w:rPr>
                <w:noProof/>
                <w:webHidden/>
              </w:rPr>
              <w:fldChar w:fldCharType="begin"/>
            </w:r>
            <w:r>
              <w:rPr>
                <w:noProof/>
                <w:webHidden/>
              </w:rPr>
              <w:instrText xml:space="preserve"> PAGEREF _Toc217377683 \h </w:instrText>
            </w:r>
            <w:r>
              <w:rPr>
                <w:noProof/>
                <w:webHidden/>
              </w:rPr>
            </w:r>
            <w:r>
              <w:rPr>
                <w:noProof/>
                <w:webHidden/>
              </w:rPr>
              <w:fldChar w:fldCharType="separate"/>
            </w:r>
            <w:r>
              <w:rPr>
                <w:noProof/>
                <w:webHidden/>
              </w:rPr>
              <w:t>91</w:t>
            </w:r>
            <w:r>
              <w:rPr>
                <w:noProof/>
                <w:webHidden/>
              </w:rPr>
              <w:fldChar w:fldCharType="end"/>
            </w:r>
          </w:hyperlink>
        </w:p>
        <w:p w14:paraId="3346241E" w14:textId="294E3926" w:rsidR="004F757D" w:rsidRDefault="004F757D">
          <w:pPr>
            <w:pStyle w:val="Indholdsfortegnelse1"/>
            <w:tabs>
              <w:tab w:val="left" w:pos="720"/>
            </w:tabs>
            <w:rPr>
              <w:noProof/>
              <w:kern w:val="2"/>
              <w:sz w:val="24"/>
              <w:szCs w:val="24"/>
              <w14:ligatures w14:val="standardContextual"/>
            </w:rPr>
          </w:pPr>
          <w:hyperlink w:anchor="_Toc217377684" w:history="1">
            <w:r w:rsidRPr="007B707D">
              <w:rPr>
                <w:rStyle w:val="Hyperlink"/>
                <w:noProof/>
              </w:rPr>
              <w:t>15.</w:t>
            </w:r>
            <w:r>
              <w:rPr>
                <w:noProof/>
                <w:kern w:val="2"/>
                <w:sz w:val="24"/>
                <w:szCs w:val="24"/>
                <w14:ligatures w14:val="standardContextual"/>
              </w:rPr>
              <w:tab/>
            </w:r>
            <w:r w:rsidRPr="007B707D">
              <w:rPr>
                <w:rStyle w:val="Hyperlink"/>
                <w:noProof/>
              </w:rPr>
              <w:t>Complex numbers</w:t>
            </w:r>
            <w:r>
              <w:rPr>
                <w:noProof/>
                <w:webHidden/>
              </w:rPr>
              <w:tab/>
            </w:r>
            <w:r>
              <w:rPr>
                <w:noProof/>
                <w:webHidden/>
              </w:rPr>
              <w:fldChar w:fldCharType="begin"/>
            </w:r>
            <w:r>
              <w:rPr>
                <w:noProof/>
                <w:webHidden/>
              </w:rPr>
              <w:instrText xml:space="preserve"> PAGEREF _Toc217377684 \h </w:instrText>
            </w:r>
            <w:r>
              <w:rPr>
                <w:noProof/>
                <w:webHidden/>
              </w:rPr>
            </w:r>
            <w:r>
              <w:rPr>
                <w:noProof/>
                <w:webHidden/>
              </w:rPr>
              <w:fldChar w:fldCharType="separate"/>
            </w:r>
            <w:r>
              <w:rPr>
                <w:noProof/>
                <w:webHidden/>
              </w:rPr>
              <w:t>93</w:t>
            </w:r>
            <w:r>
              <w:rPr>
                <w:noProof/>
                <w:webHidden/>
              </w:rPr>
              <w:fldChar w:fldCharType="end"/>
            </w:r>
          </w:hyperlink>
        </w:p>
        <w:p w14:paraId="24E46BD7" w14:textId="644F0AC7" w:rsidR="004F757D" w:rsidRDefault="004F757D">
          <w:pPr>
            <w:pStyle w:val="Indholdsfortegnelse1"/>
            <w:tabs>
              <w:tab w:val="left" w:pos="720"/>
            </w:tabs>
            <w:rPr>
              <w:noProof/>
              <w:kern w:val="2"/>
              <w:sz w:val="24"/>
              <w:szCs w:val="24"/>
              <w14:ligatures w14:val="standardContextual"/>
            </w:rPr>
          </w:pPr>
          <w:hyperlink w:anchor="_Toc217377685" w:history="1">
            <w:r w:rsidRPr="007B707D">
              <w:rPr>
                <w:rStyle w:val="Hyperlink"/>
                <w:noProof/>
              </w:rPr>
              <w:t>16.</w:t>
            </w:r>
            <w:r>
              <w:rPr>
                <w:noProof/>
                <w:kern w:val="2"/>
                <w:sz w:val="24"/>
                <w:szCs w:val="24"/>
                <w14:ligatures w14:val="standardContextual"/>
              </w:rPr>
              <w:tab/>
            </w:r>
            <w:r w:rsidRPr="007B707D">
              <w:rPr>
                <w:rStyle w:val="Hyperlink"/>
                <w:noProof/>
              </w:rPr>
              <w:t>Formula collection</w:t>
            </w:r>
            <w:r>
              <w:rPr>
                <w:noProof/>
                <w:webHidden/>
              </w:rPr>
              <w:tab/>
            </w:r>
            <w:r>
              <w:rPr>
                <w:noProof/>
                <w:webHidden/>
              </w:rPr>
              <w:fldChar w:fldCharType="begin"/>
            </w:r>
            <w:r>
              <w:rPr>
                <w:noProof/>
                <w:webHidden/>
              </w:rPr>
              <w:instrText xml:space="preserve"> PAGEREF _Toc217377685 \h </w:instrText>
            </w:r>
            <w:r>
              <w:rPr>
                <w:noProof/>
                <w:webHidden/>
              </w:rPr>
            </w:r>
            <w:r>
              <w:rPr>
                <w:noProof/>
                <w:webHidden/>
              </w:rPr>
              <w:fldChar w:fldCharType="separate"/>
            </w:r>
            <w:r>
              <w:rPr>
                <w:noProof/>
                <w:webHidden/>
              </w:rPr>
              <w:t>95</w:t>
            </w:r>
            <w:r>
              <w:rPr>
                <w:noProof/>
                <w:webHidden/>
              </w:rPr>
              <w:fldChar w:fldCharType="end"/>
            </w:r>
          </w:hyperlink>
        </w:p>
        <w:p w14:paraId="6A09E1E2" w14:textId="6695E5F4" w:rsidR="004F757D" w:rsidRDefault="004F757D">
          <w:pPr>
            <w:pStyle w:val="Indholdsfortegnelse1"/>
            <w:tabs>
              <w:tab w:val="left" w:pos="720"/>
            </w:tabs>
            <w:rPr>
              <w:noProof/>
              <w:kern w:val="2"/>
              <w:sz w:val="24"/>
              <w:szCs w:val="24"/>
              <w14:ligatures w14:val="standardContextual"/>
            </w:rPr>
          </w:pPr>
          <w:hyperlink w:anchor="_Toc217377686" w:history="1">
            <w:r w:rsidRPr="007B707D">
              <w:rPr>
                <w:rStyle w:val="Hyperlink"/>
                <w:noProof/>
              </w:rPr>
              <w:t>17.</w:t>
            </w:r>
            <w:r>
              <w:rPr>
                <w:noProof/>
                <w:kern w:val="2"/>
                <w:sz w:val="24"/>
                <w:szCs w:val="24"/>
                <w14:ligatures w14:val="standardContextual"/>
              </w:rPr>
              <w:tab/>
            </w:r>
            <w:r w:rsidRPr="007B707D">
              <w:rPr>
                <w:rStyle w:val="Hyperlink"/>
                <w:noProof/>
              </w:rPr>
              <w:t>Lists</w:t>
            </w:r>
            <w:r>
              <w:rPr>
                <w:noProof/>
                <w:webHidden/>
              </w:rPr>
              <w:tab/>
            </w:r>
            <w:r>
              <w:rPr>
                <w:noProof/>
                <w:webHidden/>
              </w:rPr>
              <w:fldChar w:fldCharType="begin"/>
            </w:r>
            <w:r>
              <w:rPr>
                <w:noProof/>
                <w:webHidden/>
              </w:rPr>
              <w:instrText xml:space="preserve"> PAGEREF _Toc217377686 \h </w:instrText>
            </w:r>
            <w:r>
              <w:rPr>
                <w:noProof/>
                <w:webHidden/>
              </w:rPr>
            </w:r>
            <w:r>
              <w:rPr>
                <w:noProof/>
                <w:webHidden/>
              </w:rPr>
              <w:fldChar w:fldCharType="separate"/>
            </w:r>
            <w:r>
              <w:rPr>
                <w:noProof/>
                <w:webHidden/>
              </w:rPr>
              <w:t>97</w:t>
            </w:r>
            <w:r>
              <w:rPr>
                <w:noProof/>
                <w:webHidden/>
              </w:rPr>
              <w:fldChar w:fldCharType="end"/>
            </w:r>
          </w:hyperlink>
        </w:p>
        <w:p w14:paraId="182B7F95" w14:textId="66E8FD4E" w:rsidR="004F757D" w:rsidRDefault="004F757D">
          <w:pPr>
            <w:pStyle w:val="Indholdsfortegnelse1"/>
            <w:tabs>
              <w:tab w:val="left" w:pos="720"/>
            </w:tabs>
            <w:rPr>
              <w:noProof/>
              <w:kern w:val="2"/>
              <w:sz w:val="24"/>
              <w:szCs w:val="24"/>
              <w14:ligatures w14:val="standardContextual"/>
            </w:rPr>
          </w:pPr>
          <w:hyperlink w:anchor="_Toc217377687" w:history="1">
            <w:r w:rsidRPr="007B707D">
              <w:rPr>
                <w:rStyle w:val="Hyperlink"/>
                <w:noProof/>
              </w:rPr>
              <w:t>18.</w:t>
            </w:r>
            <w:r>
              <w:rPr>
                <w:noProof/>
                <w:kern w:val="2"/>
                <w:sz w:val="24"/>
                <w:szCs w:val="24"/>
                <w14:ligatures w14:val="standardContextual"/>
              </w:rPr>
              <w:tab/>
            </w:r>
            <w:r w:rsidRPr="007B707D">
              <w:rPr>
                <w:rStyle w:val="Hyperlink"/>
                <w:noProof/>
              </w:rPr>
              <w:t>Sum signs and product signs</w:t>
            </w:r>
            <w:r>
              <w:rPr>
                <w:noProof/>
                <w:webHidden/>
              </w:rPr>
              <w:tab/>
            </w:r>
            <w:r>
              <w:rPr>
                <w:noProof/>
                <w:webHidden/>
              </w:rPr>
              <w:fldChar w:fldCharType="begin"/>
            </w:r>
            <w:r>
              <w:rPr>
                <w:noProof/>
                <w:webHidden/>
              </w:rPr>
              <w:instrText xml:space="preserve"> PAGEREF _Toc217377687 \h </w:instrText>
            </w:r>
            <w:r>
              <w:rPr>
                <w:noProof/>
                <w:webHidden/>
              </w:rPr>
            </w:r>
            <w:r>
              <w:rPr>
                <w:noProof/>
                <w:webHidden/>
              </w:rPr>
              <w:fldChar w:fldCharType="separate"/>
            </w:r>
            <w:r>
              <w:rPr>
                <w:noProof/>
                <w:webHidden/>
              </w:rPr>
              <w:t>99</w:t>
            </w:r>
            <w:r>
              <w:rPr>
                <w:noProof/>
                <w:webHidden/>
              </w:rPr>
              <w:fldChar w:fldCharType="end"/>
            </w:r>
          </w:hyperlink>
        </w:p>
        <w:p w14:paraId="57CA40DB" w14:textId="2C959B79" w:rsidR="004F757D" w:rsidRDefault="004F757D">
          <w:pPr>
            <w:pStyle w:val="Indholdsfortegnelse1"/>
            <w:tabs>
              <w:tab w:val="left" w:pos="720"/>
            </w:tabs>
            <w:rPr>
              <w:noProof/>
              <w:kern w:val="2"/>
              <w:sz w:val="24"/>
              <w:szCs w:val="24"/>
              <w14:ligatures w14:val="standardContextual"/>
            </w:rPr>
          </w:pPr>
          <w:hyperlink w:anchor="_Toc217377688" w:history="1">
            <w:r w:rsidRPr="007B707D">
              <w:rPr>
                <w:rStyle w:val="Hyperlink"/>
                <w:noProof/>
              </w:rPr>
              <w:t>19.</w:t>
            </w:r>
            <w:r>
              <w:rPr>
                <w:noProof/>
                <w:kern w:val="2"/>
                <w:sz w:val="24"/>
                <w:szCs w:val="24"/>
                <w14:ligatures w14:val="standardContextual"/>
              </w:rPr>
              <w:tab/>
            </w:r>
            <w:r w:rsidRPr="007B707D">
              <w:rPr>
                <w:rStyle w:val="Hyperlink"/>
                <w:noProof/>
              </w:rPr>
              <w:t>Triangle solver</w:t>
            </w:r>
            <w:r>
              <w:rPr>
                <w:noProof/>
                <w:webHidden/>
              </w:rPr>
              <w:tab/>
            </w:r>
            <w:r>
              <w:rPr>
                <w:noProof/>
                <w:webHidden/>
              </w:rPr>
              <w:fldChar w:fldCharType="begin"/>
            </w:r>
            <w:r>
              <w:rPr>
                <w:noProof/>
                <w:webHidden/>
              </w:rPr>
              <w:instrText xml:space="preserve"> PAGEREF _Toc217377688 \h </w:instrText>
            </w:r>
            <w:r>
              <w:rPr>
                <w:noProof/>
                <w:webHidden/>
              </w:rPr>
            </w:r>
            <w:r>
              <w:rPr>
                <w:noProof/>
                <w:webHidden/>
              </w:rPr>
              <w:fldChar w:fldCharType="separate"/>
            </w:r>
            <w:r>
              <w:rPr>
                <w:noProof/>
                <w:webHidden/>
              </w:rPr>
              <w:t>101</w:t>
            </w:r>
            <w:r>
              <w:rPr>
                <w:noProof/>
                <w:webHidden/>
              </w:rPr>
              <w:fldChar w:fldCharType="end"/>
            </w:r>
          </w:hyperlink>
        </w:p>
        <w:p w14:paraId="05270793" w14:textId="29325EAC" w:rsidR="004F757D" w:rsidRDefault="004F757D">
          <w:pPr>
            <w:pStyle w:val="Indholdsfortegnelse1"/>
            <w:tabs>
              <w:tab w:val="left" w:pos="720"/>
            </w:tabs>
            <w:rPr>
              <w:noProof/>
              <w:kern w:val="2"/>
              <w:sz w:val="24"/>
              <w:szCs w:val="24"/>
              <w14:ligatures w14:val="standardContextual"/>
            </w:rPr>
          </w:pPr>
          <w:hyperlink w:anchor="_Toc217377689" w:history="1">
            <w:r w:rsidRPr="007B707D">
              <w:rPr>
                <w:rStyle w:val="Hyperlink"/>
                <w:noProof/>
              </w:rPr>
              <w:t>20.</w:t>
            </w:r>
            <w:r>
              <w:rPr>
                <w:noProof/>
                <w:kern w:val="2"/>
                <w:sz w:val="24"/>
                <w:szCs w:val="24"/>
                <w14:ligatures w14:val="standardContextual"/>
              </w:rPr>
              <w:tab/>
            </w:r>
            <w:r w:rsidRPr="007B707D">
              <w:rPr>
                <w:rStyle w:val="Hyperlink"/>
                <w:noProof/>
              </w:rPr>
              <w:t>Units</w:t>
            </w:r>
            <w:r>
              <w:rPr>
                <w:noProof/>
                <w:webHidden/>
              </w:rPr>
              <w:tab/>
            </w:r>
            <w:r>
              <w:rPr>
                <w:noProof/>
                <w:webHidden/>
              </w:rPr>
              <w:fldChar w:fldCharType="begin"/>
            </w:r>
            <w:r>
              <w:rPr>
                <w:noProof/>
                <w:webHidden/>
              </w:rPr>
              <w:instrText xml:space="preserve"> PAGEREF _Toc217377689 \h </w:instrText>
            </w:r>
            <w:r>
              <w:rPr>
                <w:noProof/>
                <w:webHidden/>
              </w:rPr>
            </w:r>
            <w:r>
              <w:rPr>
                <w:noProof/>
                <w:webHidden/>
              </w:rPr>
              <w:fldChar w:fldCharType="separate"/>
            </w:r>
            <w:r>
              <w:rPr>
                <w:noProof/>
                <w:webHidden/>
              </w:rPr>
              <w:t>103</w:t>
            </w:r>
            <w:r>
              <w:rPr>
                <w:noProof/>
                <w:webHidden/>
              </w:rPr>
              <w:fldChar w:fldCharType="end"/>
            </w:r>
          </w:hyperlink>
        </w:p>
        <w:p w14:paraId="455A491A" w14:textId="588963BD" w:rsidR="004F757D" w:rsidRDefault="004F757D">
          <w:pPr>
            <w:pStyle w:val="Indholdsfortegnelse1"/>
            <w:tabs>
              <w:tab w:val="left" w:pos="720"/>
            </w:tabs>
            <w:rPr>
              <w:noProof/>
              <w:kern w:val="2"/>
              <w:sz w:val="24"/>
              <w:szCs w:val="24"/>
              <w14:ligatures w14:val="standardContextual"/>
            </w:rPr>
          </w:pPr>
          <w:hyperlink w:anchor="_Toc217377690" w:history="1">
            <w:r w:rsidRPr="007B707D">
              <w:rPr>
                <w:rStyle w:val="Hyperlink"/>
                <w:noProof/>
              </w:rPr>
              <w:t>21.</w:t>
            </w:r>
            <w:r>
              <w:rPr>
                <w:noProof/>
                <w:kern w:val="2"/>
                <w:sz w:val="24"/>
                <w:szCs w:val="24"/>
                <w14:ligatures w14:val="standardContextual"/>
              </w:rPr>
              <w:tab/>
            </w:r>
            <w:r w:rsidRPr="007B707D">
              <w:rPr>
                <w:rStyle w:val="Hyperlink"/>
                <w:noProof/>
              </w:rPr>
              <w:t>Special Functions</w:t>
            </w:r>
            <w:r>
              <w:rPr>
                <w:noProof/>
                <w:webHidden/>
              </w:rPr>
              <w:tab/>
            </w:r>
            <w:r>
              <w:rPr>
                <w:noProof/>
                <w:webHidden/>
              </w:rPr>
              <w:fldChar w:fldCharType="begin"/>
            </w:r>
            <w:r>
              <w:rPr>
                <w:noProof/>
                <w:webHidden/>
              </w:rPr>
              <w:instrText xml:space="preserve"> PAGEREF _Toc217377690 \h </w:instrText>
            </w:r>
            <w:r>
              <w:rPr>
                <w:noProof/>
                <w:webHidden/>
              </w:rPr>
            </w:r>
            <w:r>
              <w:rPr>
                <w:noProof/>
                <w:webHidden/>
              </w:rPr>
              <w:fldChar w:fldCharType="separate"/>
            </w:r>
            <w:r>
              <w:rPr>
                <w:noProof/>
                <w:webHidden/>
              </w:rPr>
              <w:t>107</w:t>
            </w:r>
            <w:r>
              <w:rPr>
                <w:noProof/>
                <w:webHidden/>
              </w:rPr>
              <w:fldChar w:fldCharType="end"/>
            </w:r>
          </w:hyperlink>
        </w:p>
        <w:p w14:paraId="33B334DA" w14:textId="66926026" w:rsidR="004F757D" w:rsidRDefault="004F757D">
          <w:pPr>
            <w:pStyle w:val="Indholdsfortegnelse2"/>
            <w:tabs>
              <w:tab w:val="right" w:leader="dot" w:pos="9628"/>
            </w:tabs>
            <w:rPr>
              <w:noProof/>
              <w:kern w:val="2"/>
              <w:sz w:val="24"/>
              <w:szCs w:val="24"/>
              <w14:ligatures w14:val="standardContextual"/>
            </w:rPr>
          </w:pPr>
          <w:hyperlink w:anchor="_Toc217377691" w:history="1">
            <w:r w:rsidRPr="007B707D">
              <w:rPr>
                <w:rStyle w:val="Hyperlink"/>
                <w:noProof/>
                <w:lang w:val="en-US"/>
              </w:rPr>
              <w:t>Lambert W Function</w:t>
            </w:r>
            <w:r>
              <w:rPr>
                <w:noProof/>
                <w:webHidden/>
              </w:rPr>
              <w:tab/>
            </w:r>
            <w:r>
              <w:rPr>
                <w:noProof/>
                <w:webHidden/>
              </w:rPr>
              <w:fldChar w:fldCharType="begin"/>
            </w:r>
            <w:r>
              <w:rPr>
                <w:noProof/>
                <w:webHidden/>
              </w:rPr>
              <w:instrText xml:space="preserve"> PAGEREF _Toc217377691 \h </w:instrText>
            </w:r>
            <w:r>
              <w:rPr>
                <w:noProof/>
                <w:webHidden/>
              </w:rPr>
            </w:r>
            <w:r>
              <w:rPr>
                <w:noProof/>
                <w:webHidden/>
              </w:rPr>
              <w:fldChar w:fldCharType="separate"/>
            </w:r>
            <w:r>
              <w:rPr>
                <w:noProof/>
                <w:webHidden/>
              </w:rPr>
              <w:t>107</w:t>
            </w:r>
            <w:r>
              <w:rPr>
                <w:noProof/>
                <w:webHidden/>
              </w:rPr>
              <w:fldChar w:fldCharType="end"/>
            </w:r>
          </w:hyperlink>
        </w:p>
        <w:p w14:paraId="7CFF50D4" w14:textId="704DB131" w:rsidR="004F757D" w:rsidRDefault="004F757D">
          <w:pPr>
            <w:pStyle w:val="Indholdsfortegnelse1"/>
            <w:tabs>
              <w:tab w:val="left" w:pos="720"/>
            </w:tabs>
            <w:rPr>
              <w:noProof/>
              <w:kern w:val="2"/>
              <w:sz w:val="24"/>
              <w:szCs w:val="24"/>
              <w14:ligatures w14:val="standardContextual"/>
            </w:rPr>
          </w:pPr>
          <w:hyperlink w:anchor="_Toc217377692" w:history="1">
            <w:r w:rsidRPr="007B707D">
              <w:rPr>
                <w:rStyle w:val="Hyperlink"/>
                <w:noProof/>
              </w:rPr>
              <w:t>22.</w:t>
            </w:r>
            <w:r>
              <w:rPr>
                <w:noProof/>
                <w:kern w:val="2"/>
                <w:sz w:val="24"/>
                <w:szCs w:val="24"/>
                <w14:ligatures w14:val="standardContextual"/>
              </w:rPr>
              <w:tab/>
            </w:r>
            <w:r w:rsidRPr="007B707D">
              <w:rPr>
                <w:rStyle w:val="Hyperlink"/>
                <w:noProof/>
              </w:rPr>
              <w:t>Programming / Code Fields</w:t>
            </w:r>
            <w:r>
              <w:rPr>
                <w:noProof/>
                <w:webHidden/>
              </w:rPr>
              <w:tab/>
            </w:r>
            <w:r>
              <w:rPr>
                <w:noProof/>
                <w:webHidden/>
              </w:rPr>
              <w:fldChar w:fldCharType="begin"/>
            </w:r>
            <w:r>
              <w:rPr>
                <w:noProof/>
                <w:webHidden/>
              </w:rPr>
              <w:instrText xml:space="preserve"> PAGEREF _Toc217377692 \h </w:instrText>
            </w:r>
            <w:r>
              <w:rPr>
                <w:noProof/>
                <w:webHidden/>
              </w:rPr>
            </w:r>
            <w:r>
              <w:rPr>
                <w:noProof/>
                <w:webHidden/>
              </w:rPr>
              <w:fldChar w:fldCharType="separate"/>
            </w:r>
            <w:r>
              <w:rPr>
                <w:noProof/>
                <w:webHidden/>
              </w:rPr>
              <w:t>108</w:t>
            </w:r>
            <w:r>
              <w:rPr>
                <w:noProof/>
                <w:webHidden/>
              </w:rPr>
              <w:fldChar w:fldCharType="end"/>
            </w:r>
          </w:hyperlink>
        </w:p>
        <w:p w14:paraId="69CCD9B6" w14:textId="0A1D57EE" w:rsidR="004F757D" w:rsidRDefault="004F757D">
          <w:pPr>
            <w:pStyle w:val="Indholdsfortegnelse2"/>
            <w:tabs>
              <w:tab w:val="right" w:leader="dot" w:pos="9628"/>
            </w:tabs>
            <w:rPr>
              <w:noProof/>
              <w:kern w:val="2"/>
              <w:sz w:val="24"/>
              <w:szCs w:val="24"/>
              <w14:ligatures w14:val="standardContextual"/>
            </w:rPr>
          </w:pPr>
          <w:hyperlink w:anchor="_Toc217377693" w:history="1">
            <w:r w:rsidRPr="007B707D">
              <w:rPr>
                <w:rStyle w:val="Hyperlink"/>
                <w:noProof/>
                <w:lang w:val="en-US"/>
              </w:rPr>
              <w:t>Programming language</w:t>
            </w:r>
            <w:r>
              <w:rPr>
                <w:noProof/>
                <w:webHidden/>
              </w:rPr>
              <w:tab/>
            </w:r>
            <w:r>
              <w:rPr>
                <w:noProof/>
                <w:webHidden/>
              </w:rPr>
              <w:fldChar w:fldCharType="begin"/>
            </w:r>
            <w:r>
              <w:rPr>
                <w:noProof/>
                <w:webHidden/>
              </w:rPr>
              <w:instrText xml:space="preserve"> PAGEREF _Toc217377693 \h </w:instrText>
            </w:r>
            <w:r>
              <w:rPr>
                <w:noProof/>
                <w:webHidden/>
              </w:rPr>
            </w:r>
            <w:r>
              <w:rPr>
                <w:noProof/>
                <w:webHidden/>
              </w:rPr>
              <w:fldChar w:fldCharType="separate"/>
            </w:r>
            <w:r>
              <w:rPr>
                <w:noProof/>
                <w:webHidden/>
              </w:rPr>
              <w:t>109</w:t>
            </w:r>
            <w:r>
              <w:rPr>
                <w:noProof/>
                <w:webHidden/>
              </w:rPr>
              <w:fldChar w:fldCharType="end"/>
            </w:r>
          </w:hyperlink>
        </w:p>
        <w:p w14:paraId="72C90F54" w14:textId="2D2B1CFB" w:rsidR="004F757D" w:rsidRDefault="004F757D">
          <w:pPr>
            <w:pStyle w:val="Indholdsfortegnelse1"/>
            <w:tabs>
              <w:tab w:val="left" w:pos="720"/>
            </w:tabs>
            <w:rPr>
              <w:noProof/>
              <w:kern w:val="2"/>
              <w:sz w:val="24"/>
              <w:szCs w:val="24"/>
              <w14:ligatures w14:val="standardContextual"/>
            </w:rPr>
          </w:pPr>
          <w:hyperlink w:anchor="_Toc217377694" w:history="1">
            <w:r w:rsidRPr="007B707D">
              <w:rPr>
                <w:rStyle w:val="Hyperlink"/>
                <w:noProof/>
              </w:rPr>
              <w:t>23.</w:t>
            </w:r>
            <w:r>
              <w:rPr>
                <w:noProof/>
                <w:kern w:val="2"/>
                <w:sz w:val="24"/>
                <w:szCs w:val="24"/>
                <w14:ligatures w14:val="standardContextual"/>
              </w:rPr>
              <w:tab/>
            </w:r>
            <w:r w:rsidRPr="007B707D">
              <w:rPr>
                <w:rStyle w:val="Hyperlink"/>
                <w:noProof/>
              </w:rPr>
              <w:t>Latex</w:t>
            </w:r>
            <w:r>
              <w:rPr>
                <w:noProof/>
                <w:webHidden/>
              </w:rPr>
              <w:tab/>
            </w:r>
            <w:r>
              <w:rPr>
                <w:noProof/>
                <w:webHidden/>
              </w:rPr>
              <w:fldChar w:fldCharType="begin"/>
            </w:r>
            <w:r>
              <w:rPr>
                <w:noProof/>
                <w:webHidden/>
              </w:rPr>
              <w:instrText xml:space="preserve"> PAGEREF _Toc217377694 \h </w:instrText>
            </w:r>
            <w:r>
              <w:rPr>
                <w:noProof/>
                <w:webHidden/>
              </w:rPr>
            </w:r>
            <w:r>
              <w:rPr>
                <w:noProof/>
                <w:webHidden/>
              </w:rPr>
              <w:fldChar w:fldCharType="separate"/>
            </w:r>
            <w:r>
              <w:rPr>
                <w:noProof/>
                <w:webHidden/>
              </w:rPr>
              <w:t>111</w:t>
            </w:r>
            <w:r>
              <w:rPr>
                <w:noProof/>
                <w:webHidden/>
              </w:rPr>
              <w:fldChar w:fldCharType="end"/>
            </w:r>
          </w:hyperlink>
        </w:p>
        <w:p w14:paraId="265DFF28" w14:textId="2738FE5F" w:rsidR="004F757D" w:rsidRDefault="004F757D">
          <w:pPr>
            <w:pStyle w:val="Indholdsfortegnelse2"/>
            <w:tabs>
              <w:tab w:val="right" w:leader="dot" w:pos="9628"/>
            </w:tabs>
            <w:rPr>
              <w:noProof/>
              <w:kern w:val="2"/>
              <w:sz w:val="24"/>
              <w:szCs w:val="24"/>
              <w14:ligatures w14:val="standardContextual"/>
            </w:rPr>
          </w:pPr>
          <w:hyperlink w:anchor="_Toc217377695" w:history="1">
            <w:r w:rsidRPr="007B707D">
              <w:rPr>
                <w:rStyle w:val="Hyperlink"/>
                <w:noProof/>
              </w:rPr>
              <w:t>Converting Math Fields to LaTeX</w:t>
            </w:r>
            <w:r>
              <w:rPr>
                <w:noProof/>
                <w:webHidden/>
              </w:rPr>
              <w:tab/>
            </w:r>
            <w:r>
              <w:rPr>
                <w:noProof/>
                <w:webHidden/>
              </w:rPr>
              <w:fldChar w:fldCharType="begin"/>
            </w:r>
            <w:r>
              <w:rPr>
                <w:noProof/>
                <w:webHidden/>
              </w:rPr>
              <w:instrText xml:space="preserve"> PAGEREF _Toc217377695 \h </w:instrText>
            </w:r>
            <w:r>
              <w:rPr>
                <w:noProof/>
                <w:webHidden/>
              </w:rPr>
            </w:r>
            <w:r>
              <w:rPr>
                <w:noProof/>
                <w:webHidden/>
              </w:rPr>
              <w:fldChar w:fldCharType="separate"/>
            </w:r>
            <w:r>
              <w:rPr>
                <w:noProof/>
                <w:webHidden/>
              </w:rPr>
              <w:t>111</w:t>
            </w:r>
            <w:r>
              <w:rPr>
                <w:noProof/>
                <w:webHidden/>
              </w:rPr>
              <w:fldChar w:fldCharType="end"/>
            </w:r>
          </w:hyperlink>
        </w:p>
        <w:p w14:paraId="7F125BE6" w14:textId="59C88262" w:rsidR="004F757D" w:rsidRDefault="004F757D">
          <w:pPr>
            <w:pStyle w:val="Indholdsfortegnelse2"/>
            <w:tabs>
              <w:tab w:val="right" w:leader="dot" w:pos="9628"/>
            </w:tabs>
            <w:rPr>
              <w:noProof/>
              <w:kern w:val="2"/>
              <w:sz w:val="24"/>
              <w:szCs w:val="24"/>
              <w14:ligatures w14:val="standardContextual"/>
            </w:rPr>
          </w:pPr>
          <w:hyperlink w:anchor="_Toc217377696" w:history="1">
            <w:r w:rsidRPr="007B707D">
              <w:rPr>
                <w:rStyle w:val="Hyperlink"/>
                <w:noProof/>
                <w:lang w:val="en-US"/>
              </w:rPr>
              <w:t>Latex template</w:t>
            </w:r>
            <w:r>
              <w:rPr>
                <w:noProof/>
                <w:webHidden/>
              </w:rPr>
              <w:tab/>
            </w:r>
            <w:r>
              <w:rPr>
                <w:noProof/>
                <w:webHidden/>
              </w:rPr>
              <w:fldChar w:fldCharType="begin"/>
            </w:r>
            <w:r>
              <w:rPr>
                <w:noProof/>
                <w:webHidden/>
              </w:rPr>
              <w:instrText xml:space="preserve"> PAGEREF _Toc217377696 \h </w:instrText>
            </w:r>
            <w:r>
              <w:rPr>
                <w:noProof/>
                <w:webHidden/>
              </w:rPr>
            </w:r>
            <w:r>
              <w:rPr>
                <w:noProof/>
                <w:webHidden/>
              </w:rPr>
              <w:fldChar w:fldCharType="separate"/>
            </w:r>
            <w:r>
              <w:rPr>
                <w:noProof/>
                <w:webHidden/>
              </w:rPr>
              <w:t>112</w:t>
            </w:r>
            <w:r>
              <w:rPr>
                <w:noProof/>
                <w:webHidden/>
              </w:rPr>
              <w:fldChar w:fldCharType="end"/>
            </w:r>
          </w:hyperlink>
        </w:p>
        <w:p w14:paraId="7E5C737F" w14:textId="1296ECCA" w:rsidR="004F757D" w:rsidRDefault="004F757D">
          <w:pPr>
            <w:pStyle w:val="Indholdsfortegnelse2"/>
            <w:tabs>
              <w:tab w:val="right" w:leader="dot" w:pos="9628"/>
            </w:tabs>
            <w:rPr>
              <w:noProof/>
              <w:kern w:val="2"/>
              <w:sz w:val="24"/>
              <w:szCs w:val="24"/>
              <w14:ligatures w14:val="standardContextual"/>
            </w:rPr>
          </w:pPr>
          <w:hyperlink w:anchor="_Toc217377697" w:history="1">
            <w:r w:rsidRPr="007B707D">
              <w:rPr>
                <w:rStyle w:val="Hyperlink"/>
                <w:noProof/>
                <w:lang w:val="en-US"/>
              </w:rPr>
              <w:t>Word as MikTex editor</w:t>
            </w:r>
            <w:r>
              <w:rPr>
                <w:noProof/>
                <w:webHidden/>
              </w:rPr>
              <w:tab/>
            </w:r>
            <w:r>
              <w:rPr>
                <w:noProof/>
                <w:webHidden/>
              </w:rPr>
              <w:fldChar w:fldCharType="begin"/>
            </w:r>
            <w:r>
              <w:rPr>
                <w:noProof/>
                <w:webHidden/>
              </w:rPr>
              <w:instrText xml:space="preserve"> PAGEREF _Toc217377697 \h </w:instrText>
            </w:r>
            <w:r>
              <w:rPr>
                <w:noProof/>
                <w:webHidden/>
              </w:rPr>
            </w:r>
            <w:r>
              <w:rPr>
                <w:noProof/>
                <w:webHidden/>
              </w:rPr>
              <w:fldChar w:fldCharType="separate"/>
            </w:r>
            <w:r>
              <w:rPr>
                <w:noProof/>
                <w:webHidden/>
              </w:rPr>
              <w:t>113</w:t>
            </w:r>
            <w:r>
              <w:rPr>
                <w:noProof/>
                <w:webHidden/>
              </w:rPr>
              <w:fldChar w:fldCharType="end"/>
            </w:r>
          </w:hyperlink>
        </w:p>
        <w:p w14:paraId="3BC7D389" w14:textId="753817DD" w:rsidR="004F757D" w:rsidRDefault="004F757D">
          <w:pPr>
            <w:pStyle w:val="Indholdsfortegnelse1"/>
            <w:tabs>
              <w:tab w:val="left" w:pos="720"/>
            </w:tabs>
            <w:rPr>
              <w:noProof/>
              <w:kern w:val="2"/>
              <w:sz w:val="24"/>
              <w:szCs w:val="24"/>
              <w14:ligatures w14:val="standardContextual"/>
            </w:rPr>
          </w:pPr>
          <w:hyperlink w:anchor="_Toc217377698" w:history="1">
            <w:r w:rsidRPr="007B707D">
              <w:rPr>
                <w:rStyle w:val="Hyperlink"/>
                <w:noProof/>
              </w:rPr>
              <w:t>24.</w:t>
            </w:r>
            <w:r>
              <w:rPr>
                <w:noProof/>
                <w:kern w:val="2"/>
                <w:sz w:val="24"/>
                <w:szCs w:val="24"/>
                <w14:ligatures w14:val="standardContextual"/>
              </w:rPr>
              <w:tab/>
            </w:r>
            <w:r w:rsidRPr="007B707D">
              <w:rPr>
                <w:rStyle w:val="Hyperlink"/>
                <w:noProof/>
              </w:rPr>
              <w:t>Numbered equations</w:t>
            </w:r>
            <w:r>
              <w:rPr>
                <w:noProof/>
                <w:webHidden/>
              </w:rPr>
              <w:tab/>
            </w:r>
            <w:r>
              <w:rPr>
                <w:noProof/>
                <w:webHidden/>
              </w:rPr>
              <w:fldChar w:fldCharType="begin"/>
            </w:r>
            <w:r>
              <w:rPr>
                <w:noProof/>
                <w:webHidden/>
              </w:rPr>
              <w:instrText xml:space="preserve"> PAGEREF _Toc217377698 \h </w:instrText>
            </w:r>
            <w:r>
              <w:rPr>
                <w:noProof/>
                <w:webHidden/>
              </w:rPr>
            </w:r>
            <w:r>
              <w:rPr>
                <w:noProof/>
                <w:webHidden/>
              </w:rPr>
              <w:fldChar w:fldCharType="separate"/>
            </w:r>
            <w:r>
              <w:rPr>
                <w:noProof/>
                <w:webHidden/>
              </w:rPr>
              <w:t>115</w:t>
            </w:r>
            <w:r>
              <w:rPr>
                <w:noProof/>
                <w:webHidden/>
              </w:rPr>
              <w:fldChar w:fldCharType="end"/>
            </w:r>
          </w:hyperlink>
        </w:p>
        <w:p w14:paraId="7C0B071B" w14:textId="6E034609" w:rsidR="004F757D" w:rsidRDefault="004F757D">
          <w:pPr>
            <w:pStyle w:val="Indholdsfortegnelse1"/>
            <w:tabs>
              <w:tab w:val="left" w:pos="720"/>
            </w:tabs>
            <w:rPr>
              <w:noProof/>
              <w:kern w:val="2"/>
              <w:sz w:val="24"/>
              <w:szCs w:val="24"/>
              <w14:ligatures w14:val="standardContextual"/>
            </w:rPr>
          </w:pPr>
          <w:hyperlink w:anchor="_Toc217377699" w:history="1">
            <w:r w:rsidRPr="007B707D">
              <w:rPr>
                <w:rStyle w:val="Hyperlink"/>
                <w:noProof/>
              </w:rPr>
              <w:t>25.</w:t>
            </w:r>
            <w:r>
              <w:rPr>
                <w:noProof/>
                <w:kern w:val="2"/>
                <w:sz w:val="24"/>
                <w:szCs w:val="24"/>
                <w14:ligatures w14:val="standardContextual"/>
              </w:rPr>
              <w:tab/>
            </w:r>
            <w:r w:rsidRPr="007B707D">
              <w:rPr>
                <w:rStyle w:val="Hyperlink"/>
                <w:noProof/>
              </w:rPr>
              <w:t>Word to HTML</w:t>
            </w:r>
            <w:r>
              <w:rPr>
                <w:noProof/>
                <w:webHidden/>
              </w:rPr>
              <w:tab/>
            </w:r>
            <w:r>
              <w:rPr>
                <w:noProof/>
                <w:webHidden/>
              </w:rPr>
              <w:fldChar w:fldCharType="begin"/>
            </w:r>
            <w:r>
              <w:rPr>
                <w:noProof/>
                <w:webHidden/>
              </w:rPr>
              <w:instrText xml:space="preserve"> PAGEREF _Toc217377699 \h </w:instrText>
            </w:r>
            <w:r>
              <w:rPr>
                <w:noProof/>
                <w:webHidden/>
              </w:rPr>
            </w:r>
            <w:r>
              <w:rPr>
                <w:noProof/>
                <w:webHidden/>
              </w:rPr>
              <w:fldChar w:fldCharType="separate"/>
            </w:r>
            <w:r>
              <w:rPr>
                <w:noProof/>
                <w:webHidden/>
              </w:rPr>
              <w:t>117</w:t>
            </w:r>
            <w:r>
              <w:rPr>
                <w:noProof/>
                <w:webHidden/>
              </w:rPr>
              <w:fldChar w:fldCharType="end"/>
            </w:r>
          </w:hyperlink>
        </w:p>
        <w:p w14:paraId="4E1C9CEE" w14:textId="124D46DA" w:rsidR="004F757D" w:rsidRDefault="004F757D">
          <w:pPr>
            <w:pStyle w:val="Indholdsfortegnelse1"/>
            <w:tabs>
              <w:tab w:val="left" w:pos="720"/>
            </w:tabs>
            <w:rPr>
              <w:noProof/>
              <w:kern w:val="2"/>
              <w:sz w:val="24"/>
              <w:szCs w:val="24"/>
              <w14:ligatures w14:val="standardContextual"/>
            </w:rPr>
          </w:pPr>
          <w:hyperlink w:anchor="_Toc217377700" w:history="1">
            <w:r w:rsidRPr="007B707D">
              <w:rPr>
                <w:rStyle w:val="Hyperlink"/>
                <w:noProof/>
              </w:rPr>
              <w:t>26.</w:t>
            </w:r>
            <w:r>
              <w:rPr>
                <w:noProof/>
                <w:kern w:val="2"/>
                <w:sz w:val="24"/>
                <w:szCs w:val="24"/>
                <w14:ligatures w14:val="standardContextual"/>
              </w:rPr>
              <w:tab/>
            </w:r>
            <w:r w:rsidRPr="007B707D">
              <w:rPr>
                <w:rStyle w:val="Hyperlink"/>
                <w:noProof/>
              </w:rPr>
              <w:t>Speed Tips</w:t>
            </w:r>
            <w:r>
              <w:rPr>
                <w:noProof/>
                <w:webHidden/>
              </w:rPr>
              <w:tab/>
            </w:r>
            <w:r>
              <w:rPr>
                <w:noProof/>
                <w:webHidden/>
              </w:rPr>
              <w:fldChar w:fldCharType="begin"/>
            </w:r>
            <w:r>
              <w:rPr>
                <w:noProof/>
                <w:webHidden/>
              </w:rPr>
              <w:instrText xml:space="preserve"> PAGEREF _Toc217377700 \h </w:instrText>
            </w:r>
            <w:r>
              <w:rPr>
                <w:noProof/>
                <w:webHidden/>
              </w:rPr>
            </w:r>
            <w:r>
              <w:rPr>
                <w:noProof/>
                <w:webHidden/>
              </w:rPr>
              <w:fldChar w:fldCharType="separate"/>
            </w:r>
            <w:r>
              <w:rPr>
                <w:noProof/>
                <w:webHidden/>
              </w:rPr>
              <w:t>119</w:t>
            </w:r>
            <w:r>
              <w:rPr>
                <w:noProof/>
                <w:webHidden/>
              </w:rPr>
              <w:fldChar w:fldCharType="end"/>
            </w:r>
          </w:hyperlink>
        </w:p>
        <w:p w14:paraId="3ABD35B2" w14:textId="5E3739E7" w:rsidR="004F757D" w:rsidRDefault="004F757D">
          <w:pPr>
            <w:pStyle w:val="Indholdsfortegnelse1"/>
            <w:tabs>
              <w:tab w:val="left" w:pos="720"/>
            </w:tabs>
            <w:rPr>
              <w:noProof/>
              <w:kern w:val="2"/>
              <w:sz w:val="24"/>
              <w:szCs w:val="24"/>
              <w14:ligatures w14:val="standardContextual"/>
            </w:rPr>
          </w:pPr>
          <w:hyperlink w:anchor="_Toc217377701" w:history="1">
            <w:r w:rsidRPr="007B707D">
              <w:rPr>
                <w:rStyle w:val="Hyperlink"/>
                <w:noProof/>
              </w:rPr>
              <w:t>27.</w:t>
            </w:r>
            <w:r>
              <w:rPr>
                <w:noProof/>
                <w:kern w:val="2"/>
                <w:sz w:val="24"/>
                <w:szCs w:val="24"/>
                <w14:ligatures w14:val="standardContextual"/>
              </w:rPr>
              <w:tab/>
            </w:r>
            <w:r w:rsidRPr="007B707D">
              <w:rPr>
                <w:rStyle w:val="Hyperlink"/>
                <w:noProof/>
              </w:rPr>
              <w:t>Mac and Windows differences</w:t>
            </w:r>
            <w:r>
              <w:rPr>
                <w:noProof/>
                <w:webHidden/>
              </w:rPr>
              <w:tab/>
            </w:r>
            <w:r>
              <w:rPr>
                <w:noProof/>
                <w:webHidden/>
              </w:rPr>
              <w:fldChar w:fldCharType="begin"/>
            </w:r>
            <w:r>
              <w:rPr>
                <w:noProof/>
                <w:webHidden/>
              </w:rPr>
              <w:instrText xml:space="preserve"> PAGEREF _Toc217377701 \h </w:instrText>
            </w:r>
            <w:r>
              <w:rPr>
                <w:noProof/>
                <w:webHidden/>
              </w:rPr>
            </w:r>
            <w:r>
              <w:rPr>
                <w:noProof/>
                <w:webHidden/>
              </w:rPr>
              <w:fldChar w:fldCharType="separate"/>
            </w:r>
            <w:r>
              <w:rPr>
                <w:noProof/>
                <w:webHidden/>
              </w:rPr>
              <w:t>119</w:t>
            </w:r>
            <w:r>
              <w:rPr>
                <w:noProof/>
                <w:webHidden/>
              </w:rPr>
              <w:fldChar w:fldCharType="end"/>
            </w:r>
          </w:hyperlink>
        </w:p>
        <w:p w14:paraId="07C1C256" w14:textId="4D8E341F" w:rsidR="004F757D" w:rsidRDefault="004F757D">
          <w:pPr>
            <w:pStyle w:val="Indholdsfortegnelse1"/>
            <w:tabs>
              <w:tab w:val="left" w:pos="720"/>
            </w:tabs>
            <w:rPr>
              <w:noProof/>
              <w:kern w:val="2"/>
              <w:sz w:val="24"/>
              <w:szCs w:val="24"/>
              <w14:ligatures w14:val="standardContextual"/>
            </w:rPr>
          </w:pPr>
          <w:hyperlink w:anchor="_Toc217377702" w:history="1">
            <w:r w:rsidRPr="007B707D">
              <w:rPr>
                <w:rStyle w:val="Hyperlink"/>
                <w:noProof/>
              </w:rPr>
              <w:t>28.</w:t>
            </w:r>
            <w:r>
              <w:rPr>
                <w:noProof/>
                <w:kern w:val="2"/>
                <w:sz w:val="24"/>
                <w:szCs w:val="24"/>
                <w14:ligatures w14:val="standardContextual"/>
              </w:rPr>
              <w:tab/>
            </w:r>
            <w:r w:rsidRPr="007B707D">
              <w:rPr>
                <w:rStyle w:val="Hyperlink"/>
                <w:noProof/>
              </w:rPr>
              <w:t>External programs</w:t>
            </w:r>
            <w:r>
              <w:rPr>
                <w:noProof/>
                <w:webHidden/>
              </w:rPr>
              <w:tab/>
            </w:r>
            <w:r>
              <w:rPr>
                <w:noProof/>
                <w:webHidden/>
              </w:rPr>
              <w:fldChar w:fldCharType="begin"/>
            </w:r>
            <w:r>
              <w:rPr>
                <w:noProof/>
                <w:webHidden/>
              </w:rPr>
              <w:instrText xml:space="preserve"> PAGEREF _Toc217377702 \h </w:instrText>
            </w:r>
            <w:r>
              <w:rPr>
                <w:noProof/>
                <w:webHidden/>
              </w:rPr>
            </w:r>
            <w:r>
              <w:rPr>
                <w:noProof/>
                <w:webHidden/>
              </w:rPr>
              <w:fldChar w:fldCharType="separate"/>
            </w:r>
            <w:r>
              <w:rPr>
                <w:noProof/>
                <w:webHidden/>
              </w:rPr>
              <w:t>120</w:t>
            </w:r>
            <w:r>
              <w:rPr>
                <w:noProof/>
                <w:webHidden/>
              </w:rPr>
              <w:fldChar w:fldCharType="end"/>
            </w:r>
          </w:hyperlink>
        </w:p>
        <w:p w14:paraId="2F491A76" w14:textId="364DCE3F" w:rsidR="004F757D" w:rsidRDefault="004F757D">
          <w:pPr>
            <w:pStyle w:val="Indholdsfortegnelse1"/>
            <w:tabs>
              <w:tab w:val="left" w:pos="720"/>
            </w:tabs>
            <w:rPr>
              <w:noProof/>
              <w:kern w:val="2"/>
              <w:sz w:val="24"/>
              <w:szCs w:val="24"/>
              <w14:ligatures w14:val="standardContextual"/>
            </w:rPr>
          </w:pPr>
          <w:hyperlink w:anchor="_Toc217377703" w:history="1">
            <w:r w:rsidRPr="007B707D">
              <w:rPr>
                <w:rStyle w:val="Hyperlink"/>
                <w:noProof/>
              </w:rPr>
              <w:t>29.</w:t>
            </w:r>
            <w:r>
              <w:rPr>
                <w:noProof/>
                <w:kern w:val="2"/>
                <w:sz w:val="24"/>
                <w:szCs w:val="24"/>
                <w14:ligatures w14:val="standardContextual"/>
              </w:rPr>
              <w:tab/>
            </w:r>
            <w:r w:rsidRPr="007B707D">
              <w:rPr>
                <w:rStyle w:val="Hyperlink"/>
                <w:noProof/>
              </w:rPr>
              <w:t>Debugging</w:t>
            </w:r>
            <w:r>
              <w:rPr>
                <w:noProof/>
                <w:webHidden/>
              </w:rPr>
              <w:tab/>
            </w:r>
            <w:r>
              <w:rPr>
                <w:noProof/>
                <w:webHidden/>
              </w:rPr>
              <w:fldChar w:fldCharType="begin"/>
            </w:r>
            <w:r>
              <w:rPr>
                <w:noProof/>
                <w:webHidden/>
              </w:rPr>
              <w:instrText xml:space="preserve"> PAGEREF _Toc217377703 \h </w:instrText>
            </w:r>
            <w:r>
              <w:rPr>
                <w:noProof/>
                <w:webHidden/>
              </w:rPr>
            </w:r>
            <w:r>
              <w:rPr>
                <w:noProof/>
                <w:webHidden/>
              </w:rPr>
              <w:fldChar w:fldCharType="separate"/>
            </w:r>
            <w:r>
              <w:rPr>
                <w:noProof/>
                <w:webHidden/>
              </w:rPr>
              <w:t>121</w:t>
            </w:r>
            <w:r>
              <w:rPr>
                <w:noProof/>
                <w:webHidden/>
              </w:rPr>
              <w:fldChar w:fldCharType="end"/>
            </w:r>
          </w:hyperlink>
        </w:p>
        <w:p w14:paraId="2288E3B5" w14:textId="07F72AE9" w:rsidR="004F757D" w:rsidRDefault="004F757D">
          <w:pPr>
            <w:pStyle w:val="Indholdsfortegnelse1"/>
            <w:tabs>
              <w:tab w:val="left" w:pos="720"/>
            </w:tabs>
            <w:rPr>
              <w:noProof/>
              <w:kern w:val="2"/>
              <w:sz w:val="24"/>
              <w:szCs w:val="24"/>
              <w14:ligatures w14:val="standardContextual"/>
            </w:rPr>
          </w:pPr>
          <w:hyperlink w:anchor="_Toc217377704" w:history="1">
            <w:r w:rsidRPr="007B707D">
              <w:rPr>
                <w:rStyle w:val="Hyperlink"/>
                <w:noProof/>
              </w:rPr>
              <w:t>30.</w:t>
            </w:r>
            <w:r>
              <w:rPr>
                <w:noProof/>
                <w:kern w:val="2"/>
                <w:sz w:val="24"/>
                <w:szCs w:val="24"/>
                <w14:ligatures w14:val="standardContextual"/>
              </w:rPr>
              <w:tab/>
            </w:r>
            <w:r w:rsidRPr="007B707D">
              <w:rPr>
                <w:rStyle w:val="Hyperlink"/>
                <w:noProof/>
              </w:rPr>
              <w:t>Tips for the technician</w:t>
            </w:r>
            <w:r>
              <w:rPr>
                <w:noProof/>
                <w:webHidden/>
              </w:rPr>
              <w:tab/>
            </w:r>
            <w:r>
              <w:rPr>
                <w:noProof/>
                <w:webHidden/>
              </w:rPr>
              <w:fldChar w:fldCharType="begin"/>
            </w:r>
            <w:r>
              <w:rPr>
                <w:noProof/>
                <w:webHidden/>
              </w:rPr>
              <w:instrText xml:space="preserve"> PAGEREF _Toc217377704 \h </w:instrText>
            </w:r>
            <w:r>
              <w:rPr>
                <w:noProof/>
                <w:webHidden/>
              </w:rPr>
            </w:r>
            <w:r>
              <w:rPr>
                <w:noProof/>
                <w:webHidden/>
              </w:rPr>
              <w:fldChar w:fldCharType="separate"/>
            </w:r>
            <w:r>
              <w:rPr>
                <w:noProof/>
                <w:webHidden/>
              </w:rPr>
              <w:t>121</w:t>
            </w:r>
            <w:r>
              <w:rPr>
                <w:noProof/>
                <w:webHidden/>
              </w:rPr>
              <w:fldChar w:fldCharType="end"/>
            </w:r>
          </w:hyperlink>
        </w:p>
        <w:p w14:paraId="78944B20" w14:textId="1C4E892C" w:rsidR="004F757D" w:rsidRDefault="004F757D">
          <w:pPr>
            <w:pStyle w:val="Indholdsfortegnelse2"/>
            <w:tabs>
              <w:tab w:val="right" w:leader="dot" w:pos="9628"/>
            </w:tabs>
            <w:rPr>
              <w:noProof/>
              <w:kern w:val="2"/>
              <w:sz w:val="24"/>
              <w:szCs w:val="24"/>
              <w14:ligatures w14:val="standardContextual"/>
            </w:rPr>
          </w:pPr>
          <w:hyperlink w:anchor="_Toc217377705" w:history="1">
            <w:r w:rsidRPr="007B707D">
              <w:rPr>
                <w:rStyle w:val="Hyperlink"/>
                <w:noProof/>
              </w:rPr>
              <w:t>Installation</w:t>
            </w:r>
            <w:r>
              <w:rPr>
                <w:noProof/>
                <w:webHidden/>
              </w:rPr>
              <w:tab/>
            </w:r>
            <w:r>
              <w:rPr>
                <w:noProof/>
                <w:webHidden/>
              </w:rPr>
              <w:fldChar w:fldCharType="begin"/>
            </w:r>
            <w:r>
              <w:rPr>
                <w:noProof/>
                <w:webHidden/>
              </w:rPr>
              <w:instrText xml:space="preserve"> PAGEREF _Toc217377705 \h </w:instrText>
            </w:r>
            <w:r>
              <w:rPr>
                <w:noProof/>
                <w:webHidden/>
              </w:rPr>
            </w:r>
            <w:r>
              <w:rPr>
                <w:noProof/>
                <w:webHidden/>
              </w:rPr>
              <w:fldChar w:fldCharType="separate"/>
            </w:r>
            <w:r>
              <w:rPr>
                <w:noProof/>
                <w:webHidden/>
              </w:rPr>
              <w:t>121</w:t>
            </w:r>
            <w:r>
              <w:rPr>
                <w:noProof/>
                <w:webHidden/>
              </w:rPr>
              <w:fldChar w:fldCharType="end"/>
            </w:r>
          </w:hyperlink>
        </w:p>
        <w:p w14:paraId="6C13098D" w14:textId="3AD7A79E" w:rsidR="004F757D" w:rsidRDefault="004F757D">
          <w:pPr>
            <w:pStyle w:val="Indholdsfortegnelse2"/>
            <w:tabs>
              <w:tab w:val="right" w:leader="dot" w:pos="9628"/>
            </w:tabs>
            <w:rPr>
              <w:noProof/>
              <w:kern w:val="2"/>
              <w:sz w:val="24"/>
              <w:szCs w:val="24"/>
              <w14:ligatures w14:val="standardContextual"/>
            </w:rPr>
          </w:pPr>
          <w:hyperlink w:anchor="_Toc217377706" w:history="1">
            <w:r w:rsidRPr="007B707D">
              <w:rPr>
                <w:rStyle w:val="Hyperlink"/>
                <w:noProof/>
                <w:lang w:val="en-US"/>
              </w:rPr>
              <w:t>Antivirus issues</w:t>
            </w:r>
            <w:r>
              <w:rPr>
                <w:noProof/>
                <w:webHidden/>
              </w:rPr>
              <w:tab/>
            </w:r>
            <w:r>
              <w:rPr>
                <w:noProof/>
                <w:webHidden/>
              </w:rPr>
              <w:fldChar w:fldCharType="begin"/>
            </w:r>
            <w:r>
              <w:rPr>
                <w:noProof/>
                <w:webHidden/>
              </w:rPr>
              <w:instrText xml:space="preserve"> PAGEREF _Toc217377706 \h </w:instrText>
            </w:r>
            <w:r>
              <w:rPr>
                <w:noProof/>
                <w:webHidden/>
              </w:rPr>
            </w:r>
            <w:r>
              <w:rPr>
                <w:noProof/>
                <w:webHidden/>
              </w:rPr>
              <w:fldChar w:fldCharType="separate"/>
            </w:r>
            <w:r>
              <w:rPr>
                <w:noProof/>
                <w:webHidden/>
              </w:rPr>
              <w:t>122</w:t>
            </w:r>
            <w:r>
              <w:rPr>
                <w:noProof/>
                <w:webHidden/>
              </w:rPr>
              <w:fldChar w:fldCharType="end"/>
            </w:r>
          </w:hyperlink>
        </w:p>
        <w:p w14:paraId="31625B09" w14:textId="63925BE5" w:rsidR="004F757D" w:rsidRDefault="004F757D">
          <w:pPr>
            <w:pStyle w:val="Indholdsfortegnelse2"/>
            <w:tabs>
              <w:tab w:val="right" w:leader="dot" w:pos="9628"/>
            </w:tabs>
            <w:rPr>
              <w:noProof/>
              <w:kern w:val="2"/>
              <w:sz w:val="24"/>
              <w:szCs w:val="24"/>
              <w14:ligatures w14:val="standardContextual"/>
            </w:rPr>
          </w:pPr>
          <w:hyperlink w:anchor="_Toc217377707" w:history="1">
            <w:r w:rsidRPr="007B707D">
              <w:rPr>
                <w:rStyle w:val="Hyperlink"/>
                <w:noProof/>
                <w:lang w:val="en-US"/>
              </w:rPr>
              <w:t>Where is WordMath installed?</w:t>
            </w:r>
            <w:r>
              <w:rPr>
                <w:noProof/>
                <w:webHidden/>
              </w:rPr>
              <w:tab/>
            </w:r>
            <w:r>
              <w:rPr>
                <w:noProof/>
                <w:webHidden/>
              </w:rPr>
              <w:fldChar w:fldCharType="begin"/>
            </w:r>
            <w:r>
              <w:rPr>
                <w:noProof/>
                <w:webHidden/>
              </w:rPr>
              <w:instrText xml:space="preserve"> PAGEREF _Toc217377707 \h </w:instrText>
            </w:r>
            <w:r>
              <w:rPr>
                <w:noProof/>
                <w:webHidden/>
              </w:rPr>
            </w:r>
            <w:r>
              <w:rPr>
                <w:noProof/>
                <w:webHidden/>
              </w:rPr>
              <w:fldChar w:fldCharType="separate"/>
            </w:r>
            <w:r>
              <w:rPr>
                <w:noProof/>
                <w:webHidden/>
              </w:rPr>
              <w:t>122</w:t>
            </w:r>
            <w:r>
              <w:rPr>
                <w:noProof/>
                <w:webHidden/>
              </w:rPr>
              <w:fldChar w:fldCharType="end"/>
            </w:r>
          </w:hyperlink>
        </w:p>
        <w:p w14:paraId="76EA7515" w14:textId="254B4901" w:rsidR="005F2324" w:rsidRDefault="005F2324">
          <w:r>
            <w:rPr>
              <w:b/>
              <w:bCs/>
            </w:rPr>
            <w:fldChar w:fldCharType="end"/>
          </w:r>
        </w:p>
      </w:sdtContent>
    </w:sdt>
    <w:p w14:paraId="2C6EB03C" w14:textId="77777777" w:rsidR="004A3F74" w:rsidRDefault="004A3F74">
      <w:pPr>
        <w:rPr>
          <w:rFonts w:asciiTheme="majorHAnsi" w:eastAsiaTheme="majorEastAsia" w:hAnsiTheme="majorHAnsi" w:cstheme="majorBidi"/>
          <w:b/>
          <w:bCs/>
          <w:sz w:val="36"/>
          <w:szCs w:val="36"/>
        </w:rPr>
      </w:pPr>
      <w:r>
        <w:br w:type="page"/>
      </w:r>
    </w:p>
    <w:p w14:paraId="7BDF4D61" w14:textId="0C0DC79A" w:rsidR="002A477D" w:rsidRPr="0002523E" w:rsidRDefault="00001C1F" w:rsidP="0049684B">
      <w:pPr>
        <w:pStyle w:val="Overskrift1"/>
        <w:numPr>
          <w:ilvl w:val="0"/>
          <w:numId w:val="3"/>
        </w:numPr>
      </w:pPr>
      <w:r>
        <w:lastRenderedPageBreak/>
        <w:t xml:space="preserve"> </w:t>
      </w:r>
      <w:bookmarkStart w:id="2" w:name="_Toc217377624"/>
      <w:r>
        <w:t>Quick intro</w:t>
      </w:r>
      <w:bookmarkEnd w:id="2"/>
    </w:p>
    <w:p w14:paraId="4B26E74C" w14:textId="58ACBDD0" w:rsidR="00001C1F" w:rsidRPr="00BA58CD" w:rsidRDefault="00F46114" w:rsidP="00AA46C3">
      <w:pPr>
        <w:rPr>
          <w:lang w:val="en-US"/>
        </w:rPr>
      </w:pPr>
      <w:r>
        <w:rPr>
          <w:lang w:val="en-US"/>
        </w:rPr>
        <w:t>WordMath</w:t>
      </w:r>
      <w:r w:rsidR="00001C1F" w:rsidRPr="00BA58CD">
        <w:rPr>
          <w:lang w:val="en-US"/>
        </w:rPr>
        <w:t xml:space="preserve"> is an add-in for Word that makes it easy to perform many mathematical calculations directly in Word. </w:t>
      </w:r>
    </w:p>
    <w:p w14:paraId="6A9209FF" w14:textId="6692E330" w:rsidR="00B00FE7" w:rsidRPr="00BA58CD" w:rsidRDefault="004A3F74" w:rsidP="00AA46C3">
      <w:pPr>
        <w:rPr>
          <w:b/>
          <w:bCs/>
          <w:lang w:val="en-US"/>
        </w:rPr>
      </w:pPr>
      <w:r w:rsidRPr="00BA58CD">
        <w:rPr>
          <w:lang w:val="en-US"/>
        </w:rPr>
        <w:t xml:space="preserve">Typically, it works in the way that you insert a math field, via the menu, or with the keyboard shortcut </w:t>
      </w:r>
      <w:r w:rsidR="00FF3CC2" w:rsidRPr="00BA58CD">
        <w:rPr>
          <w:b/>
          <w:bCs/>
          <w:lang w:val="en-US"/>
        </w:rPr>
        <w:t>Alt + M</w:t>
      </w:r>
    </w:p>
    <w:p w14:paraId="61BA7EDD" w14:textId="740FACCC" w:rsidR="00B00FE7" w:rsidRPr="00B00FE7" w:rsidRDefault="00000000" w:rsidP="00AA46C3">
      <w:sdt>
        <w:sdtPr>
          <w:rPr>
            <w:rFonts w:ascii="Cambria Math" w:hAnsi="Cambria Math"/>
            <w:i/>
          </w:rPr>
          <w:id w:val="-548065299"/>
          <w:placeholder>
            <w:docPart w:val="DefaultPlaceholder_2098659788"/>
          </w:placeholder>
          <w:temporary/>
          <w:showingPlcHdr/>
          <w:equation/>
        </w:sdtPr>
        <w:sdtContent>
          <m:oMathPara>
            <m:oMath>
              <m:r>
                <m:rPr>
                  <m:sty m:val="p"/>
                </m:rPr>
                <w:rPr>
                  <w:rStyle w:val="Pladsholdertekst"/>
                  <w:rFonts w:ascii="Cambria Math" w:hAnsi="Cambria Math"/>
                </w:rPr>
                <m:t>Skriv ligningen her.</m:t>
              </m:r>
            </m:oMath>
          </m:oMathPara>
        </w:sdtContent>
      </w:sdt>
    </w:p>
    <w:p w14:paraId="5FC5F131" w14:textId="77777777" w:rsidR="00F72F54" w:rsidRPr="00BA58CD" w:rsidRDefault="00F72F54" w:rsidP="00AA46C3">
      <w:pPr>
        <w:rPr>
          <w:lang w:val="en-US"/>
        </w:rPr>
      </w:pPr>
      <w:r w:rsidRPr="00BA58CD">
        <w:rPr>
          <w:lang w:val="en-US"/>
        </w:rPr>
        <w:t>Then you write your calculation or equation in the field.</w:t>
      </w:r>
    </w:p>
    <w:p w14:paraId="4D66C881" w14:textId="22A984F5" w:rsidR="004A3F74" w:rsidRPr="004A3F74" w:rsidRDefault="00000000" w:rsidP="00AA46C3">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oMath>
      </m:oMathPara>
    </w:p>
    <w:p w14:paraId="2D8BECBB" w14:textId="77777777" w:rsidR="00F72F54" w:rsidRPr="00BA58CD" w:rsidRDefault="00F72F54" w:rsidP="00AA46C3">
      <w:pPr>
        <w:rPr>
          <w:lang w:val="en-US"/>
        </w:rPr>
      </w:pPr>
      <w:r w:rsidRPr="00BA58CD">
        <w:rPr>
          <w:lang w:val="en-US"/>
        </w:rPr>
        <w:t xml:space="preserve">Once the phrase is written, you choose what happens to it. For instance, you can get it calculated with the keyboard shortcut </w:t>
      </w:r>
      <w:r w:rsidRPr="00BA58CD">
        <w:rPr>
          <w:b/>
          <w:bCs/>
          <w:lang w:val="en-US"/>
        </w:rPr>
        <w:t>Alt + B</w:t>
      </w:r>
      <w:r w:rsidRPr="00BA58CD">
        <w:rPr>
          <w:lang w:val="en-US"/>
        </w:rPr>
        <w:t>.</w:t>
      </w:r>
    </w:p>
    <w:p w14:paraId="540618B0" w14:textId="6FDEF960" w:rsidR="00FA230F" w:rsidRPr="00FA230F" w:rsidRDefault="00000000" w:rsidP="00FA230F">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r>
            <w:rPr>
              <w:rFonts w:ascii="Cambria Math" w:hAnsi="Cambria Math"/>
              <w:color w:val="008000"/>
            </w:rPr>
            <m:t>=7,5</m:t>
          </m:r>
        </m:oMath>
      </m:oMathPara>
    </w:p>
    <w:p w14:paraId="4632C5B1" w14:textId="72E8E829" w:rsidR="00F72F54" w:rsidRPr="00BA58CD" w:rsidRDefault="00F72F54" w:rsidP="00AA46C3">
      <w:pPr>
        <w:rPr>
          <w:lang w:val="en-US"/>
        </w:rPr>
      </w:pPr>
      <w:r w:rsidRPr="00BA58CD">
        <w:rPr>
          <w:lang w:val="en-US"/>
        </w:rPr>
        <w:t xml:space="preserve">If you want to solve an equation, you can do it with </w:t>
      </w:r>
      <w:r w:rsidRPr="00BA58CD">
        <w:rPr>
          <w:b/>
          <w:bCs/>
          <w:lang w:val="en-US"/>
        </w:rPr>
        <w:t>Alt</w:t>
      </w:r>
      <w:r w:rsidR="00397B68">
        <w:rPr>
          <w:b/>
          <w:bCs/>
          <w:lang w:val="en-US"/>
        </w:rPr>
        <w:t xml:space="preserve"> </w:t>
      </w:r>
      <w:r w:rsidRPr="00BA58CD">
        <w:rPr>
          <w:b/>
          <w:bCs/>
          <w:lang w:val="en-US"/>
        </w:rPr>
        <w:t>+</w:t>
      </w:r>
      <w:r w:rsidR="00397B68">
        <w:rPr>
          <w:b/>
          <w:bCs/>
          <w:lang w:val="en-US"/>
        </w:rPr>
        <w:t xml:space="preserve"> </w:t>
      </w:r>
      <w:r w:rsidRPr="00BA58CD">
        <w:rPr>
          <w:b/>
          <w:bCs/>
          <w:lang w:val="en-US"/>
        </w:rPr>
        <w:t>L</w:t>
      </w:r>
      <w:r w:rsidRPr="00BA58CD">
        <w:rPr>
          <w:lang w:val="en-US"/>
        </w:rPr>
        <w:t>.</w:t>
      </w:r>
    </w:p>
    <w:p w14:paraId="13E05E5B" w14:textId="2883A802" w:rsidR="004705AA" w:rsidRPr="00FA230F" w:rsidRDefault="00FA230F" w:rsidP="00AA46C3">
      <m:oMathPara>
        <m:oMath>
          <m:r>
            <w:rPr>
              <w:rFonts w:ascii="Cambria Math" w:hAnsi="Cambria Math"/>
            </w:rPr>
            <m:t>6x+2=2x+18</m:t>
          </m:r>
        </m:oMath>
      </m:oMathPara>
    </w:p>
    <w:p w14:paraId="07E06314" w14:textId="460BDF1D" w:rsidR="00FA230F" w:rsidRPr="00BA58CD" w:rsidRDefault="00FA230F" w:rsidP="00FA230F">
      <w:pPr>
        <w:spacing w:after="40"/>
        <w:rPr>
          <w:i/>
          <w:color w:val="00B050"/>
          <w:sz w:val="16"/>
          <w:lang w:val="en-US"/>
        </w:rPr>
      </w:pPr>
      <w:r w:rsidRPr="00FA230F">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for x using </w:t>
      </w:r>
      <w:r w:rsidR="00F46114">
        <w:rPr>
          <w:i/>
          <w:noProof/>
          <w:color w:val="00B050"/>
          <w:sz w:val="16"/>
          <w:lang w:val="en-US"/>
        </w:rPr>
        <w:t>WordMath</w:t>
      </w:r>
      <w:r w:rsidRPr="00BA58CD">
        <w:rPr>
          <w:i/>
          <w:noProof/>
          <w:color w:val="00B050"/>
          <w:sz w:val="16"/>
          <w:lang w:val="en-US"/>
        </w:rPr>
        <w:t xml:space="preserve">. </w:t>
      </w:r>
    </w:p>
    <w:p w14:paraId="0B720B06" w14:textId="78B4F934" w:rsidR="004705AA" w:rsidRPr="00FA230F" w:rsidRDefault="00FA230F" w:rsidP="00FA230F">
      <w:pPr>
        <w:rPr>
          <w:color w:val="00B050"/>
        </w:rPr>
      </w:pPr>
      <m:oMathPara>
        <m:oMath>
          <m:r>
            <w:rPr>
              <w:rFonts w:ascii="Cambria Math" w:hAnsi="Cambria Math"/>
              <w:color w:val="00B050"/>
            </w:rPr>
            <m:t>x=4</m:t>
          </m:r>
        </m:oMath>
      </m:oMathPara>
    </w:p>
    <w:p w14:paraId="7BDF4D73" w14:textId="22736D46" w:rsidR="00C524FD" w:rsidRPr="00BA58CD" w:rsidRDefault="00C524FD" w:rsidP="00C524FD">
      <w:pPr>
        <w:rPr>
          <w:lang w:val="en-US"/>
        </w:rPr>
      </w:pPr>
      <w:r w:rsidRPr="00BA58CD">
        <w:rPr>
          <w:lang w:val="en-US"/>
        </w:rPr>
        <w:t xml:space="preserve">All commands can be executed from the </w:t>
      </w:r>
      <w:r w:rsidR="00F46114">
        <w:rPr>
          <w:lang w:val="en-US"/>
        </w:rPr>
        <w:t>WordMath</w:t>
      </w:r>
      <w:r w:rsidRPr="00BA58CD">
        <w:rPr>
          <w:lang w:val="en-US"/>
        </w:rPr>
        <w:t xml:space="preserve"> menu, but there are also a number of keyboard shortcuts for the most frequently used functions. In addition, there are shortcuts that make it easy to enter mathematics in the mathematics fields.</w:t>
      </w:r>
    </w:p>
    <w:p w14:paraId="427EEDA5" w14:textId="7B7C5373" w:rsidR="00FA230F" w:rsidRPr="00BA58CD" w:rsidRDefault="00001C1F" w:rsidP="00FA230F">
      <w:pPr>
        <w:rPr>
          <w:i/>
          <w:iCs/>
          <w:lang w:val="en-US"/>
        </w:rPr>
      </w:pPr>
      <w:r w:rsidRPr="00BA58CD">
        <w:rPr>
          <w:b/>
          <w:bCs/>
          <w:lang w:val="en-US"/>
        </w:rPr>
        <w:t>Note</w:t>
      </w:r>
      <w:r w:rsidR="00FA230F" w:rsidRPr="00BA58CD">
        <w:rPr>
          <w:i/>
          <w:iCs/>
          <w:lang w:val="en-US"/>
        </w:rPr>
        <w:t xml:space="preserve">: The above are some simple examples. </w:t>
      </w:r>
      <w:r w:rsidR="00F46114">
        <w:rPr>
          <w:i/>
          <w:iCs/>
          <w:lang w:val="en-US"/>
        </w:rPr>
        <w:t>WordMath</w:t>
      </w:r>
      <w:r w:rsidR="00FA230F" w:rsidRPr="00BA58CD">
        <w:rPr>
          <w:i/>
          <w:iCs/>
          <w:lang w:val="en-US"/>
        </w:rPr>
        <w:t xml:space="preserve"> can also handle more complicated expressions.</w:t>
      </w:r>
    </w:p>
    <w:p w14:paraId="44FC0997" w14:textId="18AD18FA" w:rsidR="00FA230F" w:rsidRPr="00BA58CD" w:rsidRDefault="00FA230F">
      <w:pPr>
        <w:rPr>
          <w:lang w:val="en-US"/>
        </w:rPr>
      </w:pPr>
      <w:r w:rsidRPr="00BA58CD">
        <w:rPr>
          <w:lang w:val="en-US"/>
        </w:rPr>
        <w:br w:type="page"/>
      </w:r>
    </w:p>
    <w:p w14:paraId="7BDF4D75" w14:textId="535942B3" w:rsidR="006E4915" w:rsidRDefault="00E255FD" w:rsidP="0002523E">
      <w:pPr>
        <w:pStyle w:val="Overskrift1"/>
      </w:pPr>
      <w:bookmarkStart w:id="3" w:name="_Toc217377625"/>
      <w:r>
        <w:lastRenderedPageBreak/>
        <w:t>Math Fields (Equation Editor)</w:t>
      </w:r>
      <w:bookmarkEnd w:id="3"/>
    </w:p>
    <w:p w14:paraId="42AB2FE7" w14:textId="42D1DE9C" w:rsidR="004A3F74" w:rsidRPr="00BA58CD" w:rsidRDefault="004A3F74" w:rsidP="006E4915">
      <w:pPr>
        <w:rPr>
          <w:lang w:val="en-US"/>
        </w:rPr>
      </w:pPr>
      <w:r w:rsidRPr="00BA58CD">
        <w:rPr>
          <w:lang w:val="en-US"/>
        </w:rPr>
        <w:t>The built-in equation editor in Word is really good because you can very quickly create mathematical expressions that look very nice. To get the full potential out of it, it is important that you learn the shortcuts that are built into it, so you do not have to click in the menu all the time. All mathematics can be entered with the keyboard.</w:t>
      </w:r>
    </w:p>
    <w:p w14:paraId="7BDF4D79" w14:textId="1B6F98F8" w:rsidR="008934D5" w:rsidRPr="00BA58CD" w:rsidRDefault="004A3F74" w:rsidP="00DE3DD0">
      <w:pPr>
        <w:rPr>
          <w:lang w:val="en-US"/>
        </w:rPr>
      </w:pPr>
      <w:r w:rsidRPr="00BA58CD">
        <w:rPr>
          <w:lang w:val="en-US"/>
        </w:rPr>
        <w:t xml:space="preserve">You insert a new math field with the shortcut </w:t>
      </w:r>
      <w:r w:rsidR="00F72F54" w:rsidRPr="00BA58CD">
        <w:rPr>
          <w:b/>
          <w:bCs/>
          <w:lang w:val="en-US"/>
        </w:rPr>
        <w:t xml:space="preserve">Alt + M </w:t>
      </w:r>
      <w:r w:rsidRPr="00BA58CD">
        <w:rPr>
          <w:lang w:val="en-US"/>
        </w:rPr>
        <w:br/>
        <w:t xml:space="preserve">(Without </w:t>
      </w:r>
      <w:r w:rsidR="00F46114">
        <w:rPr>
          <w:lang w:val="en-US"/>
        </w:rPr>
        <w:t>WordMath</w:t>
      </w:r>
      <w:r w:rsidRPr="00BA58CD">
        <w:rPr>
          <w:lang w:val="en-US"/>
        </w:rPr>
        <w:t xml:space="preserve">, the shortcut is </w:t>
      </w:r>
      <w:r w:rsidRPr="00BA58CD">
        <w:rPr>
          <w:b/>
          <w:bCs/>
          <w:lang w:val="en-US"/>
        </w:rPr>
        <w:t xml:space="preserve">Alt + </w:t>
      </w:r>
      <w:r w:rsidR="00397B68">
        <w:rPr>
          <w:b/>
          <w:bCs/>
          <w:lang w:val="en-US"/>
        </w:rPr>
        <w:t>=</w:t>
      </w:r>
      <w:r w:rsidRPr="00BA58CD">
        <w:rPr>
          <w:lang w:val="en-US"/>
        </w:rPr>
        <w:t>, but it is somewhat more difficult)</w:t>
      </w:r>
    </w:p>
    <w:p w14:paraId="0E84C5C8" w14:textId="65F74DF8" w:rsidR="004A3F74" w:rsidRPr="00BA58CD" w:rsidRDefault="0091480E" w:rsidP="00DE3DD0">
      <w:pPr>
        <w:rPr>
          <w:lang w:val="en-US"/>
        </w:rPr>
      </w:pPr>
      <w:r w:rsidRPr="00BA58CD">
        <w:rPr>
          <w:lang w:val="en-US"/>
        </w:rPr>
        <w:t>When you type in a mathematics field, it is continuously transformed into a 'professional layout', where it looks like mathematics as you would write it on paper. The conversion is often automatic, but typically needs to be activated by pressing the space bar right after the expression. Examples:</w:t>
      </w:r>
    </w:p>
    <w:p w14:paraId="41C2E53A" w14:textId="42BCFACA" w:rsidR="0091480E" w:rsidRPr="00BA58CD" w:rsidRDefault="00652298" w:rsidP="00DE3DD0">
      <w:pPr>
        <w:rPr>
          <w:lang w:val="en-US"/>
        </w:rPr>
      </w:pPr>
      <w:r>
        <w:rPr>
          <w:lang w:val="en-US"/>
        </w:rPr>
        <w:t>2/3</w:t>
      </w:r>
      <w:r w:rsidR="0091480E" w:rsidRPr="00BA58CD">
        <w:rPr>
          <w:lang w:val="en-US"/>
        </w:rPr>
        <w:t xml:space="preserve">             Space </w:t>
      </w:r>
      <w:r w:rsidR="0091480E" w:rsidRPr="00BA58CD">
        <w:rPr>
          <w:rFonts w:ascii="Consolas" w:hAnsi="Consolas"/>
          <w:lang w:val="en-US"/>
        </w:rPr>
        <w:t xml:space="preserve">→       </w:t>
      </w:r>
      <m:oMath>
        <m:f>
          <m:fPr>
            <m:ctrlPr>
              <w:rPr>
                <w:rFonts w:ascii="Cambria Math" w:hAnsi="Cambria Math"/>
                <w:i/>
              </w:rPr>
            </m:ctrlPr>
          </m:fPr>
          <m:num>
            <m:r>
              <w:rPr>
                <w:rFonts w:ascii="Cambria Math" w:hAnsi="Cambria Math"/>
                <w:lang w:val="en-US"/>
              </w:rPr>
              <m:t>2</m:t>
            </m:r>
          </m:num>
          <m:den>
            <m:r>
              <w:rPr>
                <w:rFonts w:ascii="Cambria Math" w:hAnsi="Cambria Math"/>
                <w:lang w:val="en-US"/>
              </w:rPr>
              <m:t>3</m:t>
            </m:r>
          </m:den>
        </m:f>
      </m:oMath>
    </w:p>
    <w:p w14:paraId="77D0FED6" w14:textId="52B11758" w:rsidR="0091480E" w:rsidRPr="00BA58CD" w:rsidRDefault="00652298" w:rsidP="0091480E">
      <w:pPr>
        <w:rPr>
          <w:lang w:val="en-US"/>
        </w:rPr>
      </w:pPr>
      <w:r>
        <w:rPr>
          <w:lang w:val="en-US"/>
        </w:rPr>
        <w:t>2^3</w:t>
      </w:r>
      <w:r w:rsidR="0091480E" w:rsidRPr="00BA58CD">
        <w:rPr>
          <w:lang w:val="en-US"/>
        </w:rPr>
        <w:t xml:space="preserve">             Space </w:t>
      </w:r>
      <w:r w:rsidR="0091480E" w:rsidRPr="00BA58CD">
        <w:rPr>
          <w:rFonts w:ascii="Consolas" w:hAnsi="Consolas"/>
          <w:lang w:val="en-US"/>
        </w:rPr>
        <w:t xml:space="preserve">→       </w:t>
      </w:r>
      <m:oMath>
        <m:sSup>
          <m:sSupPr>
            <m:ctrlPr>
              <w:rPr>
                <w:rFonts w:ascii="Cambria Math" w:hAnsi="Cambria Math"/>
                <w:i/>
              </w:rPr>
            </m:ctrlPr>
          </m:sSupPr>
          <m:e>
            <m:r>
              <w:rPr>
                <w:rFonts w:ascii="Cambria Math" w:hAnsi="Cambria Math"/>
                <w:lang w:val="en-US"/>
              </w:rPr>
              <m:t>2</m:t>
            </m:r>
          </m:e>
          <m:sup>
            <m:r>
              <w:rPr>
                <w:rFonts w:ascii="Cambria Math" w:hAnsi="Cambria Math"/>
                <w:lang w:val="en-US"/>
              </w:rPr>
              <m:t>3</m:t>
            </m:r>
          </m:sup>
        </m:sSup>
      </m:oMath>
    </w:p>
    <w:p w14:paraId="110E163D" w14:textId="0FB888D7" w:rsidR="00E255FD" w:rsidRPr="00BA58CD" w:rsidRDefault="00652298" w:rsidP="00E255FD">
      <w:pPr>
        <w:rPr>
          <w:lang w:val="en-US"/>
        </w:rPr>
      </w:pPr>
      <w:r>
        <w:rPr>
          <w:lang w:val="en-US"/>
        </w:rPr>
        <w:t>x_1</w:t>
      </w:r>
      <w:r w:rsidR="00E255FD" w:rsidRPr="00BA58CD">
        <w:rPr>
          <w:lang w:val="en-US"/>
        </w:rPr>
        <w:t xml:space="preserve">             Space </w:t>
      </w:r>
      <w:r w:rsidR="00E255FD" w:rsidRPr="00BA58CD">
        <w:rPr>
          <w:rFonts w:ascii="Consolas" w:hAnsi="Consolas"/>
          <w:lang w:val="en-US"/>
        </w:rPr>
        <w:t xml:space="preserve">→       </w:t>
      </w:r>
      <m:oMath>
        <m:sSub>
          <m:sSubPr>
            <m:ctrlPr>
              <w:rPr>
                <w:rFonts w:ascii="Cambria Math" w:hAnsi="Cambria Math"/>
                <w:i/>
              </w:rPr>
            </m:ctrlPr>
          </m:sSubPr>
          <m:e>
            <m:r>
              <w:rPr>
                <w:rFonts w:ascii="Cambria Math" w:hAnsi="Cambria Math"/>
              </w:rPr>
              <m:t>x</m:t>
            </m:r>
          </m:e>
          <m:sub>
            <m:r>
              <w:rPr>
                <w:rFonts w:ascii="Cambria Math" w:hAnsi="Cambria Math"/>
                <w:lang w:val="en-US"/>
              </w:rPr>
              <m:t>1</m:t>
            </m:r>
          </m:sub>
        </m:sSub>
      </m:oMath>
    </w:p>
    <w:p w14:paraId="4C51C3CA" w14:textId="7104BE0A" w:rsidR="0091480E" w:rsidRPr="00BA58CD" w:rsidRDefault="00FA230F" w:rsidP="00DE3DD0">
      <w:pPr>
        <w:rPr>
          <w:lang w:val="en-US"/>
        </w:rPr>
      </w:pPr>
      <w:r w:rsidRPr="00BA58CD">
        <w:rPr>
          <w:lang w:val="en-US"/>
        </w:rPr>
        <w:t xml:space="preserve">There are also special key shortcuts for mathematical symbols. They all start with the symbol backslash '\', i.e. a backslash. On Windows computers, you typically enter backslash by pressing 'alt-gr' (just to the right of the space bar) along with the button that is just to the left of z. On Mac computers, enter backslash with </w:t>
      </w:r>
      <w:r w:rsidR="00E255FD" w:rsidRPr="00BA58CD">
        <w:rPr>
          <w:b/>
          <w:bCs/>
          <w:lang w:val="en-US"/>
        </w:rPr>
        <w:t>Option + shift + 7</w:t>
      </w:r>
      <w:r w:rsidR="00E255FD" w:rsidRPr="00BA58CD">
        <w:rPr>
          <w:lang w:val="en-US"/>
        </w:rPr>
        <w:t xml:space="preserve"> (shift + 7 gives the normal slash).</w:t>
      </w:r>
    </w:p>
    <w:p w14:paraId="4A857212" w14:textId="37666602" w:rsidR="00E255FD" w:rsidRPr="00BA58CD" w:rsidRDefault="00E255FD" w:rsidP="00DE3DD0">
      <w:pPr>
        <w:rPr>
          <w:lang w:val="en-US"/>
        </w:rPr>
      </w:pPr>
      <w:r w:rsidRPr="00BA58CD">
        <w:rPr>
          <w:lang w:val="en-US"/>
        </w:rPr>
        <w:t>Examples:</w:t>
      </w:r>
    </w:p>
    <w:p w14:paraId="5D2A3991" w14:textId="4226CB58" w:rsidR="00664E29" w:rsidRPr="00BA58CD" w:rsidRDefault="00652298" w:rsidP="00DE3DD0">
      <w:pPr>
        <w:rPr>
          <w:rFonts w:ascii="Consolas" w:hAnsi="Consolas"/>
          <w:lang w:val="en-US"/>
        </w:rPr>
      </w:pPr>
      <w:r>
        <w:rPr>
          <w:lang w:val="en-US"/>
        </w:rPr>
        <w:t>\pi</w:t>
      </w:r>
      <w:r w:rsidR="00664E29" w:rsidRPr="00BA58CD">
        <w:rPr>
          <w:lang w:val="en-US"/>
        </w:rPr>
        <w:t xml:space="preserve">          Space </w:t>
      </w:r>
      <w:r w:rsidR="00664E29" w:rsidRPr="00BA58CD">
        <w:rPr>
          <w:rFonts w:ascii="Consolas" w:hAnsi="Consolas"/>
          <w:lang w:val="en-US"/>
        </w:rPr>
        <w:t xml:space="preserve">→   </w:t>
      </w:r>
      <m:oMath>
        <m:r>
          <w:rPr>
            <w:rFonts w:ascii="Cambria Math" w:hAnsi="Cambria Math"/>
          </w:rPr>
          <m:t>π</m:t>
        </m:r>
      </m:oMath>
    </w:p>
    <w:p w14:paraId="2E645E39" w14:textId="259DC94D" w:rsidR="00E255FD" w:rsidRPr="00BA58CD" w:rsidRDefault="00652298" w:rsidP="00DE3DD0">
      <w:pPr>
        <w:rPr>
          <w:rFonts w:ascii="Consolas" w:hAnsi="Consolas"/>
          <w:lang w:val="en-US"/>
        </w:rPr>
      </w:pPr>
      <w:r>
        <w:rPr>
          <w:lang w:val="en-US"/>
        </w:rPr>
        <w:t>\sqrt</w:t>
      </w:r>
      <w:r w:rsidR="00E255FD" w:rsidRPr="00BA58CD">
        <w:rPr>
          <w:lang w:val="en-US"/>
        </w:rPr>
        <w:t xml:space="preserve">       Space </w:t>
      </w:r>
      <w:r w:rsidR="00E255FD" w:rsidRPr="00BA58CD">
        <w:rPr>
          <w:rFonts w:ascii="Consolas" w:hAnsi="Consolas"/>
          <w:lang w:val="en-US"/>
        </w:rPr>
        <w:t xml:space="preserve">→      </w:t>
      </w:r>
      <m:oMath>
        <m:r>
          <w:rPr>
            <w:rFonts w:ascii="Cambria Math" w:hAnsi="Cambria Math"/>
            <w:lang w:val="en-US"/>
          </w:rPr>
          <m:t>√</m:t>
        </m:r>
      </m:oMath>
      <w:r w:rsidR="00664E29" w:rsidRPr="00BA58CD">
        <w:rPr>
          <w:lang w:val="en-US"/>
        </w:rPr>
        <w:t xml:space="preserve">space </w:t>
      </w:r>
      <w:r w:rsidR="00664E29" w:rsidRPr="00BA58CD">
        <w:rPr>
          <w:rFonts w:ascii="Consolas" w:hAnsi="Consolas"/>
          <w:lang w:val="en-US"/>
        </w:rPr>
        <w:t xml:space="preserve">→  </w:t>
      </w:r>
      <m:oMath>
        <m:rad>
          <m:radPr>
            <m:degHide m:val="1"/>
            <m:ctrlPr>
              <w:rPr>
                <w:rFonts w:ascii="Cambria Math" w:hAnsi="Cambria Math"/>
                <w:i/>
              </w:rPr>
            </m:ctrlPr>
          </m:radPr>
          <m:deg/>
          <m:e/>
        </m:rad>
      </m:oMath>
    </w:p>
    <w:p w14:paraId="43ABF86E" w14:textId="5DFB6FA8" w:rsidR="00E255FD" w:rsidRPr="00BA58CD" w:rsidRDefault="00664E29" w:rsidP="00DE3DD0">
      <w:pPr>
        <w:rPr>
          <w:lang w:val="en-US"/>
        </w:rPr>
      </w:pPr>
      <w:r w:rsidRPr="00BA58CD">
        <w:rPr>
          <w:lang w:val="en-US"/>
        </w:rPr>
        <w:t xml:space="preserve">Notice here how two spaces can sometimes turn a symbol into a 'template' that you can fill in. </w:t>
      </w:r>
    </w:p>
    <w:p w14:paraId="59621021" w14:textId="314058A1" w:rsidR="00FA230F" w:rsidRPr="00BA58CD" w:rsidRDefault="00FA230F" w:rsidP="00DE3DD0">
      <w:pPr>
        <w:rPr>
          <w:lang w:val="en-US"/>
        </w:rPr>
      </w:pPr>
      <w:r w:rsidRPr="00BA58CD">
        <w:rPr>
          <w:lang w:val="en-US"/>
        </w:rPr>
        <w:t>To make a fraction, it's easiest to just type in a regular slash followed by a space</w:t>
      </w:r>
      <w:r w:rsidR="00652298">
        <w:rPr>
          <w:lang w:val="en-US"/>
        </w:rPr>
        <w:t>.</w:t>
      </w:r>
    </w:p>
    <w:p w14:paraId="0D92963F" w14:textId="17643B6D" w:rsidR="00664E29" w:rsidRPr="00BA58CD" w:rsidRDefault="00652298" w:rsidP="00DE3DD0">
      <w:pPr>
        <w:rPr>
          <w:rFonts w:ascii="Consolas" w:hAnsi="Consolas"/>
          <w:lang w:val="en-US"/>
        </w:rPr>
      </w:pPr>
      <w:r>
        <w:rPr>
          <w:lang w:val="en-US"/>
        </w:rPr>
        <w:t>/</w:t>
      </w:r>
      <w:r w:rsidR="00664E29" w:rsidRPr="00BA58CD">
        <w:rPr>
          <w:lang w:val="en-US"/>
        </w:rPr>
        <w:t xml:space="preserve">           Space </w:t>
      </w:r>
      <w:r w:rsidR="00664E29" w:rsidRPr="00BA58CD">
        <w:rPr>
          <w:rFonts w:ascii="Consolas" w:hAnsi="Consolas"/>
          <w:lang w:val="en-US"/>
        </w:rPr>
        <w:t xml:space="preserve">→   </w:t>
      </w:r>
      <m:oMath>
        <m:f>
          <m:fPr>
            <m:ctrlPr>
              <w:rPr>
                <w:rFonts w:ascii="Cambria Math" w:hAnsi="Cambria Math"/>
                <w:i/>
              </w:rPr>
            </m:ctrlPr>
          </m:fPr>
          <m:num/>
          <m:den/>
        </m:f>
      </m:oMath>
    </w:p>
    <w:p w14:paraId="6E751C82" w14:textId="5BCDADE5" w:rsidR="00FA230F" w:rsidRPr="00BA58CD" w:rsidRDefault="00FA230F" w:rsidP="00DE3DD0">
      <w:pPr>
        <w:rPr>
          <w:lang w:val="en-US"/>
        </w:rPr>
      </w:pPr>
      <w:r w:rsidRPr="00BA58CD">
        <w:rPr>
          <w:lang w:val="en-US"/>
        </w:rPr>
        <w:t>Then you can use the arrow keys to navigate into the fraction template and fill in the numerator and denominator.</w:t>
      </w:r>
    </w:p>
    <w:p w14:paraId="62A06E73" w14:textId="241CE237" w:rsidR="00664E29" w:rsidRPr="00BA58CD" w:rsidRDefault="00156041" w:rsidP="00DE3DD0">
      <w:pPr>
        <w:rPr>
          <w:lang w:val="en-US"/>
        </w:rPr>
      </w:pPr>
      <w:r w:rsidRPr="00BA58CD">
        <w:rPr>
          <w:lang w:val="en-US"/>
        </w:rPr>
        <w:t>These templates can be an advantage to use, as you avoid having to write parentheses.</w:t>
      </w:r>
    </w:p>
    <w:p w14:paraId="2421D370" w14:textId="55F8AA8C" w:rsidR="00664E29" w:rsidRPr="00BA58CD" w:rsidRDefault="00BA6977" w:rsidP="00DE3DD0">
      <w:pPr>
        <w:rPr>
          <w:lang w:val="en-US"/>
        </w:rPr>
      </w:pPr>
      <w:r w:rsidRPr="00BA58CD">
        <w:rPr>
          <w:lang w:val="en-US"/>
        </w:rPr>
        <w:t xml:space="preserve">In the </w:t>
      </w:r>
      <w:r w:rsidR="00F46114">
        <w:rPr>
          <w:lang w:val="en-US"/>
        </w:rPr>
        <w:t>WordMath</w:t>
      </w:r>
      <w:r w:rsidRPr="00BA58CD">
        <w:rPr>
          <w:lang w:val="en-US"/>
        </w:rPr>
        <w:t xml:space="preserve"> menu on the right side, there is a button called 'Shortcuts'. It shows an overview of the keyboard shortcuts for </w:t>
      </w:r>
      <w:r w:rsidR="00F46114">
        <w:rPr>
          <w:lang w:val="en-US"/>
        </w:rPr>
        <w:t>WordMath</w:t>
      </w:r>
      <w:r w:rsidRPr="00BA58CD">
        <w:rPr>
          <w:lang w:val="en-US"/>
        </w:rPr>
        <w:t xml:space="preserve"> and the most commonly used shortcuts for the math fields. You can also see these overviews on the following pages.</w:t>
      </w:r>
    </w:p>
    <w:p w14:paraId="7BDF4D7B" w14:textId="6B2DEC48" w:rsidR="00DE3DD0" w:rsidRPr="00BA58CD" w:rsidRDefault="00DE3DD0" w:rsidP="00DE3DD0">
      <w:pPr>
        <w:rPr>
          <w:lang w:val="en-US"/>
        </w:rPr>
      </w:pPr>
    </w:p>
    <w:p w14:paraId="43919306" w14:textId="77777777" w:rsidR="00BC1589" w:rsidRPr="00BA58CD" w:rsidRDefault="00BC1589">
      <w:pPr>
        <w:rPr>
          <w:b/>
          <w:sz w:val="28"/>
          <w:szCs w:val="28"/>
          <w:lang w:val="en-US"/>
        </w:rPr>
      </w:pPr>
      <w:r w:rsidRPr="00BA58CD">
        <w:rPr>
          <w:b/>
          <w:sz w:val="28"/>
          <w:szCs w:val="28"/>
          <w:lang w:val="en-US"/>
        </w:rPr>
        <w:br w:type="page"/>
      </w:r>
    </w:p>
    <w:p w14:paraId="7BDF4D7C" w14:textId="4515B818" w:rsidR="00DE3DD0" w:rsidRPr="00BA58CD" w:rsidRDefault="00FA230F" w:rsidP="00BA6977">
      <w:pPr>
        <w:pStyle w:val="Overskrift2"/>
        <w:rPr>
          <w:lang w:val="en-US"/>
        </w:rPr>
      </w:pPr>
      <w:bookmarkStart w:id="4" w:name="_Toc217377626"/>
      <w:r w:rsidRPr="00BA58CD">
        <w:rPr>
          <w:lang w:val="en-US"/>
        </w:rPr>
        <w:lastRenderedPageBreak/>
        <w:t>Overview of shortcuts in math fields</w:t>
      </w:r>
      <w:bookmarkEnd w:id="4"/>
    </w:p>
    <w:p w14:paraId="7BDF4DE0" w14:textId="77777777" w:rsidR="0021607A" w:rsidRDefault="0021607A" w:rsidP="006E4915">
      <w:pPr>
        <w:rPr>
          <w:lang w:val="en-US"/>
        </w:rPr>
      </w:pPr>
    </w:p>
    <w:tbl>
      <w:tblPr>
        <w:tblStyle w:val="Tabel-Gitter"/>
        <w:tblW w:w="0" w:type="auto"/>
        <w:tblLook w:val="04A0" w:firstRow="1" w:lastRow="0" w:firstColumn="1" w:lastColumn="0" w:noHBand="0" w:noVBand="1"/>
      </w:tblPr>
      <w:tblGrid>
        <w:gridCol w:w="673"/>
        <w:gridCol w:w="1036"/>
        <w:gridCol w:w="667"/>
        <w:gridCol w:w="2217"/>
        <w:gridCol w:w="696"/>
        <w:gridCol w:w="1662"/>
        <w:gridCol w:w="861"/>
        <w:gridCol w:w="1816"/>
      </w:tblGrid>
      <w:tr w:rsidR="00AE1F61" w:rsidRPr="00244788" w14:paraId="658B279F" w14:textId="77777777" w:rsidTr="004A6BCA">
        <w:trPr>
          <w:trHeight w:val="510"/>
        </w:trPr>
        <w:tc>
          <w:tcPr>
            <w:tcW w:w="677" w:type="dxa"/>
            <w:shd w:val="clear" w:color="auto" w:fill="FFFAEB"/>
            <w:vAlign w:val="center"/>
          </w:tcPr>
          <w:p w14:paraId="791649F1" w14:textId="77777777" w:rsidR="00AE1F61" w:rsidRPr="00244788" w:rsidRDefault="00000000" w:rsidP="004A6BCA">
            <m:oMathPara>
              <m:oMath>
                <m:f>
                  <m:fPr>
                    <m:ctrlPr>
                      <w:rPr>
                        <w:rFonts w:ascii="Cambria Math" w:hAnsi="Cambria Math"/>
                      </w:rPr>
                    </m:ctrlPr>
                  </m:fPr>
                  <m:num>
                    <m:r>
                      <w:rPr>
                        <w:rFonts w:ascii="Cambria Math" w:hAnsi="Cambria Math"/>
                      </w:rPr>
                      <m:t>a</m:t>
                    </m:r>
                  </m:num>
                  <m:den>
                    <m:r>
                      <w:rPr>
                        <w:rFonts w:ascii="Cambria Math" w:hAnsi="Cambria Math"/>
                      </w:rPr>
                      <m:t>b</m:t>
                    </m:r>
                  </m:den>
                </m:f>
              </m:oMath>
            </m:oMathPara>
          </w:p>
        </w:tc>
        <w:tc>
          <w:tcPr>
            <w:tcW w:w="1038" w:type="dxa"/>
            <w:vAlign w:val="center"/>
          </w:tcPr>
          <w:p w14:paraId="671FA573" w14:textId="77777777" w:rsidR="00AE1F61" w:rsidRPr="00244788" w:rsidRDefault="00AE1F61" w:rsidP="004A6BCA">
            <w:r w:rsidRPr="00244788">
              <w:t>a/b</w:t>
            </w:r>
          </w:p>
        </w:tc>
        <w:tc>
          <w:tcPr>
            <w:tcW w:w="670" w:type="dxa"/>
            <w:shd w:val="clear" w:color="auto" w:fill="FFFAEB"/>
            <w:vAlign w:val="center"/>
          </w:tcPr>
          <w:p w14:paraId="441B1334"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5DBC9758" w14:textId="3585A367" w:rsidR="00AE1F61" w:rsidRPr="00244788" w:rsidRDefault="00AE1F61" w:rsidP="004A6BCA">
            <w:r w:rsidRPr="00244788">
              <w:t xml:space="preserve">\to    </w:t>
            </w:r>
            <w:r>
              <w:t>or</w:t>
            </w:r>
            <w:r w:rsidRPr="00244788">
              <w:t xml:space="preserve">      -&gt;</w:t>
            </w:r>
          </w:p>
        </w:tc>
        <w:tc>
          <w:tcPr>
            <w:tcW w:w="662" w:type="dxa"/>
            <w:shd w:val="clear" w:color="auto" w:fill="FFFAEB"/>
            <w:vAlign w:val="center"/>
          </w:tcPr>
          <w:p w14:paraId="2706E290"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4E2E6EC0" w14:textId="77777777" w:rsidR="00AE1F61" w:rsidRPr="00244788" w:rsidRDefault="00AE1F61" w:rsidP="004A6BCA">
            <w:r w:rsidRPr="00244788">
              <w:t>\sqrt</w:t>
            </w:r>
          </w:p>
        </w:tc>
        <w:tc>
          <w:tcPr>
            <w:tcW w:w="861" w:type="dxa"/>
            <w:shd w:val="clear" w:color="auto" w:fill="FFFAEB"/>
            <w:vAlign w:val="center"/>
          </w:tcPr>
          <w:p w14:paraId="665B9DAE" w14:textId="77777777" w:rsidR="00AE1F61" w:rsidRPr="00244788" w:rsidRDefault="00AE1F61" w:rsidP="004A6BCA">
            <m:oMathPara>
              <m:oMath>
                <m:r>
                  <w:rPr>
                    <w:rFonts w:ascii="Cambria Math" w:hAnsi="Cambria Math"/>
                  </w:rPr>
                  <m:t>α</m:t>
                </m:r>
              </m:oMath>
            </m:oMathPara>
          </w:p>
        </w:tc>
        <w:tc>
          <w:tcPr>
            <w:tcW w:w="1825" w:type="dxa"/>
            <w:vAlign w:val="center"/>
          </w:tcPr>
          <w:p w14:paraId="63BD058F" w14:textId="77777777" w:rsidR="00AE1F61" w:rsidRPr="00244788" w:rsidRDefault="00AE1F61" w:rsidP="004A6BCA">
            <w:r w:rsidRPr="00244788">
              <w:t>\alpha</w:t>
            </w:r>
          </w:p>
        </w:tc>
      </w:tr>
      <w:tr w:rsidR="00AE1F61" w:rsidRPr="00244788" w14:paraId="4F5CF9A0" w14:textId="77777777" w:rsidTr="004A6BCA">
        <w:trPr>
          <w:trHeight w:val="510"/>
        </w:trPr>
        <w:tc>
          <w:tcPr>
            <w:tcW w:w="677" w:type="dxa"/>
            <w:shd w:val="clear" w:color="auto" w:fill="FFFAEB"/>
            <w:vAlign w:val="center"/>
          </w:tcPr>
          <w:p w14:paraId="267BF573" w14:textId="77777777" w:rsidR="00AE1F61" w:rsidRPr="00244788" w:rsidRDefault="00000000" w:rsidP="004A6BCA">
            <m:oMathPara>
              <m:oMath>
                <m:sSup>
                  <m:sSupPr>
                    <m:ctrlPr>
                      <w:rPr>
                        <w:rFonts w:ascii="Cambria Math" w:hAnsi="Cambria Math"/>
                      </w:rPr>
                    </m:ctrlPr>
                  </m:sSupPr>
                  <m:e>
                    <m:r>
                      <w:rPr>
                        <w:rFonts w:ascii="Cambria Math" w:hAnsi="Cambria Math"/>
                      </w:rPr>
                      <m:t>a</m:t>
                    </m:r>
                  </m:e>
                  <m:sup>
                    <m:r>
                      <w:rPr>
                        <w:rFonts w:ascii="Cambria Math" w:hAnsi="Cambria Math"/>
                      </w:rPr>
                      <m:t>x</m:t>
                    </m:r>
                  </m:sup>
                </m:sSup>
              </m:oMath>
            </m:oMathPara>
          </w:p>
        </w:tc>
        <w:tc>
          <w:tcPr>
            <w:tcW w:w="1038" w:type="dxa"/>
            <w:vAlign w:val="center"/>
          </w:tcPr>
          <w:p w14:paraId="7C840BD3" w14:textId="77777777" w:rsidR="00AE1F61" w:rsidRPr="00244788" w:rsidRDefault="00AE1F61" w:rsidP="004A6BCA">
            <w:r w:rsidRPr="00244788">
              <w:t>a^x</w:t>
            </w:r>
          </w:p>
        </w:tc>
        <w:tc>
          <w:tcPr>
            <w:tcW w:w="670" w:type="dxa"/>
            <w:shd w:val="clear" w:color="auto" w:fill="FFFAEB"/>
            <w:vAlign w:val="center"/>
          </w:tcPr>
          <w:p w14:paraId="70C68FB1"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0C8364D4" w14:textId="77777777" w:rsidR="00AE1F61" w:rsidRPr="00244788" w:rsidRDefault="00AE1F61" w:rsidP="004A6BCA">
            <w:r w:rsidRPr="00244788">
              <w:t>\gets</w:t>
            </w:r>
          </w:p>
        </w:tc>
        <w:tc>
          <w:tcPr>
            <w:tcW w:w="662" w:type="dxa"/>
            <w:shd w:val="clear" w:color="auto" w:fill="FFFAEB"/>
            <w:vAlign w:val="center"/>
          </w:tcPr>
          <w:p w14:paraId="27BFBF4E" w14:textId="77777777" w:rsidR="00AE1F61" w:rsidRPr="00244788" w:rsidRDefault="00000000" w:rsidP="004A6BCA">
            <m:oMathPara>
              <m:oMath>
                <m:rad>
                  <m:radPr>
                    <m:ctrlPr>
                      <w:rPr>
                        <w:rFonts w:ascii="Cambria Math" w:hAnsi="Cambria Math"/>
                      </w:rPr>
                    </m:ctrlPr>
                  </m:radPr>
                  <m:deg>
                    <m:r>
                      <w:rPr>
                        <w:rFonts w:ascii="Cambria Math" w:hAnsi="Cambria Math"/>
                      </w:rPr>
                      <m:t>p</m:t>
                    </m:r>
                  </m:deg>
                  <m:e>
                    <m:r>
                      <w:rPr>
                        <w:rFonts w:ascii="Cambria Math" w:hAnsi="Cambria Math"/>
                      </w:rPr>
                      <m:t>q</m:t>
                    </m:r>
                  </m:e>
                </m:rad>
              </m:oMath>
            </m:oMathPara>
          </w:p>
        </w:tc>
        <w:tc>
          <w:tcPr>
            <w:tcW w:w="1669" w:type="dxa"/>
            <w:vAlign w:val="center"/>
          </w:tcPr>
          <w:p w14:paraId="021AE636" w14:textId="77777777" w:rsidR="00AE1F61" w:rsidRPr="00244788" w:rsidRDefault="00AE1F61" w:rsidP="004A6BCA">
            <w:r w:rsidRPr="00244788">
              <w:t>\sqrt(p&amp;q)</w:t>
            </w:r>
          </w:p>
        </w:tc>
        <w:tc>
          <w:tcPr>
            <w:tcW w:w="861" w:type="dxa"/>
            <w:shd w:val="clear" w:color="auto" w:fill="FFFAEB"/>
            <w:vAlign w:val="center"/>
          </w:tcPr>
          <w:p w14:paraId="5CFE550C" w14:textId="77777777" w:rsidR="00AE1F61" w:rsidRPr="00244788" w:rsidRDefault="00AE1F61" w:rsidP="004A6BCA">
            <m:oMathPara>
              <m:oMath>
                <m:r>
                  <w:rPr>
                    <w:rFonts w:ascii="Cambria Math" w:hAnsi="Cambria Math"/>
                  </w:rPr>
                  <m:t>π</m:t>
                </m:r>
              </m:oMath>
            </m:oMathPara>
          </w:p>
        </w:tc>
        <w:tc>
          <w:tcPr>
            <w:tcW w:w="1825" w:type="dxa"/>
            <w:vAlign w:val="center"/>
          </w:tcPr>
          <w:p w14:paraId="24118661" w14:textId="77777777" w:rsidR="00AE1F61" w:rsidRPr="00244788" w:rsidRDefault="00AE1F61" w:rsidP="004A6BCA">
            <w:r w:rsidRPr="00244788">
              <w:t>\pi</w:t>
            </w:r>
          </w:p>
        </w:tc>
      </w:tr>
      <w:tr w:rsidR="00AE1F61" w:rsidRPr="00244788" w14:paraId="57D28AA3" w14:textId="77777777" w:rsidTr="004A6BCA">
        <w:trPr>
          <w:trHeight w:val="510"/>
        </w:trPr>
        <w:tc>
          <w:tcPr>
            <w:tcW w:w="677" w:type="dxa"/>
            <w:shd w:val="clear" w:color="auto" w:fill="FFFAEB"/>
            <w:vAlign w:val="center"/>
          </w:tcPr>
          <w:p w14:paraId="3CE1466B" w14:textId="77777777" w:rsidR="00AE1F61" w:rsidRPr="00244788" w:rsidRDefault="00000000" w:rsidP="004A6BCA">
            <m:oMathPara>
              <m:oMath>
                <m:sSub>
                  <m:sSubPr>
                    <m:ctrlPr>
                      <w:rPr>
                        <w:rFonts w:ascii="Cambria Math" w:hAnsi="Cambria Math"/>
                      </w:rPr>
                    </m:ctrlPr>
                  </m:sSubPr>
                  <m:e>
                    <m:r>
                      <w:rPr>
                        <w:rFonts w:ascii="Cambria Math" w:hAnsi="Cambria Math"/>
                      </w:rPr>
                      <m:t>a</m:t>
                    </m:r>
                  </m:e>
                  <m:sub>
                    <m:r>
                      <w:rPr>
                        <w:rFonts w:ascii="Cambria Math" w:hAnsi="Cambria Math"/>
                      </w:rPr>
                      <m:t>x</m:t>
                    </m:r>
                  </m:sub>
                </m:sSub>
              </m:oMath>
            </m:oMathPara>
          </w:p>
        </w:tc>
        <w:tc>
          <w:tcPr>
            <w:tcW w:w="1038" w:type="dxa"/>
            <w:vAlign w:val="center"/>
          </w:tcPr>
          <w:p w14:paraId="295741CD" w14:textId="77777777" w:rsidR="00AE1F61" w:rsidRPr="00244788" w:rsidRDefault="00AE1F61" w:rsidP="004A6BCA">
            <w:r w:rsidRPr="00244788">
              <w:t>a_x</w:t>
            </w:r>
          </w:p>
        </w:tc>
        <w:tc>
          <w:tcPr>
            <w:tcW w:w="670" w:type="dxa"/>
            <w:shd w:val="clear" w:color="auto" w:fill="FFFAEB"/>
            <w:vAlign w:val="center"/>
          </w:tcPr>
          <w:p w14:paraId="13842187"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4F06F988" w14:textId="77777777" w:rsidR="00AE1F61" w:rsidRPr="00244788" w:rsidRDefault="00AE1F61" w:rsidP="004A6BCA">
            <w:r w:rsidRPr="00244788">
              <w:t>\Rightarrow</w:t>
            </w:r>
          </w:p>
        </w:tc>
        <w:tc>
          <w:tcPr>
            <w:tcW w:w="662" w:type="dxa"/>
            <w:shd w:val="clear" w:color="auto" w:fill="FFFAEB"/>
            <w:vAlign w:val="center"/>
          </w:tcPr>
          <w:p w14:paraId="599FA6CE"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5CCF02DA" w14:textId="77777777" w:rsidR="00AE1F61" w:rsidRPr="00244788" w:rsidRDefault="00AE1F61" w:rsidP="004A6BCA">
            <w:r w:rsidRPr="00244788">
              <w:t>\cbrt</w:t>
            </w:r>
          </w:p>
        </w:tc>
        <w:tc>
          <w:tcPr>
            <w:tcW w:w="861" w:type="dxa"/>
            <w:shd w:val="clear" w:color="auto" w:fill="FFFAEB"/>
            <w:vAlign w:val="center"/>
          </w:tcPr>
          <w:p w14:paraId="0CAD531E" w14:textId="77777777" w:rsidR="00AE1F61" w:rsidRPr="00244788" w:rsidRDefault="00AE1F61" w:rsidP="004A6BCA">
            <m:oMathPara>
              <m:oMath>
                <m:r>
                  <m:rPr>
                    <m:sty m:val="p"/>
                  </m:rPr>
                  <w:rPr>
                    <w:rFonts w:ascii="Cambria Math" w:hAnsi="Cambria Math"/>
                  </w:rPr>
                  <m:t>∆</m:t>
                </m:r>
              </m:oMath>
            </m:oMathPara>
          </w:p>
        </w:tc>
        <w:tc>
          <w:tcPr>
            <w:tcW w:w="1825" w:type="dxa"/>
            <w:vAlign w:val="center"/>
          </w:tcPr>
          <w:p w14:paraId="705A6B48" w14:textId="77777777" w:rsidR="00AE1F61" w:rsidRPr="00244788" w:rsidRDefault="00AE1F61" w:rsidP="004A6BCA">
            <w:r w:rsidRPr="00244788">
              <w:t>\inc</w:t>
            </w:r>
          </w:p>
        </w:tc>
      </w:tr>
      <w:tr w:rsidR="00AE1F61" w:rsidRPr="00244788" w14:paraId="0867CB93" w14:textId="77777777" w:rsidTr="004A6BCA">
        <w:trPr>
          <w:trHeight w:val="510"/>
        </w:trPr>
        <w:tc>
          <w:tcPr>
            <w:tcW w:w="677" w:type="dxa"/>
            <w:shd w:val="clear" w:color="auto" w:fill="FFFAEB"/>
            <w:vAlign w:val="center"/>
          </w:tcPr>
          <w:p w14:paraId="431D7531" w14:textId="77777777" w:rsidR="00AE1F61" w:rsidRPr="00244788" w:rsidRDefault="00000000" w:rsidP="004A6BCA">
            <m:oMathPara>
              <m:oMath>
                <m:acc>
                  <m:accPr>
                    <m:chr m:val="⃗"/>
                    <m:ctrlPr>
                      <w:rPr>
                        <w:rFonts w:ascii="Cambria Math" w:hAnsi="Cambria Math"/>
                      </w:rPr>
                    </m:ctrlPr>
                  </m:accPr>
                  <m:e>
                    <m:r>
                      <w:rPr>
                        <w:rFonts w:ascii="Cambria Math" w:hAnsi="Cambria Math"/>
                      </w:rPr>
                      <m:t>a</m:t>
                    </m:r>
                  </m:e>
                </m:acc>
              </m:oMath>
            </m:oMathPara>
          </w:p>
        </w:tc>
        <w:tc>
          <w:tcPr>
            <w:tcW w:w="1038" w:type="dxa"/>
            <w:vAlign w:val="center"/>
          </w:tcPr>
          <w:p w14:paraId="5C25BACE" w14:textId="77777777" w:rsidR="00AE1F61" w:rsidRPr="00244788" w:rsidRDefault="00AE1F61" w:rsidP="004A6BCA">
            <w:r w:rsidRPr="00244788">
              <w:t>a\vec</w:t>
            </w:r>
          </w:p>
        </w:tc>
        <w:tc>
          <w:tcPr>
            <w:tcW w:w="670" w:type="dxa"/>
            <w:shd w:val="clear" w:color="auto" w:fill="FFFAEB"/>
            <w:vAlign w:val="center"/>
          </w:tcPr>
          <w:p w14:paraId="2E7C6128"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74A7F9B8" w14:textId="77777777" w:rsidR="00AE1F61" w:rsidRPr="00244788" w:rsidRDefault="00AE1F61" w:rsidP="004A6BCA">
            <w:r w:rsidRPr="00244788">
              <w:t>\Leftarrow</w:t>
            </w:r>
          </w:p>
        </w:tc>
        <w:tc>
          <w:tcPr>
            <w:tcW w:w="662" w:type="dxa"/>
            <w:shd w:val="clear" w:color="auto" w:fill="FFFAEB"/>
            <w:vAlign w:val="center"/>
          </w:tcPr>
          <w:p w14:paraId="6B23FEE7" w14:textId="77777777" w:rsidR="00AE1F61" w:rsidRPr="00244788" w:rsidRDefault="00000000" w:rsidP="004A6BCA">
            <m:oMathPara>
              <m:oMath>
                <m:nary>
                  <m:naryPr>
                    <m:subHide m:val="1"/>
                    <m:supHide m:val="1"/>
                    <m:ctrlPr>
                      <w:rPr>
                        <w:rFonts w:ascii="Cambria Math" w:hAnsi="Cambria Math"/>
                      </w:rPr>
                    </m:ctrlPr>
                  </m:naryPr>
                  <m:sub/>
                  <m:sup/>
                  <m:e/>
                </m:nary>
              </m:oMath>
            </m:oMathPara>
          </w:p>
        </w:tc>
        <w:tc>
          <w:tcPr>
            <w:tcW w:w="1669" w:type="dxa"/>
            <w:vAlign w:val="center"/>
          </w:tcPr>
          <w:p w14:paraId="5EF6D5E2" w14:textId="77777777" w:rsidR="00AE1F61" w:rsidRPr="00244788" w:rsidRDefault="00AE1F61" w:rsidP="004A6BCA">
            <w:r w:rsidRPr="00244788">
              <w:t>\int</w:t>
            </w:r>
          </w:p>
        </w:tc>
        <w:tc>
          <w:tcPr>
            <w:tcW w:w="861" w:type="dxa"/>
            <w:shd w:val="clear" w:color="auto" w:fill="FFFAEB"/>
            <w:vAlign w:val="center"/>
          </w:tcPr>
          <w:p w14:paraId="3E782395" w14:textId="77777777" w:rsidR="00AE1F61" w:rsidRPr="00244788" w:rsidRDefault="00AE1F61" w:rsidP="004A6BCA">
            <m:oMathPara>
              <m:oMath>
                <m:r>
                  <w:rPr>
                    <w:rFonts w:ascii="Cambria Math" w:hAnsi="Cambria Math"/>
                  </w:rPr>
                  <m:t>∂</m:t>
                </m:r>
              </m:oMath>
            </m:oMathPara>
          </w:p>
        </w:tc>
        <w:tc>
          <w:tcPr>
            <w:tcW w:w="1825" w:type="dxa"/>
            <w:vAlign w:val="center"/>
          </w:tcPr>
          <w:p w14:paraId="21F9D4DC" w14:textId="77777777" w:rsidR="00AE1F61" w:rsidRPr="00244788" w:rsidRDefault="00AE1F61" w:rsidP="004A6BCA">
            <w:r w:rsidRPr="00244788">
              <w:t>\partial</w:t>
            </w:r>
          </w:p>
        </w:tc>
      </w:tr>
      <w:tr w:rsidR="00AE1F61" w:rsidRPr="00244788" w14:paraId="4F99DC3C" w14:textId="77777777" w:rsidTr="004A6BCA">
        <w:trPr>
          <w:trHeight w:val="510"/>
        </w:trPr>
        <w:tc>
          <w:tcPr>
            <w:tcW w:w="677" w:type="dxa"/>
            <w:shd w:val="clear" w:color="auto" w:fill="FFFAEB"/>
            <w:vAlign w:val="center"/>
          </w:tcPr>
          <w:p w14:paraId="10F97D1A" w14:textId="77777777" w:rsidR="00AE1F61" w:rsidRPr="00244788" w:rsidRDefault="00000000" w:rsidP="004A6BCA">
            <m:oMathPara>
              <m:oMath>
                <m:acc>
                  <m:accPr>
                    <m:ctrlPr>
                      <w:rPr>
                        <w:rFonts w:ascii="Cambria Math" w:hAnsi="Cambria Math"/>
                      </w:rPr>
                    </m:ctrlPr>
                  </m:accPr>
                  <m:e>
                    <m:r>
                      <w:rPr>
                        <w:rFonts w:ascii="Cambria Math" w:hAnsi="Cambria Math"/>
                      </w:rPr>
                      <m:t>a</m:t>
                    </m:r>
                  </m:e>
                </m:acc>
              </m:oMath>
            </m:oMathPara>
          </w:p>
        </w:tc>
        <w:tc>
          <w:tcPr>
            <w:tcW w:w="1038" w:type="dxa"/>
            <w:vAlign w:val="center"/>
          </w:tcPr>
          <w:p w14:paraId="4E4118D9" w14:textId="77777777" w:rsidR="00AE1F61" w:rsidRPr="00244788" w:rsidRDefault="00AE1F61" w:rsidP="004A6BCA">
            <w:r w:rsidRPr="00244788">
              <w:t>a\hat</w:t>
            </w:r>
          </w:p>
        </w:tc>
        <w:tc>
          <w:tcPr>
            <w:tcW w:w="670" w:type="dxa"/>
            <w:shd w:val="clear" w:color="auto" w:fill="FFFAEB"/>
            <w:vAlign w:val="center"/>
          </w:tcPr>
          <w:p w14:paraId="326324D5"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2088DDB7" w14:textId="77777777" w:rsidR="00AE1F61" w:rsidRPr="00244788" w:rsidRDefault="00AE1F61" w:rsidP="004A6BCA">
            <w:r w:rsidRPr="00244788">
              <w:t>\Leftrightarrow</w:t>
            </w:r>
          </w:p>
        </w:tc>
        <w:tc>
          <w:tcPr>
            <w:tcW w:w="662" w:type="dxa"/>
            <w:shd w:val="clear" w:color="auto" w:fill="FFFAEB"/>
            <w:vAlign w:val="center"/>
          </w:tcPr>
          <w:p w14:paraId="3DAE8342" w14:textId="77777777" w:rsidR="00AE1F61" w:rsidRPr="00244788" w:rsidRDefault="00000000" w:rsidP="004A6BCA">
            <m:oMathPara>
              <m:oMath>
                <m:nary>
                  <m:naryPr>
                    <m:ctrlPr>
                      <w:rPr>
                        <w:rFonts w:ascii="Cambria Math" w:hAnsi="Cambria Math"/>
                      </w:rPr>
                    </m:ctrlPr>
                  </m:naryPr>
                  <m:sub>
                    <m:r>
                      <w:rPr>
                        <w:rFonts w:ascii="Cambria Math" w:hAnsi="Cambria Math"/>
                      </w:rPr>
                      <m:t>a</m:t>
                    </m:r>
                  </m:sub>
                  <m:sup>
                    <m:r>
                      <w:rPr>
                        <w:rFonts w:ascii="Cambria Math" w:hAnsi="Cambria Math"/>
                      </w:rPr>
                      <m:t>b</m:t>
                    </m:r>
                  </m:sup>
                  <m:e/>
                </m:nary>
              </m:oMath>
            </m:oMathPara>
          </w:p>
        </w:tc>
        <w:tc>
          <w:tcPr>
            <w:tcW w:w="1669" w:type="dxa"/>
            <w:vAlign w:val="center"/>
          </w:tcPr>
          <w:p w14:paraId="6AEE4348" w14:textId="77777777" w:rsidR="00AE1F61" w:rsidRPr="00244788" w:rsidRDefault="00AE1F61" w:rsidP="004A6BCA">
            <w:r w:rsidRPr="00244788">
              <w:t>\int_a^b</w:t>
            </w:r>
          </w:p>
        </w:tc>
        <w:tc>
          <w:tcPr>
            <w:tcW w:w="861" w:type="dxa"/>
            <w:shd w:val="clear" w:color="auto" w:fill="FFFAEB"/>
            <w:vAlign w:val="center"/>
          </w:tcPr>
          <w:p w14:paraId="519805DC" w14:textId="77777777" w:rsidR="00AE1F61" w:rsidRPr="00244788" w:rsidRDefault="00AE1F61" w:rsidP="004A6BCA">
            <m:oMathPara>
              <m:oMath>
                <m:r>
                  <m:rPr>
                    <m:sty m:val="p"/>
                  </m:rPr>
                  <w:rPr>
                    <w:rFonts w:ascii="Cambria Math" w:hAnsi="Cambria Math"/>
                  </w:rPr>
                  <m:t>∣|│</m:t>
                </m:r>
              </m:oMath>
            </m:oMathPara>
          </w:p>
        </w:tc>
        <w:tc>
          <w:tcPr>
            <w:tcW w:w="1825" w:type="dxa"/>
            <w:vAlign w:val="center"/>
          </w:tcPr>
          <w:p w14:paraId="5025A78E" w14:textId="77777777" w:rsidR="00AE1F61" w:rsidRPr="00244788" w:rsidRDefault="00AE1F61" w:rsidP="004A6BCA">
            <w:r w:rsidRPr="00244788">
              <w:t>\mid \vert \vbar</w:t>
            </w:r>
          </w:p>
        </w:tc>
      </w:tr>
      <w:tr w:rsidR="00AE1F61" w:rsidRPr="00244788" w14:paraId="232465BC" w14:textId="77777777" w:rsidTr="004A6BCA">
        <w:trPr>
          <w:trHeight w:val="510"/>
        </w:trPr>
        <w:tc>
          <w:tcPr>
            <w:tcW w:w="677" w:type="dxa"/>
            <w:shd w:val="clear" w:color="auto" w:fill="FFFAEB"/>
            <w:vAlign w:val="center"/>
          </w:tcPr>
          <w:p w14:paraId="5CA2C7FB"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6BDECE62" w14:textId="77777777" w:rsidR="00AE1F61" w:rsidRPr="00244788" w:rsidRDefault="00AE1F61" w:rsidP="004A6BCA">
            <w:r w:rsidRPr="00244788">
              <w:t>\cdot</w:t>
            </w:r>
          </w:p>
        </w:tc>
        <w:tc>
          <w:tcPr>
            <w:tcW w:w="670" w:type="dxa"/>
            <w:shd w:val="clear" w:color="auto" w:fill="FFFAEB"/>
            <w:vAlign w:val="center"/>
          </w:tcPr>
          <w:p w14:paraId="5DA07C83"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70D5919E" w14:textId="77777777" w:rsidR="00AE1F61" w:rsidRPr="00244788" w:rsidRDefault="00AE1F61" w:rsidP="004A6BCA">
            <w:r w:rsidRPr="00244788">
              <w:t>\Updownarrow</w:t>
            </w:r>
          </w:p>
        </w:tc>
        <w:tc>
          <w:tcPr>
            <w:tcW w:w="662" w:type="dxa"/>
            <w:shd w:val="clear" w:color="auto" w:fill="FFFAEB"/>
            <w:vAlign w:val="center"/>
          </w:tcPr>
          <w:p w14:paraId="4C40470B" w14:textId="77777777" w:rsidR="00AE1F61" w:rsidRPr="00244788" w:rsidRDefault="00000000" w:rsidP="004A6BCA">
            <m:oMathPara>
              <m:oMath>
                <m:f>
                  <m:fPr>
                    <m:ctrlPr>
                      <w:rPr>
                        <w:rFonts w:ascii="Cambria Math" w:hAnsi="Cambria Math"/>
                      </w:rPr>
                    </m:ctrlPr>
                  </m:fPr>
                  <m:num>
                    <m:r>
                      <m:rPr>
                        <m:sty m:val="p"/>
                      </m:rPr>
                      <w:rPr>
                        <w:rFonts w:ascii="Cambria Math" w:hAnsi="Cambria Math"/>
                      </w:rPr>
                      <m:t>ⅆ</m:t>
                    </m:r>
                  </m:num>
                  <m:den>
                    <m:r>
                      <m:rPr>
                        <m:sty m:val="p"/>
                      </m:rPr>
                      <w:rPr>
                        <w:rFonts w:ascii="Cambria Math" w:hAnsi="Cambria Math"/>
                      </w:rPr>
                      <m:t>ⅆ</m:t>
                    </m:r>
                    <m:r>
                      <w:rPr>
                        <w:rFonts w:ascii="Cambria Math" w:hAnsi="Cambria Math"/>
                      </w:rPr>
                      <m:t>x</m:t>
                    </m:r>
                  </m:den>
                </m:f>
              </m:oMath>
            </m:oMathPara>
          </w:p>
        </w:tc>
        <w:tc>
          <w:tcPr>
            <w:tcW w:w="1669" w:type="dxa"/>
            <w:vAlign w:val="center"/>
          </w:tcPr>
          <w:p w14:paraId="58F25985" w14:textId="77777777" w:rsidR="00AE1F61" w:rsidRPr="00340C29" w:rsidRDefault="00AE1F61" w:rsidP="004A6BCA">
            <w:pPr>
              <w:rPr>
                <w:lang w:val="en-US"/>
              </w:rPr>
            </w:pPr>
            <w:r w:rsidRPr="00340C29">
              <w:rPr>
                <w:lang w:val="en-US"/>
              </w:rPr>
              <w:t>\dd / \dd x</w:t>
            </w:r>
          </w:p>
          <w:p w14:paraId="64612C10" w14:textId="77777777" w:rsidR="00AE1F61" w:rsidRPr="00340C29" w:rsidRDefault="00AE1F61" w:rsidP="004A6BCA">
            <w:pPr>
              <w:rPr>
                <w:lang w:val="en-US"/>
              </w:rPr>
            </w:pPr>
            <w:r w:rsidRPr="00340C29">
              <w:rPr>
                <w:lang w:val="en-US"/>
              </w:rPr>
              <w:t xml:space="preserve">Differential d </w:t>
            </w:r>
          </w:p>
        </w:tc>
        <w:tc>
          <w:tcPr>
            <w:tcW w:w="861" w:type="dxa"/>
            <w:shd w:val="clear" w:color="auto" w:fill="FFFAEB"/>
            <w:vAlign w:val="center"/>
          </w:tcPr>
          <w:p w14:paraId="7EE45F77" w14:textId="77777777" w:rsidR="00AE1F61" w:rsidRPr="00244788" w:rsidRDefault="00AE1F61" w:rsidP="004A6BCA">
            <m:oMathPara>
              <m:oMath>
                <m:r>
                  <m:rPr>
                    <m:sty m:val="p"/>
                  </m:rPr>
                  <w:rPr>
                    <w:rFonts w:ascii="Cambria Math" w:hAnsi="Cambria Math"/>
                  </w:rPr>
                  <m:t>∑Σ</m:t>
                </m:r>
              </m:oMath>
            </m:oMathPara>
          </w:p>
        </w:tc>
        <w:tc>
          <w:tcPr>
            <w:tcW w:w="1825" w:type="dxa"/>
            <w:vAlign w:val="center"/>
          </w:tcPr>
          <w:p w14:paraId="1A2F4986" w14:textId="77777777" w:rsidR="00AE1F61" w:rsidRPr="00244788" w:rsidRDefault="00AE1F61" w:rsidP="004A6BCA">
            <w:r w:rsidRPr="00244788">
              <w:t>\sum \Sigma</w:t>
            </w:r>
          </w:p>
        </w:tc>
      </w:tr>
      <w:tr w:rsidR="00AE1F61" w:rsidRPr="00244788" w14:paraId="5B442708" w14:textId="77777777" w:rsidTr="004A6BCA">
        <w:trPr>
          <w:trHeight w:val="510"/>
        </w:trPr>
        <w:tc>
          <w:tcPr>
            <w:tcW w:w="677" w:type="dxa"/>
            <w:shd w:val="clear" w:color="auto" w:fill="FFFAEB"/>
            <w:vAlign w:val="center"/>
          </w:tcPr>
          <w:p w14:paraId="465F9EC9"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5D5B556B" w14:textId="77777777" w:rsidR="00AE1F61" w:rsidRPr="00244788" w:rsidRDefault="00AE1F61" w:rsidP="004A6BCA">
            <m:oMathPara>
              <m:oMath>
                <m:r>
                  <m:rPr>
                    <m:sty m:val="p"/>
                  </m:rPr>
                  <w:rPr>
                    <w:rFonts w:ascii="Cambria Math" w:hAnsi="Cambria Math"/>
                  </w:rPr>
                  <m:t>+ -</m:t>
                </m:r>
              </m:oMath>
            </m:oMathPara>
          </w:p>
        </w:tc>
        <w:tc>
          <w:tcPr>
            <w:tcW w:w="670" w:type="dxa"/>
            <w:shd w:val="clear" w:color="auto" w:fill="FFFAEB"/>
            <w:vAlign w:val="center"/>
          </w:tcPr>
          <w:p w14:paraId="13E8BFE4"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63165562" w14:textId="77777777" w:rsidR="00AE1F61" w:rsidRPr="00244788" w:rsidRDefault="00AE1F61" w:rsidP="004A6BCA">
            <w:r w:rsidRPr="00244788">
              <w:t>\lrhar</w:t>
            </w:r>
          </w:p>
        </w:tc>
        <w:tc>
          <w:tcPr>
            <w:tcW w:w="662" w:type="dxa"/>
            <w:shd w:val="clear" w:color="auto" w:fill="FFFAEB"/>
            <w:vAlign w:val="center"/>
          </w:tcPr>
          <w:p w14:paraId="6AD67C59" w14:textId="77777777" w:rsidR="00AE1F61" w:rsidRPr="00244788" w:rsidRDefault="00000000" w:rsidP="004A6BCA">
            <m:oMathPara>
              <m:oMath>
                <m:d>
                  <m:dPr>
                    <m:ctrlPr>
                      <w:rPr>
                        <w:rFonts w:ascii="Cambria Math" w:hAnsi="Cambria Math"/>
                      </w:rPr>
                    </m:ctrlPr>
                  </m:dPr>
                  <m:e>
                    <m:eqArr>
                      <m:eqArrPr>
                        <m:ctrlPr>
                          <w:rPr>
                            <w:rFonts w:ascii="Cambria Math" w:hAnsi="Cambria Math"/>
                          </w:rPr>
                        </m:ctrlPr>
                      </m:eqArrPr>
                      <m:e/>
                      <m:e/>
                    </m:eqArr>
                  </m:e>
                </m:d>
              </m:oMath>
            </m:oMathPara>
          </w:p>
        </w:tc>
        <w:tc>
          <w:tcPr>
            <w:tcW w:w="1669" w:type="dxa"/>
            <w:vAlign w:val="center"/>
          </w:tcPr>
          <w:p w14:paraId="416D43D0" w14:textId="77777777" w:rsidR="00AE1F61" w:rsidRPr="00244788" w:rsidRDefault="00AE1F61" w:rsidP="004A6BCA">
            <w:r w:rsidRPr="00244788">
              <w:t>( ) space ← enter</w:t>
            </w:r>
          </w:p>
        </w:tc>
        <w:tc>
          <w:tcPr>
            <w:tcW w:w="861" w:type="dxa"/>
            <w:shd w:val="clear" w:color="auto" w:fill="FFFAEB"/>
            <w:vAlign w:val="center"/>
          </w:tcPr>
          <w:p w14:paraId="17CF688B" w14:textId="77777777" w:rsidR="00AE1F61" w:rsidRPr="00244788" w:rsidRDefault="00000000" w:rsidP="004A6BCA">
            <m:oMathPara>
              <m:oMath>
                <m:acc>
                  <m:accPr>
                    <m:chr m:val="̳"/>
                    <m:ctrlPr>
                      <w:rPr>
                        <w:rFonts w:ascii="Cambria Math" w:hAnsi="Cambria Math"/>
                      </w:rPr>
                    </m:ctrlPr>
                  </m:accPr>
                  <m:e>
                    <m:r>
                      <w:rPr>
                        <w:rFonts w:ascii="Cambria Math" w:hAnsi="Cambria Math"/>
                      </w:rPr>
                      <m:t>x</m:t>
                    </m:r>
                    <m:r>
                      <m:rPr>
                        <m:sty m:val="p"/>
                      </m:rPr>
                      <w:rPr>
                        <w:rFonts w:ascii="Cambria Math" w:hAnsi="Cambria Math"/>
                      </w:rPr>
                      <m:t>=1</m:t>
                    </m:r>
                  </m:e>
                </m:acc>
              </m:oMath>
            </m:oMathPara>
          </w:p>
        </w:tc>
        <w:tc>
          <w:tcPr>
            <w:tcW w:w="1825" w:type="dxa"/>
            <w:vAlign w:val="center"/>
          </w:tcPr>
          <w:p w14:paraId="0AEA5825" w14:textId="77777777" w:rsidR="00AE1F61" w:rsidRPr="00244788" w:rsidRDefault="00AE1F61" w:rsidP="004A6BCA">
            <m:oMath>
              <m:r>
                <m:rPr>
                  <m:sty m:val="p"/>
                </m:rPr>
                <w:rPr>
                  <w:rFonts w:ascii="Cambria Math" w:hAnsi="Cambria Math"/>
                </w:rPr>
                <m:t>(</m:t>
              </m:r>
              <m:r>
                <w:rPr>
                  <w:rFonts w:ascii="Cambria Math" w:hAnsi="Cambria Math"/>
                </w:rPr>
                <m:t>x</m:t>
              </m:r>
              <m:r>
                <m:rPr>
                  <m:sty m:val="p"/>
                </m:rPr>
                <w:rPr>
                  <w:rFonts w:ascii="Cambria Math" w:hAnsi="Cambria Math"/>
                </w:rPr>
                <m:t>=1)</m:t>
              </m:r>
            </m:oMath>
            <w:r w:rsidRPr="00244788">
              <w:t>\Ubar</w:t>
            </w:r>
          </w:p>
        </w:tc>
      </w:tr>
      <w:tr w:rsidR="00AE1F61" w:rsidRPr="00244788" w14:paraId="648FEA18" w14:textId="77777777" w:rsidTr="004A6BCA">
        <w:trPr>
          <w:trHeight w:val="510"/>
        </w:trPr>
        <w:tc>
          <w:tcPr>
            <w:tcW w:w="677" w:type="dxa"/>
            <w:shd w:val="clear" w:color="auto" w:fill="FFFAEB"/>
            <w:vAlign w:val="center"/>
          </w:tcPr>
          <w:p w14:paraId="609A4275"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18F47991" w14:textId="77777777" w:rsidR="00AE1F61" w:rsidRPr="00244788" w:rsidRDefault="00AE1F61" w:rsidP="004A6BCA">
            <w:r w:rsidRPr="00244788">
              <w:t>\ne</w:t>
            </w:r>
          </w:p>
        </w:tc>
        <w:tc>
          <w:tcPr>
            <w:tcW w:w="670" w:type="dxa"/>
            <w:shd w:val="clear" w:color="auto" w:fill="FFFAEB"/>
            <w:vAlign w:val="center"/>
          </w:tcPr>
          <w:p w14:paraId="75E87B33" w14:textId="77777777" w:rsidR="00AE1F61" w:rsidRPr="00244788" w:rsidRDefault="00000000" w:rsidP="004A6BCA">
            <m:oMathPara>
              <m:oMath>
                <m:groupChr>
                  <m:groupChrPr>
                    <m:chr m:val="←"/>
                    <m:pos m:val="top"/>
                    <m:vertJc m:val="bot"/>
                    <m:ctrlPr>
                      <w:rPr>
                        <w:rFonts w:ascii="Cambria Math" w:hAnsi="Cambria Math"/>
                      </w:rPr>
                    </m:ctrlPr>
                  </m:groupChrPr>
                  <m:e>
                    <m:r>
                      <m:rPr>
                        <m:sty m:val="p"/>
                      </m:rPr>
                      <w:rPr>
                        <w:rFonts w:ascii="Cambria Math" w:hAnsi="Cambria Math"/>
                      </w:rPr>
                      <m:t>→</m:t>
                    </m:r>
                  </m:e>
                </m:groupChr>
              </m:oMath>
            </m:oMathPara>
          </w:p>
        </w:tc>
        <w:tc>
          <w:tcPr>
            <w:tcW w:w="2226" w:type="dxa"/>
            <w:vAlign w:val="center"/>
          </w:tcPr>
          <w:p w14:paraId="72CB5753" w14:textId="77777777" w:rsidR="00AE1F61" w:rsidRPr="00244788" w:rsidRDefault="00AE1F61" w:rsidP="004A6BCA">
            <w:r w:rsidRPr="00244788">
              <w:t>\to \above \leftarrow</w:t>
            </w:r>
          </w:p>
        </w:tc>
        <w:tc>
          <w:tcPr>
            <w:tcW w:w="662" w:type="dxa"/>
            <w:shd w:val="clear" w:color="auto" w:fill="FFFAEB"/>
            <w:vAlign w:val="center"/>
          </w:tcPr>
          <w:p w14:paraId="7DE1F878"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61061465" w14:textId="77777777" w:rsidR="00AE1F61" w:rsidRPr="00244788" w:rsidRDefault="00AE1F61" w:rsidP="004A6BCA">
            <w:r w:rsidRPr="00244788">
              <w:t>\in</w:t>
            </w:r>
          </w:p>
        </w:tc>
        <w:tc>
          <w:tcPr>
            <w:tcW w:w="861" w:type="dxa"/>
            <w:shd w:val="clear" w:color="auto" w:fill="FFFAEB"/>
            <w:vAlign w:val="center"/>
          </w:tcPr>
          <w:p w14:paraId="414949D2" w14:textId="77777777" w:rsidR="00AE1F61" w:rsidRPr="00244788" w:rsidRDefault="00AE1F61" w:rsidP="004A6BCA">
            <m:oMathPara>
              <m:oMath>
                <m:r>
                  <m:rPr>
                    <m:scr m:val="double-struck"/>
                    <m:sty m:val="p"/>
                  </m:rPr>
                  <w:rPr>
                    <w:rFonts w:ascii="Cambria Math" w:hAnsi="Cambria Math"/>
                  </w:rPr>
                  <m:t>R</m:t>
                </m:r>
              </m:oMath>
            </m:oMathPara>
          </w:p>
        </w:tc>
        <w:tc>
          <w:tcPr>
            <w:tcW w:w="1825" w:type="dxa"/>
            <w:vAlign w:val="center"/>
          </w:tcPr>
          <w:p w14:paraId="33A1E30B" w14:textId="77777777" w:rsidR="00AE1F61" w:rsidRPr="00244788" w:rsidRDefault="00AE1F61" w:rsidP="004A6BCA">
            <w:r w:rsidRPr="00244788">
              <w:t>\doubleR</w:t>
            </w:r>
          </w:p>
        </w:tc>
      </w:tr>
      <w:tr w:rsidR="00AE1F61" w:rsidRPr="00244788" w14:paraId="4D68B352" w14:textId="77777777" w:rsidTr="004A6BCA">
        <w:trPr>
          <w:trHeight w:val="510"/>
        </w:trPr>
        <w:tc>
          <w:tcPr>
            <w:tcW w:w="677" w:type="dxa"/>
            <w:shd w:val="clear" w:color="auto" w:fill="FFFAEB"/>
            <w:vAlign w:val="center"/>
          </w:tcPr>
          <w:p w14:paraId="00149767"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3101077C" w14:textId="77777777" w:rsidR="00AE1F61" w:rsidRPr="00244788" w:rsidRDefault="00AE1F61" w:rsidP="004A6BCA">
            <w:r w:rsidRPr="00244788">
              <w:t>&lt; =</w:t>
            </w:r>
          </w:p>
        </w:tc>
        <w:tc>
          <w:tcPr>
            <w:tcW w:w="670" w:type="dxa"/>
            <w:shd w:val="clear" w:color="auto" w:fill="FFFAEB"/>
            <w:vAlign w:val="center"/>
          </w:tcPr>
          <w:p w14:paraId="0F88FB50"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151DF652" w14:textId="77777777" w:rsidR="00AE1F61" w:rsidRPr="00244788" w:rsidRDefault="00AE1F61" w:rsidP="004A6BCA">
            <w:r w:rsidRPr="00244788">
              <w:t>\nearrow</w:t>
            </w:r>
          </w:p>
        </w:tc>
        <w:tc>
          <w:tcPr>
            <w:tcW w:w="662" w:type="dxa"/>
            <w:shd w:val="clear" w:color="auto" w:fill="FFFAEB"/>
            <w:vAlign w:val="center"/>
          </w:tcPr>
          <w:p w14:paraId="397F5B7E"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65E5B0FC" w14:textId="77777777" w:rsidR="00AE1F61" w:rsidRPr="00244788" w:rsidRDefault="00AE1F61" w:rsidP="004A6BCA">
            <w:r w:rsidRPr="00244788">
              <w:t>\subset</w:t>
            </w:r>
          </w:p>
        </w:tc>
        <w:tc>
          <w:tcPr>
            <w:tcW w:w="861" w:type="dxa"/>
            <w:shd w:val="clear" w:color="auto" w:fill="FFFAEB"/>
            <w:vAlign w:val="center"/>
          </w:tcPr>
          <w:p w14:paraId="37C3A6F0" w14:textId="77777777" w:rsidR="00AE1F61" w:rsidRPr="00244788" w:rsidRDefault="00AE1F61" w:rsidP="004A6BCA">
            <m:oMathPara>
              <m:oMath>
                <m:r>
                  <m:rPr>
                    <m:sty m:val="p"/>
                  </m:rPr>
                  <w:rPr>
                    <w:rFonts w:ascii="Cambria Math" w:hAnsi="Cambria Math"/>
                  </w:rPr>
                  <m:t>×</m:t>
                </m:r>
              </m:oMath>
            </m:oMathPara>
          </w:p>
        </w:tc>
        <w:tc>
          <w:tcPr>
            <w:tcW w:w="1825" w:type="dxa"/>
            <w:vAlign w:val="center"/>
          </w:tcPr>
          <w:p w14:paraId="67E81489" w14:textId="77777777" w:rsidR="00AE1F61" w:rsidRPr="00244788" w:rsidRDefault="00AE1F61" w:rsidP="004A6BCA">
            <w:r w:rsidRPr="00244788">
              <w:t>\times</w:t>
            </w:r>
          </w:p>
        </w:tc>
      </w:tr>
      <w:tr w:rsidR="00AE1F61" w:rsidRPr="00244788" w14:paraId="4D5EFCFF" w14:textId="77777777" w:rsidTr="004A6BCA">
        <w:trPr>
          <w:trHeight w:val="510"/>
        </w:trPr>
        <w:tc>
          <w:tcPr>
            <w:tcW w:w="677" w:type="dxa"/>
            <w:shd w:val="clear" w:color="auto" w:fill="FFFAEB"/>
            <w:vAlign w:val="center"/>
          </w:tcPr>
          <w:p w14:paraId="44B42BAD"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4EFC7259" w14:textId="77777777" w:rsidR="00AE1F61" w:rsidRPr="00244788" w:rsidRDefault="00AE1F61" w:rsidP="004A6BCA">
            <w:r w:rsidRPr="00244788">
              <w:t>\approx</w:t>
            </w:r>
          </w:p>
        </w:tc>
        <w:tc>
          <w:tcPr>
            <w:tcW w:w="670" w:type="dxa"/>
            <w:shd w:val="clear" w:color="auto" w:fill="FFFAEB"/>
            <w:vAlign w:val="center"/>
          </w:tcPr>
          <w:p w14:paraId="45BBACC1"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4BDF3B95" w14:textId="77777777" w:rsidR="00AE1F61" w:rsidRPr="00244788" w:rsidRDefault="00AE1F61" w:rsidP="004A6BCA">
            <w:r w:rsidRPr="00244788">
              <w:t>\searrow</w:t>
            </w:r>
          </w:p>
        </w:tc>
        <w:tc>
          <w:tcPr>
            <w:tcW w:w="662" w:type="dxa"/>
            <w:shd w:val="clear" w:color="auto" w:fill="FFFAEB"/>
            <w:vAlign w:val="center"/>
          </w:tcPr>
          <w:p w14:paraId="4DFDAA4E"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177B50C0" w14:textId="77777777" w:rsidR="00AE1F61" w:rsidRPr="00244788" w:rsidRDefault="00AE1F61" w:rsidP="004A6BCA">
            <w:r w:rsidRPr="00244788">
              <w:t>\subseteq</w:t>
            </w:r>
          </w:p>
        </w:tc>
        <w:tc>
          <w:tcPr>
            <w:tcW w:w="861" w:type="dxa"/>
            <w:shd w:val="clear" w:color="auto" w:fill="FFFAEB"/>
            <w:vAlign w:val="center"/>
          </w:tcPr>
          <w:p w14:paraId="70D58421" w14:textId="77777777" w:rsidR="00AE1F61" w:rsidRPr="00244788" w:rsidRDefault="00000000" w:rsidP="004A6BCA">
            <m:oMathPara>
              <m:oMath>
                <m:d>
                  <m:dPr>
                    <m:begChr m:val="{"/>
                    <m:endChr m:val=""/>
                    <m:ctrlPr>
                      <w:rPr>
                        <w:rFonts w:ascii="Cambria Math" w:hAnsi="Cambria Math"/>
                      </w:rPr>
                    </m:ctrlPr>
                  </m:dPr>
                  <m:e/>
                </m:d>
              </m:oMath>
            </m:oMathPara>
          </w:p>
        </w:tc>
        <w:tc>
          <w:tcPr>
            <w:tcW w:w="1825" w:type="dxa"/>
            <w:vAlign w:val="center"/>
          </w:tcPr>
          <w:p w14:paraId="4A3AD089" w14:textId="77777777" w:rsidR="00AE1F61" w:rsidRPr="00244788" w:rsidRDefault="00AE1F61" w:rsidP="004A6BCA">
            <w:r w:rsidRPr="00244788">
              <w:t>{\close</w:t>
            </w:r>
          </w:p>
        </w:tc>
      </w:tr>
      <w:tr w:rsidR="00AE1F61" w:rsidRPr="00244788" w14:paraId="78C52D7A" w14:textId="77777777" w:rsidTr="004A6BCA">
        <w:trPr>
          <w:trHeight w:val="510"/>
        </w:trPr>
        <w:tc>
          <w:tcPr>
            <w:tcW w:w="677" w:type="dxa"/>
            <w:shd w:val="clear" w:color="auto" w:fill="FFFAEB"/>
            <w:vAlign w:val="center"/>
          </w:tcPr>
          <w:p w14:paraId="501CABAF"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76F34BBC" w14:textId="77777777" w:rsidR="00AE1F61" w:rsidRPr="00244788" w:rsidRDefault="00AE1F61" w:rsidP="004A6BCA">
            <w:r w:rsidRPr="00244788">
              <w:t>\sim</w:t>
            </w:r>
          </w:p>
        </w:tc>
        <w:tc>
          <w:tcPr>
            <w:tcW w:w="670" w:type="dxa"/>
            <w:shd w:val="clear" w:color="auto" w:fill="FFFAEB"/>
            <w:vAlign w:val="center"/>
          </w:tcPr>
          <w:p w14:paraId="6EAD7277"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0F0D3326" w14:textId="77777777" w:rsidR="00AE1F61" w:rsidRPr="00244788" w:rsidRDefault="00AE1F61" w:rsidP="004A6BCA">
            <w:r w:rsidRPr="00244788">
              <w:t>\vee</w:t>
            </w:r>
          </w:p>
        </w:tc>
        <w:tc>
          <w:tcPr>
            <w:tcW w:w="662" w:type="dxa"/>
            <w:shd w:val="clear" w:color="auto" w:fill="FFFAEB"/>
            <w:vAlign w:val="center"/>
          </w:tcPr>
          <w:p w14:paraId="086FEC49"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48C857D4" w14:textId="77777777" w:rsidR="00AE1F61" w:rsidRPr="00244788" w:rsidRDefault="00AE1F61" w:rsidP="004A6BCA">
            <w:r w:rsidRPr="00244788">
              <w:t>\cup</w:t>
            </w:r>
          </w:p>
        </w:tc>
        <w:tc>
          <w:tcPr>
            <w:tcW w:w="861" w:type="dxa"/>
            <w:shd w:val="clear" w:color="auto" w:fill="FFFAEB"/>
            <w:vAlign w:val="center"/>
          </w:tcPr>
          <w:p w14:paraId="48DE3968" w14:textId="77777777" w:rsidR="00AE1F61" w:rsidRPr="00244788" w:rsidRDefault="00000000" w:rsidP="004A6BCA">
            <m:oMathPara>
              <m:oMath>
                <m:groupChr>
                  <m:groupChrPr>
                    <m:chr m:val="⏞"/>
                    <m:pos m:val="top"/>
                    <m:vertJc m:val="bot"/>
                    <m:ctrlPr>
                      <w:rPr>
                        <w:rFonts w:ascii="Cambria Math" w:hAnsi="Cambria Math"/>
                      </w:rPr>
                    </m:ctrlPr>
                  </m:groupChrPr>
                  <m:e/>
                </m:groupChr>
              </m:oMath>
            </m:oMathPara>
          </w:p>
        </w:tc>
        <w:tc>
          <w:tcPr>
            <w:tcW w:w="1825" w:type="dxa"/>
            <w:vAlign w:val="center"/>
          </w:tcPr>
          <w:p w14:paraId="104D1902" w14:textId="77777777" w:rsidR="00AE1F61" w:rsidRPr="00244788" w:rsidRDefault="00AE1F61" w:rsidP="004A6BCA">
            <w:r w:rsidRPr="00244788">
              <w:t>\overbrace</w:t>
            </w:r>
          </w:p>
        </w:tc>
      </w:tr>
      <w:tr w:rsidR="00AE1F61" w:rsidRPr="00244788" w14:paraId="077AB2F3" w14:textId="77777777" w:rsidTr="004A6BCA">
        <w:trPr>
          <w:trHeight w:val="510"/>
        </w:trPr>
        <w:tc>
          <w:tcPr>
            <w:tcW w:w="677" w:type="dxa"/>
            <w:shd w:val="clear" w:color="auto" w:fill="FFFAEB"/>
            <w:vAlign w:val="center"/>
          </w:tcPr>
          <w:p w14:paraId="3F6E93A9"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10239B6E" w14:textId="77777777" w:rsidR="00AE1F61" w:rsidRPr="00244788" w:rsidRDefault="00AE1F61" w:rsidP="004A6BCA">
            <w:r w:rsidRPr="00244788">
              <w:t>\simeq</w:t>
            </w:r>
          </w:p>
        </w:tc>
        <w:tc>
          <w:tcPr>
            <w:tcW w:w="670" w:type="dxa"/>
            <w:shd w:val="clear" w:color="auto" w:fill="FFFAEB"/>
            <w:vAlign w:val="center"/>
          </w:tcPr>
          <w:p w14:paraId="410E870E"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655FF17C" w14:textId="77777777" w:rsidR="00AE1F61" w:rsidRPr="00244788" w:rsidRDefault="00AE1F61" w:rsidP="004A6BCA">
            <w:r w:rsidRPr="00244788">
              <w:t>\wedge</w:t>
            </w:r>
          </w:p>
        </w:tc>
        <w:tc>
          <w:tcPr>
            <w:tcW w:w="662" w:type="dxa"/>
            <w:shd w:val="clear" w:color="auto" w:fill="FFFAEB"/>
            <w:vAlign w:val="center"/>
          </w:tcPr>
          <w:p w14:paraId="2CC0143D"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5FD53B1B" w14:textId="77777777" w:rsidR="00AE1F61" w:rsidRPr="00244788" w:rsidRDefault="00AE1F61" w:rsidP="004A6BCA">
            <w:r w:rsidRPr="00244788">
              <w:t>\cap</w:t>
            </w:r>
          </w:p>
        </w:tc>
        <w:tc>
          <w:tcPr>
            <w:tcW w:w="861" w:type="dxa"/>
            <w:shd w:val="clear" w:color="auto" w:fill="FFFAEB"/>
            <w:vAlign w:val="center"/>
          </w:tcPr>
          <w:p w14:paraId="12495793" w14:textId="436B0978" w:rsidR="00AE1F61" w:rsidRPr="00244788" w:rsidRDefault="00000000" w:rsidP="004A6BCA">
            <m:oMathPara>
              <m:oMath>
                <m:borderBox>
                  <m:borderBoxPr>
                    <m:ctrlPr>
                      <w:rPr>
                        <w:rFonts w:ascii="Cambria Math" w:hAnsi="Cambria Math"/>
                      </w:rPr>
                    </m:ctrlPr>
                  </m:borderBoxPr>
                  <m:e>
                    <m:r>
                      <w:rPr>
                        <w:rFonts w:ascii="Cambria Math" w:hAnsi="Cambria Math"/>
                      </w:rPr>
                      <m:t>a+b</m:t>
                    </m:r>
                  </m:e>
                </m:borderBox>
              </m:oMath>
            </m:oMathPara>
          </w:p>
        </w:tc>
        <w:tc>
          <w:tcPr>
            <w:tcW w:w="1825" w:type="dxa"/>
            <w:vAlign w:val="center"/>
          </w:tcPr>
          <w:p w14:paraId="22B150EF" w14:textId="72C3D976" w:rsidR="00AE1F61" w:rsidRPr="00244788" w:rsidRDefault="00AE1F61" w:rsidP="004A6BCA">
            <w:r w:rsidRPr="00244788">
              <w:t>\rect(</w:t>
            </w:r>
            <w:r w:rsidR="00501F33">
              <w:t>a+b</w:t>
            </w:r>
            <w:r w:rsidRPr="00244788">
              <w:t>)</w:t>
            </w:r>
          </w:p>
        </w:tc>
      </w:tr>
      <w:tr w:rsidR="00AE1F61" w:rsidRPr="00244788" w14:paraId="253F24B8" w14:textId="77777777" w:rsidTr="004A6BCA">
        <w:trPr>
          <w:trHeight w:val="510"/>
        </w:trPr>
        <w:tc>
          <w:tcPr>
            <w:tcW w:w="677" w:type="dxa"/>
            <w:shd w:val="clear" w:color="auto" w:fill="FFFAEB"/>
            <w:vAlign w:val="center"/>
          </w:tcPr>
          <w:p w14:paraId="092FCAC1"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0982039E" w14:textId="77777777" w:rsidR="00AE1F61" w:rsidRPr="00244788" w:rsidRDefault="00AE1F61" w:rsidP="004A6BCA">
            <w:r w:rsidRPr="00244788">
              <w:t>\propto</w:t>
            </w:r>
          </w:p>
        </w:tc>
        <w:tc>
          <w:tcPr>
            <w:tcW w:w="670" w:type="dxa"/>
            <w:shd w:val="clear" w:color="auto" w:fill="FFFAEB"/>
            <w:vAlign w:val="center"/>
          </w:tcPr>
          <w:p w14:paraId="5BD16C09"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0C2A727C" w14:textId="77777777" w:rsidR="00AE1F61" w:rsidRPr="00244788" w:rsidRDefault="00AE1F61" w:rsidP="004A6BCA">
            <w:r w:rsidRPr="00244788">
              <w:t>\perp</w:t>
            </w:r>
          </w:p>
        </w:tc>
        <w:tc>
          <w:tcPr>
            <w:tcW w:w="662" w:type="dxa"/>
            <w:shd w:val="clear" w:color="auto" w:fill="FFFAEB"/>
            <w:vAlign w:val="center"/>
          </w:tcPr>
          <w:p w14:paraId="5376B106"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0B7212F1" w14:textId="77777777" w:rsidR="00AE1F61" w:rsidRPr="00244788" w:rsidRDefault="00AE1F61" w:rsidP="004A6BCA">
            <w:r w:rsidRPr="00244788">
              <w:t>\emptyset</w:t>
            </w:r>
          </w:p>
        </w:tc>
        <w:tc>
          <w:tcPr>
            <w:tcW w:w="861" w:type="dxa"/>
            <w:shd w:val="clear" w:color="auto" w:fill="FFFAEB"/>
            <w:vAlign w:val="center"/>
          </w:tcPr>
          <w:p w14:paraId="324D6046" w14:textId="77777777" w:rsidR="00AE1F61" w:rsidRPr="00244788" w:rsidRDefault="00AE1F61" w:rsidP="004A6BCA">
            <m:oMathPara>
              <m:oMath>
                <m:r>
                  <w:rPr>
                    <w:rFonts w:ascii="Cambria Math" w:hAnsi="Cambria Math"/>
                  </w:rPr>
                  <m:t>a</m:t>
                </m:r>
                <m:r>
                  <m:rPr>
                    <m:sty m:val="p"/>
                  </m:rPr>
                  <w:rPr>
                    <w:rFonts w:ascii="Cambria Math" w:hAnsi="Cambria Math"/>
                  </w:rPr>
                  <m:t> </m:t>
                </m:r>
                <m:r>
                  <w:rPr>
                    <w:rFonts w:ascii="Cambria Math" w:hAnsi="Cambria Math"/>
                  </w:rPr>
                  <m:t>b</m:t>
                </m:r>
              </m:oMath>
            </m:oMathPara>
          </w:p>
        </w:tc>
        <w:tc>
          <w:tcPr>
            <w:tcW w:w="1825" w:type="dxa"/>
            <w:vAlign w:val="center"/>
          </w:tcPr>
          <w:p w14:paraId="5D732429" w14:textId="77777777" w:rsidR="00AE1F61" w:rsidRPr="00244788" w:rsidRDefault="00AE1F61" w:rsidP="004A6BCA">
            <w:r w:rsidRPr="00244788">
              <w:t>a\emsp b</w:t>
            </w:r>
          </w:p>
        </w:tc>
      </w:tr>
      <w:tr w:rsidR="00AE1F61" w:rsidRPr="00244788" w14:paraId="7C1C590C" w14:textId="77777777" w:rsidTr="004A6BCA">
        <w:trPr>
          <w:trHeight w:val="510"/>
        </w:trPr>
        <w:tc>
          <w:tcPr>
            <w:tcW w:w="677" w:type="dxa"/>
            <w:shd w:val="clear" w:color="auto" w:fill="FFFAEB"/>
            <w:vAlign w:val="center"/>
          </w:tcPr>
          <w:p w14:paraId="027068EF"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2D76543E" w14:textId="77777777" w:rsidR="00AE1F61" w:rsidRPr="00244788" w:rsidRDefault="00AE1F61" w:rsidP="004A6BCA">
            <w:r w:rsidRPr="00244788">
              <w:t>\degree</w:t>
            </w:r>
          </w:p>
        </w:tc>
        <w:tc>
          <w:tcPr>
            <w:tcW w:w="670" w:type="dxa"/>
            <w:shd w:val="clear" w:color="auto" w:fill="FFFAEB"/>
            <w:vAlign w:val="center"/>
          </w:tcPr>
          <w:p w14:paraId="2F8AA9F1"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75A63DBE" w14:textId="77777777" w:rsidR="00AE1F61" w:rsidRPr="00244788" w:rsidRDefault="00AE1F61" w:rsidP="004A6BCA">
            <w:r w:rsidRPr="00244788">
              <w:t>\angle</w:t>
            </w:r>
          </w:p>
        </w:tc>
        <w:tc>
          <w:tcPr>
            <w:tcW w:w="662" w:type="dxa"/>
            <w:shd w:val="clear" w:color="auto" w:fill="FFFAEB"/>
            <w:vAlign w:val="center"/>
          </w:tcPr>
          <w:p w14:paraId="059B8EE6"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3BC5BE2F" w14:textId="77777777" w:rsidR="00AE1F61" w:rsidRPr="00244788" w:rsidRDefault="00AE1F61" w:rsidP="004A6BCA">
            <w:r w:rsidRPr="00244788">
              <w:t>\infty</w:t>
            </w:r>
          </w:p>
        </w:tc>
        <w:tc>
          <w:tcPr>
            <w:tcW w:w="861" w:type="dxa"/>
            <w:shd w:val="clear" w:color="auto" w:fill="FFFAEB"/>
            <w:vAlign w:val="center"/>
          </w:tcPr>
          <w:p w14:paraId="2C1DE67E" w14:textId="77777777" w:rsidR="00AE1F61" w:rsidRPr="00244788" w:rsidRDefault="00AE1F61" w:rsidP="004A6BCA">
            <m:oMathPara>
              <m:oMath>
                <m:r>
                  <m:rPr>
                    <m:sty m:val="p"/>
                  </m:rPr>
                  <w:rPr>
                    <w:rFonts w:ascii="Cambria Math" w:hAnsi="Cambria Math"/>
                  </w:rPr>
                  <m:t>□</m:t>
                </m:r>
              </m:oMath>
            </m:oMathPara>
          </w:p>
        </w:tc>
        <w:tc>
          <w:tcPr>
            <w:tcW w:w="1825" w:type="dxa"/>
            <w:vAlign w:val="center"/>
          </w:tcPr>
          <w:p w14:paraId="12204C50" w14:textId="77777777" w:rsidR="00AE1F61" w:rsidRPr="00244788" w:rsidRDefault="00AE1F61" w:rsidP="004A6BCA">
            <w:r w:rsidRPr="00244788">
              <w:t>\box</w:t>
            </w:r>
          </w:p>
        </w:tc>
      </w:tr>
    </w:tbl>
    <w:p w14:paraId="584C1033" w14:textId="77777777" w:rsidR="00AE1F61" w:rsidRDefault="00AE1F61" w:rsidP="006E4915">
      <w:pPr>
        <w:rPr>
          <w:lang w:val="en-US"/>
        </w:rPr>
      </w:pPr>
    </w:p>
    <w:p w14:paraId="2D4A0A7B" w14:textId="3E8296C4" w:rsidR="009D7E2C" w:rsidRPr="00BA58CD" w:rsidRDefault="009D7E2C" w:rsidP="006E4915">
      <w:pPr>
        <w:rPr>
          <w:lang w:val="en-US"/>
        </w:rPr>
      </w:pPr>
      <w:r w:rsidRPr="00BA58CD">
        <w:rPr>
          <w:b/>
          <w:bCs/>
          <w:lang w:val="en-US"/>
        </w:rPr>
        <w:t>Note:</w:t>
      </w:r>
      <w:r w:rsidR="00C950A6" w:rsidRPr="00BA58CD">
        <w:rPr>
          <w:lang w:val="en-US"/>
        </w:rPr>
        <w:t xml:space="preserve"> there are many more than these shortcuts and you can even create your own. Y</w:t>
      </w:r>
      <w:r w:rsidR="00397B68">
        <w:rPr>
          <w:lang w:val="en-US"/>
        </w:rPr>
        <w:t>ou</w:t>
      </w:r>
      <w:r w:rsidR="00C950A6" w:rsidRPr="00BA58CD">
        <w:rPr>
          <w:lang w:val="en-US"/>
        </w:rPr>
        <w:t xml:space="preserve"> can create your own shortcuts here:</w:t>
      </w:r>
    </w:p>
    <w:p w14:paraId="3A96C64B" w14:textId="4EE993F6" w:rsidR="009D7E2C" w:rsidRPr="00BA58CD" w:rsidRDefault="00FA230F" w:rsidP="006E4915">
      <w:pPr>
        <w:rPr>
          <w:lang w:val="en-US"/>
        </w:rPr>
      </w:pPr>
      <w:r w:rsidRPr="00BA58CD">
        <w:rPr>
          <w:lang w:val="en-US"/>
        </w:rPr>
        <w:t xml:space="preserve">Open </w:t>
      </w:r>
      <w:r w:rsidRPr="00397B68">
        <w:rPr>
          <w:b/>
          <w:bCs/>
          <w:lang w:val="en-US"/>
        </w:rPr>
        <w:t>File &gt; Options</w:t>
      </w:r>
      <w:r w:rsidRPr="00BA58CD">
        <w:rPr>
          <w:lang w:val="en-US"/>
        </w:rPr>
        <w:t xml:space="preserve"> and select </w:t>
      </w:r>
      <w:r w:rsidRPr="00397B68">
        <w:rPr>
          <w:b/>
          <w:bCs/>
          <w:lang w:val="en-US"/>
        </w:rPr>
        <w:t>Proofing &gt; AutoCorrect Options</w:t>
      </w:r>
      <w:r w:rsidRPr="00BA58CD">
        <w:rPr>
          <w:lang w:val="en-US"/>
        </w:rPr>
        <w:t xml:space="preserve"> and finally the </w:t>
      </w:r>
      <w:r w:rsidRPr="00397B68">
        <w:rPr>
          <w:b/>
          <w:bCs/>
          <w:lang w:val="en-US"/>
        </w:rPr>
        <w:t>Mathematical AutoCorrect</w:t>
      </w:r>
      <w:r w:rsidRPr="00BA58CD">
        <w:rPr>
          <w:lang w:val="en-US"/>
        </w:rPr>
        <w:t xml:space="preserve"> tab</w:t>
      </w:r>
    </w:p>
    <w:p w14:paraId="25218F6D" w14:textId="77777777" w:rsidR="0071165E" w:rsidRDefault="0071165E">
      <w:pPr>
        <w:rPr>
          <w:lang w:val="en-US"/>
        </w:rPr>
      </w:pPr>
    </w:p>
    <w:p w14:paraId="2047EEC3" w14:textId="029F8310" w:rsidR="0071165E" w:rsidRDefault="0071165E">
      <w:pPr>
        <w:rPr>
          <w:lang w:val="en-US"/>
        </w:rPr>
      </w:pPr>
      <w:r>
        <w:rPr>
          <w:lang w:val="en-US"/>
        </w:rPr>
        <w:br w:type="page"/>
      </w:r>
    </w:p>
    <w:p w14:paraId="29DA41ED" w14:textId="771422F8" w:rsidR="0071165E" w:rsidRDefault="0071165E" w:rsidP="0071165E">
      <w:pPr>
        <w:pStyle w:val="Overskrift1"/>
        <w:rPr>
          <w:lang w:val="en-US"/>
        </w:rPr>
      </w:pPr>
      <w:bookmarkStart w:id="5" w:name="_Toc217377627"/>
      <w:r>
        <w:rPr>
          <w:lang w:val="en-US"/>
        </w:rPr>
        <w:lastRenderedPageBreak/>
        <w:t>Keyboard shortcuts</w:t>
      </w:r>
      <w:bookmarkEnd w:id="5"/>
    </w:p>
    <w:p w14:paraId="27931380" w14:textId="77777777" w:rsidR="0071165E" w:rsidRPr="0071165E" w:rsidRDefault="0071165E" w:rsidP="0071165E">
      <w:pPr>
        <w:rPr>
          <w:rFonts w:asciiTheme="majorHAnsi" w:eastAsiaTheme="majorEastAsia" w:hAnsiTheme="majorHAnsi" w:cstheme="majorBidi"/>
          <w:b/>
          <w:bCs/>
          <w:sz w:val="26"/>
          <w:szCs w:val="26"/>
          <w:lang w:val="en-US"/>
        </w:rPr>
      </w:pPr>
    </w:p>
    <w:p w14:paraId="597D82FA" w14:textId="77777777" w:rsidR="002F3A74" w:rsidRPr="00BA58CD" w:rsidRDefault="002F3A74" w:rsidP="006E4915">
      <w:pPr>
        <w:rPr>
          <w:lang w:val="en-US"/>
        </w:rPr>
      </w:pPr>
      <w:r w:rsidRPr="00BA58CD">
        <w:rPr>
          <w:b/>
          <w:bCs/>
          <w:lang w:val="en-US"/>
        </w:rPr>
        <w:t>Note for Mac users:</w:t>
      </w:r>
      <w:r w:rsidRPr="00BA58CD">
        <w:rPr>
          <w:lang w:val="en-US"/>
        </w:rPr>
        <w:br/>
        <w:t>In this manual, the 'Alt' key is always mentioned. On Mac, use the 'Option' key instead.</w:t>
      </w:r>
    </w:p>
    <w:p w14:paraId="5D3A68CE" w14:textId="48443901" w:rsidR="00156041" w:rsidRPr="00BA58CD" w:rsidRDefault="00F46114" w:rsidP="009D7E2C">
      <w:pPr>
        <w:contextualSpacing/>
        <w:rPr>
          <w:noProof/>
          <w:lang w:val="en-US"/>
        </w:rPr>
      </w:pPr>
      <w:r>
        <w:rPr>
          <w:noProof/>
          <w:lang w:val="en-US"/>
        </w:rPr>
        <w:t>WordMath</w:t>
      </w:r>
      <w:r w:rsidR="002F3A74" w:rsidRPr="00BA58CD">
        <w:rPr>
          <w:noProof/>
          <w:lang w:val="en-US"/>
        </w:rPr>
        <w:t xml:space="preserve"> uses a series of keyboard shortcuts where you hold down the Alt key and press a letter. You can choose what the individual shortcuts should do, but there are some of the shortcuts that are set in advance. You can change keyboard shortcuts by clicking on 'Shortcuts' on the right side of the </w:t>
      </w:r>
      <w:r>
        <w:rPr>
          <w:noProof/>
          <w:lang w:val="en-US"/>
        </w:rPr>
        <w:t>WordMath</w:t>
      </w:r>
      <w:r w:rsidR="002F3A74" w:rsidRPr="00BA58CD">
        <w:rPr>
          <w:noProof/>
          <w:lang w:val="en-US"/>
        </w:rPr>
        <w:t xml:space="preserve"> menu.</w:t>
      </w:r>
    </w:p>
    <w:p w14:paraId="3972FA3E" w14:textId="77777777" w:rsidR="00156041" w:rsidRPr="00BA58CD" w:rsidRDefault="00156041" w:rsidP="009D7E2C">
      <w:pPr>
        <w:contextualSpacing/>
        <w:rPr>
          <w:noProof/>
          <w:lang w:val="en-US"/>
        </w:rPr>
      </w:pPr>
    </w:p>
    <w:p w14:paraId="51A471CB" w14:textId="1CD889A4" w:rsidR="009D7E2C" w:rsidRPr="00BA58CD" w:rsidRDefault="009D7E2C" w:rsidP="009D7E2C">
      <w:pPr>
        <w:contextualSpacing/>
        <w:rPr>
          <w:noProof/>
          <w:lang w:val="en-US"/>
        </w:rPr>
      </w:pPr>
      <w:r w:rsidRPr="00BA58CD">
        <w:rPr>
          <w:noProof/>
          <w:lang w:val="en-US"/>
        </w:rPr>
        <w:t>New field of mathematics</w:t>
      </w:r>
      <w:r w:rsidRPr="00BA58CD">
        <w:rPr>
          <w:noProof/>
          <w:lang w:val="en-US"/>
        </w:rPr>
        <w:tab/>
      </w:r>
      <w:r w:rsidRPr="00BA58CD">
        <w:rPr>
          <w:b/>
          <w:bCs/>
          <w:noProof/>
          <w:lang w:val="en-US"/>
        </w:rPr>
        <w:t>Alt</w:t>
      </w:r>
      <w:r w:rsidR="00397B68">
        <w:rPr>
          <w:b/>
          <w:bCs/>
          <w:noProof/>
          <w:lang w:val="en-US"/>
        </w:rPr>
        <w:t xml:space="preserve"> </w:t>
      </w:r>
      <w:r w:rsidRPr="00BA58CD">
        <w:rPr>
          <w:b/>
          <w:bCs/>
          <w:noProof/>
          <w:lang w:val="en-US"/>
        </w:rPr>
        <w:t>+</w:t>
      </w:r>
      <w:r w:rsidR="00397B68">
        <w:rPr>
          <w:b/>
          <w:bCs/>
          <w:noProof/>
          <w:lang w:val="en-US"/>
        </w:rPr>
        <w:t xml:space="preserve"> </w:t>
      </w:r>
      <w:r w:rsidRPr="00BA58CD">
        <w:rPr>
          <w:b/>
          <w:bCs/>
          <w:noProof/>
          <w:lang w:val="en-US"/>
        </w:rPr>
        <w:t>M</w:t>
      </w:r>
    </w:p>
    <w:p w14:paraId="6AA96B97" w14:textId="77777777" w:rsidR="00954E55" w:rsidRPr="00BA58CD" w:rsidRDefault="00954E55" w:rsidP="00954E55">
      <w:pPr>
        <w:contextualSpacing/>
        <w:rPr>
          <w:noProof/>
          <w:lang w:val="en-US"/>
        </w:rPr>
      </w:pPr>
      <w:r w:rsidRPr="00BA58CD">
        <w:rPr>
          <w:noProof/>
          <w:lang w:val="en-US"/>
        </w:rPr>
        <w:t>Calculate</w:t>
      </w:r>
      <w:r w:rsidRPr="00BA58CD">
        <w:rPr>
          <w:noProof/>
          <w:lang w:val="en-US"/>
        </w:rPr>
        <w:tab/>
      </w:r>
      <w:r w:rsidRPr="00BA58CD">
        <w:rPr>
          <w:noProof/>
          <w:lang w:val="en-US"/>
        </w:rPr>
        <w:tab/>
      </w:r>
      <w:r w:rsidRPr="00BA58CD">
        <w:rPr>
          <w:b/>
          <w:bCs/>
          <w:noProof/>
          <w:lang w:val="en-US"/>
        </w:rPr>
        <w:t>Alt + B</w:t>
      </w:r>
    </w:p>
    <w:p w14:paraId="009162C4" w14:textId="3E4B98B8" w:rsidR="00954E55" w:rsidRPr="00BA58CD" w:rsidRDefault="00954E55" w:rsidP="00954E55">
      <w:pPr>
        <w:contextualSpacing/>
        <w:rPr>
          <w:noProof/>
          <w:lang w:val="en-US"/>
        </w:rPr>
      </w:pPr>
      <w:r w:rsidRPr="00BA58CD">
        <w:rPr>
          <w:noProof/>
          <w:lang w:val="en-US"/>
        </w:rPr>
        <w:t>Solve equation</w:t>
      </w:r>
      <w:r w:rsidRPr="00BA58CD">
        <w:rPr>
          <w:noProof/>
          <w:lang w:val="en-US"/>
        </w:rPr>
        <w:tab/>
      </w:r>
      <w:r w:rsidRPr="00BA58CD">
        <w:rPr>
          <w:b/>
          <w:bCs/>
          <w:noProof/>
          <w:lang w:val="en-US"/>
        </w:rPr>
        <w:t>Alt</w:t>
      </w:r>
      <w:r w:rsidR="00397B68">
        <w:rPr>
          <w:b/>
          <w:bCs/>
          <w:noProof/>
          <w:lang w:val="en-US"/>
        </w:rPr>
        <w:t xml:space="preserve"> </w:t>
      </w:r>
      <w:r w:rsidRPr="00BA58CD">
        <w:rPr>
          <w:b/>
          <w:bCs/>
          <w:noProof/>
          <w:lang w:val="en-US"/>
        </w:rPr>
        <w:t>+</w:t>
      </w:r>
      <w:r w:rsidR="00397B68">
        <w:rPr>
          <w:b/>
          <w:bCs/>
          <w:noProof/>
          <w:lang w:val="en-US"/>
        </w:rPr>
        <w:t xml:space="preserve"> </w:t>
      </w:r>
      <w:r w:rsidRPr="00BA58CD">
        <w:rPr>
          <w:b/>
          <w:bCs/>
          <w:noProof/>
          <w:lang w:val="en-US"/>
        </w:rPr>
        <w:t>L</w:t>
      </w:r>
    </w:p>
    <w:p w14:paraId="6486A3B0" w14:textId="17FAF010" w:rsidR="00954E55" w:rsidRPr="00BA58CD" w:rsidRDefault="00954E55" w:rsidP="00954E55">
      <w:pPr>
        <w:contextualSpacing/>
        <w:rPr>
          <w:noProof/>
          <w:lang w:val="en-US"/>
        </w:rPr>
      </w:pPr>
      <w:r w:rsidRPr="00BA58CD">
        <w:rPr>
          <w:noProof/>
          <w:lang w:val="en-US"/>
        </w:rPr>
        <w:t>Plot Graph</w:t>
      </w:r>
      <w:r w:rsidRPr="00BA58CD">
        <w:rPr>
          <w:noProof/>
          <w:lang w:val="en-US"/>
        </w:rPr>
        <w:tab/>
      </w:r>
      <w:r w:rsidRPr="00BA58CD">
        <w:rPr>
          <w:noProof/>
          <w:lang w:val="en-US"/>
        </w:rPr>
        <w:tab/>
      </w:r>
      <w:r w:rsidRPr="00BA58CD">
        <w:rPr>
          <w:b/>
          <w:bCs/>
          <w:noProof/>
          <w:lang w:val="en-US"/>
        </w:rPr>
        <w:t>Alt</w:t>
      </w:r>
      <w:r w:rsidR="00397B68">
        <w:rPr>
          <w:b/>
          <w:bCs/>
          <w:noProof/>
          <w:lang w:val="en-US"/>
        </w:rPr>
        <w:t xml:space="preserve"> </w:t>
      </w:r>
      <w:r w:rsidRPr="00BA58CD">
        <w:rPr>
          <w:b/>
          <w:bCs/>
          <w:noProof/>
          <w:lang w:val="en-US"/>
        </w:rPr>
        <w:t>+</w:t>
      </w:r>
      <w:r w:rsidR="00397B68">
        <w:rPr>
          <w:b/>
          <w:bCs/>
          <w:noProof/>
          <w:lang w:val="en-US"/>
        </w:rPr>
        <w:t xml:space="preserve"> </w:t>
      </w:r>
      <w:r w:rsidRPr="00BA58CD">
        <w:rPr>
          <w:b/>
          <w:bCs/>
          <w:noProof/>
          <w:lang w:val="en-US"/>
        </w:rPr>
        <w:t>P</w:t>
      </w:r>
    </w:p>
    <w:p w14:paraId="6C9C0B51" w14:textId="77777777" w:rsidR="00954E55" w:rsidRPr="00BA58CD" w:rsidRDefault="00954E55" w:rsidP="00954E55">
      <w:pPr>
        <w:contextualSpacing/>
        <w:rPr>
          <w:noProof/>
          <w:lang w:val="en-US"/>
        </w:rPr>
      </w:pPr>
      <w:r w:rsidRPr="00BA58CD">
        <w:rPr>
          <w:noProof/>
          <w:lang w:val="en-US"/>
        </w:rPr>
        <w:t>Formula collection</w:t>
      </w:r>
      <w:r w:rsidRPr="00BA58CD">
        <w:rPr>
          <w:noProof/>
          <w:lang w:val="en-US"/>
        </w:rPr>
        <w:tab/>
      </w:r>
      <w:r w:rsidRPr="00BA58CD">
        <w:rPr>
          <w:b/>
          <w:bCs/>
          <w:noProof/>
          <w:lang w:val="en-US"/>
        </w:rPr>
        <w:t>Alt + F</w:t>
      </w:r>
    </w:p>
    <w:p w14:paraId="2CAE5FC6" w14:textId="7391EA97" w:rsidR="009D7E2C" w:rsidRPr="00BA58CD" w:rsidRDefault="009D7E2C" w:rsidP="009D7E2C">
      <w:pPr>
        <w:contextualSpacing/>
        <w:rPr>
          <w:noProof/>
          <w:lang w:val="en-US"/>
        </w:rPr>
      </w:pPr>
      <w:r w:rsidRPr="00BA58CD">
        <w:rPr>
          <w:noProof/>
          <w:lang w:val="en-US"/>
        </w:rPr>
        <w:t>Previous result(s)</w:t>
      </w:r>
      <w:r w:rsidRPr="00BA58CD">
        <w:rPr>
          <w:noProof/>
          <w:lang w:val="en-US"/>
        </w:rPr>
        <w:tab/>
      </w:r>
      <w:r w:rsidRPr="00BA58CD">
        <w:rPr>
          <w:b/>
          <w:bCs/>
          <w:noProof/>
          <w:lang w:val="en-US"/>
        </w:rPr>
        <w:t>Alt + R</w:t>
      </w:r>
    </w:p>
    <w:p w14:paraId="3B85DFEB" w14:textId="543B70A8" w:rsidR="009D7E2C" w:rsidRPr="00F46114" w:rsidRDefault="009D7E2C" w:rsidP="009D7E2C">
      <w:pPr>
        <w:contextualSpacing/>
        <w:rPr>
          <w:noProof/>
          <w:lang w:val="en-US"/>
        </w:rPr>
      </w:pPr>
      <w:r w:rsidRPr="00F46114">
        <w:rPr>
          <w:noProof/>
          <w:lang w:val="en-US"/>
        </w:rPr>
        <w:t>Define:</w:t>
      </w:r>
      <w:r w:rsidRPr="00F46114">
        <w:rPr>
          <w:noProof/>
          <w:lang w:val="en-US"/>
        </w:rPr>
        <w:tab/>
      </w:r>
      <w:r w:rsidRPr="00F46114">
        <w:rPr>
          <w:noProof/>
          <w:lang w:val="en-US"/>
        </w:rPr>
        <w:tab/>
      </w:r>
      <w:r w:rsidRPr="00F46114">
        <w:rPr>
          <w:b/>
          <w:bCs/>
          <w:noProof/>
          <w:lang w:val="en-US"/>
        </w:rPr>
        <w:t>Alt</w:t>
      </w:r>
      <w:r w:rsidR="00397B68" w:rsidRPr="00F46114">
        <w:rPr>
          <w:b/>
          <w:bCs/>
          <w:noProof/>
          <w:lang w:val="en-US"/>
        </w:rPr>
        <w:t xml:space="preserve"> </w:t>
      </w:r>
      <w:r w:rsidRPr="00F46114">
        <w:rPr>
          <w:b/>
          <w:bCs/>
          <w:noProof/>
          <w:lang w:val="en-US"/>
        </w:rPr>
        <w:t>+</w:t>
      </w:r>
      <w:r w:rsidR="00397B68" w:rsidRPr="00F46114">
        <w:rPr>
          <w:b/>
          <w:bCs/>
          <w:noProof/>
          <w:lang w:val="en-US"/>
        </w:rPr>
        <w:t xml:space="preserve"> </w:t>
      </w:r>
      <w:r w:rsidRPr="00F46114">
        <w:rPr>
          <w:b/>
          <w:bCs/>
          <w:noProof/>
          <w:lang w:val="en-US"/>
        </w:rPr>
        <w:t>D</w:t>
      </w:r>
    </w:p>
    <w:p w14:paraId="19EC14F6" w14:textId="347EF52E" w:rsidR="009D7E2C" w:rsidRPr="00F46114" w:rsidRDefault="009D7E2C" w:rsidP="009D7E2C">
      <w:pPr>
        <w:contextualSpacing/>
        <w:rPr>
          <w:noProof/>
          <w:lang w:val="en-US"/>
        </w:rPr>
      </w:pPr>
      <w:r w:rsidRPr="00F46114">
        <w:rPr>
          <w:noProof/>
          <w:lang w:val="en-US"/>
        </w:rPr>
        <w:t>Delete definitions:</w:t>
      </w:r>
      <w:r w:rsidRPr="00F46114">
        <w:rPr>
          <w:noProof/>
          <w:lang w:val="en-US"/>
        </w:rPr>
        <w:tab/>
      </w:r>
      <w:r w:rsidRPr="00F46114">
        <w:rPr>
          <w:b/>
          <w:bCs/>
          <w:noProof/>
          <w:lang w:val="en-US"/>
        </w:rPr>
        <w:t>Alt</w:t>
      </w:r>
      <w:r w:rsidR="00397B68" w:rsidRPr="00F46114">
        <w:rPr>
          <w:b/>
          <w:bCs/>
          <w:noProof/>
          <w:lang w:val="en-US"/>
        </w:rPr>
        <w:t xml:space="preserve"> </w:t>
      </w:r>
      <w:r w:rsidRPr="00F46114">
        <w:rPr>
          <w:b/>
          <w:bCs/>
          <w:noProof/>
          <w:lang w:val="en-US"/>
        </w:rPr>
        <w:t>+</w:t>
      </w:r>
      <w:r w:rsidR="00397B68" w:rsidRPr="00F46114">
        <w:rPr>
          <w:b/>
          <w:bCs/>
          <w:noProof/>
          <w:lang w:val="en-US"/>
        </w:rPr>
        <w:t xml:space="preserve"> </w:t>
      </w:r>
      <w:r w:rsidRPr="00F46114">
        <w:rPr>
          <w:b/>
          <w:bCs/>
          <w:noProof/>
          <w:lang w:val="en-US"/>
        </w:rPr>
        <w:t>S</w:t>
      </w:r>
    </w:p>
    <w:p w14:paraId="6C266C2D" w14:textId="5E4AEEDA" w:rsidR="009D7E2C" w:rsidRPr="00BA58CD" w:rsidRDefault="009D7E2C" w:rsidP="009D7E2C">
      <w:pPr>
        <w:contextualSpacing/>
        <w:rPr>
          <w:noProof/>
          <w:lang w:val="en-US"/>
        </w:rPr>
      </w:pPr>
      <w:r w:rsidRPr="00BA58CD">
        <w:rPr>
          <w:noProof/>
          <w:lang w:val="en-US"/>
        </w:rPr>
        <w:t>Rewrite</w:t>
      </w:r>
      <w:r w:rsidRPr="00BA58CD">
        <w:rPr>
          <w:noProof/>
          <w:lang w:val="en-US"/>
        </w:rPr>
        <w:tab/>
      </w:r>
      <w:r w:rsidRPr="00BA58CD">
        <w:rPr>
          <w:noProof/>
          <w:lang w:val="en-US"/>
        </w:rPr>
        <w:tab/>
      </w:r>
      <w:r w:rsidRPr="00BA58CD">
        <w:rPr>
          <w:b/>
          <w:bCs/>
          <w:noProof/>
          <w:lang w:val="en-US"/>
        </w:rPr>
        <w:t>Alt + O</w:t>
      </w:r>
    </w:p>
    <w:p w14:paraId="564B4F68" w14:textId="1C1FE0C3" w:rsidR="00954E55" w:rsidRPr="00BA58CD" w:rsidRDefault="00954E55" w:rsidP="00954E55">
      <w:pPr>
        <w:contextualSpacing/>
        <w:rPr>
          <w:noProof/>
          <w:lang w:val="en-US"/>
        </w:rPr>
      </w:pPr>
      <w:r w:rsidRPr="00BA58CD">
        <w:rPr>
          <w:noProof/>
          <w:lang w:val="en-US"/>
        </w:rPr>
        <w:t>Settings</w:t>
      </w:r>
      <w:r w:rsidRPr="00BA58CD">
        <w:rPr>
          <w:noProof/>
          <w:lang w:val="en-US"/>
        </w:rPr>
        <w:tab/>
      </w:r>
      <w:r w:rsidRPr="00BA58CD">
        <w:rPr>
          <w:noProof/>
          <w:lang w:val="en-US"/>
        </w:rPr>
        <w:tab/>
      </w:r>
      <w:r w:rsidRPr="00BA58CD">
        <w:rPr>
          <w:b/>
          <w:bCs/>
          <w:noProof/>
          <w:lang w:val="en-US"/>
        </w:rPr>
        <w:t>Alt</w:t>
      </w:r>
      <w:r w:rsidR="00397B68">
        <w:rPr>
          <w:b/>
          <w:bCs/>
          <w:noProof/>
          <w:lang w:val="en-US"/>
        </w:rPr>
        <w:t xml:space="preserve"> </w:t>
      </w:r>
      <w:r w:rsidRPr="00BA58CD">
        <w:rPr>
          <w:b/>
          <w:bCs/>
          <w:noProof/>
          <w:lang w:val="en-US"/>
        </w:rPr>
        <w:t>+</w:t>
      </w:r>
      <w:r w:rsidR="00397B68">
        <w:rPr>
          <w:b/>
          <w:bCs/>
          <w:noProof/>
          <w:lang w:val="en-US"/>
        </w:rPr>
        <w:t xml:space="preserve"> </w:t>
      </w:r>
      <w:r w:rsidRPr="00BA58CD">
        <w:rPr>
          <w:b/>
          <w:bCs/>
          <w:noProof/>
          <w:lang w:val="en-US"/>
        </w:rPr>
        <w:t>J</w:t>
      </w:r>
    </w:p>
    <w:p w14:paraId="17DBE1C5" w14:textId="1D80AA81" w:rsidR="00397B68" w:rsidRDefault="00397B68" w:rsidP="00156041">
      <w:pPr>
        <w:contextualSpacing/>
        <w:rPr>
          <w:noProof/>
          <w:lang w:val="en-US"/>
        </w:rPr>
      </w:pPr>
      <w:r>
        <w:rPr>
          <w:noProof/>
          <w:lang w:val="en-US"/>
        </w:rPr>
        <w:t>Insert degree</w:t>
      </w:r>
      <w:r>
        <w:rPr>
          <w:noProof/>
          <w:lang w:val="en-US"/>
        </w:rPr>
        <w:tab/>
      </w:r>
      <w:r>
        <w:rPr>
          <w:noProof/>
          <w:lang w:val="en-US"/>
        </w:rPr>
        <w:tab/>
      </w:r>
      <w:r w:rsidRPr="00397B68">
        <w:rPr>
          <w:b/>
          <w:bCs/>
          <w:noProof/>
          <w:lang w:val="en-US"/>
        </w:rPr>
        <w:t>Alt + Q</w:t>
      </w:r>
    </w:p>
    <w:p w14:paraId="5732A583" w14:textId="1902B4B9" w:rsidR="00156041" w:rsidRPr="00BA58CD" w:rsidRDefault="00156041" w:rsidP="00156041">
      <w:pPr>
        <w:contextualSpacing/>
        <w:rPr>
          <w:noProof/>
          <w:lang w:val="en-US"/>
        </w:rPr>
      </w:pPr>
      <w:r w:rsidRPr="00BA58CD">
        <w:rPr>
          <w:noProof/>
          <w:lang w:val="en-US"/>
        </w:rPr>
        <w:t>Convert LaTex</w:t>
      </w:r>
      <w:r w:rsidRPr="00BA58CD">
        <w:rPr>
          <w:noProof/>
          <w:lang w:val="en-US"/>
        </w:rPr>
        <w:tab/>
      </w:r>
      <w:r w:rsidR="00397B68">
        <w:rPr>
          <w:noProof/>
          <w:lang w:val="en-US"/>
        </w:rPr>
        <w:tab/>
      </w:r>
      <w:r w:rsidRPr="00BA58CD">
        <w:rPr>
          <w:b/>
          <w:bCs/>
          <w:noProof/>
          <w:lang w:val="en-US"/>
        </w:rPr>
        <w:t>Alt</w:t>
      </w:r>
      <w:r w:rsidR="00397B68">
        <w:rPr>
          <w:b/>
          <w:bCs/>
          <w:noProof/>
          <w:lang w:val="en-US"/>
        </w:rPr>
        <w:t xml:space="preserve"> </w:t>
      </w:r>
      <w:r w:rsidRPr="00BA58CD">
        <w:rPr>
          <w:b/>
          <w:bCs/>
          <w:noProof/>
          <w:lang w:val="en-US"/>
        </w:rPr>
        <w:t>+</w:t>
      </w:r>
      <w:r w:rsidR="00397B68">
        <w:rPr>
          <w:b/>
          <w:bCs/>
          <w:noProof/>
          <w:lang w:val="en-US"/>
        </w:rPr>
        <w:t xml:space="preserve"> </w:t>
      </w:r>
      <w:r w:rsidRPr="00BA58CD">
        <w:rPr>
          <w:b/>
          <w:bCs/>
          <w:noProof/>
          <w:lang w:val="en-US"/>
        </w:rPr>
        <w:t>T</w:t>
      </w:r>
    </w:p>
    <w:p w14:paraId="0A0B3DE9" w14:textId="77777777" w:rsidR="009D7E2C" w:rsidRPr="00BA58CD" w:rsidRDefault="009D7E2C" w:rsidP="006E4915">
      <w:pPr>
        <w:contextualSpacing/>
        <w:rPr>
          <w:lang w:val="en-US"/>
        </w:rPr>
      </w:pPr>
    </w:p>
    <w:p w14:paraId="0BBDCD2B" w14:textId="2A0C672C" w:rsidR="002F3A74" w:rsidRPr="00BA58CD" w:rsidRDefault="0082001D" w:rsidP="002F3A74">
      <w:pPr>
        <w:contextualSpacing/>
        <w:rPr>
          <w:b/>
          <w:bCs/>
          <w:lang w:val="en-US"/>
        </w:rPr>
      </w:pPr>
      <w:r>
        <w:rPr>
          <w:b/>
          <w:bCs/>
          <w:lang w:val="en-US"/>
        </w:rPr>
        <w:t>A</w:t>
      </w:r>
      <w:r w:rsidR="002F3A74" w:rsidRPr="00BA58CD">
        <w:rPr>
          <w:b/>
          <w:bCs/>
          <w:lang w:val="en-US"/>
        </w:rPr>
        <w:t>bout Alt + R</w:t>
      </w:r>
    </w:p>
    <w:p w14:paraId="0B7498C8" w14:textId="2142DB31" w:rsidR="002F3A74" w:rsidRPr="00BA58CD" w:rsidRDefault="002F3A74" w:rsidP="0049684B">
      <w:pPr>
        <w:numPr>
          <w:ilvl w:val="0"/>
          <w:numId w:val="21"/>
        </w:numPr>
        <w:contextualSpacing/>
        <w:rPr>
          <w:lang w:val="en-US"/>
        </w:rPr>
      </w:pPr>
      <w:r w:rsidRPr="00BA58CD">
        <w:rPr>
          <w:lang w:val="en-US"/>
        </w:rPr>
        <w:t xml:space="preserve">With </w:t>
      </w:r>
      <w:r w:rsidRPr="00BA58CD">
        <w:rPr>
          <w:b/>
          <w:bCs/>
          <w:lang w:val="en-US"/>
        </w:rPr>
        <w:t>Alt</w:t>
      </w:r>
      <w:r w:rsidR="005F3D1E">
        <w:rPr>
          <w:b/>
          <w:bCs/>
          <w:lang w:val="en-US"/>
        </w:rPr>
        <w:t xml:space="preserve"> </w:t>
      </w:r>
      <w:r w:rsidRPr="00BA58CD">
        <w:rPr>
          <w:b/>
          <w:bCs/>
          <w:lang w:val="en-US"/>
        </w:rPr>
        <w:t>+</w:t>
      </w:r>
      <w:r w:rsidR="005F3D1E">
        <w:rPr>
          <w:b/>
          <w:bCs/>
          <w:lang w:val="en-US"/>
        </w:rPr>
        <w:t xml:space="preserve"> </w:t>
      </w:r>
      <w:r w:rsidRPr="00BA58CD">
        <w:rPr>
          <w:b/>
          <w:bCs/>
          <w:lang w:val="en-US"/>
        </w:rPr>
        <w:t>R</w:t>
      </w:r>
      <w:r w:rsidRPr="00BA58CD">
        <w:rPr>
          <w:lang w:val="en-US"/>
        </w:rPr>
        <w:t>, you can insert the result from previous math fields.</w:t>
      </w:r>
    </w:p>
    <w:p w14:paraId="1315DFF0" w14:textId="77777777" w:rsidR="002F3A74" w:rsidRPr="00BA58CD" w:rsidRDefault="002F3A74" w:rsidP="0049684B">
      <w:pPr>
        <w:numPr>
          <w:ilvl w:val="0"/>
          <w:numId w:val="21"/>
        </w:numPr>
        <w:contextualSpacing/>
        <w:rPr>
          <w:lang w:val="en-US"/>
        </w:rPr>
      </w:pPr>
      <w:r w:rsidRPr="00BA58CD">
        <w:rPr>
          <w:lang w:val="en-US"/>
        </w:rPr>
        <w:t>If you press quickly several times, you jump further back in the series of results.</w:t>
      </w:r>
    </w:p>
    <w:p w14:paraId="493CC544" w14:textId="77777777" w:rsidR="002F3A74" w:rsidRPr="00BA58CD" w:rsidRDefault="002F3A74" w:rsidP="0049684B">
      <w:pPr>
        <w:numPr>
          <w:ilvl w:val="0"/>
          <w:numId w:val="21"/>
        </w:numPr>
        <w:contextualSpacing/>
        <w:rPr>
          <w:lang w:val="en-US"/>
        </w:rPr>
      </w:pPr>
      <w:r w:rsidRPr="00BA58CD">
        <w:rPr>
          <w:lang w:val="en-US"/>
        </w:rPr>
        <w:t>If you take a short break, you start over from the latest result.</w:t>
      </w:r>
    </w:p>
    <w:p w14:paraId="3B689BB1" w14:textId="77777777" w:rsidR="002F3A74" w:rsidRPr="00BA58CD" w:rsidRDefault="002F3A74" w:rsidP="002F3A74">
      <w:pPr>
        <w:contextualSpacing/>
        <w:rPr>
          <w:lang w:val="en-US"/>
        </w:rPr>
      </w:pPr>
      <w:r w:rsidRPr="00BA58CD">
        <w:rPr>
          <w:lang w:val="en-US"/>
        </w:rPr>
        <w:t>Once you have the right expression, you can easily convert it to professional layout by using the right arrow key and spacebar.</w:t>
      </w:r>
    </w:p>
    <w:p w14:paraId="3EB9D888" w14:textId="77777777" w:rsidR="002F3A74" w:rsidRPr="00BA58CD" w:rsidRDefault="002F3A74" w:rsidP="006E4915">
      <w:pPr>
        <w:contextualSpacing/>
        <w:rPr>
          <w:lang w:val="en-US"/>
        </w:rPr>
      </w:pPr>
    </w:p>
    <w:p w14:paraId="7BDF4DF2" w14:textId="77777777" w:rsidR="003854A4" w:rsidRPr="00BA58CD" w:rsidRDefault="003854A4" w:rsidP="006E4915">
      <w:pPr>
        <w:rPr>
          <w:lang w:val="en-US"/>
        </w:rPr>
      </w:pPr>
    </w:p>
    <w:p w14:paraId="39BB92DD" w14:textId="24421AA4" w:rsidR="00954E55" w:rsidRPr="00BA58CD" w:rsidRDefault="00E525BD" w:rsidP="00954E55">
      <w:pPr>
        <w:rPr>
          <w:lang w:val="en-US"/>
        </w:rPr>
      </w:pPr>
      <w:r w:rsidRPr="00BA58CD">
        <w:rPr>
          <w:lang w:val="en-US"/>
        </w:rPr>
        <w:br w:type="page"/>
      </w:r>
    </w:p>
    <w:p w14:paraId="7BDF4DF4" w14:textId="33802B5E" w:rsidR="0021607A" w:rsidRDefault="0021607A" w:rsidP="0002523E">
      <w:pPr>
        <w:pStyle w:val="Overskrift1"/>
      </w:pPr>
      <w:bookmarkStart w:id="6" w:name="_Ref213139905"/>
      <w:bookmarkStart w:id="7" w:name="_Toc217377628"/>
      <w:r>
        <w:lastRenderedPageBreak/>
        <w:t>Settings</w:t>
      </w:r>
      <w:bookmarkEnd w:id="6"/>
      <w:bookmarkEnd w:id="7"/>
    </w:p>
    <w:p w14:paraId="773C2915" w14:textId="0036D4C6" w:rsidR="006D4085" w:rsidRPr="00BA58CD" w:rsidRDefault="006D4085" w:rsidP="004705AA">
      <w:pPr>
        <w:rPr>
          <w:lang w:val="en-US"/>
        </w:rPr>
      </w:pPr>
      <w:r w:rsidRPr="00BA58CD">
        <w:rPr>
          <w:lang w:val="en-US"/>
        </w:rPr>
        <w:t xml:space="preserve">You can find </w:t>
      </w:r>
      <w:r w:rsidR="00F46114">
        <w:rPr>
          <w:lang w:val="en-US"/>
        </w:rPr>
        <w:t>WordMath</w:t>
      </w:r>
      <w:r w:rsidRPr="00BA58CD">
        <w:rPr>
          <w:lang w:val="en-US"/>
        </w:rPr>
        <w:t xml:space="preserve">'s settings via the menu on the left side. Here you can quickly change the most frequently used settings, or you can click on the gear to see all options. The default shortcut to open the settings is </w:t>
      </w:r>
      <w:r w:rsidRPr="00BA58CD">
        <w:rPr>
          <w:b/>
          <w:bCs/>
          <w:lang w:val="en-US"/>
        </w:rPr>
        <w:t>Alt</w:t>
      </w:r>
      <w:r w:rsidR="005F3D1E">
        <w:rPr>
          <w:b/>
          <w:bCs/>
          <w:lang w:val="en-US"/>
        </w:rPr>
        <w:t xml:space="preserve"> </w:t>
      </w:r>
      <w:r w:rsidRPr="00BA58CD">
        <w:rPr>
          <w:b/>
          <w:bCs/>
          <w:lang w:val="en-US"/>
        </w:rPr>
        <w:t>+</w:t>
      </w:r>
      <w:r w:rsidR="005F3D1E">
        <w:rPr>
          <w:b/>
          <w:bCs/>
          <w:lang w:val="en-US"/>
        </w:rPr>
        <w:t xml:space="preserve"> </w:t>
      </w:r>
      <w:r w:rsidRPr="00BA58CD">
        <w:rPr>
          <w:b/>
          <w:bCs/>
          <w:lang w:val="en-US"/>
        </w:rPr>
        <w:t>J</w:t>
      </w:r>
      <w:r w:rsidRPr="00BA58CD">
        <w:rPr>
          <w:lang w:val="en-US"/>
        </w:rPr>
        <w:t xml:space="preserve">. </w:t>
      </w:r>
    </w:p>
    <w:p w14:paraId="4F46F9FE" w14:textId="135F7326" w:rsidR="00897AF1" w:rsidRPr="00BA58CD" w:rsidRDefault="00575998" w:rsidP="004705AA">
      <w:pPr>
        <w:rPr>
          <w:lang w:val="en-US"/>
        </w:rPr>
      </w:pPr>
      <w:r w:rsidRPr="00BA58CD">
        <w:rPr>
          <w:lang w:val="en-US"/>
        </w:rPr>
        <w:t xml:space="preserve">The following describes some of the settings you can make in </w:t>
      </w:r>
      <w:r w:rsidR="00F46114">
        <w:rPr>
          <w:lang w:val="en-US"/>
        </w:rPr>
        <w:t>WordMath</w:t>
      </w:r>
      <w:r w:rsidRPr="00BA58CD">
        <w:rPr>
          <w:lang w:val="en-US"/>
        </w:rPr>
        <w:t xml:space="preserve">, but not all. Many of the recommendations are described in the sections where they are relevant. The tabs </w:t>
      </w:r>
      <w:r w:rsidRPr="00BA58CD">
        <w:rPr>
          <w:i/>
          <w:iCs/>
          <w:lang w:val="en-US"/>
        </w:rPr>
        <w:t xml:space="preserve">Graph, Units, Num. Equation &amp; Code </w:t>
      </w:r>
      <w:r w:rsidRPr="00BA58CD">
        <w:rPr>
          <w:lang w:val="en-US"/>
        </w:rPr>
        <w:t>each have their own section further down.</w:t>
      </w:r>
    </w:p>
    <w:p w14:paraId="3E0CFFD6" w14:textId="5EAEDF27" w:rsidR="00575998" w:rsidRPr="00BA58CD" w:rsidRDefault="00575998" w:rsidP="00575998">
      <w:pPr>
        <w:pStyle w:val="Overskrift2"/>
        <w:rPr>
          <w:lang w:val="en-US"/>
        </w:rPr>
      </w:pPr>
      <w:bookmarkStart w:id="8" w:name="_Ref213139919"/>
      <w:bookmarkStart w:id="9" w:name="_Toc217377629"/>
      <w:r w:rsidRPr="00BA58CD">
        <w:rPr>
          <w:lang w:val="en-US"/>
        </w:rPr>
        <w:t>CAS</w:t>
      </w:r>
      <w:bookmarkEnd w:id="8"/>
      <w:bookmarkEnd w:id="9"/>
    </w:p>
    <w:p w14:paraId="0CEDB5A1" w14:textId="29C7335C" w:rsidR="00575998" w:rsidRPr="00BA58CD" w:rsidRDefault="00575998" w:rsidP="00575998">
      <w:pPr>
        <w:rPr>
          <w:lang w:val="en-US"/>
        </w:rPr>
      </w:pPr>
      <w:r w:rsidRPr="00BA58CD">
        <w:rPr>
          <w:lang w:val="en-US"/>
        </w:rPr>
        <w:t xml:space="preserve">Most calculations in </w:t>
      </w:r>
      <w:r w:rsidR="00F46114">
        <w:rPr>
          <w:lang w:val="en-US"/>
        </w:rPr>
        <w:t>WordMath</w:t>
      </w:r>
      <w:r w:rsidRPr="00BA58CD">
        <w:rPr>
          <w:lang w:val="en-US"/>
        </w:rPr>
        <w:t xml:space="preserve"> are done by an underlying mathematics program, a so-called CAS program (CAS stands for Computer Algebra System). This tab contains settings for which CAS program to use and settings for the CAS program.</w:t>
      </w:r>
    </w:p>
    <w:p w14:paraId="0917341A" w14:textId="5143B230" w:rsidR="004705AA" w:rsidRPr="00BA58CD" w:rsidRDefault="00636033" w:rsidP="0021607A">
      <w:pPr>
        <w:rPr>
          <w:b/>
          <w:bCs/>
          <w:lang w:val="en-US"/>
        </w:rPr>
      </w:pPr>
      <w:r w:rsidRPr="00BA58CD">
        <w:rPr>
          <w:b/>
          <w:bCs/>
          <w:lang w:val="en-US"/>
        </w:rPr>
        <w:t>Number of digits</w:t>
      </w:r>
      <w:r w:rsidR="00575998" w:rsidRPr="00BA58CD">
        <w:rPr>
          <w:b/>
          <w:bCs/>
          <w:lang w:val="en-US"/>
        </w:rPr>
        <w:br/>
      </w:r>
      <w:r w:rsidR="004705AA" w:rsidRPr="00BA58CD">
        <w:rPr>
          <w:lang w:val="en-US"/>
        </w:rPr>
        <w:t xml:space="preserve">You can specify directly in the menu whether </w:t>
      </w:r>
      <w:r w:rsidR="00F46114">
        <w:rPr>
          <w:lang w:val="en-US"/>
        </w:rPr>
        <w:t>WordMath</w:t>
      </w:r>
      <w:r w:rsidR="004705AA" w:rsidRPr="00BA58CD">
        <w:rPr>
          <w:lang w:val="en-US"/>
        </w:rPr>
        <w:t xml:space="preserve"> should be counted on:</w:t>
      </w:r>
    </w:p>
    <w:p w14:paraId="197B0349" w14:textId="5752A929" w:rsidR="004705AA" w:rsidRPr="00BA58CD" w:rsidRDefault="004705AA" w:rsidP="0049684B">
      <w:pPr>
        <w:pStyle w:val="Listeafsnit"/>
        <w:numPr>
          <w:ilvl w:val="0"/>
          <w:numId w:val="5"/>
        </w:numPr>
        <w:rPr>
          <w:lang w:val="en-US"/>
        </w:rPr>
      </w:pPr>
      <w:r w:rsidRPr="00BA58CD">
        <w:rPr>
          <w:lang w:val="en-US"/>
        </w:rPr>
        <w:t>A number of digits after the comma</w:t>
      </w:r>
    </w:p>
    <w:p w14:paraId="5756A2A9" w14:textId="1F00F761" w:rsidR="004705AA" w:rsidRDefault="004705AA" w:rsidP="0049684B">
      <w:pPr>
        <w:pStyle w:val="Listeafsnit"/>
        <w:numPr>
          <w:ilvl w:val="0"/>
          <w:numId w:val="5"/>
        </w:numPr>
      </w:pPr>
      <w:r>
        <w:t xml:space="preserve">Significant </w:t>
      </w:r>
      <w:r w:rsidR="00A02F79">
        <w:t>figures</w:t>
      </w:r>
    </w:p>
    <w:p w14:paraId="22856C78" w14:textId="75A2A1CF" w:rsidR="004705AA" w:rsidRDefault="004705AA" w:rsidP="0049684B">
      <w:pPr>
        <w:pStyle w:val="Listeafsnit"/>
        <w:numPr>
          <w:ilvl w:val="0"/>
          <w:numId w:val="5"/>
        </w:numPr>
      </w:pPr>
      <w:r>
        <w:t>Scientific notation</w:t>
      </w:r>
    </w:p>
    <w:p w14:paraId="20455406" w14:textId="59CB4EF5" w:rsidR="00157889" w:rsidRPr="00BA58CD" w:rsidRDefault="004705AA" w:rsidP="0021607A">
      <w:pPr>
        <w:contextualSpacing/>
        <w:rPr>
          <w:lang w:val="en-US"/>
        </w:rPr>
      </w:pPr>
      <w:r w:rsidRPr="00BA58CD">
        <w:rPr>
          <w:lang w:val="en-US"/>
        </w:rPr>
        <w:t>The number of digits can be set from 2 to 16.</w:t>
      </w:r>
    </w:p>
    <w:p w14:paraId="2B6BE97C" w14:textId="3F3429DA" w:rsidR="00157889" w:rsidRDefault="00F767E0" w:rsidP="0021607A">
      <w:pPr>
        <w:contextualSpacing/>
      </w:pPr>
      <w:r>
        <w:rPr>
          <w:noProof/>
        </w:rPr>
        <w:drawing>
          <wp:inline distT="0" distB="0" distL="0" distR="0" wp14:anchorId="67FECC49" wp14:editId="1CD46FBE">
            <wp:extent cx="1512917" cy="876716"/>
            <wp:effectExtent l="0" t="0" r="0" b="0"/>
            <wp:docPr id="511518051" name="Billede 1" descr="Et billede, der indeholder tekst, Font/skrifttype, skærmbillede, symbo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8051" name="Billede 1" descr="Et billede, der indeholder tekst, Font/skrifttype, skærmbillede, symbol&#10;&#10;AI-genereret indhold kan være ukorrekt."/>
                    <pic:cNvPicPr/>
                  </pic:nvPicPr>
                  <pic:blipFill>
                    <a:blip r:embed="rId13"/>
                    <a:stretch>
                      <a:fillRect/>
                    </a:stretch>
                  </pic:blipFill>
                  <pic:spPr>
                    <a:xfrm>
                      <a:off x="0" y="0"/>
                      <a:ext cx="1524163" cy="883233"/>
                    </a:xfrm>
                    <a:prstGeom prst="rect">
                      <a:avLst/>
                    </a:prstGeom>
                  </pic:spPr>
                </pic:pic>
              </a:graphicData>
            </a:graphic>
          </wp:inline>
        </w:drawing>
      </w:r>
    </w:p>
    <w:p w14:paraId="0D351702" w14:textId="196AA5EB" w:rsidR="00157889" w:rsidRPr="00BA58CD" w:rsidRDefault="00157889" w:rsidP="0021607A">
      <w:pPr>
        <w:contextualSpacing/>
        <w:rPr>
          <w:lang w:val="en-US"/>
        </w:rPr>
      </w:pPr>
      <w:r w:rsidRPr="00BA58CD">
        <w:rPr>
          <w:lang w:val="en-US"/>
        </w:rPr>
        <w:t>In the examples below, the number of digits is set to 4, and the calculation is made with each of the 3 settings:</w:t>
      </w:r>
    </w:p>
    <w:p w14:paraId="1F9FBDE4" w14:textId="132271D8" w:rsidR="00157889" w:rsidRPr="00BA58CD" w:rsidRDefault="001C682E" w:rsidP="0021607A">
      <w:pPr>
        <w:contextualSpacing/>
        <w:rPr>
          <w:lang w:val="en-US"/>
        </w:rPr>
      </w:pPr>
      <w:r w:rsidRPr="00BA58CD">
        <w:rPr>
          <w:lang w:val="en-US"/>
        </w:rPr>
        <w:t xml:space="preserve">Number of digits:              </w:t>
      </w:r>
      <m:oMath>
        <m:r>
          <w:rPr>
            <w:rFonts w:ascii="Cambria Math" w:hAnsi="Cambria Math"/>
            <w:lang w:val="en-US"/>
          </w:rPr>
          <m:t>123,456789=123,4568</m:t>
        </m:r>
      </m:oMath>
    </w:p>
    <w:p w14:paraId="22128629" w14:textId="72A36ABA" w:rsidR="00157889" w:rsidRPr="00BA58CD" w:rsidRDefault="001C682E" w:rsidP="0021607A">
      <w:pPr>
        <w:contextualSpacing/>
        <w:rPr>
          <w:lang w:val="en-US"/>
        </w:rPr>
      </w:pPr>
      <w:r w:rsidRPr="00BA58CD">
        <w:rPr>
          <w:lang w:val="en-US"/>
        </w:rPr>
        <w:t xml:space="preserve">Significant </w:t>
      </w:r>
      <w:r w:rsidR="00A02F79">
        <w:rPr>
          <w:lang w:val="en-US"/>
        </w:rPr>
        <w:t>figures</w:t>
      </w:r>
      <w:r w:rsidRPr="00BA58CD">
        <w:rPr>
          <w:lang w:val="en-US"/>
        </w:rPr>
        <w:t xml:space="preserve">:            </w:t>
      </w:r>
      <m:oMath>
        <m:r>
          <w:rPr>
            <w:rFonts w:ascii="Cambria Math" w:hAnsi="Cambria Math"/>
            <w:lang w:val="en-US"/>
          </w:rPr>
          <m:t>123,456789=123,5</m:t>
        </m:r>
      </m:oMath>
    </w:p>
    <w:p w14:paraId="417B06BE" w14:textId="7CEA81A6" w:rsidR="00157889" w:rsidRPr="00BA58CD" w:rsidRDefault="001C682E" w:rsidP="0021607A">
      <w:pPr>
        <w:contextualSpacing/>
        <w:rPr>
          <w:lang w:val="en-US"/>
        </w:rPr>
      </w:pPr>
      <w:r w:rsidRPr="00BA58CD">
        <w:rPr>
          <w:lang w:val="en-US"/>
        </w:rPr>
        <w:t xml:space="preserve">Scientific notation:  </w:t>
      </w:r>
      <w:r w:rsidR="00F767E0">
        <w:rPr>
          <w:lang w:val="en-US"/>
        </w:rPr>
        <w:t xml:space="preserve">          </w:t>
      </w:r>
      <m:oMath>
        <m:r>
          <w:rPr>
            <w:rFonts w:ascii="Cambria Math" w:hAnsi="Cambria Math"/>
            <w:lang w:val="en-US"/>
          </w:rPr>
          <m:t>123,456789=1,235·</m:t>
        </m:r>
        <m:sSup>
          <m:sSupPr>
            <m:ctrlPr>
              <w:rPr>
                <w:rFonts w:ascii="Cambria Math" w:hAnsi="Cambria Math"/>
                <w:i/>
              </w:rPr>
            </m:ctrlPr>
          </m:sSupPr>
          <m:e>
            <m:r>
              <w:rPr>
                <w:rFonts w:ascii="Cambria Math" w:hAnsi="Cambria Math"/>
                <w:lang w:val="en-US"/>
              </w:rPr>
              <m:t>10</m:t>
            </m:r>
          </m:e>
          <m:sup>
            <m:r>
              <w:rPr>
                <w:rFonts w:ascii="Cambria Math" w:hAnsi="Cambria Math"/>
                <w:lang w:val="en-US"/>
              </w:rPr>
              <m:t>2</m:t>
            </m:r>
          </m:sup>
        </m:sSup>
      </m:oMath>
    </w:p>
    <w:p w14:paraId="3232FDE5" w14:textId="77777777" w:rsidR="000D3037" w:rsidRPr="00BA58CD" w:rsidRDefault="000D3037" w:rsidP="0021607A">
      <w:pPr>
        <w:contextualSpacing/>
        <w:rPr>
          <w:lang w:val="en-US"/>
        </w:rPr>
      </w:pPr>
    </w:p>
    <w:p w14:paraId="2ACD2437" w14:textId="001C8748" w:rsidR="006D4085" w:rsidRPr="00BA58CD" w:rsidRDefault="006D4085" w:rsidP="0021607A">
      <w:pPr>
        <w:contextualSpacing/>
        <w:rPr>
          <w:lang w:val="en-US"/>
        </w:rPr>
      </w:pPr>
      <w:r w:rsidRPr="00BA58CD">
        <w:rPr>
          <w:lang w:val="en-US"/>
        </w:rPr>
        <w:t xml:space="preserve">If you select significant </w:t>
      </w:r>
      <w:r w:rsidR="00A02F79">
        <w:rPr>
          <w:lang w:val="en-US"/>
        </w:rPr>
        <w:t>figures</w:t>
      </w:r>
      <w:r w:rsidRPr="00BA58CD">
        <w:rPr>
          <w:lang w:val="en-US"/>
        </w:rPr>
        <w:t xml:space="preserve">, </w:t>
      </w:r>
      <w:r w:rsidR="00F46114">
        <w:rPr>
          <w:lang w:val="en-US"/>
        </w:rPr>
        <w:t>WordMath</w:t>
      </w:r>
      <w:r w:rsidRPr="00BA58CD">
        <w:rPr>
          <w:lang w:val="en-US"/>
        </w:rPr>
        <w:t xml:space="preserve"> automatically switches to scientific notation when needed. </w:t>
      </w:r>
    </w:p>
    <w:p w14:paraId="7DF34850" w14:textId="77777777" w:rsidR="006D4085" w:rsidRPr="00BA58CD" w:rsidRDefault="006D4085" w:rsidP="0021607A">
      <w:pPr>
        <w:contextualSpacing/>
        <w:rPr>
          <w:lang w:val="en-US"/>
        </w:rPr>
      </w:pPr>
    </w:p>
    <w:p w14:paraId="5DBCB7DD" w14:textId="7AD44D78" w:rsidR="006D4085" w:rsidRPr="00BA58CD" w:rsidRDefault="006D4085" w:rsidP="0021607A">
      <w:pPr>
        <w:contextualSpacing/>
        <w:rPr>
          <w:lang w:val="en-US"/>
        </w:rPr>
      </w:pPr>
      <w:r w:rsidRPr="00BA58CD">
        <w:rPr>
          <w:lang w:val="en-US"/>
        </w:rPr>
        <w:t>A typical misconception is to combine significant digits with a low number of digits.</w:t>
      </w:r>
    </w:p>
    <w:p w14:paraId="19873A32" w14:textId="34F218D6" w:rsidR="006D4085" w:rsidRPr="00BA58CD" w:rsidRDefault="006D4085" w:rsidP="0021607A">
      <w:pPr>
        <w:contextualSpacing/>
        <w:rPr>
          <w:lang w:val="en-US"/>
        </w:rPr>
      </w:pPr>
      <w:r w:rsidRPr="00BA58CD">
        <w:rPr>
          <w:lang w:val="en-US"/>
        </w:rPr>
        <w:t>For example, if you set the number of digits to 2, the result will be shown in scientific notation if it is greater than 100.</w:t>
      </w:r>
    </w:p>
    <w:p w14:paraId="62D49EB0" w14:textId="4AADBC82" w:rsidR="006D4085" w:rsidRPr="006D4085" w:rsidRDefault="006D4085" w:rsidP="0021607A">
      <w:pPr>
        <w:contextualSpacing/>
      </w:pPr>
      <w:r>
        <w:t>Example:</w:t>
      </w:r>
    </w:p>
    <w:p w14:paraId="7BDF4DF9" w14:textId="77777777" w:rsidR="00636033" w:rsidRPr="006D4085" w:rsidRDefault="00DC2AD7" w:rsidP="0021607A">
      <m:oMathPara>
        <m:oMath>
          <m:r>
            <w:rPr>
              <w:rFonts w:ascii="Cambria Math" w:hAnsi="Cambria Math"/>
            </w:rPr>
            <m:t>134+1≈1,4·</m:t>
          </m:r>
          <m:sSup>
            <m:sSupPr>
              <m:ctrlPr>
                <w:rPr>
                  <w:rFonts w:ascii="Cambria Math" w:hAnsi="Cambria Math"/>
                  <w:i/>
                </w:rPr>
              </m:ctrlPr>
            </m:sSupPr>
            <m:e>
              <m:r>
                <w:rPr>
                  <w:rFonts w:ascii="Cambria Math" w:hAnsi="Cambria Math"/>
                </w:rPr>
                <m:t>10</m:t>
              </m:r>
            </m:e>
            <m:sup>
              <m:r>
                <w:rPr>
                  <w:rFonts w:ascii="Cambria Math" w:hAnsi="Cambria Math"/>
                </w:rPr>
                <m:t>2</m:t>
              </m:r>
            </m:sup>
          </m:sSup>
        </m:oMath>
      </m:oMathPara>
    </w:p>
    <w:p w14:paraId="6FE83515" w14:textId="4B4F9503" w:rsidR="006D4085" w:rsidRPr="00BA58CD" w:rsidRDefault="006D4085" w:rsidP="0021607A">
      <w:pPr>
        <w:rPr>
          <w:lang w:val="en-US"/>
        </w:rPr>
      </w:pPr>
      <w:r w:rsidRPr="00BA58CD">
        <w:rPr>
          <w:lang w:val="en-US"/>
        </w:rPr>
        <w:t>If that is not your intention, increase the number of digits or switch to 'Number of decimal places'.</w:t>
      </w:r>
    </w:p>
    <w:p w14:paraId="6AF7251F" w14:textId="4E0783A1" w:rsidR="006D4085" w:rsidRPr="00BA58CD" w:rsidRDefault="00766748" w:rsidP="00575998">
      <w:pPr>
        <w:rPr>
          <w:b/>
          <w:bCs/>
          <w:lang w:val="en-US"/>
        </w:rPr>
      </w:pPr>
      <w:r w:rsidRPr="00BA58CD">
        <w:rPr>
          <w:b/>
          <w:bCs/>
          <w:lang w:val="en-US"/>
        </w:rPr>
        <w:t>Exact or numeric</w:t>
      </w:r>
      <w:bookmarkStart w:id="10" w:name="_Hlk198019128"/>
      <w:r w:rsidR="00575998" w:rsidRPr="00BA58CD">
        <w:rPr>
          <w:b/>
          <w:bCs/>
          <w:lang w:val="en-US"/>
        </w:rPr>
        <w:br/>
      </w:r>
      <w:r w:rsidR="00F46114">
        <w:rPr>
          <w:lang w:val="en-US"/>
        </w:rPr>
        <w:t>WordMath</w:t>
      </w:r>
      <w:r w:rsidR="006D4085" w:rsidRPr="00BA58CD">
        <w:rPr>
          <w:lang w:val="en-US"/>
        </w:rPr>
        <w:t xml:space="preserve"> has three options for how results are displayed: </w:t>
      </w:r>
    </w:p>
    <w:p w14:paraId="430C6CFD" w14:textId="7B31E2F1" w:rsidR="00C05518" w:rsidRDefault="00C05518" w:rsidP="00C05518">
      <w:pPr>
        <w:ind w:left="1304" w:hanging="1304"/>
        <w:rPr>
          <w:lang w:val="en-US"/>
        </w:rPr>
      </w:pPr>
      <w:r w:rsidRPr="00BA58CD">
        <w:rPr>
          <w:b/>
          <w:bCs/>
          <w:lang w:val="en-US"/>
        </w:rPr>
        <w:t>Numeric</w:t>
      </w:r>
      <w:bookmarkStart w:id="11" w:name="_Hlk198022833"/>
      <w:r w:rsidR="003B072A">
        <w:rPr>
          <w:b/>
          <w:bCs/>
          <w:lang w:val="en-US"/>
        </w:rPr>
        <w:tab/>
      </w:r>
      <w:r w:rsidR="001A4F11" w:rsidRPr="00BA58CD">
        <w:rPr>
          <w:lang w:val="en-US"/>
        </w:rPr>
        <w:t>Always tries to enter the result as a decimal number. This is the default setting.</w:t>
      </w:r>
    </w:p>
    <w:p w14:paraId="6E51C376" w14:textId="4DD8BDB6" w:rsidR="003C7D66" w:rsidRPr="003C7D66" w:rsidRDefault="003C7D66" w:rsidP="003C7D66">
      <w:pPr>
        <w:ind w:left="1304" w:hanging="1304"/>
      </w:pPr>
      <m:oMathPara>
        <m:oMath>
          <m:r>
            <w:rPr>
              <w:rFonts w:ascii="Cambria Math" w:hAnsi="Cambria Math"/>
            </w:rPr>
            <m:t>π·</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color w:val="008000"/>
            </w:rPr>
            <m:t>=28,27433</m:t>
          </m:r>
        </m:oMath>
      </m:oMathPara>
    </w:p>
    <w:bookmarkEnd w:id="11"/>
    <w:p w14:paraId="0A8E81F0" w14:textId="43DC308F" w:rsidR="00A43436" w:rsidRPr="00BA58CD" w:rsidRDefault="00C05518" w:rsidP="00C05518">
      <w:pPr>
        <w:ind w:left="1304" w:hanging="1304"/>
        <w:rPr>
          <w:lang w:val="en-US"/>
        </w:rPr>
      </w:pPr>
      <w:r w:rsidRPr="00BA58CD">
        <w:rPr>
          <w:b/>
          <w:bCs/>
          <w:lang w:val="en-US"/>
        </w:rPr>
        <w:lastRenderedPageBreak/>
        <w:t>Exact</w:t>
      </w:r>
      <w:r w:rsidR="003B072A">
        <w:rPr>
          <w:b/>
          <w:bCs/>
          <w:lang w:val="en-US"/>
        </w:rPr>
        <w:tab/>
      </w:r>
      <w:r w:rsidR="00A43436" w:rsidRPr="00BA58CD">
        <w:rPr>
          <w:lang w:val="en-US"/>
        </w:rPr>
        <w:t xml:space="preserve">The result will be returned exactly. Calculations are made with fractions and irrational numbers, which are not rounded to decimals. </w:t>
      </w:r>
    </w:p>
    <w:p w14:paraId="68938B3B" w14:textId="4752A2A1" w:rsidR="00C05518" w:rsidRPr="00603B1E" w:rsidRDefault="00000000" w:rsidP="00A43436">
      <w:pPr>
        <w:ind w:left="1304" w:hanging="1304"/>
      </w:pPr>
      <m:oMathPara>
        <m:oMath>
          <m:f>
            <m:fPr>
              <m:ctrlPr>
                <w:rPr>
                  <w:rFonts w:ascii="Cambria Math" w:hAnsi="Cambria Math"/>
                  <w:i/>
                </w:rPr>
              </m:ctrlPr>
            </m:fPr>
            <m:num>
              <m:r>
                <w:rPr>
                  <w:rFonts w:ascii="Cambria Math" w:hAnsi="Cambria Math"/>
                </w:rPr>
                <m:t>1+2</m:t>
              </m:r>
            </m:num>
            <m:den>
              <m:r>
                <w:rPr>
                  <w:rFonts w:ascii="Cambria Math" w:hAnsi="Cambria Math"/>
                </w:rPr>
                <m:t>4</m:t>
              </m:r>
            </m:den>
          </m:f>
          <m:r>
            <w:rPr>
              <w:rFonts w:ascii="Cambria Math" w:hAnsi="Cambria Math"/>
            </w:rPr>
            <m:t>·π</m:t>
          </m:r>
          <m:r>
            <w:rPr>
              <w:rFonts w:ascii="Cambria Math" w:hAnsi="Cambria Math"/>
              <w:color w:val="008000"/>
            </w:rPr>
            <m:t>=</m:t>
          </m:r>
          <m:f>
            <m:fPr>
              <m:ctrlPr>
                <w:rPr>
                  <w:rFonts w:ascii="Cambria Math" w:hAnsi="Cambria Math"/>
                  <w:i/>
                  <w:color w:val="008000"/>
                </w:rPr>
              </m:ctrlPr>
            </m:fPr>
            <m:num>
              <m:r>
                <w:rPr>
                  <w:rFonts w:ascii="Cambria Math" w:hAnsi="Cambria Math"/>
                  <w:color w:val="008000"/>
                </w:rPr>
                <m:t>3·π</m:t>
              </m:r>
            </m:num>
            <m:den>
              <m:r>
                <w:rPr>
                  <w:rFonts w:ascii="Cambria Math" w:hAnsi="Cambria Math"/>
                  <w:color w:val="008000"/>
                </w:rPr>
                <m:t>4</m:t>
              </m:r>
            </m:den>
          </m:f>
        </m:oMath>
      </m:oMathPara>
    </w:p>
    <w:p w14:paraId="08056B80" w14:textId="60DC51D9" w:rsidR="00A43436" w:rsidRPr="00BA58CD" w:rsidRDefault="00A43436" w:rsidP="001A4F11">
      <w:pPr>
        <w:ind w:left="1304"/>
        <w:rPr>
          <w:lang w:val="en-US"/>
        </w:rPr>
      </w:pPr>
      <w:r w:rsidRPr="00BA58CD">
        <w:rPr>
          <w:lang w:val="en-US"/>
        </w:rPr>
        <w:t>However, there are exceptions where decimal numbers can come into play. If decimal numbers are included in the expression that is being calculated, then the result will also be returned with decimal numbers.</w:t>
      </w:r>
    </w:p>
    <w:p w14:paraId="52F9C6AB" w14:textId="52E20D52" w:rsidR="00A43436" w:rsidRPr="00A43436" w:rsidRDefault="0049684B" w:rsidP="00A43436">
      <w:pPr>
        <w:ind w:left="1304" w:hanging="1304"/>
        <w:rPr>
          <w:color w:val="008000"/>
        </w:rPr>
      </w:pPr>
      <m:oMathPara>
        <m:oMath>
          <m:r>
            <w:rPr>
              <w:rFonts w:ascii="Cambria Math" w:hAnsi="Cambria Math"/>
            </w:rPr>
            <m:t>1,2·</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color w:val="008000"/>
            </w:rPr>
            <m:t>=0,9</m:t>
          </m:r>
        </m:oMath>
      </m:oMathPara>
    </w:p>
    <w:p w14:paraId="32A80CBA" w14:textId="73FD1110" w:rsidR="000C500B" w:rsidRPr="000C500B" w:rsidRDefault="00A43436" w:rsidP="000C500B">
      <w:pPr>
        <w:ind w:left="1304"/>
        <w:rPr>
          <w:lang w:val="en-US"/>
        </w:rPr>
      </w:pPr>
      <w:r w:rsidRPr="00BA58CD">
        <w:rPr>
          <w:lang w:val="en-US"/>
        </w:rPr>
        <w:t>Therefore, use fractions and irrational numbers, if you want to calculate exactly.</w:t>
      </w:r>
      <w:r w:rsidRPr="00BA58CD">
        <w:rPr>
          <w:lang w:val="en-US"/>
        </w:rPr>
        <w:br/>
      </w:r>
      <w:r w:rsidR="00F46114">
        <w:rPr>
          <w:lang w:val="en-US"/>
        </w:rPr>
        <w:t>WordMath</w:t>
      </w:r>
      <w:r w:rsidR="001A4F11" w:rsidRPr="00BA58CD">
        <w:rPr>
          <w:lang w:val="en-US"/>
        </w:rPr>
        <w:t xml:space="preserve"> can also reduce exact expressions to decimal numbers for very complicated expressions that would otherwise take up a lot of space in the document.</w:t>
      </w:r>
      <w:r w:rsidRPr="00BA58CD">
        <w:rPr>
          <w:lang w:val="en-US"/>
        </w:rPr>
        <w:br/>
      </w:r>
      <w:r w:rsidRPr="00BA58CD">
        <w:rPr>
          <w:i/>
          <w:iCs/>
          <w:lang w:val="en-US"/>
        </w:rPr>
        <w:t>Note</w:t>
      </w:r>
      <w:r w:rsidR="00C05518" w:rsidRPr="00BA58CD">
        <w:rPr>
          <w:lang w:val="en-US"/>
        </w:rPr>
        <w:t>: Exact performs a more advanced simplification of the expression than with auto and numeric. However, with the risk that in rare cases the calculation takes a very long time. Then press stop and try with auto or numeric.</w:t>
      </w:r>
    </w:p>
    <w:p w14:paraId="0C5FDBD9" w14:textId="3B994C29" w:rsidR="001A4F11" w:rsidRDefault="00C05518" w:rsidP="00C05518">
      <w:pPr>
        <w:ind w:left="1304" w:hanging="1304"/>
        <w:rPr>
          <w:lang w:val="en-US"/>
        </w:rPr>
      </w:pPr>
      <w:r w:rsidRPr="00BA58CD">
        <w:rPr>
          <w:b/>
          <w:bCs/>
          <w:lang w:val="en-US"/>
        </w:rPr>
        <w:t>Auto</w:t>
      </w:r>
      <w:r w:rsidRPr="00BA58CD">
        <w:rPr>
          <w:lang w:val="en-US"/>
        </w:rPr>
        <w:tab/>
      </w:r>
      <w:r w:rsidR="001A4F11" w:rsidRPr="00BA58CD">
        <w:rPr>
          <w:lang w:val="en-US"/>
        </w:rPr>
        <w:t xml:space="preserve">With this setting, </w:t>
      </w:r>
      <w:r w:rsidR="00F46114">
        <w:rPr>
          <w:lang w:val="en-US"/>
        </w:rPr>
        <w:t>WordMath</w:t>
      </w:r>
      <w:r w:rsidR="001A4F11" w:rsidRPr="00BA58CD">
        <w:rPr>
          <w:lang w:val="en-US"/>
        </w:rPr>
        <w:t xml:space="preserve"> behaves slightly differently depending on whether you press </w:t>
      </w:r>
      <w:r w:rsidR="003B072A" w:rsidRPr="003B072A">
        <w:rPr>
          <w:b/>
          <w:bCs/>
          <w:lang w:val="en-US"/>
        </w:rPr>
        <w:t>C</w:t>
      </w:r>
      <w:r w:rsidR="001A4F11" w:rsidRPr="003B072A">
        <w:rPr>
          <w:b/>
          <w:bCs/>
          <w:lang w:val="en-US"/>
        </w:rPr>
        <w:t>alculate</w:t>
      </w:r>
      <w:r w:rsidR="001A4F11" w:rsidRPr="00BA58CD">
        <w:rPr>
          <w:lang w:val="en-US"/>
        </w:rPr>
        <w:t xml:space="preserve"> or </w:t>
      </w:r>
      <w:r w:rsidR="001A4F11" w:rsidRPr="003B072A">
        <w:rPr>
          <w:b/>
          <w:bCs/>
          <w:lang w:val="en-US"/>
        </w:rPr>
        <w:t>Solve equation</w:t>
      </w:r>
      <w:r w:rsidR="001A4F11" w:rsidRPr="00BA58CD">
        <w:rPr>
          <w:lang w:val="en-US"/>
        </w:rPr>
        <w:t>.</w:t>
      </w:r>
      <w:r w:rsidR="001A4F11" w:rsidRPr="00BA58CD">
        <w:rPr>
          <w:lang w:val="en-US"/>
        </w:rPr>
        <w:br/>
        <w:t xml:space="preserve">When calculating, both the exact and numerical results are generally stated, unless the two results are identical. </w:t>
      </w:r>
    </w:p>
    <w:p w14:paraId="6E307FFD" w14:textId="0D7AE22F" w:rsidR="00C05518" w:rsidRPr="00BA58CD" w:rsidRDefault="00775A2B" w:rsidP="00775A2B">
      <w:pPr>
        <w:ind w:left="1304" w:hanging="1304"/>
        <w:rPr>
          <w:lang w:val="en-US"/>
        </w:rPr>
      </w:pPr>
      <m:oMathPara>
        <m:oMath>
          <m:r>
            <w:rPr>
              <w:rFonts w:ascii="Cambria Math" w:hAnsi="Cambria Math"/>
            </w:rPr>
            <m:t>π</m:t>
          </m:r>
          <m:r>
            <w:rPr>
              <w:rFonts w:ascii="Cambria Math" w:hAnsi="Cambria Math"/>
              <w:lang w:val="en-US"/>
            </w:rPr>
            <m:t>·</m:t>
          </m:r>
          <m:sSup>
            <m:sSupPr>
              <m:ctrlPr>
                <w:rPr>
                  <w:rFonts w:ascii="Cambria Math" w:hAnsi="Cambria Math"/>
                  <w:i/>
                </w:rPr>
              </m:ctrlPr>
            </m:sSupPr>
            <m:e>
              <m:r>
                <w:rPr>
                  <w:rFonts w:ascii="Cambria Math" w:hAnsi="Cambria Math"/>
                  <w:lang w:val="en-US"/>
                </w:rPr>
                <m:t>3,1</m:t>
              </m:r>
            </m:e>
            <m:sup>
              <m:r>
                <w:rPr>
                  <w:rFonts w:ascii="Cambria Math" w:hAnsi="Cambria Math"/>
                  <w:lang w:val="en-US"/>
                </w:rPr>
                <m:t>2</m:t>
              </m:r>
            </m:sup>
          </m:sSup>
          <m:r>
            <w:rPr>
              <w:rFonts w:ascii="Cambria Math" w:hAnsi="Cambria Math" w:hint="eastAsia"/>
              <w:color w:val="008000"/>
              <w:lang w:val="en-US"/>
            </w:rPr>
            <m:t>=9,61</m:t>
          </m:r>
          <m:r>
            <w:rPr>
              <w:rFonts w:ascii="Cambria Math" w:hAnsi="Cambria Math" w:hint="eastAsia"/>
              <w:color w:val="008000"/>
              <w:lang w:val="en-US"/>
            </w:rPr>
            <m:t>·</m:t>
          </m:r>
          <m:r>
            <w:rPr>
              <w:rFonts w:ascii="Cambria Math" w:hAnsi="Cambria Math" w:hint="eastAsia"/>
              <w:color w:val="008000"/>
            </w:rPr>
            <m:t>π</m:t>
          </m:r>
          <m:r>
            <w:rPr>
              <w:rFonts w:ascii="Cambria Math" w:hAnsi="Cambria Math" w:hint="eastAsia"/>
              <w:color w:val="008000"/>
              <w:lang w:val="en-US"/>
            </w:rPr>
            <m:t>≈</m:t>
          </m:r>
          <m:r>
            <w:rPr>
              <w:rFonts w:ascii="Cambria Math" w:hAnsi="Cambria Math" w:hint="eastAsia"/>
              <w:color w:val="008000"/>
              <w:lang w:val="en-US"/>
            </w:rPr>
            <m:t>30,19071</m:t>
          </m:r>
          <m:r>
            <m:rPr>
              <m:sty m:val="p"/>
            </m:rPr>
            <w:rPr>
              <w:lang w:val="en-US"/>
            </w:rPr>
            <w:br/>
          </m:r>
        </m:oMath>
      </m:oMathPara>
      <w:r w:rsidR="00C05518" w:rsidRPr="00BA58CD">
        <w:rPr>
          <w:lang w:val="en-US"/>
        </w:rPr>
        <w:t>In the case of equation solving, the exact result is generally stated, but the tolerance for how large an expression is accepted before being reduced to decimal numbers is lower than for the setting - exact. Likewise, if decimal numbers are included in the expression, the result is returned as a decimal number.</w:t>
      </w:r>
    </w:p>
    <w:bookmarkEnd w:id="10"/>
    <w:p w14:paraId="405DDAE0" w14:textId="05EA889C" w:rsidR="00A43436" w:rsidRPr="00BA58CD" w:rsidRDefault="00A43436" w:rsidP="00C05518">
      <w:pPr>
        <w:ind w:left="1304" w:hanging="1304"/>
        <w:rPr>
          <w:lang w:val="en-U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782"/>
      </w:tblGrid>
      <w:tr w:rsidR="001A4F11" w14:paraId="1DC8A245" w14:textId="77777777" w:rsidTr="001A4F11">
        <w:tc>
          <w:tcPr>
            <w:tcW w:w="846" w:type="dxa"/>
          </w:tcPr>
          <w:p w14:paraId="7EB0FC74" w14:textId="07B09D2E" w:rsidR="001A4F11" w:rsidRDefault="001A4F11" w:rsidP="001A4F11">
            <w:pPr>
              <w:contextualSpacing/>
            </w:pPr>
            <w:r>
              <w:rPr>
                <w:noProof/>
              </w:rPr>
              <w:drawing>
                <wp:inline distT="0" distB="0" distL="0" distR="0" wp14:anchorId="1D8AA349" wp14:editId="6AA6FC7C">
                  <wp:extent cx="380952" cy="723810"/>
                  <wp:effectExtent l="0" t="0" r="635" b="635"/>
                  <wp:docPr id="208942125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21255" name=""/>
                          <pic:cNvPicPr/>
                        </pic:nvPicPr>
                        <pic:blipFill>
                          <a:blip r:embed="rId14"/>
                          <a:stretch>
                            <a:fillRect/>
                          </a:stretch>
                        </pic:blipFill>
                        <pic:spPr>
                          <a:xfrm>
                            <a:off x="0" y="0"/>
                            <a:ext cx="380952" cy="723810"/>
                          </a:xfrm>
                          <a:prstGeom prst="rect">
                            <a:avLst/>
                          </a:prstGeom>
                        </pic:spPr>
                      </pic:pic>
                    </a:graphicData>
                  </a:graphic>
                </wp:inline>
              </w:drawing>
            </w:r>
          </w:p>
        </w:tc>
        <w:tc>
          <w:tcPr>
            <w:tcW w:w="8782" w:type="dxa"/>
          </w:tcPr>
          <w:p w14:paraId="66D1E846" w14:textId="11FECB64" w:rsidR="001A4F11" w:rsidRDefault="001A4F11" w:rsidP="001A4F11">
            <w:pPr>
              <w:contextualSpacing/>
            </w:pPr>
            <w:r w:rsidRPr="00BA58CD">
              <w:rPr>
                <w:lang w:val="en-US"/>
              </w:rPr>
              <w:t xml:space="preserve">You can change between the three output forms directly in the menu. </w:t>
            </w:r>
            <w:r w:rsidR="003B072A">
              <w:rPr>
                <w:lang w:val="en-US"/>
              </w:rPr>
              <w:br/>
            </w:r>
            <w:r>
              <w:t>A - Auto</w:t>
            </w:r>
            <w:r w:rsidR="003B072A">
              <w:br/>
            </w:r>
            <w:r>
              <w:t>E - Exact</w:t>
            </w:r>
            <w:r w:rsidR="003B072A">
              <w:br/>
            </w:r>
            <w:r>
              <w:t>N - Numeric</w:t>
            </w:r>
          </w:p>
        </w:tc>
      </w:tr>
    </w:tbl>
    <w:p w14:paraId="2C5FAE60" w14:textId="77777777" w:rsidR="00A43436" w:rsidRDefault="00A43436" w:rsidP="001A4F11">
      <w:pPr>
        <w:contextualSpacing/>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648"/>
      </w:tblGrid>
      <w:tr w:rsidR="0049684B" w:rsidRPr="000F7767" w14:paraId="5C93D2F3" w14:textId="77777777" w:rsidTr="0049684B">
        <w:tc>
          <w:tcPr>
            <w:tcW w:w="1980" w:type="dxa"/>
          </w:tcPr>
          <w:p w14:paraId="7DF0BFC3" w14:textId="6D8E0315" w:rsidR="0049684B" w:rsidRDefault="003B072A" w:rsidP="001A4F11">
            <w:pPr>
              <w:contextualSpacing/>
            </w:pPr>
            <w:r>
              <w:rPr>
                <w:noProof/>
              </w:rPr>
              <w:drawing>
                <wp:inline distT="0" distB="0" distL="0" distR="0" wp14:anchorId="7C19376F" wp14:editId="0082EFD0">
                  <wp:extent cx="1003069" cy="857697"/>
                  <wp:effectExtent l="0" t="0" r="6985" b="0"/>
                  <wp:docPr id="972825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563" name=""/>
                          <pic:cNvPicPr/>
                        </pic:nvPicPr>
                        <pic:blipFill>
                          <a:blip r:embed="rId15"/>
                          <a:stretch>
                            <a:fillRect/>
                          </a:stretch>
                        </pic:blipFill>
                        <pic:spPr>
                          <a:xfrm>
                            <a:off x="0" y="0"/>
                            <a:ext cx="1006783" cy="860873"/>
                          </a:xfrm>
                          <a:prstGeom prst="rect">
                            <a:avLst/>
                          </a:prstGeom>
                        </pic:spPr>
                      </pic:pic>
                    </a:graphicData>
                  </a:graphic>
                </wp:inline>
              </w:drawing>
            </w:r>
          </w:p>
        </w:tc>
        <w:tc>
          <w:tcPr>
            <w:tcW w:w="7648" w:type="dxa"/>
          </w:tcPr>
          <w:p w14:paraId="1437012C" w14:textId="506B4A96" w:rsidR="0049684B" w:rsidRPr="00BA58CD" w:rsidRDefault="0049684B" w:rsidP="0049684B">
            <w:pPr>
              <w:contextualSpacing/>
              <w:rPr>
                <w:lang w:val="en-US"/>
              </w:rPr>
            </w:pPr>
            <w:r w:rsidRPr="00BA58CD">
              <w:rPr>
                <w:lang w:val="en-US"/>
              </w:rPr>
              <w:t xml:space="preserve">It is also possible to set a keyboard shortcut that can switch between the three output forms. Click on shortcuts in the menu and set e.g. </w:t>
            </w:r>
            <w:r w:rsidRPr="00BA58CD">
              <w:rPr>
                <w:b/>
                <w:bCs/>
                <w:lang w:val="en-US"/>
              </w:rPr>
              <w:t>Alt + N</w:t>
            </w:r>
            <w:r w:rsidRPr="00BA58CD">
              <w:rPr>
                <w:lang w:val="en-US"/>
              </w:rPr>
              <w:t xml:space="preserve"> to 'Change number/exact'. By repeatedly pressing Alt+N, the cycle will then cycle between the three settings. It will briefly appear in the middle of the screen what the setting is.</w:t>
            </w:r>
          </w:p>
          <w:p w14:paraId="17F99347" w14:textId="77777777" w:rsidR="0049684B" w:rsidRPr="00BA58CD" w:rsidRDefault="0049684B" w:rsidP="001A4F11">
            <w:pPr>
              <w:contextualSpacing/>
              <w:rPr>
                <w:lang w:val="en-US"/>
              </w:rPr>
            </w:pPr>
          </w:p>
        </w:tc>
      </w:tr>
    </w:tbl>
    <w:p w14:paraId="54234EC5" w14:textId="77777777" w:rsidR="0049684B" w:rsidRPr="00BA58CD" w:rsidRDefault="0049684B" w:rsidP="001A4F11">
      <w:pPr>
        <w:contextualSpacing/>
        <w:rPr>
          <w:lang w:val="en-US"/>
        </w:rPr>
      </w:pPr>
    </w:p>
    <w:p w14:paraId="070BA50D" w14:textId="743C992D" w:rsidR="00A43436" w:rsidRPr="00BA58CD" w:rsidRDefault="00A43436" w:rsidP="001A4F11">
      <w:pPr>
        <w:contextualSpacing/>
        <w:rPr>
          <w:lang w:val="en-US"/>
        </w:rPr>
      </w:pPr>
    </w:p>
    <w:p w14:paraId="36F50457" w14:textId="336548C6" w:rsidR="00A43436" w:rsidRPr="00BA58CD" w:rsidRDefault="00A43436" w:rsidP="0049684B">
      <w:pPr>
        <w:contextualSpacing/>
        <w:rPr>
          <w:lang w:val="en-U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223"/>
      </w:tblGrid>
      <w:tr w:rsidR="0049684B" w14:paraId="48793099" w14:textId="77777777" w:rsidTr="0049684B">
        <w:tc>
          <w:tcPr>
            <w:tcW w:w="2405" w:type="dxa"/>
          </w:tcPr>
          <w:p w14:paraId="0CB40047" w14:textId="1C8553DF" w:rsidR="0049684B" w:rsidRDefault="003B072A" w:rsidP="0049684B">
            <w:pPr>
              <w:contextualSpacing/>
            </w:pPr>
            <w:r>
              <w:rPr>
                <w:noProof/>
              </w:rPr>
              <w:drawing>
                <wp:inline distT="0" distB="0" distL="0" distR="0" wp14:anchorId="41EF4B08" wp14:editId="7F3364E8">
                  <wp:extent cx="1041862" cy="870932"/>
                  <wp:effectExtent l="0" t="0" r="6350" b="5715"/>
                  <wp:docPr id="15329660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6604" name=""/>
                          <pic:cNvPicPr/>
                        </pic:nvPicPr>
                        <pic:blipFill>
                          <a:blip r:embed="rId16"/>
                          <a:stretch>
                            <a:fillRect/>
                          </a:stretch>
                        </pic:blipFill>
                        <pic:spPr>
                          <a:xfrm>
                            <a:off x="0" y="0"/>
                            <a:ext cx="1047975" cy="876042"/>
                          </a:xfrm>
                          <a:prstGeom prst="rect">
                            <a:avLst/>
                          </a:prstGeom>
                        </pic:spPr>
                      </pic:pic>
                    </a:graphicData>
                  </a:graphic>
                </wp:inline>
              </w:drawing>
            </w:r>
          </w:p>
        </w:tc>
        <w:tc>
          <w:tcPr>
            <w:tcW w:w="7223" w:type="dxa"/>
          </w:tcPr>
          <w:p w14:paraId="707B625B" w14:textId="14B92056" w:rsidR="0049684B" w:rsidRDefault="0049684B" w:rsidP="0049684B">
            <w:pPr>
              <w:contextualSpacing/>
            </w:pPr>
            <w:r w:rsidRPr="00BA58CD">
              <w:rPr>
                <w:lang w:val="en-US"/>
              </w:rPr>
              <w:t xml:space="preserve">When solving equations, there will be a window where on the right side there is the option to change some settings, including switching between exact and numeric. If the Setting is changed here, the change applies only to the current equation solution. </w:t>
            </w:r>
            <w:r>
              <w:t>The recommendation will therefore not be permanently changed.</w:t>
            </w:r>
          </w:p>
        </w:tc>
      </w:tr>
    </w:tbl>
    <w:p w14:paraId="4B3DDE8F" w14:textId="77777777" w:rsidR="0049684B" w:rsidRDefault="0049684B" w:rsidP="0049684B">
      <w:pPr>
        <w:contextualSpacing/>
      </w:pPr>
    </w:p>
    <w:p w14:paraId="56168AE4" w14:textId="77777777" w:rsidR="0049684B" w:rsidRDefault="0049684B" w:rsidP="0049684B">
      <w:pPr>
        <w:contextualSpacing/>
      </w:pPr>
    </w:p>
    <w:p w14:paraId="334D5B1E" w14:textId="30C926F9" w:rsidR="00B33528" w:rsidRPr="00B33528" w:rsidRDefault="00B33528" w:rsidP="00B33528">
      <w:pPr>
        <w:rPr>
          <w:b/>
          <w:bCs/>
        </w:rPr>
      </w:pPr>
      <w:r w:rsidRPr="00BA58CD">
        <w:rPr>
          <w:b/>
          <w:bCs/>
          <w:lang w:val="en-US"/>
        </w:rPr>
        <w:t>Unit of Angle (Radians/Degrees)</w:t>
      </w:r>
      <w:r w:rsidRPr="00BA58CD">
        <w:rPr>
          <w:b/>
          <w:bCs/>
          <w:lang w:val="en-US"/>
        </w:rPr>
        <w:br/>
      </w:r>
      <w:r w:rsidR="00F46114">
        <w:rPr>
          <w:noProof/>
          <w:lang w:val="en-US"/>
        </w:rPr>
        <w:t>WordMath</w:t>
      </w:r>
      <w:r w:rsidRPr="00BA58CD">
        <w:rPr>
          <w:noProof/>
          <w:lang w:val="en-US"/>
        </w:rPr>
        <w:t xml:space="preserve"> can calculate in both degrees and radians. </w:t>
      </w:r>
      <w:r>
        <w:rPr>
          <w:noProof/>
        </w:rPr>
        <w:t>It is controlled via this button in the menu:</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7785"/>
      </w:tblGrid>
      <w:tr w:rsidR="00B33528" w:rsidRPr="000F7767" w14:paraId="6351F20A" w14:textId="77777777" w:rsidTr="00BD2521">
        <w:tc>
          <w:tcPr>
            <w:tcW w:w="1843" w:type="dxa"/>
          </w:tcPr>
          <w:p w14:paraId="39AD5980" w14:textId="731B50E3" w:rsidR="00B33528" w:rsidRDefault="00BD2521" w:rsidP="00DD4C72">
            <w:pPr>
              <w:rPr>
                <w:noProof/>
              </w:rPr>
            </w:pPr>
            <w:r>
              <w:rPr>
                <w:noProof/>
              </w:rPr>
              <w:drawing>
                <wp:inline distT="0" distB="0" distL="0" distR="0" wp14:anchorId="79FB05AE" wp14:editId="295EBF7B">
                  <wp:extent cx="908858" cy="753287"/>
                  <wp:effectExtent l="0" t="0" r="5715" b="8890"/>
                  <wp:docPr id="158583350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33505" name=""/>
                          <pic:cNvPicPr/>
                        </pic:nvPicPr>
                        <pic:blipFill>
                          <a:blip r:embed="rId17"/>
                          <a:stretch>
                            <a:fillRect/>
                          </a:stretch>
                        </pic:blipFill>
                        <pic:spPr>
                          <a:xfrm>
                            <a:off x="0" y="0"/>
                            <a:ext cx="912545" cy="756343"/>
                          </a:xfrm>
                          <a:prstGeom prst="rect">
                            <a:avLst/>
                          </a:prstGeom>
                        </pic:spPr>
                      </pic:pic>
                    </a:graphicData>
                  </a:graphic>
                </wp:inline>
              </w:drawing>
            </w:r>
          </w:p>
        </w:tc>
        <w:tc>
          <w:tcPr>
            <w:tcW w:w="7785" w:type="dxa"/>
          </w:tcPr>
          <w:p w14:paraId="4A4F67E7" w14:textId="68845EEB" w:rsidR="00B33528" w:rsidRPr="00BA58CD" w:rsidRDefault="00B33528" w:rsidP="00DD4C72">
            <w:pPr>
              <w:rPr>
                <w:noProof/>
                <w:lang w:val="en-US"/>
              </w:rPr>
            </w:pPr>
            <w:r w:rsidRPr="00BA58CD">
              <w:rPr>
                <w:noProof/>
                <w:lang w:val="en-US"/>
              </w:rPr>
              <w:t xml:space="preserve">As a starting point, it is calculated in degrees, but if the button is pressed, </w:t>
            </w:r>
            <w:r w:rsidR="00BD2521">
              <w:rPr>
                <w:noProof/>
                <w:lang w:val="en-US"/>
              </w:rPr>
              <w:t>the setting is changed to</w:t>
            </w:r>
            <w:r w:rsidRPr="00BA58CD">
              <w:rPr>
                <w:noProof/>
                <w:lang w:val="en-US"/>
              </w:rPr>
              <w:t xml:space="preserve"> radians. The button thus determines how the trigonometric functions are defined. </w:t>
            </w:r>
          </w:p>
        </w:tc>
      </w:tr>
    </w:tbl>
    <w:p w14:paraId="1E6332E4" w14:textId="28245092" w:rsidR="00B33528" w:rsidRPr="00BA58CD" w:rsidRDefault="00F46114" w:rsidP="00B33528">
      <w:pPr>
        <w:rPr>
          <w:lang w:val="en-US"/>
        </w:rPr>
      </w:pPr>
      <w:r>
        <w:rPr>
          <w:lang w:val="en-US"/>
        </w:rPr>
        <w:t>WordMath</w:t>
      </w:r>
      <w:r w:rsidR="00B33528" w:rsidRPr="00BA58CD">
        <w:rPr>
          <w:lang w:val="en-US"/>
        </w:rPr>
        <w:t xml:space="preserve"> understands degree signs (°). If </w:t>
      </w:r>
      <w:r>
        <w:rPr>
          <w:lang w:val="en-US"/>
        </w:rPr>
        <w:t>WordMath</w:t>
      </w:r>
      <w:r w:rsidR="00B33528" w:rsidRPr="00BA58CD">
        <w:rPr>
          <w:lang w:val="en-US"/>
        </w:rPr>
        <w:t xml:space="preserve"> is set to radians, you can calculate the following</w:t>
      </w:r>
    </w:p>
    <w:p w14:paraId="5EA422C1" w14:textId="267D1954" w:rsidR="00B33528" w:rsidRPr="002F166F" w:rsidRDefault="003B072A" w:rsidP="00B33528">
      <w:pPr>
        <w:spacing w:after="120"/>
        <w:rPr>
          <w:lang w:val="en-US"/>
        </w:rPr>
      </w:pPr>
      <w:bookmarkStart w:id="12" w:name="_Hlk208407748"/>
      <m:oMathPara>
        <m:oMath>
          <m:r>
            <w:rPr>
              <w:rFonts w:ascii="Cambria Math" w:hAnsi="Cambria Math"/>
              <w:lang w:val="en-US"/>
            </w:rPr>
            <m:t>180°</m:t>
          </m:r>
          <m:r>
            <w:rPr>
              <w:rFonts w:ascii="Cambria Math" w:hAnsi="Cambria Math"/>
              <w:color w:val="008000"/>
              <w:lang w:val="en-US"/>
            </w:rPr>
            <m:t>=π≈3,141593</m:t>
          </m:r>
        </m:oMath>
      </m:oMathPara>
    </w:p>
    <w:bookmarkEnd w:id="12"/>
    <w:p w14:paraId="59D61C5B" w14:textId="1E93F299" w:rsidR="00B33528" w:rsidRPr="00BA58CD" w:rsidRDefault="00B33528" w:rsidP="00B33528">
      <w:pPr>
        <w:rPr>
          <w:lang w:val="en-US"/>
        </w:rPr>
      </w:pPr>
      <w:r w:rsidRPr="00BA58CD">
        <w:rPr>
          <w:lang w:val="en-US"/>
        </w:rPr>
        <w:t xml:space="preserve">If </w:t>
      </w:r>
      <w:r w:rsidR="00F46114">
        <w:rPr>
          <w:lang w:val="en-US"/>
        </w:rPr>
        <w:t>WordMath</w:t>
      </w:r>
      <w:r w:rsidRPr="00BA58CD">
        <w:rPr>
          <w:lang w:val="en-US"/>
        </w:rPr>
        <w:t xml:space="preserve"> is set to calculate in degrees, the degree sign is completely ignored. You can therefore choose whether you want to write it or not.</w:t>
      </w:r>
    </w:p>
    <w:p w14:paraId="060AAB86" w14:textId="6B3D47C6" w:rsidR="00B33528" w:rsidRPr="00BA58CD" w:rsidRDefault="00B33528" w:rsidP="00B33528">
      <w:pPr>
        <w:rPr>
          <w:lang w:val="en-US"/>
        </w:rPr>
      </w:pPr>
      <w:r w:rsidRPr="00BA58CD">
        <w:rPr>
          <w:lang w:val="en-US"/>
        </w:rPr>
        <w:t>The degree sign can be entered with "</w:t>
      </w:r>
      <w:r w:rsidRPr="00BA58CD">
        <w:rPr>
          <w:i/>
          <w:iCs/>
          <w:lang w:val="en-US"/>
        </w:rPr>
        <w:t>\degree</w:t>
      </w:r>
      <w:r w:rsidRPr="00BA58CD">
        <w:rPr>
          <w:lang w:val="en-US"/>
        </w:rPr>
        <w:t xml:space="preserve">". But there is also a default keyboard shortcut for inserting degree characters which is </w:t>
      </w:r>
      <w:r w:rsidRPr="00BA58CD">
        <w:rPr>
          <w:b/>
          <w:bCs/>
          <w:lang w:val="en-US"/>
        </w:rPr>
        <w:t>Alt + Q</w:t>
      </w:r>
      <w:r w:rsidRPr="00BA58CD">
        <w:rPr>
          <w:lang w:val="en-US"/>
        </w:rPr>
        <w:t>. (If this does not work, you can change it yourself in the menu under shortcuts)</w:t>
      </w:r>
    </w:p>
    <w:p w14:paraId="6262ECB3" w14:textId="0D25F751" w:rsidR="00B33528" w:rsidRPr="00BA58CD" w:rsidRDefault="00B33528" w:rsidP="00B33528">
      <w:pPr>
        <w:rPr>
          <w:lang w:val="en-US"/>
        </w:rPr>
      </w:pPr>
      <w:r w:rsidRPr="00BA58CD">
        <w:rPr>
          <w:lang w:val="en-US"/>
        </w:rPr>
        <w:t>Regardless of whether you have turned on radians or not, you will get the same solution for this trigonometric equation if you use degree signs.</w:t>
      </w:r>
    </w:p>
    <w:p w14:paraId="081F71A3" w14:textId="77777777" w:rsidR="00B33528" w:rsidRPr="0037761D" w:rsidRDefault="00000000" w:rsidP="00B33528">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34°</m:t>
                  </m:r>
                </m:e>
              </m:d>
            </m:e>
          </m:func>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9</m:t>
              </m:r>
            </m:den>
          </m:f>
        </m:oMath>
      </m:oMathPara>
    </w:p>
    <w:p w14:paraId="39572F31" w14:textId="0DD00C8F" w:rsidR="00B33528" w:rsidRPr="00BA58CD" w:rsidRDefault="00B33528" w:rsidP="00B33528">
      <w:pPr>
        <w:spacing w:after="40"/>
        <w:rPr>
          <w:i/>
          <w:color w:val="808080"/>
          <w:sz w:val="16"/>
          <w:lang w:val="en-US"/>
        </w:rPr>
      </w:pPr>
      <w:r>
        <w:tab/>
      </w:r>
      <m:oMath>
        <m:r>
          <w:rPr>
            <w:rFonts w:ascii="Cambria Math" w:hAnsi="Cambria Math"/>
            <w:sz w:val="32"/>
            <w:lang w:val="en-US"/>
          </w:rPr>
          <m:t>⇕</m:t>
        </m:r>
      </m:oMath>
      <w:r w:rsidRPr="00BA58CD">
        <w:rPr>
          <w:sz w:val="32"/>
          <w:lang w:val="en-US"/>
        </w:rPr>
        <w:tab/>
      </w:r>
      <w:r w:rsidRPr="00BA58CD">
        <w:rPr>
          <w:i/>
          <w:noProof/>
          <w:color w:val="808080"/>
          <w:sz w:val="16"/>
          <w:lang w:val="en-US"/>
        </w:rPr>
        <w:t xml:space="preserve">The equation is solved using </w:t>
      </w:r>
      <w:r w:rsidR="00F46114">
        <w:rPr>
          <w:i/>
          <w:noProof/>
          <w:color w:val="808080"/>
          <w:sz w:val="16"/>
          <w:lang w:val="en-US"/>
        </w:rPr>
        <w:t>WordMath</w:t>
      </w:r>
      <w:r w:rsidRPr="00BA58CD">
        <w:rPr>
          <w:i/>
          <w:noProof/>
          <w:color w:val="808080"/>
          <w:sz w:val="16"/>
          <w:lang w:val="en-US"/>
        </w:rPr>
        <w:t xml:space="preserve">. </w:t>
      </w:r>
    </w:p>
    <w:p w14:paraId="60BA2E62" w14:textId="77777777" w:rsidR="00B33528" w:rsidRPr="0037761D" w:rsidRDefault="00B33528" w:rsidP="00B33528">
      <m:oMathPara>
        <m:oMath>
          <m:r>
            <w:rPr>
              <w:rFonts w:ascii="Cambria Math" w:hAnsi="Cambria Math"/>
            </w:rPr>
            <m:t>a=5,032736</m:t>
          </m:r>
        </m:oMath>
      </m:oMathPara>
    </w:p>
    <w:p w14:paraId="44B39325" w14:textId="6F30D2A7" w:rsidR="0049684B" w:rsidRPr="00422286" w:rsidRDefault="00B33528" w:rsidP="00422286">
      <w:pPr>
        <w:rPr>
          <w:lang w:val="en-US"/>
        </w:rPr>
      </w:pPr>
      <w:r w:rsidRPr="00BA58CD">
        <w:rPr>
          <w:lang w:val="en-US"/>
        </w:rPr>
        <w:t xml:space="preserve">To avoid problems with forgetting to switch between radians and degrees, it is therefore a good idea to always put degree signs on when entering numbers in degrees. However, you should still be aware that </w:t>
      </w:r>
      <w:r w:rsidR="00F46114">
        <w:rPr>
          <w:lang w:val="en-US"/>
        </w:rPr>
        <w:t>WordMath</w:t>
      </w:r>
      <w:r w:rsidRPr="00BA58CD">
        <w:rPr>
          <w:lang w:val="en-US"/>
        </w:rPr>
        <w:t xml:space="preserve"> does not </w:t>
      </w:r>
      <w:r w:rsidR="00D078B5">
        <w:rPr>
          <w:lang w:val="en-US"/>
        </w:rPr>
        <w:t>write a</w:t>
      </w:r>
      <w:r w:rsidRPr="00BA58CD">
        <w:rPr>
          <w:lang w:val="en-US"/>
        </w:rPr>
        <w:t xml:space="preserve"> degree</w:t>
      </w:r>
      <w:r w:rsidR="00D078B5">
        <w:rPr>
          <w:lang w:val="en-US"/>
        </w:rPr>
        <w:t xml:space="preserve"> sign</w:t>
      </w:r>
      <w:r w:rsidRPr="00BA58CD">
        <w:rPr>
          <w:lang w:val="en-US"/>
        </w:rPr>
        <w:t xml:space="preserve"> </w:t>
      </w:r>
      <w:r w:rsidR="00D078B5">
        <w:rPr>
          <w:lang w:val="en-US"/>
        </w:rPr>
        <w:t>in</w:t>
      </w:r>
      <w:r w:rsidRPr="00BA58CD">
        <w:rPr>
          <w:lang w:val="en-US"/>
        </w:rPr>
        <w:t xml:space="preserve"> output.</w:t>
      </w:r>
    </w:p>
    <w:p w14:paraId="02B63E8D" w14:textId="77777777" w:rsidR="00422286" w:rsidRPr="00422286" w:rsidRDefault="00422286" w:rsidP="00575998">
      <w:pPr>
        <w:rPr>
          <w:bCs/>
          <w:color w:val="808080"/>
          <w:sz w:val="16"/>
          <w:szCs w:val="24"/>
          <w:lang w:val="en-US"/>
        </w:rPr>
      </w:pPr>
      <m:oMathPara>
        <m:oMath>
          <m:r>
            <w:rPr>
              <w:rFonts w:ascii="Cambria Math" w:hAnsi="Cambria Math"/>
              <w:color w:val="808080"/>
              <w:sz w:val="16"/>
              <w:szCs w:val="24"/>
              <w:lang w:val="en-US"/>
            </w:rPr>
            <m:t>Delete definitions:</m:t>
          </m:r>
        </m:oMath>
      </m:oMathPara>
    </w:p>
    <w:p w14:paraId="2BEE820C" w14:textId="703D8222" w:rsidR="003D5D5D" w:rsidRPr="00BA58CD" w:rsidRDefault="003D5D5D" w:rsidP="00422286">
      <w:pPr>
        <w:rPr>
          <w:b/>
          <w:bCs/>
          <w:sz w:val="24"/>
          <w:szCs w:val="24"/>
          <w:lang w:val="en-US"/>
        </w:rPr>
      </w:pPr>
      <w:r w:rsidRPr="00BA58CD">
        <w:rPr>
          <w:b/>
          <w:bCs/>
          <w:sz w:val="24"/>
          <w:szCs w:val="24"/>
          <w:lang w:val="en-US"/>
        </w:rPr>
        <w:t>Very High Precision</w:t>
      </w:r>
      <w:r w:rsidR="00575998" w:rsidRPr="00BA58CD">
        <w:rPr>
          <w:b/>
          <w:bCs/>
          <w:sz w:val="24"/>
          <w:szCs w:val="24"/>
          <w:lang w:val="en-US"/>
        </w:rPr>
        <w:br/>
      </w:r>
      <w:r w:rsidR="00301D4D" w:rsidRPr="00BA58CD">
        <w:rPr>
          <w:lang w:val="en-US"/>
        </w:rPr>
        <w:t>This option can be found on the CAS tab. It increases the number of decimal digits in internal calculations. This can be an advantage for certain calculations where many calculations are included, as the uncertainty otherwise accumulates and will be visible in the result.</w:t>
      </w:r>
    </w:p>
    <w:p w14:paraId="77FFDC86" w14:textId="1FBDA0B4" w:rsidR="003D5D5D" w:rsidRPr="00BA58CD" w:rsidRDefault="003D5D5D" w:rsidP="003D5D5D">
      <w:pPr>
        <w:ind w:hanging="28"/>
        <w:rPr>
          <w:lang w:val="en-US"/>
        </w:rPr>
      </w:pPr>
      <w:r w:rsidRPr="00BA58CD">
        <w:rPr>
          <w:lang w:val="en-US"/>
        </w:rPr>
        <w:t xml:space="preserve">Example: </w:t>
      </w:r>
      <w:r w:rsidRPr="00BA58CD">
        <w:rPr>
          <w:i/>
          <w:iCs/>
          <w:lang w:val="en-US"/>
        </w:rPr>
        <w:t xml:space="preserve">(do not calculate the following </w:t>
      </w:r>
      <w:r w:rsidR="00D078B5">
        <w:rPr>
          <w:i/>
          <w:iCs/>
          <w:lang w:val="en-US"/>
        </w:rPr>
        <w:t xml:space="preserve">with setting </w:t>
      </w:r>
      <w:r w:rsidRPr="00BA58CD">
        <w:rPr>
          <w:i/>
          <w:iCs/>
          <w:lang w:val="en-US"/>
        </w:rPr>
        <w:t xml:space="preserve">exact, as </w:t>
      </w:r>
      <w:r w:rsidR="00F46114">
        <w:rPr>
          <w:i/>
          <w:iCs/>
          <w:lang w:val="en-US"/>
        </w:rPr>
        <w:t>WordMath</w:t>
      </w:r>
      <w:r w:rsidRPr="00BA58CD">
        <w:rPr>
          <w:i/>
          <w:iCs/>
          <w:lang w:val="en-US"/>
        </w:rPr>
        <w:t xml:space="preserve"> locks)</w:t>
      </w:r>
    </w:p>
    <w:p w14:paraId="2DBBFC8A" w14:textId="77777777" w:rsidR="003D5D5D" w:rsidRPr="00BA58CD" w:rsidRDefault="003D5D5D" w:rsidP="003D5D5D">
      <w:pPr>
        <w:ind w:hanging="28"/>
        <w:rPr>
          <w:lang w:val="en-US"/>
        </w:rPr>
      </w:pPr>
      <w:r w:rsidRPr="00BA58CD">
        <w:rPr>
          <w:lang w:val="en-US"/>
        </w:rPr>
        <w:t>At first without high precision:</w:t>
      </w:r>
    </w:p>
    <w:p w14:paraId="1FD3F75A" w14:textId="77777777" w:rsidR="003D5D5D" w:rsidRPr="00D45A53" w:rsidRDefault="00000000" w:rsidP="003D5D5D">
      <w:pPr>
        <w:rPr>
          <w:color w:val="FF0000"/>
          <w:lang w:val="en-US"/>
        </w:rPr>
      </w:pPr>
      <m:oMathPara>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den>
                  </m:f>
                </m:e>
              </m:d>
            </m:e>
            <m:sup>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sup>
          </m:sSup>
          <m:r>
            <w:rPr>
              <w:rFonts w:ascii="Cambria Math" w:hAnsi="Cambria Math"/>
              <w:color w:val="00B050"/>
              <w:lang w:val="en-US"/>
            </w:rPr>
            <m:t>≈2,718</m:t>
          </m:r>
          <m:r>
            <w:rPr>
              <w:rFonts w:ascii="Cambria Math" w:hAnsi="Cambria Math"/>
              <w:color w:val="FF0000"/>
              <w:lang w:val="en-US"/>
            </w:rPr>
            <m:t>523</m:t>
          </m:r>
        </m:oMath>
      </m:oMathPara>
    </w:p>
    <w:p w14:paraId="21C4FA89" w14:textId="77777777" w:rsidR="003D5D5D" w:rsidRPr="00D45A53" w:rsidRDefault="003D5D5D" w:rsidP="003D5D5D">
      <w:r w:rsidRPr="00BA58CD">
        <w:rPr>
          <w:lang w:val="en-US"/>
        </w:rPr>
        <w:t xml:space="preserve">The red numbers are </w:t>
      </w:r>
      <w:r w:rsidRPr="00BA58CD">
        <w:rPr>
          <w:i/>
          <w:iCs/>
          <w:lang w:val="en-US"/>
        </w:rPr>
        <w:t>not</w:t>
      </w:r>
      <w:r w:rsidRPr="00BA58CD">
        <w:rPr>
          <w:lang w:val="en-US"/>
        </w:rPr>
        <w:t xml:space="preserve"> correct. </w:t>
      </w:r>
      <w:r w:rsidRPr="00D45A53">
        <w:t>Here with high precision:</w:t>
      </w:r>
    </w:p>
    <w:p w14:paraId="1CCC0E26" w14:textId="77777777" w:rsidR="003D5D5D" w:rsidRDefault="00000000" w:rsidP="003D5D5D">
      <m:oMathPara>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den>
                  </m:f>
                </m:e>
              </m:d>
            </m:e>
            <m:sup>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sup>
          </m:sSup>
          <m:r>
            <w:rPr>
              <w:rFonts w:ascii="Cambria Math" w:hAnsi="Cambria Math"/>
              <w:color w:val="00B050"/>
              <w:lang w:val="en-US"/>
            </w:rPr>
            <m:t>≈2,718282</m:t>
          </m:r>
        </m:oMath>
      </m:oMathPara>
    </w:p>
    <w:p w14:paraId="5B477A01" w14:textId="4783D387" w:rsidR="003D5D5D" w:rsidRPr="00BA58CD" w:rsidRDefault="00301D4D" w:rsidP="003D5D5D">
      <w:pPr>
        <w:ind w:hanging="28"/>
        <w:rPr>
          <w:lang w:val="en-US"/>
        </w:rPr>
      </w:pPr>
      <w:r w:rsidRPr="00BA58CD">
        <w:rPr>
          <w:lang w:val="en-US"/>
        </w:rPr>
        <w:lastRenderedPageBreak/>
        <w:t xml:space="preserve">The disadvantage is that it is not thoroughly tested, as it uses a completely different number type in Maxima, and it will slow down the speed of calculations. </w:t>
      </w:r>
      <w:r w:rsidRPr="00BA58CD">
        <w:rPr>
          <w:i/>
          <w:iCs/>
          <w:lang w:val="en-US"/>
        </w:rPr>
        <w:t>Only turn this setting on if you have a specific problem you need to solve, where necessary.</w:t>
      </w:r>
    </w:p>
    <w:p w14:paraId="7BDF4DFA" w14:textId="2A7DABA7" w:rsidR="00854E25" w:rsidRPr="00BA58CD" w:rsidRDefault="00766748" w:rsidP="0021607A">
      <w:pPr>
        <w:rPr>
          <w:b/>
          <w:bCs/>
          <w:sz w:val="24"/>
          <w:szCs w:val="24"/>
          <w:lang w:val="en-US"/>
        </w:rPr>
      </w:pPr>
      <w:bookmarkStart w:id="13" w:name="_Ref212580096"/>
      <w:bookmarkStart w:id="14" w:name="_Ref212580116"/>
      <w:r w:rsidRPr="00BA58CD">
        <w:rPr>
          <w:b/>
          <w:bCs/>
          <w:sz w:val="24"/>
          <w:szCs w:val="24"/>
          <w:lang w:val="en-US"/>
        </w:rPr>
        <w:t>CAS engine</w:t>
      </w:r>
      <w:bookmarkEnd w:id="13"/>
      <w:bookmarkEnd w:id="14"/>
      <w:r w:rsidR="00575998" w:rsidRPr="00BA58CD">
        <w:rPr>
          <w:b/>
          <w:bCs/>
          <w:sz w:val="24"/>
          <w:szCs w:val="24"/>
          <w:lang w:val="en-US"/>
        </w:rPr>
        <w:br/>
      </w:r>
      <w:r w:rsidR="00097045" w:rsidRPr="00BA58CD">
        <w:rPr>
          <w:lang w:val="en-US"/>
        </w:rPr>
        <w:t xml:space="preserve">Most calculations in </w:t>
      </w:r>
      <w:r w:rsidR="00F46114">
        <w:rPr>
          <w:lang w:val="en-US"/>
        </w:rPr>
        <w:t>WordMath</w:t>
      </w:r>
      <w:r w:rsidR="00097045" w:rsidRPr="00BA58CD">
        <w:rPr>
          <w:lang w:val="en-US"/>
        </w:rPr>
        <w:t xml:space="preserve"> are made by an underlying mathematical program, a so-called CAS program (CAS stands for Computer Algebra System).</w:t>
      </w:r>
    </w:p>
    <w:p w14:paraId="71FD82CC" w14:textId="7D0E5AC6" w:rsidR="00097045" w:rsidRDefault="00097045" w:rsidP="0021607A">
      <w:r w:rsidRPr="00BA58CD">
        <w:rPr>
          <w:lang w:val="en-US"/>
        </w:rPr>
        <w:t xml:space="preserve">The default program is Maxima, which is the best choice in most cases. </w:t>
      </w:r>
      <w:r>
        <w:t>Here are the pros and cons:</w:t>
      </w:r>
    </w:p>
    <w:tbl>
      <w:tblPr>
        <w:tblStyle w:val="Tabel-Gitter"/>
        <w:tblW w:w="0" w:type="auto"/>
        <w:tblLook w:val="04A0" w:firstRow="1" w:lastRow="0" w:firstColumn="1" w:lastColumn="0" w:noHBand="0" w:noVBand="1"/>
      </w:tblPr>
      <w:tblGrid>
        <w:gridCol w:w="2122"/>
        <w:gridCol w:w="7506"/>
      </w:tblGrid>
      <w:tr w:rsidR="00097045" w14:paraId="0189DA48" w14:textId="77777777" w:rsidTr="00246B9D">
        <w:tc>
          <w:tcPr>
            <w:tcW w:w="2122" w:type="dxa"/>
          </w:tcPr>
          <w:p w14:paraId="359E2815" w14:textId="59991D28" w:rsidR="00097045" w:rsidRPr="00246B9D" w:rsidRDefault="00097045" w:rsidP="0021607A">
            <w:pPr>
              <w:rPr>
                <w:b/>
                <w:bCs/>
              </w:rPr>
            </w:pPr>
            <w:r w:rsidRPr="00246B9D">
              <w:rPr>
                <w:b/>
                <w:bCs/>
              </w:rPr>
              <w:t>CAS engine</w:t>
            </w:r>
          </w:p>
        </w:tc>
        <w:tc>
          <w:tcPr>
            <w:tcW w:w="7506" w:type="dxa"/>
          </w:tcPr>
          <w:p w14:paraId="0F7473C4" w14:textId="6B98C2AF" w:rsidR="00097045" w:rsidRPr="00246B9D" w:rsidRDefault="00246B9D" w:rsidP="0021607A">
            <w:pPr>
              <w:rPr>
                <w:b/>
                <w:bCs/>
              </w:rPr>
            </w:pPr>
            <w:r w:rsidRPr="00246B9D">
              <w:rPr>
                <w:b/>
                <w:bCs/>
              </w:rPr>
              <w:t>Description</w:t>
            </w:r>
          </w:p>
        </w:tc>
      </w:tr>
      <w:tr w:rsidR="00097045" w:rsidRPr="000F7767" w14:paraId="3CBAF91F" w14:textId="77777777" w:rsidTr="00246B9D">
        <w:tc>
          <w:tcPr>
            <w:tcW w:w="2122" w:type="dxa"/>
          </w:tcPr>
          <w:p w14:paraId="2087B8DA" w14:textId="651C58D3" w:rsidR="00097045" w:rsidRDefault="00097045" w:rsidP="0021607A">
            <w:r>
              <w:t>Maxima</w:t>
            </w:r>
          </w:p>
        </w:tc>
        <w:tc>
          <w:tcPr>
            <w:tcW w:w="7506" w:type="dxa"/>
          </w:tcPr>
          <w:p w14:paraId="11CB3B9F" w14:textId="04E26A54" w:rsidR="00097045" w:rsidRPr="00BA58CD" w:rsidRDefault="00136198" w:rsidP="0021607A">
            <w:pPr>
              <w:rPr>
                <w:lang w:val="en-US"/>
              </w:rPr>
            </w:pPr>
            <w:r w:rsidRPr="00BA58CD">
              <w:rPr>
                <w:lang w:val="en-US"/>
              </w:rPr>
              <w:t xml:space="preserve">Maxima is a CAS program with many strengths. The downside of Maxima is </w:t>
            </w:r>
            <w:r w:rsidR="00D078B5">
              <w:rPr>
                <w:lang w:val="en-US"/>
              </w:rPr>
              <w:t>that a</w:t>
            </w:r>
            <w:r w:rsidRPr="00BA58CD">
              <w:rPr>
                <w:lang w:val="en-US"/>
              </w:rPr>
              <w:t xml:space="preserve">t the annual update of the Mac OS operating system, there have been several </w:t>
            </w:r>
            <w:r w:rsidR="00D078B5">
              <w:rPr>
                <w:lang w:val="en-US"/>
              </w:rPr>
              <w:t xml:space="preserve">years been </w:t>
            </w:r>
            <w:r w:rsidRPr="00BA58CD">
              <w:rPr>
                <w:lang w:val="en-US"/>
              </w:rPr>
              <w:t>problems with the new operating system not being backwards compatible with Maxima, and it has taken time to get it working again.</w:t>
            </w:r>
          </w:p>
        </w:tc>
      </w:tr>
      <w:tr w:rsidR="00097045" w:rsidRPr="004F757D" w14:paraId="25763289" w14:textId="77777777" w:rsidTr="00246B9D">
        <w:tc>
          <w:tcPr>
            <w:tcW w:w="2122" w:type="dxa"/>
          </w:tcPr>
          <w:p w14:paraId="6BF3FEDA" w14:textId="1DA4C383" w:rsidR="00097045" w:rsidRDefault="00097045" w:rsidP="0021607A">
            <w:r>
              <w:t>GeoGebra</w:t>
            </w:r>
          </w:p>
        </w:tc>
        <w:tc>
          <w:tcPr>
            <w:tcW w:w="7506" w:type="dxa"/>
          </w:tcPr>
          <w:p w14:paraId="0BE479D6" w14:textId="4EA5A439" w:rsidR="00097045" w:rsidRPr="00BA58CD" w:rsidRDefault="00865C56" w:rsidP="0021607A">
            <w:pPr>
              <w:rPr>
                <w:lang w:val="en-US"/>
              </w:rPr>
            </w:pPr>
            <w:r w:rsidRPr="00BA58CD">
              <w:rPr>
                <w:lang w:val="en-US"/>
              </w:rPr>
              <w:t>Is actually introduced as a backup system for Maxima. However, the CAS system in GeoGebra works fine. There will be problems that Maxima solves better and vice versa, there are problems that GeoGebra solves better.</w:t>
            </w:r>
          </w:p>
          <w:p w14:paraId="7317E4C2" w14:textId="2FD3CB6E" w:rsidR="00865C56" w:rsidRPr="00A92724" w:rsidRDefault="00136198" w:rsidP="0021607A">
            <w:r w:rsidRPr="00BA58CD">
              <w:rPr>
                <w:lang w:val="en-US"/>
              </w:rPr>
              <w:t xml:space="preserve">On Mac computers, Safari requires a specific checkmark to be used as a CAS engine. This check mark is located in different places depending on the MacOS version. However, there is a help description in settings and a link to a video in the settings tab. </w:t>
            </w:r>
            <w:hyperlink r:id="rId18" w:history="1">
              <w:r w:rsidR="00034FFB" w:rsidRPr="00A92724">
                <w:rPr>
                  <w:rStyle w:val="Hyperlink"/>
                </w:rPr>
                <w:t>https://www.eduap.com/geogebra-as-cas-engine-on-mac/</w:t>
              </w:r>
            </w:hyperlink>
          </w:p>
          <w:p w14:paraId="0A84D89A" w14:textId="37BDD7D5" w:rsidR="00034FFB" w:rsidRPr="00A92724" w:rsidRDefault="00034FFB" w:rsidP="0021607A"/>
        </w:tc>
      </w:tr>
      <w:tr w:rsidR="00097045" w:rsidRPr="000F7767" w14:paraId="11C6F5D6" w14:textId="77777777" w:rsidTr="00246B9D">
        <w:tc>
          <w:tcPr>
            <w:tcW w:w="2122" w:type="dxa"/>
          </w:tcPr>
          <w:p w14:paraId="427D7A27" w14:textId="16EE8269" w:rsidR="00097045" w:rsidRDefault="00097045" w:rsidP="0021607A">
            <w:r>
              <w:t>GeoGebra browser</w:t>
            </w:r>
          </w:p>
        </w:tc>
        <w:tc>
          <w:tcPr>
            <w:tcW w:w="7506" w:type="dxa"/>
          </w:tcPr>
          <w:p w14:paraId="62C3EF7A" w14:textId="56A98BB3" w:rsidR="00097045" w:rsidRPr="00BA58CD" w:rsidRDefault="00865C56" w:rsidP="0021607A">
            <w:pPr>
              <w:rPr>
                <w:lang w:val="en-US"/>
              </w:rPr>
            </w:pPr>
            <w:r w:rsidRPr="00BA58CD">
              <w:rPr>
                <w:lang w:val="en-US"/>
              </w:rPr>
              <w:t>Use only in emergencies. If none of the other CAS engines work, it may be that this one works, as it is much simpler. It sends the calculation to GeoGebra, which displays the result in a browser (does not use internet). Then you have to handle it yourself from there, and possibly copy back to Word.</w:t>
            </w:r>
          </w:p>
        </w:tc>
      </w:tr>
      <w:tr w:rsidR="00097045" w14:paraId="3911DF3A" w14:textId="77777777" w:rsidTr="00246B9D">
        <w:tc>
          <w:tcPr>
            <w:tcW w:w="2122" w:type="dxa"/>
          </w:tcPr>
          <w:p w14:paraId="18D1D668" w14:textId="6DAD9757" w:rsidR="00097045" w:rsidRDefault="00097045" w:rsidP="0021607A">
            <w:r>
              <w:t>VBACAS</w:t>
            </w:r>
          </w:p>
        </w:tc>
        <w:tc>
          <w:tcPr>
            <w:tcW w:w="7506" w:type="dxa"/>
          </w:tcPr>
          <w:p w14:paraId="51B9854E" w14:textId="4F4C5890" w:rsidR="00E22738" w:rsidRPr="00BA58CD" w:rsidRDefault="00136198" w:rsidP="0021607A">
            <w:pPr>
              <w:rPr>
                <w:lang w:val="en-US"/>
              </w:rPr>
            </w:pPr>
            <w:r w:rsidRPr="00BA58CD">
              <w:rPr>
                <w:lang w:val="en-US"/>
              </w:rPr>
              <w:t xml:space="preserve">VBACAS is Eduap's proprietary CAS system. It is not as advanced as the above, but is being developed continuously. If enabled, </w:t>
            </w:r>
            <w:r w:rsidR="00F46114">
              <w:rPr>
                <w:lang w:val="en-US"/>
              </w:rPr>
              <w:t>WordMath</w:t>
            </w:r>
            <w:r w:rsidRPr="00BA58CD">
              <w:rPr>
                <w:lang w:val="en-US"/>
              </w:rPr>
              <w:t xml:space="preserve"> will first try VBACAS, and if it can't do the calculation, it will be passed on to Maxima or GeoGebra.</w:t>
            </w:r>
          </w:p>
          <w:p w14:paraId="451B0815" w14:textId="1B80DA30" w:rsidR="00097045" w:rsidRDefault="00E22738" w:rsidP="0021607A">
            <w:r w:rsidRPr="00BA58CD">
              <w:rPr>
                <w:lang w:val="en-US"/>
              </w:rPr>
              <w:t>The advantages of VBACAS are that it does not require the calculation to be sent out of Word and back. This provides significantly increased speed of calculations, fewer technical problems, and better feedback on incorrect entries.</w:t>
            </w:r>
            <w:r w:rsidRPr="00BA58CD">
              <w:rPr>
                <w:lang w:val="en-US"/>
              </w:rPr>
              <w:br/>
            </w:r>
            <w:r w:rsidRPr="00E22738">
              <w:rPr>
                <w:i/>
                <w:iCs/>
              </w:rPr>
              <w:t>VBACAS is only available to schools with partnerships.</w:t>
            </w:r>
          </w:p>
        </w:tc>
      </w:tr>
    </w:tbl>
    <w:p w14:paraId="244CE71E" w14:textId="77777777" w:rsidR="000F3515" w:rsidRDefault="000F3515" w:rsidP="0021607A"/>
    <w:p w14:paraId="70AFA99E" w14:textId="679203CB" w:rsidR="00865C56" w:rsidRPr="00BA58CD" w:rsidRDefault="00FD1309" w:rsidP="0021607A">
      <w:pPr>
        <w:rPr>
          <w:lang w:val="en-US"/>
        </w:rPr>
      </w:pPr>
      <w:r w:rsidRPr="00BA58CD">
        <w:rPr>
          <w:lang w:val="en-US"/>
        </w:rPr>
        <w:t>If Maxima does not work on Windows, there may be help available under the 'advanced' tab, as Word can connect to Maxima in two different ways.</w:t>
      </w:r>
    </w:p>
    <w:p w14:paraId="44F12A41" w14:textId="74D0B901" w:rsidR="00FD1309" w:rsidRPr="00BA58CD" w:rsidRDefault="00FD1309" w:rsidP="0021607A">
      <w:pPr>
        <w:rPr>
          <w:lang w:val="en-US"/>
        </w:rPr>
      </w:pPr>
      <w:r w:rsidRPr="00BA58CD">
        <w:rPr>
          <w:lang w:val="en-US"/>
        </w:rPr>
        <w:t>The normal use of the program with calculations and equation solution works largely the same regardless of whether you use Maxima or GeoGebra, but there are differences.</w:t>
      </w:r>
    </w:p>
    <w:p w14:paraId="3A6B224E" w14:textId="5BE2CB8D" w:rsidR="00FD1309" w:rsidRPr="00BA58CD" w:rsidRDefault="00FD1309" w:rsidP="0021607A">
      <w:pPr>
        <w:rPr>
          <w:lang w:val="en-US"/>
        </w:rPr>
      </w:pPr>
      <w:r w:rsidRPr="00BA58CD">
        <w:rPr>
          <w:lang w:val="en-US"/>
        </w:rPr>
        <w:t xml:space="preserve">Via </w:t>
      </w:r>
      <w:r w:rsidR="00F46114">
        <w:rPr>
          <w:lang w:val="en-US"/>
        </w:rPr>
        <w:t>WordMath</w:t>
      </w:r>
      <w:r w:rsidRPr="00BA58CD">
        <w:rPr>
          <w:lang w:val="en-US"/>
        </w:rPr>
        <w:t>, you can access the built-in functions in Maxima and GeoGebra, and they have different syntax</w:t>
      </w:r>
    </w:p>
    <w:p w14:paraId="7A70FBA8" w14:textId="53A123FA" w:rsidR="00553A70" w:rsidRPr="00BA58CD" w:rsidRDefault="001F5FDB" w:rsidP="0021607A">
      <w:pPr>
        <w:rPr>
          <w:lang w:val="en-US"/>
        </w:rPr>
      </w:pPr>
      <w:r w:rsidRPr="00BA58CD">
        <w:rPr>
          <w:lang w:val="en-US"/>
        </w:rPr>
        <w:t>Here's an example of a built-in feature, but it's the same in Maxima and GeoGebra:</w:t>
      </w:r>
    </w:p>
    <w:p w14:paraId="526623EE" w14:textId="340CECB7" w:rsidR="00553A70" w:rsidRPr="001F5FDB" w:rsidRDefault="00553A70" w:rsidP="0021607A">
      <w:pPr>
        <w:rPr>
          <w:color w:val="00B050"/>
        </w:rPr>
      </w:pPr>
      <m:oMathPara>
        <m:oMath>
          <m:r>
            <w:rPr>
              <w:rFonts w:ascii="Cambria Math" w:hAnsi="Cambria Math"/>
            </w:rPr>
            <m:t>binomial</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6EB97E62" w14:textId="713A0854" w:rsidR="001F5FDB" w:rsidRPr="00BA58CD" w:rsidRDefault="00FD1309" w:rsidP="0021607A">
      <w:pPr>
        <w:rPr>
          <w:lang w:val="en-US"/>
        </w:rPr>
      </w:pPr>
      <w:r w:rsidRPr="00BA58CD">
        <w:rPr>
          <w:lang w:val="en-US"/>
        </w:rPr>
        <w:t xml:space="preserve">Check the documentation for the respective programs to see what built-in features are available or in </w:t>
      </w:r>
      <w:r w:rsidR="00D078B5">
        <w:rPr>
          <w:lang w:val="en-US"/>
        </w:rPr>
        <w:t>Chapter</w:t>
      </w:r>
      <w:r w:rsidRPr="00BA58CD">
        <w:rPr>
          <w:lang w:val="en-US"/>
        </w:rPr>
        <w:t xml:space="preserve"> </w:t>
      </w:r>
      <w:r>
        <w:fldChar w:fldCharType="begin"/>
      </w:r>
      <w:r w:rsidRPr="00BA58CD">
        <w:rPr>
          <w:lang w:val="en-US"/>
        </w:rPr>
        <w:instrText xml:space="preserve"> REF _Ref212979152 \r \h </w:instrText>
      </w:r>
      <w:r>
        <w:fldChar w:fldCharType="separate"/>
      </w:r>
      <w:r w:rsidRPr="00BA58CD">
        <w:rPr>
          <w:lang w:val="en-US"/>
        </w:rPr>
        <w:t>21</w:t>
      </w:r>
      <w:r>
        <w:fldChar w:fldCharType="end"/>
      </w:r>
      <w:r w:rsidRPr="00BA58CD">
        <w:rPr>
          <w:lang w:val="en-US"/>
        </w:rPr>
        <w:t xml:space="preserve"> </w:t>
      </w:r>
      <w:r>
        <w:fldChar w:fldCharType="begin"/>
      </w:r>
      <w:r w:rsidRPr="00BA58CD">
        <w:rPr>
          <w:lang w:val="en-US"/>
        </w:rPr>
        <w:instrText xml:space="preserve"> REF _Ref212979156 \h </w:instrText>
      </w:r>
      <w:r>
        <w:fldChar w:fldCharType="separate"/>
      </w:r>
      <w:r w:rsidRPr="00BA58CD">
        <w:rPr>
          <w:lang w:val="en-US"/>
        </w:rPr>
        <w:t>Special Features</w:t>
      </w:r>
      <w:r>
        <w:fldChar w:fldCharType="end"/>
      </w:r>
      <w:r w:rsidRPr="00BA58CD">
        <w:rPr>
          <w:lang w:val="en-US"/>
        </w:rPr>
        <w:t xml:space="preserve"> </w:t>
      </w:r>
      <w:r w:rsidR="00D078B5">
        <w:rPr>
          <w:lang w:val="en-US"/>
        </w:rPr>
        <w:t>p</w:t>
      </w:r>
      <w:r w:rsidRPr="00BA58CD">
        <w:rPr>
          <w:lang w:val="en-US"/>
        </w:rPr>
        <w:t xml:space="preserve">. </w:t>
      </w:r>
      <w:r>
        <w:fldChar w:fldCharType="begin"/>
      </w:r>
      <w:r w:rsidRPr="00BA58CD">
        <w:rPr>
          <w:lang w:val="en-US"/>
        </w:rPr>
        <w:instrText xml:space="preserve"> PAGEREF _Ref212979159 \h </w:instrText>
      </w:r>
      <w:r>
        <w:fldChar w:fldCharType="separate"/>
      </w:r>
      <w:r w:rsidRPr="00BA58CD">
        <w:rPr>
          <w:noProof/>
          <w:lang w:val="en-US"/>
        </w:rPr>
        <w:t>98</w:t>
      </w:r>
      <w:r>
        <w:fldChar w:fldCharType="end"/>
      </w:r>
      <w:r w:rsidR="001F5FDB" w:rsidRPr="00BA58CD">
        <w:rPr>
          <w:lang w:val="en-US"/>
        </w:rPr>
        <w:t>.</w:t>
      </w:r>
    </w:p>
    <w:p w14:paraId="1C279463" w14:textId="77777777" w:rsidR="00DF1F0C" w:rsidRDefault="00DF1F0C" w:rsidP="0021607A">
      <w:pPr>
        <w:rPr>
          <w:lang w:val="en-US"/>
        </w:rPr>
      </w:pPr>
    </w:p>
    <w:p w14:paraId="7486BDBA" w14:textId="36AE2571" w:rsidR="00D078B5" w:rsidRPr="00D078B5" w:rsidRDefault="00D078B5" w:rsidP="00D078B5">
      <w:pPr>
        <w:spacing w:after="0"/>
        <w:rPr>
          <w:b/>
          <w:bCs/>
          <w:lang w:val="en-US"/>
        </w:rPr>
      </w:pPr>
      <w:r w:rsidRPr="00D078B5">
        <w:rPr>
          <w:b/>
          <w:bCs/>
          <w:lang w:val="en-US"/>
        </w:rPr>
        <w:t>Insert explanation</w:t>
      </w:r>
    </w:p>
    <w:p w14:paraId="065437D1" w14:textId="101A75A1" w:rsidR="00CD1954" w:rsidRPr="00BA58CD" w:rsidRDefault="001F5FDB" w:rsidP="007249B7">
      <w:pPr>
        <w:rPr>
          <w:b/>
          <w:bCs/>
          <w:lang w:val="en-US"/>
        </w:rPr>
      </w:pPr>
      <w:r w:rsidRPr="00D078B5">
        <w:rPr>
          <w:lang w:val="en-US"/>
        </w:rPr>
        <w:t>When</w:t>
      </w:r>
      <w:r w:rsidR="00D078B5">
        <w:rPr>
          <w:b/>
          <w:bCs/>
          <w:lang w:val="en-US"/>
        </w:rPr>
        <w:t xml:space="preserve"> </w:t>
      </w:r>
      <w:r w:rsidR="00CD1954" w:rsidRPr="00BA58CD">
        <w:rPr>
          <w:lang w:val="en-US"/>
        </w:rPr>
        <w:t xml:space="preserve">you use CAS functions in </w:t>
      </w:r>
      <w:r w:rsidR="00F46114">
        <w:rPr>
          <w:lang w:val="en-US"/>
        </w:rPr>
        <w:t>WordMath</w:t>
      </w:r>
      <w:r w:rsidR="00CD1954" w:rsidRPr="00BA58CD">
        <w:rPr>
          <w:lang w:val="en-US"/>
        </w:rPr>
        <w:t>, a short explanation is automatically inserted documenting how the calculation was made. This is especially important for exams, where you are required to show your methodology.</w:t>
      </w:r>
    </w:p>
    <w:p w14:paraId="2FE5C8DA" w14:textId="1E81B4C4" w:rsidR="00CD1954" w:rsidRDefault="00CD1954" w:rsidP="007249B7">
      <w:pPr>
        <w:contextualSpacing/>
      </w:pPr>
      <w:r w:rsidRPr="00CD1954">
        <w:t>Example of equation solution:</w:t>
      </w:r>
    </w:p>
    <w:p w14:paraId="3502176A" w14:textId="77777777" w:rsidR="00CD1954" w:rsidRPr="009E0857" w:rsidRDefault="00000000" w:rsidP="00CD1954">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2C490F55" w14:textId="6689FF38" w:rsidR="00CD1954" w:rsidRPr="00BA58CD" w:rsidRDefault="00CD1954" w:rsidP="00CD1954">
      <w:pPr>
        <w:spacing w:after="40"/>
        <w:contextualSpacing/>
        <w:rPr>
          <w:i/>
          <w:color w:val="808080"/>
          <w:sz w:val="16"/>
          <w:lang w:val="en-US"/>
        </w:rPr>
      </w:pPr>
      <w:r>
        <w:tab/>
      </w:r>
      <m:oMath>
        <m:r>
          <w:rPr>
            <w:rFonts w:ascii="Cambria Math" w:hAnsi="Cambria Math"/>
            <w:sz w:val="32"/>
            <w:lang w:val="en-US"/>
          </w:rPr>
          <m:t>⇕</m:t>
        </m:r>
      </m:oMath>
      <w:r w:rsidRPr="00BA58CD">
        <w:rPr>
          <w:sz w:val="32"/>
          <w:lang w:val="en-US"/>
        </w:rPr>
        <w:tab/>
      </w:r>
      <w:r w:rsidRPr="00BA58CD">
        <w:rPr>
          <w:i/>
          <w:color w:val="808080"/>
          <w:sz w:val="16"/>
          <w:lang w:val="en-US"/>
        </w:rPr>
        <w:t xml:space="preserve">The equation is solved for x using the CAS tool </w:t>
      </w:r>
      <w:r w:rsidR="00F46114">
        <w:rPr>
          <w:i/>
          <w:color w:val="808080"/>
          <w:sz w:val="16"/>
          <w:lang w:val="en-US"/>
        </w:rPr>
        <w:t>WordMath</w:t>
      </w:r>
      <w:r w:rsidRPr="00BA58CD">
        <w:rPr>
          <w:i/>
          <w:color w:val="808080"/>
          <w:sz w:val="16"/>
          <w:lang w:val="en-US"/>
        </w:rPr>
        <w:t xml:space="preserve">. </w:t>
      </w:r>
    </w:p>
    <w:p w14:paraId="09DDF0D8" w14:textId="77777777" w:rsidR="00CD1954" w:rsidRPr="00CD1954" w:rsidRDefault="00CD1954" w:rsidP="00CD1954">
      <w:pPr>
        <w:contextualSpacing/>
        <w:rPr>
          <w:color w:val="00B050"/>
        </w:rPr>
      </w:pPr>
      <m:oMathPara>
        <m:oMath>
          <m:r>
            <w:rPr>
              <w:rFonts w:ascii="Cambria Math" w:hAnsi="Cambria Math"/>
              <w:color w:val="00B050"/>
            </w:rPr>
            <m:t>x=-3    ∨    x=3</m:t>
          </m:r>
        </m:oMath>
      </m:oMathPara>
    </w:p>
    <w:p w14:paraId="1B62B68E" w14:textId="77777777" w:rsidR="00CD1954" w:rsidRDefault="00CD1954" w:rsidP="007249B7">
      <w:pPr>
        <w:contextualSpacing/>
      </w:pPr>
    </w:p>
    <w:p w14:paraId="718C23A1" w14:textId="1A9B3B39" w:rsidR="00CD1954" w:rsidRPr="00BA58CD" w:rsidRDefault="00E6037C" w:rsidP="007249B7">
      <w:pPr>
        <w:contextualSpacing/>
        <w:rPr>
          <w:lang w:val="en-US"/>
        </w:rPr>
      </w:pPr>
      <w:r w:rsidRPr="00BA58CD">
        <w:rPr>
          <w:b/>
          <w:bCs/>
          <w:lang w:val="en-US"/>
        </w:rPr>
        <w:t>Purpose of the explanation:</w:t>
      </w:r>
      <w:r w:rsidRPr="00BA58CD">
        <w:rPr>
          <w:lang w:val="en-US"/>
        </w:rPr>
        <w:t xml:space="preserve"> The explanation makes it clear how the solution has been found. In this way, both you and your teacher or examiner can see that you have used the correct method.</w:t>
      </w:r>
    </w:p>
    <w:p w14:paraId="2C7304A4" w14:textId="77777777" w:rsidR="00E6037C" w:rsidRPr="00BA58CD" w:rsidRDefault="00E6037C" w:rsidP="007249B7">
      <w:pPr>
        <w:contextualSpacing/>
        <w:rPr>
          <w:lang w:val="en-US"/>
        </w:rPr>
      </w:pPr>
    </w:p>
    <w:p w14:paraId="312A35C2" w14:textId="05DDCF2F" w:rsidR="00CD1954" w:rsidRPr="00BA58CD" w:rsidRDefault="00E6037C" w:rsidP="007249B7">
      <w:pPr>
        <w:contextualSpacing/>
        <w:rPr>
          <w:lang w:val="en-US"/>
        </w:rPr>
      </w:pPr>
      <w:r w:rsidRPr="00BA58CD">
        <w:rPr>
          <w:lang w:val="en-US"/>
        </w:rPr>
        <w:t xml:space="preserve">'Insert </w:t>
      </w:r>
      <w:r w:rsidR="00D078B5">
        <w:rPr>
          <w:lang w:val="en-US"/>
        </w:rPr>
        <w:t>explanation</w:t>
      </w:r>
      <w:r w:rsidRPr="00BA58CD">
        <w:rPr>
          <w:lang w:val="en-US"/>
        </w:rPr>
        <w:t>' is turned on by default for the above reason, but there is an option to turn it off.</w:t>
      </w:r>
    </w:p>
    <w:p w14:paraId="491C619C" w14:textId="77777777" w:rsidR="00DF1F0C" w:rsidRPr="00BA58CD" w:rsidRDefault="00DF1F0C" w:rsidP="007249B7">
      <w:pPr>
        <w:contextualSpacing/>
        <w:rPr>
          <w:lang w:val="en-US"/>
        </w:rPr>
      </w:pPr>
    </w:p>
    <w:p w14:paraId="7BDF4E1F" w14:textId="3FE4DDAE" w:rsidR="00805883" w:rsidRPr="00575998" w:rsidRDefault="00805883" w:rsidP="0021607A">
      <w:pPr>
        <w:rPr>
          <w:b/>
          <w:bCs/>
        </w:rPr>
      </w:pPr>
      <w:r w:rsidRPr="00BA58CD">
        <w:rPr>
          <w:b/>
          <w:bCs/>
          <w:lang w:val="en-US"/>
        </w:rPr>
        <w:t>Show solution conditions</w:t>
      </w:r>
      <w:r w:rsidR="00575998" w:rsidRPr="00BA58CD">
        <w:rPr>
          <w:b/>
          <w:bCs/>
          <w:lang w:val="en-US"/>
        </w:rPr>
        <w:br/>
      </w:r>
      <w:r w:rsidR="00603B1E" w:rsidRPr="00BA58CD">
        <w:rPr>
          <w:lang w:val="en-US"/>
        </w:rPr>
        <w:t xml:space="preserve">If this check mark is set, the equation solution states which conditions there are for the solution. </w:t>
      </w:r>
      <w:r w:rsidR="00603B1E">
        <w:t>The setting is on by default.</w:t>
      </w:r>
    </w:p>
    <w:p w14:paraId="7BDF4E20" w14:textId="77777777" w:rsidR="00805883" w:rsidRDefault="00805883" w:rsidP="0021607A">
      <w:r>
        <w:t>Example:</w:t>
      </w:r>
    </w:p>
    <w:p w14:paraId="63071DAA" w14:textId="2C363630" w:rsidR="002938FC" w:rsidRPr="00D078B5" w:rsidRDefault="00D078B5" w:rsidP="0021607A">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m:t>
          </m:r>
        </m:oMath>
      </m:oMathPara>
    </w:p>
    <w:p w14:paraId="6DE03B4A" w14:textId="4255C34D" w:rsidR="00D078B5" w:rsidRPr="00D078B5" w:rsidRDefault="00D078B5" w:rsidP="00D078B5">
      <w:pPr>
        <w:spacing w:after="40"/>
        <w:jc w:val="center"/>
        <w:rPr>
          <w:i/>
          <w:color w:val="808080"/>
          <w:sz w:val="16"/>
          <w:lang w:val="en-US"/>
        </w:rPr>
      </w:pPr>
      <w:r>
        <w:tab/>
      </w:r>
      <m:oMath>
        <m:r>
          <w:rPr>
            <w:rFonts w:ascii="Cambria Math" w:hAnsi="Cambria Math"/>
            <w:sz w:val="32"/>
            <w:lang w:val="en-US"/>
          </w:rPr>
          <m:t>⇕</m:t>
        </m:r>
      </m:oMath>
      <w:r w:rsidRPr="00D078B5">
        <w:rPr>
          <w:sz w:val="32"/>
          <w:lang w:val="en-US"/>
        </w:rPr>
        <w:tab/>
      </w:r>
      <w:r w:rsidRPr="00D078B5">
        <w:rPr>
          <w:i/>
          <w:noProof/>
          <w:color w:val="808080"/>
          <w:sz w:val="16"/>
          <w:lang w:val="en-US"/>
        </w:rPr>
        <w:t xml:space="preserve">The equation is solved for x by </w:t>
      </w:r>
      <w:r w:rsidR="00F46114">
        <w:rPr>
          <w:i/>
          <w:noProof/>
          <w:color w:val="808080"/>
          <w:sz w:val="16"/>
          <w:lang w:val="en-US"/>
        </w:rPr>
        <w:t>WordMath</w:t>
      </w:r>
      <w:r w:rsidRPr="00D078B5">
        <w:rPr>
          <w:i/>
          <w:noProof/>
          <w:color w:val="808080"/>
          <w:sz w:val="16"/>
          <w:lang w:val="en-US"/>
        </w:rPr>
        <w:t xml:space="preserve">. </w:t>
      </w:r>
      <w:r w:rsidRPr="00D078B5">
        <w:rPr>
          <w:i/>
          <w:color w:val="808080"/>
          <w:sz w:val="16"/>
          <w:lang w:val="en-US"/>
        </w:rPr>
        <w:t>with the following assumptions/conditions</w:t>
      </w:r>
      <w:bookmarkStart w:id="15" w:name="_Hlk215037000"/>
      <w:r w:rsidRPr="00D078B5">
        <w:rPr>
          <w:i/>
          <w:color w:val="808080"/>
          <w:sz w:val="16"/>
          <w:lang w:val="en-US"/>
        </w:rPr>
        <w:t xml:space="preserve">: </w:t>
      </w:r>
      <m:oMath>
        <m:r>
          <w:rPr>
            <w:rFonts w:ascii="Cambria Math" w:hAnsi="Cambria Math" w:hint="eastAsia"/>
            <w:color w:val="808080"/>
            <w:sz w:val="16"/>
          </w:rPr>
          <m:t>a</m:t>
        </m:r>
        <m:r>
          <w:rPr>
            <w:rFonts w:ascii="Cambria Math" w:hAnsi="Cambria Math" w:hint="eastAsia"/>
            <w:color w:val="808080"/>
            <w:sz w:val="16"/>
            <w:lang w:val="en-US"/>
          </w:rPr>
          <m:t>≠</m:t>
        </m:r>
        <m:r>
          <w:rPr>
            <w:rFonts w:ascii="Cambria Math" w:hAnsi="Cambria Math" w:hint="eastAsia"/>
            <w:color w:val="808080"/>
            <w:sz w:val="16"/>
            <w:lang w:val="en-US"/>
          </w:rPr>
          <m:t>0 ;</m:t>
        </m:r>
        <m:r>
          <w:rPr>
            <w:rFonts w:ascii="Cambria Math" w:hAnsi="Cambria Math" w:hint="eastAsia"/>
            <w:color w:val="808080"/>
            <w:sz w:val="16"/>
          </w:rPr>
          <m:t>b</m:t>
        </m:r>
        <m:r>
          <w:rPr>
            <w:rFonts w:ascii="Cambria Math" w:hAnsi="Cambria Math" w:hint="eastAsia"/>
            <w:color w:val="808080"/>
            <w:sz w:val="16"/>
            <w:lang w:val="en-US"/>
          </w:rPr>
          <m:t>·</m:t>
        </m:r>
        <m:r>
          <w:rPr>
            <w:rFonts w:ascii="Cambria Math" w:hAnsi="Cambria Math" w:hint="eastAsia"/>
            <w:color w:val="808080"/>
            <w:sz w:val="16"/>
          </w:rPr>
          <m:t>a</m:t>
        </m:r>
        <m:r>
          <w:rPr>
            <w:rFonts w:ascii="Cambria Math" w:hAnsi="Cambria Math" w:hint="eastAsia"/>
            <w:color w:val="808080"/>
            <w:sz w:val="16"/>
            <w:lang w:val="en-US"/>
          </w:rPr>
          <m:t>≥</m:t>
        </m:r>
        <m:r>
          <w:rPr>
            <w:rFonts w:ascii="Cambria Math" w:hAnsi="Cambria Math" w:hint="eastAsia"/>
            <w:color w:val="808080"/>
            <w:sz w:val="16"/>
            <w:lang w:val="en-US"/>
          </w:rPr>
          <m:t>0</m:t>
        </m:r>
      </m:oMath>
      <w:bookmarkEnd w:id="15"/>
    </w:p>
    <w:p w14:paraId="0338274F" w14:textId="77777777" w:rsidR="00D078B5" w:rsidRPr="00D078B5" w:rsidRDefault="00D078B5" w:rsidP="00D078B5">
      <w:pPr>
        <w:spacing w:after="40"/>
        <w:jc w:val="center"/>
        <w:rPr>
          <w:i/>
          <w:color w:val="808080"/>
          <w:sz w:val="16"/>
          <w:lang w:val="en-US"/>
        </w:rPr>
      </w:pPr>
    </w:p>
    <w:p w14:paraId="2DA5F926" w14:textId="44DB5874" w:rsidR="00D078B5" w:rsidRPr="00D078B5" w:rsidRDefault="00D078B5" w:rsidP="00D078B5">
      <w:pPr>
        <w:jc w:val="center"/>
      </w:pPr>
      <m:oMathPara>
        <m:oMath>
          <m:r>
            <w:rPr>
              <w:rFonts w:ascii="Cambria Math" w:hAnsi="Cambria Math"/>
            </w:rPr>
            <m:t>x=-</m:t>
          </m:r>
          <m:rad>
            <m:radPr>
              <m:degHide m:val="1"/>
              <m:ctrlPr>
                <w:rPr>
                  <w:rFonts w:ascii="Cambria Math" w:hAnsi="Cambria Math"/>
                  <w:i/>
                </w:rPr>
              </m:ctrlPr>
            </m:radPr>
            <m:deg/>
            <m:e>
              <m:f>
                <m:fPr>
                  <m:ctrlPr>
                    <w:rPr>
                      <w:rFonts w:ascii="Cambria Math" w:hAnsi="Cambria Math"/>
                      <w:i/>
                    </w:rPr>
                  </m:ctrlPr>
                </m:fPr>
                <m:num>
                  <m:r>
                    <w:rPr>
                      <w:rFonts w:ascii="Cambria Math" w:hAnsi="Cambria Math"/>
                    </w:rPr>
                    <m:t>b</m:t>
                  </m:r>
                </m:num>
                <m:den>
                  <m:r>
                    <w:rPr>
                      <w:rFonts w:ascii="Cambria Math" w:hAnsi="Cambria Math"/>
                    </w:rPr>
                    <m:t>a</m:t>
                  </m:r>
                </m:den>
              </m:f>
            </m:e>
          </m:rad>
          <m:r>
            <w:rPr>
              <w:rFonts w:ascii="Cambria Math" w:hAnsi="Cambria Math"/>
            </w:rPr>
            <m:t xml:space="preserve">   </m:t>
          </m:r>
          <m:r>
            <w:rPr>
              <w:rFonts w:ascii="Cambria Math" w:hAnsi="Cambria Math" w:hint="eastAsia"/>
            </w:rPr>
            <m:t>∨</m:t>
          </m:r>
          <m:r>
            <w:rPr>
              <w:rFonts w:ascii="Cambria Math" w:hAnsi="Cambria Math"/>
            </w:rPr>
            <m:t xml:space="preserve">    x=</m:t>
          </m:r>
          <m:rad>
            <m:radPr>
              <m:degHide m:val="1"/>
              <m:ctrlPr>
                <w:rPr>
                  <w:rFonts w:ascii="Cambria Math" w:hAnsi="Cambria Math"/>
                  <w:i/>
                </w:rPr>
              </m:ctrlPr>
            </m:radPr>
            <m:deg/>
            <m:e>
              <m:f>
                <m:fPr>
                  <m:ctrlPr>
                    <w:rPr>
                      <w:rFonts w:ascii="Cambria Math" w:hAnsi="Cambria Math"/>
                      <w:i/>
                    </w:rPr>
                  </m:ctrlPr>
                </m:fPr>
                <m:num>
                  <m:r>
                    <w:rPr>
                      <w:rFonts w:ascii="Cambria Math" w:hAnsi="Cambria Math"/>
                    </w:rPr>
                    <m:t>b</m:t>
                  </m:r>
                </m:num>
                <m:den>
                  <m:r>
                    <w:rPr>
                      <w:rFonts w:ascii="Cambria Math" w:hAnsi="Cambria Math"/>
                    </w:rPr>
                    <m:t>a</m:t>
                  </m:r>
                </m:den>
              </m:f>
            </m:e>
          </m:rad>
        </m:oMath>
      </m:oMathPara>
    </w:p>
    <w:p w14:paraId="1C780D70" w14:textId="1AE08D31" w:rsidR="000312AE" w:rsidRPr="000312AE" w:rsidRDefault="00D078B5" w:rsidP="00D078B5">
      <w:pPr>
        <w:spacing w:after="40"/>
        <w:jc w:val="center"/>
      </w:pPr>
      <w:r>
        <w:tab/>
      </w:r>
    </w:p>
    <w:p w14:paraId="7BDF4E36" w14:textId="706C4111" w:rsidR="0056201F" w:rsidRPr="008F040B" w:rsidRDefault="0056201F" w:rsidP="008F040B">
      <w:pPr>
        <w:ind w:left="1304" w:hanging="1304"/>
      </w:pPr>
    </w:p>
    <w:p w14:paraId="7BDF4E3A" w14:textId="77777777" w:rsidR="007B0D26" w:rsidRPr="007B0D26" w:rsidRDefault="007B0D26" w:rsidP="0021607A"/>
    <w:p w14:paraId="774E7F40" w14:textId="77777777" w:rsidR="00244518" w:rsidRDefault="00244518">
      <w:pPr>
        <w:rPr>
          <w:rFonts w:asciiTheme="majorHAnsi" w:eastAsiaTheme="majorEastAsia" w:hAnsiTheme="majorHAnsi" w:cstheme="majorBidi"/>
          <w:b/>
          <w:bCs/>
          <w:sz w:val="26"/>
          <w:szCs w:val="26"/>
        </w:rPr>
      </w:pPr>
      <w:r>
        <w:br w:type="page"/>
      </w:r>
    </w:p>
    <w:p w14:paraId="7BDF4E3C" w14:textId="64FA745A" w:rsidR="00EE5942" w:rsidRPr="00BA58CD" w:rsidRDefault="00EE5942" w:rsidP="00EE5942">
      <w:pPr>
        <w:pStyle w:val="Overskrift2"/>
        <w:rPr>
          <w:lang w:val="en-US"/>
        </w:rPr>
      </w:pPr>
      <w:bookmarkStart w:id="16" w:name="_Toc217377630"/>
      <w:r w:rsidRPr="00BA58CD">
        <w:rPr>
          <w:lang w:val="en-US"/>
        </w:rPr>
        <w:lastRenderedPageBreak/>
        <w:t>Notation</w:t>
      </w:r>
      <w:bookmarkEnd w:id="16"/>
    </w:p>
    <w:p w14:paraId="5779D948" w14:textId="37CB2620" w:rsidR="00575998" w:rsidRDefault="00575998" w:rsidP="00575998">
      <w:pPr>
        <w:rPr>
          <w:lang w:val="en-US"/>
        </w:rPr>
      </w:pPr>
      <w:r w:rsidRPr="00BA58CD">
        <w:rPr>
          <w:lang w:val="en-US"/>
        </w:rPr>
        <w:t>Notation tab</w:t>
      </w:r>
    </w:p>
    <w:p w14:paraId="69ABE750" w14:textId="077DB833" w:rsidR="00230BCF" w:rsidRPr="00230BCF" w:rsidRDefault="00230BCF" w:rsidP="00230BCF">
      <w:pPr>
        <w:spacing w:after="0"/>
        <w:rPr>
          <w:b/>
          <w:bCs/>
          <w:lang w:val="en-US"/>
        </w:rPr>
      </w:pPr>
      <w:r w:rsidRPr="00230BCF">
        <w:rPr>
          <w:b/>
          <w:bCs/>
          <w:lang w:val="en-US"/>
        </w:rPr>
        <w:t>Separators</w:t>
      </w:r>
    </w:p>
    <w:p w14:paraId="36A7EDDF" w14:textId="1320DB85" w:rsidR="00A8655C" w:rsidRPr="00BA58CD" w:rsidRDefault="00A8655C" w:rsidP="00A8655C">
      <w:pPr>
        <w:rPr>
          <w:b/>
          <w:bCs/>
          <w:lang w:val="en-US"/>
        </w:rPr>
      </w:pPr>
      <w:r w:rsidRPr="00230BCF">
        <w:rPr>
          <w:lang w:val="en-US"/>
        </w:rPr>
        <w:t>Under</w:t>
      </w:r>
      <w:r w:rsidR="00230BCF">
        <w:rPr>
          <w:b/>
          <w:bCs/>
          <w:lang w:val="en-US"/>
        </w:rPr>
        <w:t xml:space="preserve"> </w:t>
      </w:r>
      <w:r w:rsidRPr="00BA58CD">
        <w:rPr>
          <w:b/>
          <w:bCs/>
          <w:lang w:val="en-US"/>
        </w:rPr>
        <w:t xml:space="preserve">Settings &gt; Notation </w:t>
      </w:r>
      <w:r w:rsidRPr="00BA58CD">
        <w:rPr>
          <w:lang w:val="en-US"/>
        </w:rPr>
        <w:t>you can change the list separator and decimal separator.</w:t>
      </w:r>
    </w:p>
    <w:p w14:paraId="635D4F03" w14:textId="79076416" w:rsidR="00A8655C" w:rsidRDefault="00230BCF" w:rsidP="00A8655C">
      <w:r>
        <w:rPr>
          <w:noProof/>
        </w:rPr>
        <w:drawing>
          <wp:inline distT="0" distB="0" distL="0" distR="0" wp14:anchorId="2B979A47" wp14:editId="33538424">
            <wp:extent cx="931026" cy="686714"/>
            <wp:effectExtent l="0" t="0" r="2540" b="0"/>
            <wp:docPr id="639801718" name="Billede 1" descr="Et billede, der indeholder tekst, skærmbillede, Font/skrifttyp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01718" name="Billede 1" descr="Et billede, der indeholder tekst, skærmbillede, Font/skrifttype, diagram&#10;&#10;AI-genereret indhold kan være ukorrekt."/>
                    <pic:cNvPicPr/>
                  </pic:nvPicPr>
                  <pic:blipFill>
                    <a:blip r:embed="rId19"/>
                    <a:stretch>
                      <a:fillRect/>
                    </a:stretch>
                  </pic:blipFill>
                  <pic:spPr>
                    <a:xfrm>
                      <a:off x="0" y="0"/>
                      <a:ext cx="933260" cy="688362"/>
                    </a:xfrm>
                    <a:prstGeom prst="rect">
                      <a:avLst/>
                    </a:prstGeom>
                  </pic:spPr>
                </pic:pic>
              </a:graphicData>
            </a:graphic>
          </wp:inline>
        </w:drawing>
      </w:r>
    </w:p>
    <w:p w14:paraId="0DAD1F7A" w14:textId="4F54350F" w:rsidR="00A8655C" w:rsidRPr="00BA58CD" w:rsidRDefault="00230BCF" w:rsidP="00A8655C">
      <w:pPr>
        <w:rPr>
          <w:lang w:val="en-US"/>
        </w:rPr>
      </w:pPr>
      <w:r>
        <w:rPr>
          <w:lang w:val="en-US"/>
        </w:rPr>
        <w:t>By default</w:t>
      </w:r>
      <w:r w:rsidR="00A8655C" w:rsidRPr="00BA58CD">
        <w:rPr>
          <w:lang w:val="en-US"/>
        </w:rPr>
        <w:t>, commas are used as decimal separators and semicolons for list separators</w:t>
      </w:r>
    </w:p>
    <w:p w14:paraId="25D39BBF" w14:textId="47BB7A27" w:rsidR="00230BCF" w:rsidRDefault="00A8655C" w:rsidP="00A8655C">
      <w:pPr>
        <w:rPr>
          <w:i/>
          <w:lang w:val="en-US"/>
        </w:rPr>
      </w:pPr>
      <w:r w:rsidRPr="00BA58CD">
        <w:rPr>
          <w:lang w:val="en-US"/>
        </w:rPr>
        <w:t>Examples:</w:t>
      </w:r>
    </w:p>
    <w:p w14:paraId="459D48B0" w14:textId="0673DC35" w:rsidR="00A8655C" w:rsidRPr="00BA58CD" w:rsidRDefault="00A8655C" w:rsidP="00A8655C">
      <w:pPr>
        <w:rPr>
          <w:lang w:val="en-US"/>
        </w:rPr>
      </w:pPr>
      <w:r w:rsidRPr="00BA58CD">
        <w:rPr>
          <w:i/>
          <w:lang w:val="en-US"/>
        </w:rPr>
        <w:t>12,345</w:t>
      </w:r>
      <w:r w:rsidRPr="00BA58CD">
        <w:rPr>
          <w:lang w:val="en-US"/>
        </w:rPr>
        <w:tab/>
        <w:t>(2; 4)</w:t>
      </w:r>
      <w:r w:rsidRPr="00BA58CD">
        <w:rPr>
          <w:lang w:val="en-US"/>
        </w:rPr>
        <w:tab/>
      </w:r>
      <w:r w:rsidRPr="00BA58CD">
        <w:rPr>
          <w:lang w:val="en-US"/>
        </w:rPr>
        <w:tab/>
        <w:t>12.345</w:t>
      </w:r>
      <w:r w:rsidRPr="00BA58CD">
        <w:rPr>
          <w:lang w:val="en-US"/>
        </w:rPr>
        <w:tab/>
        <w:t>(2,4)</w:t>
      </w:r>
    </w:p>
    <w:p w14:paraId="482A109D" w14:textId="73AB3EE1" w:rsidR="00A8655C" w:rsidRPr="00BA58CD" w:rsidRDefault="00A8655C" w:rsidP="00A8655C">
      <w:pPr>
        <w:rPr>
          <w:lang w:val="en-US"/>
        </w:rPr>
      </w:pPr>
      <w:r w:rsidRPr="00BA58CD">
        <w:rPr>
          <w:lang w:val="en-US"/>
        </w:rPr>
        <w:t xml:space="preserve">However, </w:t>
      </w:r>
      <w:r w:rsidR="00230BCF">
        <w:rPr>
          <w:lang w:val="en-US"/>
        </w:rPr>
        <w:t>with the default setting you can use both a comma and punctuation as decimal separators and both comma and semicolon as listseparators</w:t>
      </w:r>
      <w:r w:rsidRPr="00BA58CD">
        <w:rPr>
          <w:lang w:val="en-US"/>
        </w:rPr>
        <w:t xml:space="preserve">, if it cannot be misunderstood based on the context. </w:t>
      </w:r>
      <w:r w:rsidR="00F46114">
        <w:rPr>
          <w:lang w:val="en-US"/>
        </w:rPr>
        <w:t>WordMath</w:t>
      </w:r>
      <w:r w:rsidRPr="00BA58CD">
        <w:rPr>
          <w:lang w:val="en-US"/>
        </w:rPr>
        <w:t xml:space="preserve"> tries to read from the context whether a comma is a decimal separator or a list separator. If the comma is surrounded by numbers on both sides, then it is understood as decimal separator or list separator. That is, you can easily make a comma act as a list separator if you just make a space on one side of the comma.</w:t>
      </w:r>
    </w:p>
    <w:p w14:paraId="3C1A6141" w14:textId="77777777" w:rsidR="00230BCF" w:rsidRDefault="00A8655C" w:rsidP="00A8655C">
      <w:pPr>
        <w:rPr>
          <w:lang w:val="en-US"/>
        </w:rPr>
      </w:pPr>
      <w:r w:rsidRPr="00BA58CD">
        <w:rPr>
          <w:lang w:val="en-US"/>
        </w:rPr>
        <w:t xml:space="preserve">Example: </w:t>
      </w:r>
    </w:p>
    <w:p w14:paraId="10CC305A" w14:textId="486DEC98" w:rsidR="00A8655C" w:rsidRPr="00BA58CD" w:rsidRDefault="00A8655C" w:rsidP="00A8655C">
      <w:pPr>
        <w:rPr>
          <w:lang w:val="en-US"/>
        </w:rPr>
      </w:pPr>
      <w:r w:rsidRPr="00BA58CD">
        <w:rPr>
          <w:lang w:val="en-US"/>
        </w:rPr>
        <w:t>f(a,b)</w:t>
      </w:r>
      <w:r w:rsidRPr="00BA58CD">
        <w:rPr>
          <w:lang w:val="en-US"/>
        </w:rPr>
        <w:tab/>
        <w:t>1,23</w:t>
      </w:r>
      <w:r w:rsidRPr="00BA58CD">
        <w:rPr>
          <w:lang w:val="en-US"/>
        </w:rPr>
        <w:tab/>
        <w:t xml:space="preserve"> Here, both places use commas, but they are translated differently.</w:t>
      </w:r>
    </w:p>
    <w:p w14:paraId="18E5BB5D" w14:textId="614785AF" w:rsidR="00C3564D" w:rsidRPr="00BA58CD" w:rsidRDefault="00C3564D" w:rsidP="00C3564D">
      <w:pPr>
        <w:rPr>
          <w:lang w:val="en-US"/>
        </w:rPr>
      </w:pPr>
      <w:r w:rsidRPr="00BA58CD">
        <w:rPr>
          <w:lang w:val="en-US"/>
        </w:rPr>
        <w:t xml:space="preserve">Be especially careful with functions of several variables, such as K(n,r). It's very easy to get to writing </w:t>
      </w:r>
    </w:p>
    <w:p w14:paraId="4051A4C5" w14:textId="77777777" w:rsidR="00C3564D" w:rsidRPr="00BA58CD" w:rsidRDefault="00C3564D" w:rsidP="00C3564D">
      <w:pPr>
        <w:rPr>
          <w:lang w:val="en-US"/>
        </w:rPr>
      </w:pPr>
      <m:oMath>
        <m:r>
          <w:rPr>
            <w:rFonts w:ascii="Cambria Math" w:hAnsi="Cambria Math"/>
          </w:rPr>
          <m:t>K</m:t>
        </m:r>
        <m:d>
          <m:dPr>
            <m:ctrlPr>
              <w:rPr>
                <w:rFonts w:ascii="Cambria Math" w:hAnsi="Cambria Math"/>
                <w:i/>
              </w:rPr>
            </m:ctrlPr>
          </m:dPr>
          <m:e>
            <m:r>
              <w:rPr>
                <w:rFonts w:ascii="Cambria Math" w:hAnsi="Cambria Math"/>
                <w:lang w:val="en-US"/>
              </w:rPr>
              <m:t>5,2</m:t>
            </m:r>
          </m:e>
        </m:d>
      </m:oMath>
      <w:r w:rsidRPr="00BA58CD">
        <w:rPr>
          <w:lang w:val="en-US"/>
        </w:rPr>
        <w:t xml:space="preserve">    in lieu of   </w:t>
      </w:r>
      <m:oMath>
        <m:r>
          <w:rPr>
            <w:rFonts w:ascii="Cambria Math" w:hAnsi="Cambria Math"/>
          </w:rPr>
          <m:t>K</m:t>
        </m:r>
        <m:r>
          <w:rPr>
            <w:rFonts w:ascii="Cambria Math" w:hAnsi="Cambria Math"/>
            <w:lang w:val="en-US"/>
          </w:rPr>
          <m:t>(5, 2)</m:t>
        </m:r>
      </m:oMath>
    </w:p>
    <w:p w14:paraId="0467B3F5" w14:textId="5052531B" w:rsidR="00A8655C" w:rsidRPr="00BA58CD" w:rsidRDefault="00C3564D" w:rsidP="00A8655C">
      <w:pPr>
        <w:rPr>
          <w:lang w:val="en-US"/>
        </w:rPr>
      </w:pPr>
      <w:r w:rsidRPr="00BA58CD">
        <w:rPr>
          <w:lang w:val="en-US"/>
        </w:rPr>
        <w:t>Two examples where a semicolon or comma is used as a decimal separator:</w:t>
      </w:r>
    </w:p>
    <w:p w14:paraId="5C4C71FD" w14:textId="49600485" w:rsidR="00A8655C" w:rsidRPr="00BA58CD" w:rsidRDefault="00C3564D" w:rsidP="00A8655C">
      <w:pPr>
        <w:rPr>
          <w:lang w:val="en-US"/>
        </w:rPr>
      </w:pPr>
      <w:r w:rsidRPr="00BA58CD">
        <w:rPr>
          <w:lang w:val="en-US"/>
        </w:rPr>
        <w:t>f(1,2; 3,4) f(1,2 , 3,4)</w:t>
      </w:r>
    </w:p>
    <w:p w14:paraId="3608FB4C" w14:textId="483183E0" w:rsidR="00C3564D" w:rsidRPr="00BA58CD" w:rsidRDefault="00230BCF" w:rsidP="00A8655C">
      <w:pPr>
        <w:rPr>
          <w:lang w:val="en-US"/>
        </w:rPr>
      </w:pPr>
      <w:r>
        <w:rPr>
          <w:lang w:val="en-US"/>
        </w:rPr>
        <w:t>If you always want comma to be a list separator, then change this setting.</w:t>
      </w:r>
    </w:p>
    <w:p w14:paraId="319B1B49" w14:textId="6CCD70C2" w:rsidR="0093446E" w:rsidRPr="00BA58CD" w:rsidRDefault="00C43995" w:rsidP="0093446E">
      <w:pPr>
        <w:rPr>
          <w:b/>
          <w:bCs/>
          <w:lang w:val="en-US"/>
        </w:rPr>
      </w:pPr>
      <w:bookmarkStart w:id="17" w:name="_Ref210147831"/>
      <w:r w:rsidRPr="00BA58CD">
        <w:rPr>
          <w:b/>
          <w:bCs/>
          <w:lang w:val="en-US"/>
        </w:rPr>
        <w:t>Index / subscript</w:t>
      </w:r>
      <w:bookmarkEnd w:id="17"/>
      <w:r w:rsidR="00575998" w:rsidRPr="00BA58CD">
        <w:rPr>
          <w:b/>
          <w:bCs/>
          <w:lang w:val="en-US"/>
        </w:rPr>
        <w:br/>
      </w:r>
      <w:r w:rsidR="0093446E" w:rsidRPr="00BA58CD">
        <w:rPr>
          <w:lang w:val="en-US"/>
        </w:rPr>
        <w:t>It is possible to use subscript to give variables and functions more meaningful names. Examples:</w:t>
      </w:r>
      <w:r w:rsidR="0093446E" w:rsidRPr="00BA58CD">
        <w:rPr>
          <w:lang w:val="en-US"/>
        </w:rPr>
        <w:br/>
      </w:r>
      <m:oMath>
        <m:sSub>
          <m:sSubPr>
            <m:ctrlPr>
              <w:rPr>
                <w:rFonts w:ascii="Cambria Math" w:hAnsi="Cambria Math"/>
                <w:i/>
              </w:rPr>
            </m:ctrlPr>
          </m:sSubPr>
          <m:e>
            <m:r>
              <w:rPr>
                <w:rFonts w:ascii="Cambria Math" w:hAnsi="Cambria Math"/>
              </w:rPr>
              <m:t>a</m:t>
            </m:r>
          </m:e>
          <m:sub>
            <m:r>
              <w:rPr>
                <w:rFonts w:ascii="Cambria Math" w:hAnsi="Cambria Math"/>
                <w:lang w:val="en-US"/>
              </w:rPr>
              <m:t>1</m:t>
            </m:r>
          </m:sub>
        </m:sSub>
      </m:oMath>
      <w:r w:rsidR="0093446E" w:rsidRPr="00BA58CD">
        <w:rPr>
          <w:lang w:val="en-US"/>
        </w:rPr>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x</m:t>
            </m:r>
          </m:e>
        </m:d>
      </m:oMath>
      <w:r w:rsidR="00230BCF" w:rsidRPr="00F46114">
        <w:rPr>
          <w:lang w:val="en-US"/>
        </w:rPr>
        <w:t xml:space="preserve">                 </w:t>
      </w:r>
      <m:oMath>
        <m:sSub>
          <m:sSubPr>
            <m:ctrlPr>
              <w:rPr>
                <w:rFonts w:ascii="Cambria Math" w:hAnsi="Cambria Math"/>
                <w:i/>
              </w:rPr>
            </m:ctrlPr>
          </m:sSubPr>
          <m:e>
            <m:r>
              <w:rPr>
                <w:rFonts w:ascii="Cambria Math" w:hAnsi="Cambria Math"/>
                <w:lang w:val="en-US"/>
              </w:rPr>
              <m:t>h</m:t>
            </m:r>
            <m:r>
              <w:rPr>
                <w:rFonts w:ascii="Cambria Math" w:hAnsi="Cambria Math"/>
              </w:rPr>
              <m:t>i</m:t>
            </m:r>
          </m:e>
          <m:sub>
            <m:r>
              <w:rPr>
                <w:rFonts w:ascii="Cambria Math" w:hAnsi="Cambria Math"/>
              </w:rPr>
              <m:t>t</m:t>
            </m:r>
            <m:r>
              <w:rPr>
                <w:rFonts w:ascii="Cambria Math" w:hAnsi="Cambria Math"/>
                <w:lang w:val="en-US"/>
              </w:rPr>
              <m:t>h</m:t>
            </m:r>
            <m:r>
              <w:rPr>
                <w:rFonts w:ascii="Cambria Math" w:hAnsi="Cambria Math"/>
              </w:rPr>
              <m:t>ere</m:t>
            </m:r>
          </m:sub>
        </m:sSub>
        <m:r>
          <w:rPr>
            <w:rFonts w:ascii="Cambria Math" w:hAnsi="Cambria Math"/>
            <w:lang w:val="en-US"/>
          </w:rPr>
          <m:t>(</m:t>
        </m:r>
        <m:r>
          <w:rPr>
            <w:rFonts w:ascii="Cambria Math" w:hAnsi="Cambria Math"/>
          </w:rPr>
          <m:t>x</m:t>
        </m:r>
        <m:r>
          <w:rPr>
            <w:rFonts w:ascii="Cambria Math" w:hAnsi="Cambria Math"/>
            <w:lang w:val="en-US"/>
          </w:rPr>
          <m:t>)</m:t>
        </m:r>
      </m:oMath>
    </w:p>
    <w:p w14:paraId="602CF7F2" w14:textId="1CA6746B" w:rsidR="00C3564D" w:rsidRPr="00BA58CD" w:rsidRDefault="00C3564D" w:rsidP="0093446E">
      <w:pPr>
        <w:rPr>
          <w:lang w:val="en-US"/>
        </w:rPr>
      </w:pPr>
      <w:r w:rsidRPr="00BA58CD">
        <w:rPr>
          <w:lang w:val="en-US"/>
        </w:rPr>
        <w:t xml:space="preserve">The easiest way to enter </w:t>
      </w:r>
      <w:r w:rsidR="00230BCF">
        <w:rPr>
          <w:lang w:val="en-US"/>
        </w:rPr>
        <w:t>subscript text</w:t>
      </w:r>
      <w:r w:rsidRPr="00BA58CD">
        <w:rPr>
          <w:lang w:val="en-US"/>
        </w:rPr>
        <w:t xml:space="preserve"> is by using </w:t>
      </w:r>
      <w:r w:rsidR="00230BCF">
        <w:rPr>
          <w:lang w:val="en-US"/>
        </w:rPr>
        <w:t>under</w:t>
      </w:r>
      <w:r w:rsidRPr="00BA58CD">
        <w:rPr>
          <w:lang w:val="en-US"/>
        </w:rPr>
        <w:t>score</w:t>
      </w:r>
      <w:r w:rsidR="00230BCF">
        <w:rPr>
          <w:lang w:val="en-US"/>
        </w:rPr>
        <w:t xml:space="preserve">: </w:t>
      </w:r>
      <w:r w:rsidRPr="00BA58CD">
        <w:rPr>
          <w:lang w:val="en-US"/>
        </w:rPr>
        <w:t xml:space="preserve"> a_1 </w:t>
      </w:r>
      <m:oMath>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lang w:val="en-US"/>
              </w:rPr>
              <m:t>1</m:t>
            </m:r>
          </m:sub>
        </m:sSub>
      </m:oMath>
    </w:p>
    <w:p w14:paraId="267293D1" w14:textId="030AB3B4" w:rsidR="0093446E" w:rsidRPr="00BA58CD" w:rsidRDefault="0093446E" w:rsidP="0093446E">
      <w:pPr>
        <w:rPr>
          <w:lang w:val="en-US"/>
        </w:rPr>
      </w:pPr>
      <w:r w:rsidRPr="00BA58CD">
        <w:rPr>
          <w:lang w:val="en-US"/>
        </w:rPr>
        <w:t xml:space="preserve">In mathematical notation, subscript is also used to refer to elements in lists, vectors, and matrices. Therefore, in some cases, it can be context-dependent whether subscript is part of the name or part of the notation. </w:t>
      </w:r>
      <w:r w:rsidR="00230BCF">
        <w:rPr>
          <w:lang w:val="en-US"/>
        </w:rPr>
        <w:t>T</w:t>
      </w:r>
      <w:r w:rsidRPr="00BA58CD">
        <w:rPr>
          <w:lang w:val="en-US"/>
        </w:rPr>
        <w:t xml:space="preserve">here is an option where you can choose the meaning of subscript under </w:t>
      </w:r>
      <w:r w:rsidRPr="00BA58CD">
        <w:rPr>
          <w:b/>
          <w:bCs/>
          <w:lang w:val="en-US"/>
        </w:rPr>
        <w:t>Settings &gt; Notation</w:t>
      </w:r>
    </w:p>
    <w:p w14:paraId="149D79AB" w14:textId="08968132" w:rsidR="0093446E" w:rsidRDefault="00422286" w:rsidP="0093446E">
      <w:r>
        <w:rPr>
          <w:noProof/>
        </w:rPr>
        <w:drawing>
          <wp:inline distT="0" distB="0" distL="0" distR="0" wp14:anchorId="10E70307" wp14:editId="365433B4">
            <wp:extent cx="2022764" cy="523693"/>
            <wp:effectExtent l="0" t="0" r="0" b="0"/>
            <wp:docPr id="830782183" name="Billede 1" descr="Et billede, der indeholder tekst, Font/skrifttype, skærmbilled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2183" name="Billede 1" descr="Et billede, der indeholder tekst, Font/skrifttype, skærmbillede, linje/række&#10;&#10;AI-genereret indhold kan være ukorrekt."/>
                    <pic:cNvPicPr/>
                  </pic:nvPicPr>
                  <pic:blipFill>
                    <a:blip r:embed="rId20"/>
                    <a:stretch>
                      <a:fillRect/>
                    </a:stretch>
                  </pic:blipFill>
                  <pic:spPr>
                    <a:xfrm>
                      <a:off x="0" y="0"/>
                      <a:ext cx="2039924" cy="528136"/>
                    </a:xfrm>
                    <a:prstGeom prst="rect">
                      <a:avLst/>
                    </a:prstGeom>
                  </pic:spPr>
                </pic:pic>
              </a:graphicData>
            </a:graphic>
          </wp:inline>
        </w:drawing>
      </w:r>
    </w:p>
    <w:p w14:paraId="78514632" w14:textId="415195CE" w:rsidR="0093446E" w:rsidRDefault="00D46CA3" w:rsidP="00D46CA3">
      <w:pPr>
        <w:rPr>
          <w:lang w:val="en-US"/>
        </w:rPr>
      </w:pPr>
      <w:r w:rsidRPr="00BA58CD">
        <w:rPr>
          <w:lang w:val="en-US"/>
        </w:rPr>
        <w:lastRenderedPageBreak/>
        <w:t xml:space="preserve">By default, the setting is set to 'Is just text that is part of variable name'. You cannot, </w:t>
      </w:r>
      <w:r w:rsidR="00422286">
        <w:rPr>
          <w:lang w:val="en-US"/>
        </w:rPr>
        <w:t>by default</w:t>
      </w:r>
      <w:r w:rsidRPr="00BA58CD">
        <w:rPr>
          <w:lang w:val="en-US"/>
        </w:rPr>
        <w:t>, use subscript to refer to list items, etc. Let's see what is possible if the setting is set to 'Is list/matrix index':</w:t>
      </w:r>
    </w:p>
    <w:p w14:paraId="1FF344B1" w14:textId="31A15101" w:rsidR="00422286" w:rsidRPr="00422286" w:rsidRDefault="00422286" w:rsidP="00422286">
      <w:pPr>
        <w:rPr>
          <w:color w:val="808080"/>
          <w:sz w:val="16"/>
          <w:lang w:val="en-US"/>
        </w:rPr>
      </w:pPr>
      <m:oMathPara>
        <m:oMath>
          <m:r>
            <w:rPr>
              <w:rFonts w:ascii="Cambria Math" w:hAnsi="Cambria Math"/>
              <w:color w:val="808080"/>
              <w:sz w:val="16"/>
              <w:lang w:val="en-US"/>
            </w:rPr>
            <m:t>Delete definitions:</m:t>
          </m:r>
        </m:oMath>
      </m:oMathPara>
    </w:p>
    <w:p w14:paraId="2E9945A7" w14:textId="40A652F7" w:rsidR="0093446E" w:rsidRPr="00D46CA3" w:rsidRDefault="001B34F8" w:rsidP="0093446E">
      <m:oMathPara>
        <m:oMath>
          <m:r>
            <w:rPr>
              <w:rFonts w:ascii="Cambria Math" w:hAnsi="Cambria Math"/>
            </w:rPr>
            <m:t>Define: l=[4 , 7 , 12]</m:t>
          </m:r>
        </m:oMath>
      </m:oMathPara>
    </w:p>
    <w:p w14:paraId="7DD75660" w14:textId="666A580F" w:rsidR="00D46CA3" w:rsidRPr="00BA58CD" w:rsidRDefault="00D46CA3" w:rsidP="0093446E">
      <w:pPr>
        <w:rPr>
          <w:lang w:val="en-US"/>
        </w:rPr>
      </w:pPr>
      <w:r w:rsidRPr="00BA58CD">
        <w:rPr>
          <w:lang w:val="en-US"/>
        </w:rPr>
        <w:t>Now you can retrieve an item from the list using index:</w:t>
      </w:r>
    </w:p>
    <w:p w14:paraId="4911E7D7" w14:textId="2EA7E9FD" w:rsidR="0093446E" w:rsidRPr="001C258C" w:rsidRDefault="00000000" w:rsidP="0093446E">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color w:val="008000"/>
            </w:rPr>
            <m:t>=7</m:t>
          </m:r>
        </m:oMath>
      </m:oMathPara>
    </w:p>
    <w:p w14:paraId="4EF80A95" w14:textId="47C9A6D2" w:rsidR="0093446E" w:rsidRPr="001C258C" w:rsidRDefault="001B34F8" w:rsidP="0093446E">
      <m:oMathPara>
        <m:oMath>
          <m:r>
            <w:rPr>
              <w:rFonts w:ascii="Cambria Math" w:hAnsi="Cambria Math"/>
            </w:rPr>
            <m:t xml:space="preserve">Define: </m:t>
          </m:r>
          <m:acc>
            <m:accPr>
              <m:chr m:val="̅"/>
              <m:ctrlPr>
                <w:rPr>
                  <w:rFonts w:ascii="Cambria Math" w:hAnsi="Cambria Math"/>
                  <w:i/>
                </w:rPr>
              </m:ctrlPr>
            </m:accPr>
            <m:e>
              <m:r>
                <w:rPr>
                  <w:rFonts w:ascii="Cambria Math" w:hAnsi="Cambria Math"/>
                </w:rPr>
                <m:t>M</m:t>
              </m:r>
            </m:e>
          </m:acc>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4</m:t>
                    </m:r>
                  </m:e>
                </m:mr>
                <m:mr>
                  <m:e>
                    <m:r>
                      <w:rPr>
                        <w:rFonts w:ascii="Cambria Math" w:hAnsi="Cambria Math"/>
                      </w:rPr>
                      <m:t>6</m:t>
                    </m:r>
                  </m:e>
                  <m:e>
                    <m:r>
                      <w:rPr>
                        <w:rFonts w:ascii="Cambria Math" w:hAnsi="Cambria Math"/>
                      </w:rPr>
                      <m:t>8</m:t>
                    </m:r>
                  </m:e>
                </m:mr>
                <m:mr>
                  <m:e>
                    <m:r>
                      <w:rPr>
                        <w:rFonts w:ascii="Cambria Math" w:hAnsi="Cambria Math"/>
                      </w:rPr>
                      <m:t>9</m:t>
                    </m:r>
                  </m:e>
                  <m:e>
                    <m:r>
                      <w:rPr>
                        <w:rFonts w:ascii="Cambria Math" w:hAnsi="Cambria Math"/>
                      </w:rPr>
                      <m:t>1</m:t>
                    </m:r>
                  </m:e>
                </m:mr>
              </m:m>
            </m:e>
          </m:d>
        </m:oMath>
      </m:oMathPara>
    </w:p>
    <w:p w14:paraId="1CBACA0D" w14:textId="0DDC9329" w:rsidR="0093446E" w:rsidRPr="00BA58CD" w:rsidRDefault="0093446E" w:rsidP="0093446E">
      <w:pPr>
        <w:rPr>
          <w:lang w:val="en-US"/>
        </w:rPr>
      </w:pPr>
      <w:r w:rsidRPr="00BA58CD">
        <w:rPr>
          <w:lang w:val="en-US"/>
        </w:rPr>
        <w:t xml:space="preserve">In an array, two indices are required. The first index is the row, the second is the </w:t>
      </w:r>
      <w:r w:rsidR="003771CE">
        <w:rPr>
          <w:lang w:val="en-US"/>
        </w:rPr>
        <w:t>column</w:t>
      </w:r>
      <w:r w:rsidRPr="00BA58CD">
        <w:rPr>
          <w:lang w:val="en-US"/>
        </w:rPr>
        <w:t>.</w:t>
      </w:r>
    </w:p>
    <w:p w14:paraId="53F64B26" w14:textId="10094A4D" w:rsidR="00D46CA3" w:rsidRPr="00D46CA3" w:rsidRDefault="00000000" w:rsidP="0093446E">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3 ,2</m:t>
              </m:r>
            </m:sub>
          </m:sSub>
          <m:r>
            <w:rPr>
              <w:rFonts w:ascii="Cambria Math" w:hAnsi="Cambria Math"/>
              <w:color w:val="008000"/>
            </w:rPr>
            <m:t>=1</m:t>
          </m:r>
        </m:oMath>
      </m:oMathPara>
    </w:p>
    <w:p w14:paraId="4A59413B" w14:textId="77777777" w:rsidR="0093446E" w:rsidRPr="00BA58CD" w:rsidRDefault="0093446E" w:rsidP="0093446E">
      <w:pPr>
        <w:rPr>
          <w:lang w:val="en-US"/>
        </w:rPr>
      </w:pPr>
      <w:r w:rsidRPr="00BA58CD">
        <w:rPr>
          <w:lang w:val="en-US"/>
        </w:rPr>
        <w:t>Vectors are considered nx1 matrices, so the second index must also be specified</w:t>
      </w:r>
    </w:p>
    <w:p w14:paraId="5D284B6D" w14:textId="1E119F02" w:rsidR="0093446E" w:rsidRPr="00C43995" w:rsidRDefault="001B34F8" w:rsidP="0093446E">
      <m:oMathPara>
        <m:oMath>
          <m:r>
            <w:rPr>
              <w:rFonts w:ascii="Cambria Math" w:hAnsi="Cambria Math"/>
            </w:rPr>
            <m:t xml:space="preserve">Define: </m:t>
          </m:r>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6</m:t>
                  </m:r>
                </m:e>
              </m:eqArr>
            </m:e>
          </m:d>
        </m:oMath>
      </m:oMathPara>
    </w:p>
    <w:p w14:paraId="6DE26A03" w14:textId="56158C60" w:rsidR="0093446E" w:rsidRPr="004A6908" w:rsidRDefault="00000000" w:rsidP="0093446E">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3 , 1</m:t>
              </m:r>
            </m:sub>
          </m:sSub>
          <m:r>
            <w:rPr>
              <w:rFonts w:ascii="Cambria Math" w:hAnsi="Cambria Math"/>
              <w:color w:val="008000"/>
            </w:rPr>
            <m:t>=6</m:t>
          </m:r>
        </m:oMath>
      </m:oMathPara>
    </w:p>
    <w:p w14:paraId="2209F7FE" w14:textId="77777777" w:rsidR="0093446E" w:rsidRPr="00BA58CD" w:rsidRDefault="0093446E" w:rsidP="0093446E">
      <w:pPr>
        <w:rPr>
          <w:i/>
          <w:lang w:val="en-US"/>
        </w:rPr>
      </w:pPr>
      <w:r w:rsidRPr="00BA58CD">
        <w:rPr>
          <w:i/>
          <w:lang w:val="en-US"/>
        </w:rPr>
        <w:t>Be careful with commas as a list separator! Above there are spaces around commas everywhere.</w:t>
      </w:r>
    </w:p>
    <w:p w14:paraId="737B8B56" w14:textId="77777777" w:rsidR="0093446E" w:rsidRPr="00BA58CD" w:rsidRDefault="0093446E" w:rsidP="0093446E">
      <w:pPr>
        <w:rPr>
          <w:lang w:val="en-US"/>
        </w:rPr>
      </w:pPr>
      <w:r w:rsidRPr="00BA58CD">
        <w:rPr>
          <w:lang w:val="en-US"/>
        </w:rPr>
        <w:t>Indexes can also be variables or expressions. Here all the items in the list l are added together</w:t>
      </w:r>
    </w:p>
    <w:p w14:paraId="659D47B1" w14:textId="6F7AD168" w:rsidR="0093446E" w:rsidRPr="004A6908" w:rsidRDefault="00000000" w:rsidP="0093446E">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rPr>
                  </m:ctrlPr>
                </m:sSubPr>
                <m:e>
                  <m:r>
                    <w:rPr>
                      <w:rFonts w:ascii="Cambria Math" w:hAnsi="Cambria Math"/>
                    </w:rPr>
                    <m:t>l</m:t>
                  </m:r>
                </m:e>
                <m:sub>
                  <m:r>
                    <w:rPr>
                      <w:rFonts w:ascii="Cambria Math" w:hAnsi="Cambria Math"/>
                    </w:rPr>
                    <m:t>i</m:t>
                  </m:r>
                </m:sub>
              </m:sSub>
            </m:e>
          </m:nary>
          <m:r>
            <w:rPr>
              <w:rFonts w:ascii="Cambria Math" w:hAnsi="Cambria Math"/>
              <w:color w:val="008000"/>
            </w:rPr>
            <m:t>=23</m:t>
          </m:r>
        </m:oMath>
      </m:oMathPara>
    </w:p>
    <w:p w14:paraId="5DD44F67" w14:textId="62064D3B" w:rsidR="0093446E" w:rsidRDefault="00E16AA0" w:rsidP="0093446E">
      <w:r w:rsidRPr="00BA58CD">
        <w:rPr>
          <w:lang w:val="en-US"/>
        </w:rPr>
        <w:t xml:space="preserve">Even with index turned on, you can use subscript to give variables and functions more meaningful names. However, it can cause problems in some cases. Defining x can cause problems with the variable x, as x now becomes a list. </w:t>
      </w:r>
      <w:r>
        <w:t>Here's another problem illustrated:</w:t>
      </w:r>
      <w:r w:rsidR="003771CE">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p>
    <w:p w14:paraId="34F71728" w14:textId="250DC59A" w:rsidR="0093446E" w:rsidRPr="00F045ED" w:rsidRDefault="001B34F8" w:rsidP="0093446E">
      <m:oMathPara>
        <m:oMath>
          <m:r>
            <w:rPr>
              <w:rFonts w:ascii="Cambria Math" w:hAnsi="Cambria Math"/>
            </w:rPr>
            <m:t xml:space="preserve">Define: </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=2 , a=1</m:t>
          </m:r>
        </m:oMath>
      </m:oMathPara>
    </w:p>
    <w:p w14:paraId="06403339" w14:textId="059CB3B9" w:rsidR="0093446E" w:rsidRPr="004A6908" w:rsidRDefault="00000000" w:rsidP="0093446E">
      <m:oMathPara>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color w:val="008000"/>
            </w:rPr>
            <m:t>=</m:t>
          </m:r>
          <m:sSub>
            <m:sSubPr>
              <m:ctrlPr>
                <w:rPr>
                  <w:rFonts w:ascii="Cambria Math" w:hAnsi="Cambria Math"/>
                  <w:i/>
                  <w:color w:val="008000"/>
                </w:rPr>
              </m:ctrlPr>
            </m:sSubPr>
            <m:e>
              <m:r>
                <w:rPr>
                  <w:rFonts w:ascii="Cambria Math" w:hAnsi="Cambria Math"/>
                  <w:color w:val="008000"/>
                </w:rPr>
                <m:t>x</m:t>
              </m:r>
            </m:e>
            <m:sub>
              <m:r>
                <w:rPr>
                  <w:rFonts w:ascii="Cambria Math" w:hAnsi="Cambria Math"/>
                  <w:color w:val="008000"/>
                </w:rPr>
                <m:t>1</m:t>
              </m:r>
            </m:sub>
          </m:sSub>
        </m:oMath>
      </m:oMathPara>
    </w:p>
    <w:p w14:paraId="67F9D571" w14:textId="3F6F9589" w:rsidR="0093446E" w:rsidRPr="003771CE" w:rsidRDefault="0093446E" w:rsidP="0093446E">
      <w:pPr>
        <w:rPr>
          <w:lang w:val="en-US"/>
        </w:rPr>
      </w:pPr>
      <w:r w:rsidRPr="00BA58CD">
        <w:rPr>
          <w:lang w:val="en-US"/>
        </w:rPr>
        <w:t xml:space="preserve">Here, the a in the index was set to 1, so the variable name changed.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BA58CD">
        <w:rPr>
          <w:lang w:val="en-US"/>
        </w:rPr>
        <w:t xml:space="preserve"> </w:t>
      </w:r>
      <w:r w:rsidRPr="003771CE">
        <w:rPr>
          <w:lang w:val="en-US"/>
        </w:rPr>
        <w:t>cannot be accessed</w:t>
      </w:r>
      <w:r w:rsidR="003771CE" w:rsidRPr="003771CE">
        <w:rPr>
          <w:lang w:val="en-US"/>
        </w:rPr>
        <w:t xml:space="preserve"> then</w:t>
      </w:r>
      <w:r w:rsidRPr="003771CE">
        <w:rPr>
          <w:lang w:val="en-US"/>
        </w:rPr>
        <w:t>.</w:t>
      </w:r>
    </w:p>
    <w:p w14:paraId="05F05E06" w14:textId="36C871C0" w:rsidR="00E16AA0" w:rsidRPr="00BA58CD" w:rsidRDefault="00E16AA0" w:rsidP="0093446E">
      <w:pPr>
        <w:rPr>
          <w:lang w:val="en-US"/>
        </w:rPr>
      </w:pPr>
      <w:r w:rsidRPr="00BA58CD">
        <w:rPr>
          <w:lang w:val="en-US"/>
        </w:rPr>
        <w:t>So: Do not use the option</w:t>
      </w:r>
      <w:r w:rsidR="003771CE">
        <w:rPr>
          <w:lang w:val="en-US"/>
        </w:rPr>
        <w:t>:</w:t>
      </w:r>
      <w:r w:rsidRPr="00BA58CD">
        <w:rPr>
          <w:lang w:val="en-US"/>
        </w:rPr>
        <w:t xml:space="preserve"> ''Subscript is list/matrix index" unless you need to use it.</w:t>
      </w:r>
    </w:p>
    <w:p w14:paraId="767E31AE" w14:textId="77777777" w:rsidR="0093446E" w:rsidRDefault="0093446E" w:rsidP="0093446E">
      <w:r w:rsidRPr="00BA58CD">
        <w:rPr>
          <w:lang w:val="en-US"/>
        </w:rPr>
        <w:t xml:space="preserve">Even if the index is not turned on, you can access items in lists etc. </w:t>
      </w:r>
      <w:r>
        <w:t>However, the notation will be a little different.</w:t>
      </w:r>
    </w:p>
    <w:p w14:paraId="6244D40C" w14:textId="109CBC94" w:rsidR="0093446E" w:rsidRPr="00AA7367" w:rsidRDefault="00000000" w:rsidP="0093446E">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3 , 1</m:t>
              </m:r>
            </m:e>
          </m:d>
          <m:r>
            <w:rPr>
              <w:rFonts w:ascii="Cambria Math" w:hAnsi="Cambria Math"/>
              <w:color w:val="008000"/>
            </w:rPr>
            <m:t>=6</m:t>
          </m:r>
        </m:oMath>
      </m:oMathPara>
    </w:p>
    <w:p w14:paraId="0587C9AC" w14:textId="77777777" w:rsidR="0093446E" w:rsidRPr="00BA58CD" w:rsidRDefault="0093446E" w:rsidP="0093446E">
      <w:pPr>
        <w:rPr>
          <w:lang w:val="en-US"/>
        </w:rPr>
      </w:pPr>
      <w:r w:rsidRPr="00BA58CD">
        <w:rPr>
          <w:lang w:val="en-US"/>
        </w:rPr>
        <w:t>This way of approaching sub-elements can be used, for example, when calculating the mean value. The following is taken directly from the formula collection. The idea is that you change the lists yourself to the probability field you are dealing with.</w:t>
      </w:r>
    </w:p>
    <w:p w14:paraId="048882B2" w14:textId="028A14DC" w:rsidR="007C67C8" w:rsidRPr="007C67C8" w:rsidRDefault="003771CE" w:rsidP="007C67C8">
      <w:pPr>
        <w:rPr>
          <w:color w:val="808080"/>
          <w:sz w:val="16"/>
        </w:rPr>
      </w:pPr>
      <m:oMathPara>
        <m:oMath>
          <m:r>
            <w:rPr>
              <w:rFonts w:ascii="Cambria Math" w:hAnsi="Cambria Math"/>
              <w:color w:val="808080"/>
              <w:sz w:val="16"/>
            </w:rPr>
            <w:lastRenderedPageBreak/>
            <m:t>Delete definitions:</m:t>
          </m:r>
        </m:oMath>
      </m:oMathPara>
    </w:p>
    <w:p w14:paraId="7E8F71C9" w14:textId="77777777" w:rsidR="00652298" w:rsidRPr="00473F48" w:rsidRDefault="00652298" w:rsidP="00652298">
      <w:bookmarkStart w:id="18" w:name="_Hlk200532997"/>
      <m:oMathPara>
        <m:oMath>
          <m:r>
            <w:rPr>
              <w:rFonts w:ascii="Cambria Math" w:hAnsi="Cambria Math"/>
            </w:rPr>
            <m:t>x≔[1;2;3]</m:t>
          </m:r>
        </m:oMath>
      </m:oMathPara>
    </w:p>
    <w:p w14:paraId="600D245A" w14:textId="77777777" w:rsidR="00652298" w:rsidRPr="00473F48" w:rsidRDefault="00652298" w:rsidP="00652298">
      <m:oMathPara>
        <m:oMath>
          <m:r>
            <w:rPr>
              <w:rFonts w:ascii="Cambria Math" w:hAnsi="Cambria Math"/>
            </w:rPr>
            <m:t>p≔[0,3;0,3;0,4]</m:t>
          </m:r>
        </m:oMath>
      </m:oMathPara>
    </w:p>
    <w:p w14:paraId="7338861B" w14:textId="77777777" w:rsidR="00652298" w:rsidRPr="00473F48" w:rsidRDefault="00652298" w:rsidP="00652298">
      <m:oMathPara>
        <m:oMath>
          <m:r>
            <w:rPr>
              <w:rFonts w:ascii="Cambria Math" w:hAnsi="Cambria Math"/>
            </w:rPr>
            <m:t>n≔length(x)</m:t>
          </m:r>
        </m:oMath>
      </m:oMathPara>
    </w:p>
    <w:p w14:paraId="5A7DABD9" w14:textId="77777777" w:rsidR="00652298" w:rsidRPr="00233653" w:rsidRDefault="00652298" w:rsidP="00652298">
      <w:pPr>
        <w:rPr>
          <w:color w:val="008000"/>
        </w:rPr>
      </w:pPr>
      <m:oMathPara>
        <m:oMath>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e>
          </m:nary>
          <m:r>
            <w:rPr>
              <w:rFonts w:ascii="Cambria Math" w:hAnsi="Cambria Math"/>
              <w:color w:val="008000"/>
            </w:rPr>
            <m:t>=2,1</m:t>
          </m:r>
        </m:oMath>
      </m:oMathPara>
    </w:p>
    <w:p w14:paraId="08CB53ED" w14:textId="4161BAFD" w:rsidR="007C67C8" w:rsidRPr="007C67C8" w:rsidRDefault="00A92724" w:rsidP="00DF1F0C">
      <w:pPr>
        <w:rPr>
          <w:bCs/>
          <w:color w:val="808080"/>
          <w:sz w:val="16"/>
          <w:lang w:val="en-US"/>
        </w:rPr>
      </w:pPr>
      <m:oMathPara>
        <m:oMath>
          <m:r>
            <w:rPr>
              <w:rFonts w:ascii="Cambria Math" w:hAnsi="Cambria Math"/>
              <w:color w:val="808080"/>
              <w:sz w:val="16"/>
              <w:lang w:val="en-US"/>
            </w:rPr>
            <m:t>Delete definitions:</m:t>
          </m:r>
        </m:oMath>
      </m:oMathPara>
    </w:p>
    <w:p w14:paraId="03194417" w14:textId="4FAD807B" w:rsidR="00DF1F0C" w:rsidRPr="00BA58CD" w:rsidRDefault="00B96E7D" w:rsidP="007C67C8">
      <w:pPr>
        <w:rPr>
          <w:b/>
          <w:bCs/>
          <w:lang w:val="en-US"/>
        </w:rPr>
      </w:pPr>
      <w:r>
        <w:rPr>
          <w:b/>
          <w:bCs/>
          <w:lang w:val="en-US"/>
        </w:rPr>
        <w:t>O</w:t>
      </w:r>
      <w:r w:rsidR="00DF1F0C" w:rsidRPr="00BA58CD">
        <w:rPr>
          <w:b/>
          <w:bCs/>
          <w:lang w:val="en-US"/>
        </w:rPr>
        <w:t>utput</w:t>
      </w:r>
      <w:r>
        <w:rPr>
          <w:b/>
          <w:bCs/>
          <w:lang w:val="en-US"/>
        </w:rPr>
        <w:t xml:space="preserve"> color</w:t>
      </w:r>
      <w:r w:rsidR="00575998" w:rsidRPr="00BA58CD">
        <w:rPr>
          <w:b/>
          <w:bCs/>
          <w:lang w:val="en-US"/>
        </w:rPr>
        <w:br/>
      </w:r>
      <w:r w:rsidR="00DF1F0C" w:rsidRPr="00BA58CD">
        <w:rPr>
          <w:lang w:val="en-US"/>
        </w:rPr>
        <w:t xml:space="preserve">Under </w:t>
      </w:r>
      <w:r w:rsidR="00DF1F0C" w:rsidRPr="00F46114">
        <w:rPr>
          <w:b/>
          <w:bCs/>
          <w:lang w:val="en-US"/>
        </w:rPr>
        <w:t>Settings &gt; Notation</w:t>
      </w:r>
      <w:r w:rsidR="00F1469E" w:rsidRPr="00BA58CD">
        <w:rPr>
          <w:lang w:val="en-US"/>
        </w:rPr>
        <w:t xml:space="preserve">, you can choose which </w:t>
      </w:r>
      <w:r w:rsidR="00F46114">
        <w:rPr>
          <w:lang w:val="en-US"/>
        </w:rPr>
        <w:t xml:space="preserve">output </w:t>
      </w:r>
      <w:r w:rsidR="00F1469E" w:rsidRPr="00BA58CD">
        <w:rPr>
          <w:lang w:val="en-US"/>
        </w:rPr>
        <w:t>color for calculations, so you can more easily see what you have written and what has been calculated.</w:t>
      </w:r>
    </w:p>
    <w:p w14:paraId="7B55DC60" w14:textId="306957C1" w:rsidR="00DF1F0C" w:rsidRDefault="00F46114" w:rsidP="00DF1F0C">
      <w:r>
        <w:rPr>
          <w:noProof/>
        </w:rPr>
        <w:drawing>
          <wp:inline distT="0" distB="0" distL="0" distR="0" wp14:anchorId="5458436E" wp14:editId="6202A89B">
            <wp:extent cx="3306286" cy="2006138"/>
            <wp:effectExtent l="0" t="0" r="8890" b="0"/>
            <wp:docPr id="2048816364" name="Billede 1" descr="Et billede, der indeholder tekst, skærmbillede, display/skærm/fremvisning,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16364" name="Billede 1" descr="Et billede, der indeholder tekst, skærmbillede, display/skærm/fremvisning, nummer/tal&#10;&#10;AI-genereret indhold kan være ukorrekt."/>
                    <pic:cNvPicPr/>
                  </pic:nvPicPr>
                  <pic:blipFill>
                    <a:blip r:embed="rId21"/>
                    <a:stretch>
                      <a:fillRect/>
                    </a:stretch>
                  </pic:blipFill>
                  <pic:spPr>
                    <a:xfrm>
                      <a:off x="0" y="0"/>
                      <a:ext cx="3317217" cy="2012770"/>
                    </a:xfrm>
                    <a:prstGeom prst="rect">
                      <a:avLst/>
                    </a:prstGeom>
                  </pic:spPr>
                </pic:pic>
              </a:graphicData>
            </a:graphic>
          </wp:inline>
        </w:drawing>
      </w:r>
    </w:p>
    <w:p w14:paraId="27F44DA8" w14:textId="77777777" w:rsidR="00DF1F0C" w:rsidRPr="00BA58CD" w:rsidRDefault="00DF1F0C" w:rsidP="00DF1F0C">
      <w:pPr>
        <w:rPr>
          <w:lang w:val="en-US"/>
        </w:rPr>
      </w:pPr>
      <w:r w:rsidRPr="00BA58CD">
        <w:rPr>
          <w:lang w:val="en-US"/>
        </w:rPr>
        <w:t>Example, where the color is set to green, which is the default:</w:t>
      </w:r>
    </w:p>
    <w:p w14:paraId="6253FD79" w14:textId="77777777" w:rsidR="00DF1F0C" w:rsidRPr="003441DD" w:rsidRDefault="00DF1F0C" w:rsidP="00DF1F0C">
      <w:pPr>
        <w:rPr>
          <w:color w:val="008000"/>
        </w:rP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11</m:t>
              </m:r>
            </m:num>
            <m:den>
              <m:r>
                <w:rPr>
                  <w:rFonts w:ascii="Cambria Math" w:hAnsi="Cambria Math"/>
                  <w:color w:val="008000"/>
                </w:rPr>
                <m:t>4</m:t>
              </m:r>
            </m:den>
          </m:f>
          <m:r>
            <w:rPr>
              <w:rFonts w:ascii="Cambria Math" w:hAnsi="Cambria Math"/>
              <w:color w:val="008000"/>
            </w:rPr>
            <m:t>=2,75</m:t>
          </m:r>
        </m:oMath>
      </m:oMathPara>
    </w:p>
    <w:bookmarkEnd w:id="18"/>
    <w:p w14:paraId="5F6AD40D" w14:textId="3121C78C" w:rsidR="00DF1F0C" w:rsidRPr="00BA58CD" w:rsidRDefault="00F1469E" w:rsidP="0093446E">
      <w:pPr>
        <w:rPr>
          <w:lang w:val="en-US"/>
        </w:rPr>
      </w:pPr>
      <w:r w:rsidRPr="00BA58CD">
        <w:rPr>
          <w:lang w:val="en-US"/>
        </w:rPr>
        <w:t>It is only when calculating that the output is colored. This does not happen by solving equations etc.</w:t>
      </w:r>
    </w:p>
    <w:p w14:paraId="5B5E660C" w14:textId="77777777" w:rsidR="00F1469E" w:rsidRPr="00BA58CD" w:rsidRDefault="00F1469E" w:rsidP="0093446E">
      <w:pPr>
        <w:rPr>
          <w:lang w:val="en-US"/>
        </w:rPr>
      </w:pPr>
    </w:p>
    <w:p w14:paraId="04985875" w14:textId="1220F94F" w:rsidR="00CB1F5A" w:rsidRPr="00BA58CD" w:rsidRDefault="00575998" w:rsidP="00EB11EA">
      <w:pPr>
        <w:pStyle w:val="Overskrift2"/>
        <w:rPr>
          <w:lang w:val="en-US"/>
        </w:rPr>
      </w:pPr>
      <w:bookmarkStart w:id="19" w:name="_Toc217377631"/>
      <w:r w:rsidRPr="00BA58CD">
        <w:rPr>
          <w:lang w:val="en-US"/>
        </w:rPr>
        <w:t>Backup</w:t>
      </w:r>
      <w:bookmarkEnd w:id="19"/>
    </w:p>
    <w:p w14:paraId="0C4B77DF" w14:textId="7F4274E1" w:rsidR="00EE5D09" w:rsidRPr="00BA58CD" w:rsidRDefault="00F46114" w:rsidP="00EE5D09">
      <w:pPr>
        <w:rPr>
          <w:lang w:val="en-US"/>
        </w:rPr>
      </w:pPr>
      <w:r>
        <w:rPr>
          <w:lang w:val="en-US"/>
        </w:rPr>
        <w:t>WordMath</w:t>
      </w:r>
      <w:r w:rsidR="00EE5D09" w:rsidRPr="00BA58CD">
        <w:rPr>
          <w:lang w:val="en-US"/>
        </w:rPr>
        <w:t xml:space="preserve"> has its own backup feature because Word's built-in backup only stores recovery data and not real backup files. With </w:t>
      </w:r>
      <w:r>
        <w:rPr>
          <w:lang w:val="en-US"/>
        </w:rPr>
        <w:t>WordMath</w:t>
      </w:r>
      <w:r w:rsidR="00EE5D09" w:rsidRPr="00BA58CD">
        <w:rPr>
          <w:lang w:val="en-US"/>
        </w:rPr>
        <w:t xml:space="preserve">, entire backup files of your document are automatically saved in the folder </w:t>
      </w:r>
      <w:r w:rsidR="00EE5D09" w:rsidRPr="00BA58CD">
        <w:rPr>
          <w:b/>
          <w:bCs/>
          <w:lang w:val="en-US"/>
        </w:rPr>
        <w:t>'documents/</w:t>
      </w:r>
      <w:r>
        <w:rPr>
          <w:b/>
          <w:bCs/>
          <w:lang w:val="en-US"/>
        </w:rPr>
        <w:t>WordMat</w:t>
      </w:r>
      <w:r w:rsidR="00EE5D09" w:rsidRPr="00BA58CD">
        <w:rPr>
          <w:b/>
          <w:bCs/>
          <w:lang w:val="en-US"/>
        </w:rPr>
        <w:t xml:space="preserve"> backup'</w:t>
      </w:r>
      <w:r w:rsidR="00EE5D09" w:rsidRPr="00BA58CD">
        <w:rPr>
          <w:lang w:val="en-US"/>
        </w:rPr>
        <w:t>.</w:t>
      </w:r>
    </w:p>
    <w:p w14:paraId="4642533B" w14:textId="77777777" w:rsidR="00EE5D09" w:rsidRPr="00EE5D09" w:rsidRDefault="00EE5D09" w:rsidP="00EE5D09">
      <w:r w:rsidRPr="00EE5D09">
        <w:rPr>
          <w:b/>
          <w:bCs/>
        </w:rPr>
        <w:t>Here's how it works:</w:t>
      </w:r>
    </w:p>
    <w:p w14:paraId="797FDCE1" w14:textId="12C16ACA" w:rsidR="00EE5D09" w:rsidRPr="00BA58CD" w:rsidRDefault="00EE5D09" w:rsidP="00EE5D09">
      <w:pPr>
        <w:numPr>
          <w:ilvl w:val="0"/>
          <w:numId w:val="22"/>
        </w:numPr>
        <w:rPr>
          <w:lang w:val="en-US"/>
        </w:rPr>
      </w:pPr>
      <w:r w:rsidRPr="00BA58CD">
        <w:rPr>
          <w:lang w:val="en-US"/>
        </w:rPr>
        <w:t xml:space="preserve">Every time you make a new calculation, </w:t>
      </w:r>
      <w:r w:rsidR="00F46114">
        <w:rPr>
          <w:lang w:val="en-US"/>
        </w:rPr>
        <w:t>WordMath</w:t>
      </w:r>
      <w:r w:rsidRPr="00BA58CD">
        <w:rPr>
          <w:lang w:val="en-US"/>
        </w:rPr>
        <w:t xml:space="preserve"> saves a backup – but only if at least 5 minutes have passed since the last backup (you can change this time interval).</w:t>
      </w:r>
    </w:p>
    <w:p w14:paraId="39498F30" w14:textId="7535517A" w:rsidR="00EE5D09" w:rsidRPr="00BA58CD" w:rsidRDefault="00EE5D09" w:rsidP="00EE5D09">
      <w:pPr>
        <w:numPr>
          <w:ilvl w:val="0"/>
          <w:numId w:val="22"/>
        </w:numPr>
        <w:rPr>
          <w:lang w:val="en-US"/>
        </w:rPr>
      </w:pPr>
      <w:r w:rsidRPr="00BA58CD">
        <w:rPr>
          <w:lang w:val="en-US"/>
        </w:rPr>
        <w:t xml:space="preserve">By default, </w:t>
      </w:r>
      <w:r w:rsidR="00F46114">
        <w:rPr>
          <w:lang w:val="en-US"/>
        </w:rPr>
        <w:t>WordMath</w:t>
      </w:r>
      <w:r w:rsidRPr="00BA58CD">
        <w:rPr>
          <w:lang w:val="en-US"/>
        </w:rPr>
        <w:t xml:space="preserve"> stores the most recent 20 backup files. When there are 20, the oldest ones are overwritten, so you always have the latest backups lying around.</w:t>
      </w:r>
    </w:p>
    <w:p w14:paraId="5606EA32" w14:textId="77777777" w:rsidR="00EE5D09" w:rsidRPr="00BA58CD" w:rsidRDefault="00EE5D09" w:rsidP="00EE5D09">
      <w:pPr>
        <w:numPr>
          <w:ilvl w:val="0"/>
          <w:numId w:val="22"/>
        </w:numPr>
        <w:rPr>
          <w:lang w:val="en-US"/>
        </w:rPr>
      </w:pPr>
      <w:r w:rsidRPr="00BA58CD">
        <w:rPr>
          <w:lang w:val="en-US"/>
        </w:rPr>
        <w:t xml:space="preserve">Automatic backup is </w:t>
      </w:r>
      <w:r w:rsidRPr="00BA58CD">
        <w:rPr>
          <w:b/>
          <w:bCs/>
          <w:lang w:val="en-US"/>
        </w:rPr>
        <w:t>not</w:t>
      </w:r>
      <w:r w:rsidRPr="00BA58CD">
        <w:rPr>
          <w:lang w:val="en-US"/>
        </w:rPr>
        <w:t xml:space="preserve"> turned on from the start. You can turn it on or off yourself in </w:t>
      </w:r>
      <w:r w:rsidRPr="00BA58CD">
        <w:rPr>
          <w:b/>
          <w:bCs/>
          <w:lang w:val="en-US"/>
        </w:rPr>
        <w:t>Settings &gt; Backup</w:t>
      </w:r>
      <w:r w:rsidRPr="00BA58CD">
        <w:rPr>
          <w:lang w:val="en-US"/>
        </w:rPr>
        <w:t>.</w:t>
      </w:r>
    </w:p>
    <w:p w14:paraId="62535E1F" w14:textId="30F644D2" w:rsidR="00EE5D09" w:rsidRPr="00BA58CD" w:rsidRDefault="00EE5D09" w:rsidP="00EE5D09">
      <w:pPr>
        <w:rPr>
          <w:b/>
          <w:bCs/>
          <w:lang w:val="en-U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42"/>
      </w:tblGrid>
      <w:tr w:rsidR="00EE5D09" w:rsidRPr="000F7767" w14:paraId="6A64A524" w14:textId="77777777" w:rsidTr="00EE5D09">
        <w:tc>
          <w:tcPr>
            <w:tcW w:w="3686" w:type="dxa"/>
          </w:tcPr>
          <w:p w14:paraId="4135D779" w14:textId="065CCC88" w:rsidR="00EE5D09" w:rsidRDefault="0020062D" w:rsidP="00EE5D09">
            <w:r>
              <w:rPr>
                <w:noProof/>
              </w:rPr>
              <w:drawing>
                <wp:inline distT="0" distB="0" distL="0" distR="0" wp14:anchorId="311F2F16" wp14:editId="48CAECB4">
                  <wp:extent cx="1930087" cy="853440"/>
                  <wp:effectExtent l="19050" t="19050" r="13335" b="22860"/>
                  <wp:docPr id="152347857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78570" name=""/>
                          <pic:cNvPicPr/>
                        </pic:nvPicPr>
                        <pic:blipFill>
                          <a:blip r:embed="rId22"/>
                          <a:stretch>
                            <a:fillRect/>
                          </a:stretch>
                        </pic:blipFill>
                        <pic:spPr>
                          <a:xfrm>
                            <a:off x="0" y="0"/>
                            <a:ext cx="1938182" cy="857020"/>
                          </a:xfrm>
                          <a:prstGeom prst="rect">
                            <a:avLst/>
                          </a:prstGeom>
                          <a:ln>
                            <a:solidFill>
                              <a:schemeClr val="tx1"/>
                            </a:solidFill>
                          </a:ln>
                        </pic:spPr>
                      </pic:pic>
                    </a:graphicData>
                  </a:graphic>
                </wp:inline>
              </w:drawing>
            </w:r>
          </w:p>
        </w:tc>
        <w:tc>
          <w:tcPr>
            <w:tcW w:w="5942" w:type="dxa"/>
          </w:tcPr>
          <w:p w14:paraId="3DAC87F5" w14:textId="694140B5" w:rsidR="00EE5D09" w:rsidRPr="00BA58CD" w:rsidRDefault="00EE5D09" w:rsidP="00EE5D09">
            <w:pPr>
              <w:spacing w:after="200" w:line="276" w:lineRule="auto"/>
              <w:rPr>
                <w:lang w:val="en-US"/>
              </w:rPr>
            </w:pPr>
            <w:r w:rsidRPr="00BA58CD">
              <w:rPr>
                <w:lang w:val="en-US"/>
              </w:rPr>
              <w:t xml:space="preserve">If you select the 'Ask' option, </w:t>
            </w:r>
            <w:r w:rsidR="00F46114">
              <w:rPr>
                <w:lang w:val="en-US"/>
              </w:rPr>
              <w:t>WordMath</w:t>
            </w:r>
            <w:r w:rsidRPr="00BA58CD">
              <w:rPr>
                <w:lang w:val="en-US"/>
              </w:rPr>
              <w:t xml:space="preserve"> will ask you the first time you make a calculation if you want to enable automatic backup.</w:t>
            </w:r>
          </w:p>
          <w:p w14:paraId="499814D9" w14:textId="77777777" w:rsidR="00EE5D09" w:rsidRPr="00BA58CD" w:rsidRDefault="00EE5D09" w:rsidP="00EE5D09">
            <w:pPr>
              <w:rPr>
                <w:lang w:val="en-US"/>
              </w:rPr>
            </w:pPr>
          </w:p>
        </w:tc>
      </w:tr>
    </w:tbl>
    <w:p w14:paraId="0C206F14" w14:textId="77777777" w:rsidR="00EE5D09" w:rsidRPr="00BA58CD" w:rsidRDefault="00EE5D09" w:rsidP="00EE5D09">
      <w:pPr>
        <w:rPr>
          <w:lang w:val="en-US"/>
        </w:rPr>
      </w:pPr>
    </w:p>
    <w:p w14:paraId="6F98B4A5" w14:textId="448EA6E4" w:rsidR="00EE5D09" w:rsidRPr="00BA58CD" w:rsidRDefault="00EE5D09" w:rsidP="00EE5D09">
      <w:pPr>
        <w:rPr>
          <w:lang w:val="en-US"/>
        </w:rPr>
      </w:pPr>
      <w:r w:rsidRPr="00BA58CD">
        <w:rPr>
          <w:lang w:val="en-US"/>
        </w:rPr>
        <w:t>If you need the backup files, you can always open the backup folder directly via a button in the settings.</w:t>
      </w:r>
    </w:p>
    <w:p w14:paraId="57179AB1" w14:textId="7A679360" w:rsidR="00635AC5" w:rsidRPr="00BA58CD" w:rsidRDefault="00EE5D09" w:rsidP="00635AC5">
      <w:pPr>
        <w:rPr>
          <w:lang w:val="en-US"/>
        </w:rPr>
      </w:pPr>
      <w:r w:rsidRPr="00BA58CD">
        <w:rPr>
          <w:b/>
          <w:bCs/>
          <w:lang w:val="en-US"/>
        </w:rPr>
        <w:t>Note</w:t>
      </w:r>
      <w:r w:rsidRPr="00BA58CD">
        <w:rPr>
          <w:lang w:val="en-US"/>
        </w:rPr>
        <w:t xml:space="preserve">: When automatic backup is turned on, </w:t>
      </w:r>
      <w:r w:rsidR="00F46114">
        <w:rPr>
          <w:lang w:val="en-US"/>
        </w:rPr>
        <w:t>WordMath</w:t>
      </w:r>
      <w:r w:rsidRPr="00BA58CD">
        <w:rPr>
          <w:lang w:val="en-US"/>
        </w:rPr>
        <w:t xml:space="preserve"> may slow down a bit because it takes time to save backup files.</w:t>
      </w:r>
    </w:p>
    <w:p w14:paraId="12DC7095" w14:textId="7FBEAAF3" w:rsidR="00635AC5" w:rsidRPr="00BA58CD" w:rsidRDefault="00635AC5" w:rsidP="00635AC5">
      <w:pPr>
        <w:rPr>
          <w:lang w:val="en-US"/>
        </w:rPr>
      </w:pPr>
      <w:r w:rsidRPr="00BA58CD">
        <w:rPr>
          <w:lang w:val="en-US"/>
        </w:rPr>
        <w:t xml:space="preserve"> </w:t>
      </w:r>
    </w:p>
    <w:p w14:paraId="7BDF4E5F" w14:textId="653F984D" w:rsidR="00EB11EA" w:rsidRPr="00BA58CD" w:rsidRDefault="00575998" w:rsidP="00EB11EA">
      <w:pPr>
        <w:pStyle w:val="Overskrift2"/>
        <w:rPr>
          <w:lang w:val="en-US"/>
        </w:rPr>
      </w:pPr>
      <w:bookmarkStart w:id="20" w:name="_Toc217377632"/>
      <w:r w:rsidRPr="00BA58CD">
        <w:rPr>
          <w:lang w:val="en-US"/>
        </w:rPr>
        <w:t>Advanced</w:t>
      </w:r>
      <w:bookmarkEnd w:id="20"/>
    </w:p>
    <w:p w14:paraId="7BDF4E60" w14:textId="36C556AF" w:rsidR="00EB11EA" w:rsidRPr="00BA58CD" w:rsidRDefault="008519F7" w:rsidP="0021607A">
      <w:pPr>
        <w:rPr>
          <w:bCs/>
          <w:lang w:val="en-US"/>
        </w:rPr>
      </w:pPr>
      <w:r w:rsidRPr="00BA58CD">
        <w:rPr>
          <w:bCs/>
          <w:lang w:val="en-US"/>
        </w:rPr>
        <w:t>On the 'Advanced' tab, there are the following options:</w:t>
      </w:r>
    </w:p>
    <w:p w14:paraId="75BCC894" w14:textId="2EC9E4E7" w:rsidR="008519F7" w:rsidRPr="00BA58CD" w:rsidRDefault="0020062D" w:rsidP="0021607A">
      <w:pPr>
        <w:rPr>
          <w:bCs/>
          <w:lang w:val="en-US"/>
        </w:rPr>
      </w:pPr>
      <w:r>
        <w:rPr>
          <w:b/>
          <w:lang w:val="en-US"/>
        </w:rPr>
        <w:t>Automatically check for updates</w:t>
      </w:r>
      <w:r w:rsidR="008519F7" w:rsidRPr="00BA58CD">
        <w:rPr>
          <w:b/>
          <w:lang w:val="en-US"/>
        </w:rPr>
        <w:br/>
      </w:r>
      <w:r w:rsidR="008519F7" w:rsidRPr="00BA58CD">
        <w:rPr>
          <w:bCs/>
          <w:lang w:val="en-US"/>
        </w:rPr>
        <w:t>check for updates is turned on</w:t>
      </w:r>
      <w:r>
        <w:rPr>
          <w:bCs/>
          <w:lang w:val="en-US"/>
        </w:rPr>
        <w:t xml:space="preserve"> by default</w:t>
      </w:r>
      <w:r w:rsidR="008519F7" w:rsidRPr="00BA58CD">
        <w:rPr>
          <w:bCs/>
          <w:lang w:val="en-US"/>
        </w:rPr>
        <w:t xml:space="preserve">, unless </w:t>
      </w:r>
      <w:r w:rsidR="00F46114">
        <w:rPr>
          <w:bCs/>
          <w:lang w:val="en-US"/>
        </w:rPr>
        <w:t>WordMath</w:t>
      </w:r>
      <w:r w:rsidR="008519F7" w:rsidRPr="00BA58CD">
        <w:rPr>
          <w:bCs/>
          <w:lang w:val="en-US"/>
        </w:rPr>
        <w:t xml:space="preserve"> is installed with MSI files. When automatic updating is turned on, </w:t>
      </w:r>
      <w:r w:rsidR="00F46114">
        <w:rPr>
          <w:bCs/>
          <w:lang w:val="en-US"/>
        </w:rPr>
        <w:t>WordMath</w:t>
      </w:r>
      <w:r w:rsidR="008519F7" w:rsidRPr="00BA58CD">
        <w:rPr>
          <w:bCs/>
          <w:lang w:val="en-US"/>
        </w:rPr>
        <w:t xml:space="preserve"> will check for new updates at the first calculation (however, it is checked no more than once a week). Automatic updating is disabled in May and June for exams.</w:t>
      </w:r>
    </w:p>
    <w:p w14:paraId="3883E06B" w14:textId="3A624721" w:rsidR="005F767F" w:rsidRPr="00BA58CD" w:rsidRDefault="00F46114" w:rsidP="0021607A">
      <w:pPr>
        <w:rPr>
          <w:bCs/>
          <w:lang w:val="en-US"/>
        </w:rPr>
      </w:pPr>
      <w:r>
        <w:rPr>
          <w:bCs/>
          <w:lang w:val="en-US"/>
        </w:rPr>
        <w:t>WordMath</w:t>
      </w:r>
      <w:r w:rsidR="005F767F" w:rsidRPr="00BA58CD">
        <w:rPr>
          <w:bCs/>
          <w:lang w:val="en-US"/>
        </w:rPr>
        <w:t xml:space="preserve"> version numbers consist of 3 numbers separated by periods:</w:t>
      </w:r>
    </w:p>
    <w:p w14:paraId="6A1003FF" w14:textId="77777777" w:rsidR="0020062D" w:rsidRDefault="00233653" w:rsidP="00233653">
      <w:pPr>
        <w:ind w:firstLine="1304"/>
        <w:rPr>
          <w:bCs/>
          <w:lang w:val="en-US"/>
        </w:rPr>
      </w:pPr>
      <w:r w:rsidRPr="00BA58CD">
        <w:rPr>
          <w:bCs/>
          <w:lang w:val="en-US"/>
        </w:rPr>
        <w:t>Major.Minor.Patch</w:t>
      </w:r>
    </w:p>
    <w:p w14:paraId="06603F00" w14:textId="0619D69C" w:rsidR="005F767F" w:rsidRPr="00BA58CD" w:rsidRDefault="0020062D" w:rsidP="0020062D">
      <w:pPr>
        <w:rPr>
          <w:bCs/>
          <w:lang w:val="en-US"/>
        </w:rPr>
      </w:pPr>
      <w:r>
        <w:rPr>
          <w:bCs/>
          <w:lang w:val="en-US"/>
        </w:rPr>
        <w:t>Ex.</w:t>
      </w:r>
      <w:r w:rsidR="00233653" w:rsidRPr="00BA58CD">
        <w:rPr>
          <w:bCs/>
          <w:lang w:val="en-US"/>
        </w:rPr>
        <w:tab/>
      </w:r>
      <w:r w:rsidR="005F767F" w:rsidRPr="00BA58CD">
        <w:rPr>
          <w:bCs/>
          <w:lang w:val="en-US"/>
        </w:rPr>
        <w:t>1.36.2</w:t>
      </w:r>
    </w:p>
    <w:p w14:paraId="63F366AD" w14:textId="284AD84B" w:rsidR="00233653" w:rsidRPr="00BA58CD" w:rsidRDefault="00575998" w:rsidP="0021607A">
      <w:pPr>
        <w:rPr>
          <w:bCs/>
          <w:lang w:val="en-US"/>
        </w:rPr>
      </w:pPr>
      <w:r w:rsidRPr="00BA58CD">
        <w:rPr>
          <w:bCs/>
          <w:lang w:val="en-US"/>
        </w:rPr>
        <w:t xml:space="preserve">Automatic updates occur if the Major or Minor number increases, but not if it is only the patch number that changes. If you click on the update button in the </w:t>
      </w:r>
      <w:r w:rsidR="00F46114">
        <w:rPr>
          <w:bCs/>
          <w:lang w:val="en-US"/>
        </w:rPr>
        <w:t>WordMath</w:t>
      </w:r>
      <w:r w:rsidRPr="00BA58CD">
        <w:rPr>
          <w:bCs/>
          <w:lang w:val="en-US"/>
        </w:rPr>
        <w:t xml:space="preserve">'s menu, it will also be checked for changes in the Patch number. Patches are typically minor changes that do not affect all users and typically come in the wake of a change to the Minor number. </w:t>
      </w:r>
    </w:p>
    <w:p w14:paraId="6B3F823E" w14:textId="506CB045" w:rsidR="00233653" w:rsidRPr="00BA58CD" w:rsidRDefault="00233653" w:rsidP="0021607A">
      <w:pPr>
        <w:rPr>
          <w:bCs/>
          <w:lang w:val="en-US"/>
        </w:rPr>
      </w:pPr>
      <w:r w:rsidRPr="00BA58CD">
        <w:rPr>
          <w:bCs/>
          <w:lang w:val="en-US"/>
        </w:rPr>
        <w:t xml:space="preserve">If you have </w:t>
      </w:r>
      <w:r w:rsidR="00F46114">
        <w:rPr>
          <w:bCs/>
          <w:lang w:val="en-US"/>
        </w:rPr>
        <w:t>WordMath</w:t>
      </w:r>
      <w:r w:rsidRPr="00BA58CD">
        <w:rPr>
          <w:bCs/>
          <w:lang w:val="en-US"/>
        </w:rPr>
        <w:t xml:space="preserve">+, </w:t>
      </w:r>
      <w:r w:rsidR="00F46114">
        <w:rPr>
          <w:bCs/>
          <w:lang w:val="en-US"/>
        </w:rPr>
        <w:t>WordMath</w:t>
      </w:r>
      <w:r w:rsidRPr="00BA58CD">
        <w:rPr>
          <w:bCs/>
          <w:lang w:val="en-US"/>
        </w:rPr>
        <w:t xml:space="preserve"> will automatically download and update. You will simply be prompted to save your document and close Word during the update. Otherwise, you will be redirected to the website.</w:t>
      </w:r>
    </w:p>
    <w:p w14:paraId="21752DD7" w14:textId="3CA59E0E" w:rsidR="008519F7" w:rsidRPr="00BA58CD" w:rsidRDefault="008519F7" w:rsidP="008519F7">
      <w:pPr>
        <w:rPr>
          <w:lang w:val="en-US"/>
        </w:rPr>
      </w:pPr>
      <w:r w:rsidRPr="00BA58CD">
        <w:rPr>
          <w:b/>
          <w:bCs/>
          <w:lang w:val="en-US"/>
        </w:rPr>
        <w:t>Language</w:t>
      </w:r>
      <w:r w:rsidRPr="00BA58CD">
        <w:rPr>
          <w:b/>
          <w:bCs/>
          <w:lang w:val="en-US"/>
        </w:rPr>
        <w:br/>
      </w:r>
      <w:r w:rsidR="00810B8B" w:rsidRPr="00BA58CD">
        <w:rPr>
          <w:lang w:val="en-US"/>
        </w:rPr>
        <w:t xml:space="preserve">By default, language is set to 'Auto'. This means that </w:t>
      </w:r>
      <w:r w:rsidR="00F46114">
        <w:rPr>
          <w:lang w:val="en-US"/>
        </w:rPr>
        <w:t>WordMath</w:t>
      </w:r>
      <w:r w:rsidR="00810B8B" w:rsidRPr="00BA58CD">
        <w:rPr>
          <w:lang w:val="en-US"/>
        </w:rPr>
        <w:t xml:space="preserve"> detects the language in Word and sets </w:t>
      </w:r>
      <w:r w:rsidR="00F46114">
        <w:rPr>
          <w:lang w:val="en-US"/>
        </w:rPr>
        <w:t>WordMath</w:t>
      </w:r>
      <w:r w:rsidR="00810B8B" w:rsidRPr="00BA58CD">
        <w:rPr>
          <w:lang w:val="en-US"/>
        </w:rPr>
        <w:t xml:space="preserve">'s language to the same. If the language in Word is not supported by </w:t>
      </w:r>
      <w:r w:rsidR="00F46114">
        <w:rPr>
          <w:lang w:val="en-US"/>
        </w:rPr>
        <w:t>WordMath</w:t>
      </w:r>
      <w:r w:rsidR="00810B8B" w:rsidRPr="00BA58CD">
        <w:rPr>
          <w:lang w:val="en-US"/>
        </w:rPr>
        <w:t xml:space="preserve">, English is used. Alternatively, you can set the language to one of the 17 options, independent of the language in Word. </w:t>
      </w:r>
    </w:p>
    <w:p w14:paraId="0F1E05E5" w14:textId="6B56637E" w:rsidR="00D23D78" w:rsidRPr="00BA58CD" w:rsidRDefault="008D3D94" w:rsidP="0021607A">
      <w:pPr>
        <w:rPr>
          <w:lang w:val="en-US"/>
        </w:rPr>
      </w:pPr>
      <w:r w:rsidRPr="00BA58CD">
        <w:rPr>
          <w:b/>
          <w:lang w:val="en-US"/>
        </w:rPr>
        <w:t>Repair keyboard shortcuts</w:t>
      </w:r>
      <w:r w:rsidR="00093CFF" w:rsidRPr="00BA58CD">
        <w:rPr>
          <w:b/>
          <w:lang w:val="en-US"/>
        </w:rPr>
        <w:br/>
      </w:r>
      <w:r w:rsidR="00D23D78" w:rsidRPr="00BA58CD">
        <w:rPr>
          <w:lang w:val="en-US"/>
        </w:rPr>
        <w:t xml:space="preserve">In rare cases, problems may arise where </w:t>
      </w:r>
      <w:r w:rsidR="00F46114">
        <w:rPr>
          <w:lang w:val="en-US"/>
        </w:rPr>
        <w:t>WordMath</w:t>
      </w:r>
      <w:r w:rsidR="00D23D78" w:rsidRPr="00BA58CD">
        <w:rPr>
          <w:lang w:val="en-US"/>
        </w:rPr>
        <w:t>'s keyboard shortcuts do not work. The 'Repair Keyboard Shortcuts' button tries to fix the problem. However, it will not always work. In that case, deleting the normal.dotm file and restarting Word will most likely work.</w:t>
      </w:r>
    </w:p>
    <w:p w14:paraId="77DBA9F3" w14:textId="18227ADE" w:rsidR="00D23D78" w:rsidRPr="00BA58CD" w:rsidRDefault="00C1115D" w:rsidP="0021607A">
      <w:pPr>
        <w:rPr>
          <w:lang w:val="en-US"/>
        </w:rPr>
      </w:pPr>
      <w:r w:rsidRPr="00BA58CD">
        <w:rPr>
          <w:lang w:val="en-US"/>
        </w:rPr>
        <w:t xml:space="preserve">On Windows, the normal.dotm file is located in the folder: </w:t>
      </w:r>
      <w:r w:rsidR="00D23D78" w:rsidRPr="00BA58CD">
        <w:rPr>
          <w:i/>
          <w:iCs/>
          <w:lang w:val="en-US"/>
        </w:rPr>
        <w:t>"%AppData%\Microsoft\Templates"</w:t>
      </w:r>
    </w:p>
    <w:p w14:paraId="0BE0D818" w14:textId="7DD0445A" w:rsidR="008D3D94" w:rsidRPr="00D23D78" w:rsidRDefault="00D23D78" w:rsidP="0021607A">
      <w:pPr>
        <w:rPr>
          <w:lang w:val="en-US"/>
        </w:rPr>
      </w:pPr>
      <w:r w:rsidRPr="00BA58CD">
        <w:rPr>
          <w:lang w:val="en-US"/>
        </w:rPr>
        <w:lastRenderedPageBreak/>
        <w:t xml:space="preserve">On Mac, the normal.dotm file is located in: </w:t>
      </w:r>
      <w:r w:rsidRPr="00BA58CD">
        <w:rPr>
          <w:i/>
          <w:iCs/>
          <w:lang w:val="en-US"/>
        </w:rPr>
        <w:t>"~/Library/Application Support/Microsoft/Office/User Templates/"</w:t>
      </w:r>
    </w:p>
    <w:p w14:paraId="7BDF4E62" w14:textId="15ACFF5F" w:rsidR="00093CFF" w:rsidRPr="00397B68" w:rsidRDefault="00093CFF" w:rsidP="0021607A">
      <w:pPr>
        <w:rPr>
          <w:lang w:val="en-US"/>
        </w:rPr>
      </w:pPr>
      <w:r w:rsidRPr="00BA58CD">
        <w:rPr>
          <w:b/>
          <w:lang w:val="en-US"/>
        </w:rPr>
        <w:t xml:space="preserve">Restart </w:t>
      </w:r>
      <w:r w:rsidR="0020062D">
        <w:rPr>
          <w:b/>
          <w:lang w:val="en-US"/>
        </w:rPr>
        <w:t>WordMath</w:t>
      </w:r>
      <w:r w:rsidRPr="00BA58CD">
        <w:rPr>
          <w:b/>
          <w:lang w:val="en-US"/>
        </w:rPr>
        <w:br/>
      </w:r>
      <w:r w:rsidR="00C1115D" w:rsidRPr="00BA58CD">
        <w:rPr>
          <w:lang w:val="en-US"/>
        </w:rPr>
        <w:t xml:space="preserve">On Windows, there is always an open </w:t>
      </w:r>
      <w:r w:rsidR="0020062D">
        <w:rPr>
          <w:lang w:val="en-US"/>
        </w:rPr>
        <w:t>instance</w:t>
      </w:r>
      <w:r w:rsidR="00C1115D" w:rsidRPr="00BA58CD">
        <w:rPr>
          <w:lang w:val="en-US"/>
        </w:rPr>
        <w:t xml:space="preserve"> of Maxima running in the background. This button will restart Maxima. You shouldn't need it, as </w:t>
      </w:r>
      <w:r w:rsidR="00F46114">
        <w:rPr>
          <w:lang w:val="en-US"/>
        </w:rPr>
        <w:t>WordMath</w:t>
      </w:r>
      <w:r w:rsidR="00C1115D" w:rsidRPr="00BA58CD">
        <w:rPr>
          <w:lang w:val="en-US"/>
        </w:rPr>
        <w:t xml:space="preserve"> should restart</w:t>
      </w:r>
      <w:r w:rsidR="0020062D">
        <w:rPr>
          <w:lang w:val="en-US"/>
        </w:rPr>
        <w:t xml:space="preserve"> Maxima</w:t>
      </w:r>
      <w:r w:rsidR="00C1115D" w:rsidRPr="00BA58CD">
        <w:rPr>
          <w:lang w:val="en-US"/>
        </w:rPr>
        <w:t xml:space="preserve"> automatically in case of errors, but in case of unexplained errors, this button can be tried.</w:t>
      </w:r>
      <w:r w:rsidR="00C1115D" w:rsidRPr="00BA58CD">
        <w:rPr>
          <w:lang w:val="en-US"/>
        </w:rPr>
        <w:br/>
      </w:r>
      <w:r w:rsidR="00D23D78" w:rsidRPr="00BA58CD">
        <w:rPr>
          <w:lang w:val="en-US"/>
        </w:rPr>
        <w:t xml:space="preserve">The button is only available for Windows, as it is not applicable on Mac. </w:t>
      </w:r>
      <w:r w:rsidR="00D23D78" w:rsidRPr="00397B68">
        <w:rPr>
          <w:lang w:val="en-US"/>
        </w:rPr>
        <w:t>On Mac, Maxima opens and closes with each calculation.</w:t>
      </w:r>
    </w:p>
    <w:p w14:paraId="56EB4632" w14:textId="29B56F2C" w:rsidR="00850912" w:rsidRPr="00BA58CD" w:rsidRDefault="0085326E" w:rsidP="0085326E">
      <w:pPr>
        <w:rPr>
          <w:lang w:val="en-US"/>
        </w:rPr>
      </w:pPr>
      <w:r w:rsidRPr="00BA58CD">
        <w:rPr>
          <w:b/>
          <w:bCs/>
          <w:lang w:val="en-US"/>
        </w:rPr>
        <w:t>Export/Import settings</w:t>
      </w:r>
      <w:r w:rsidRPr="00BA58CD">
        <w:rPr>
          <w:b/>
          <w:bCs/>
          <w:lang w:val="en-US"/>
        </w:rPr>
        <w:br/>
      </w:r>
      <w:r w:rsidR="00850912" w:rsidRPr="00BA58CD">
        <w:rPr>
          <w:lang w:val="en-US"/>
        </w:rPr>
        <w:t xml:space="preserve">Under </w:t>
      </w:r>
      <w:r w:rsidR="00850912" w:rsidRPr="0020062D">
        <w:rPr>
          <w:b/>
          <w:bCs/>
          <w:lang w:val="en-US"/>
        </w:rPr>
        <w:t xml:space="preserve">Settings </w:t>
      </w:r>
      <w:r w:rsidR="0020062D">
        <w:rPr>
          <w:b/>
          <w:bCs/>
          <w:lang w:val="en-US"/>
        </w:rPr>
        <w:t>&gt;</w:t>
      </w:r>
      <w:r w:rsidR="00850912" w:rsidRPr="0020062D">
        <w:rPr>
          <w:b/>
          <w:bCs/>
          <w:lang w:val="en-US"/>
        </w:rPr>
        <w:t xml:space="preserve"> advanced</w:t>
      </w:r>
      <w:r w:rsidR="00850912" w:rsidRPr="00BA58CD">
        <w:rPr>
          <w:lang w:val="en-US"/>
        </w:rPr>
        <w:t xml:space="preserve"> there is a button to export </w:t>
      </w:r>
      <w:r w:rsidR="00F46114">
        <w:rPr>
          <w:lang w:val="en-US"/>
        </w:rPr>
        <w:t>WordMath</w:t>
      </w:r>
      <w:r w:rsidR="00850912" w:rsidRPr="00BA58CD">
        <w:rPr>
          <w:lang w:val="en-US"/>
        </w:rPr>
        <w:t>'s settings to a file. This can be used for support, or if you</w:t>
      </w:r>
      <w:r w:rsidR="0020062D">
        <w:rPr>
          <w:lang w:val="en-US"/>
        </w:rPr>
        <w:t xml:space="preserve"> want to</w:t>
      </w:r>
      <w:r w:rsidR="00850912" w:rsidRPr="00BA58CD">
        <w:rPr>
          <w:lang w:val="en-US"/>
        </w:rPr>
        <w:t xml:space="preserve"> ensure that all students have the same settings, as you can also import a settings file.</w:t>
      </w:r>
    </w:p>
    <w:p w14:paraId="071EA055" w14:textId="4353674E" w:rsidR="006839D9" w:rsidRPr="00BA58CD" w:rsidRDefault="00A82F62" w:rsidP="0085326E">
      <w:pPr>
        <w:rPr>
          <w:lang w:val="en-US"/>
        </w:rPr>
      </w:pPr>
      <w:r w:rsidRPr="00BA58CD">
        <w:rPr>
          <w:lang w:val="en-US"/>
        </w:rPr>
        <w:t>On Mac, you are not asked where you want to place the file and where you want to import from. It will always be the "Documents/settings.txt" file that will be exported and imported.</w:t>
      </w:r>
    </w:p>
    <w:p w14:paraId="464D10E0" w14:textId="574725E0" w:rsidR="0085326E" w:rsidRPr="00BA58CD" w:rsidRDefault="00672998" w:rsidP="0085326E">
      <w:pPr>
        <w:rPr>
          <w:lang w:val="en-US"/>
        </w:rPr>
      </w:pPr>
      <w:r w:rsidRPr="00BA58CD">
        <w:rPr>
          <w:lang w:val="en-US"/>
        </w:rPr>
        <w:t xml:space="preserve">The Settings file can also be used if you want to ensure that </w:t>
      </w:r>
      <w:r w:rsidR="00F46114">
        <w:rPr>
          <w:lang w:val="en-US"/>
        </w:rPr>
        <w:t>WordMath</w:t>
      </w:r>
      <w:r w:rsidRPr="00BA58CD">
        <w:rPr>
          <w:lang w:val="en-US"/>
        </w:rPr>
        <w:t xml:space="preserve"> starts with the same settings every time, so that they are reset at every start of </w:t>
      </w:r>
      <w:r w:rsidR="00F46114">
        <w:rPr>
          <w:lang w:val="en-US"/>
        </w:rPr>
        <w:t>WordMath</w:t>
      </w:r>
      <w:r w:rsidRPr="00BA58CD">
        <w:rPr>
          <w:lang w:val="en-US"/>
        </w:rPr>
        <w:t>. In that case, the file 'settings.txt' should be placed in the "%appdata%/</w:t>
      </w:r>
      <w:r w:rsidR="00F46114">
        <w:rPr>
          <w:lang w:val="en-US"/>
        </w:rPr>
        <w:t>WordMath</w:t>
      </w:r>
      <w:r w:rsidRPr="00BA58CD">
        <w:rPr>
          <w:lang w:val="en-US"/>
        </w:rPr>
        <w:t>" or "Program Files(x86)/</w:t>
      </w:r>
      <w:r w:rsidR="00F46114">
        <w:rPr>
          <w:lang w:val="en-US"/>
        </w:rPr>
        <w:t>WordMath</w:t>
      </w:r>
      <w:r w:rsidRPr="00BA58CD">
        <w:rPr>
          <w:lang w:val="en-US"/>
        </w:rPr>
        <w:t xml:space="preserve">" folder. This requires that </w:t>
      </w:r>
      <w:r w:rsidR="00F46114">
        <w:rPr>
          <w:lang w:val="en-US"/>
        </w:rPr>
        <w:t>WordMath</w:t>
      </w:r>
      <w:r w:rsidRPr="00BA58CD">
        <w:rPr>
          <w:lang w:val="en-US"/>
        </w:rPr>
        <w:t xml:space="preserve"> is installed via an MSI file with the parameter RSF=2 or RSF=3 depending on where the file is located. See more on the adm</w:t>
      </w:r>
      <w:r w:rsidR="0020062D">
        <w:rPr>
          <w:lang w:val="en-US"/>
        </w:rPr>
        <w:t>in</w:t>
      </w:r>
      <w:r w:rsidRPr="00BA58CD">
        <w:rPr>
          <w:lang w:val="en-US"/>
        </w:rPr>
        <w:t xml:space="preserve"> partnership page: </w:t>
      </w:r>
      <w:hyperlink r:id="rId23" w:history="1">
        <w:r w:rsidR="00D06AE2" w:rsidRPr="00BA58CD">
          <w:rPr>
            <w:rStyle w:val="Hyperlink"/>
            <w:lang w:val="en-US"/>
          </w:rPr>
          <w:t>www.eduap.com/adm</w:t>
        </w:r>
      </w:hyperlink>
    </w:p>
    <w:p w14:paraId="158D3A2B" w14:textId="53EAA6EE" w:rsidR="0085326E" w:rsidRPr="00BA58CD" w:rsidRDefault="0085326E" w:rsidP="0085326E">
      <w:pPr>
        <w:rPr>
          <w:lang w:val="en-US"/>
        </w:rPr>
      </w:pPr>
      <w:r w:rsidRPr="00BA58CD">
        <w:rPr>
          <w:b/>
          <w:bCs/>
          <w:lang w:val="en-US"/>
        </w:rPr>
        <w:t>Maxima connection method</w:t>
      </w:r>
      <w:r w:rsidRPr="00BA58CD">
        <w:rPr>
          <w:b/>
          <w:bCs/>
          <w:lang w:val="en-US"/>
        </w:rPr>
        <w:br/>
      </w:r>
      <w:r w:rsidR="00F46114">
        <w:rPr>
          <w:lang w:val="en-US"/>
        </w:rPr>
        <w:t>WordMath</w:t>
      </w:r>
      <w:r w:rsidRPr="00BA58CD">
        <w:rPr>
          <w:lang w:val="en-US"/>
        </w:rPr>
        <w:t xml:space="preserve"> can connect to Maxima on Windows in 2 different ways. Usually connected via an external library written in c# .Net, which ensures fast communication between Word and Maxima. If there are problems with the connection to Maxima, you can try the WSH method, which uses a simpler method. The disadvantage is that it is slower and you will see a black screen flashing at every calculation.</w:t>
      </w:r>
    </w:p>
    <w:p w14:paraId="4B291C34" w14:textId="77777777" w:rsidR="00694AF9" w:rsidRPr="00BA58CD" w:rsidRDefault="00694AF9">
      <w:pPr>
        <w:rPr>
          <w:rFonts w:asciiTheme="majorHAnsi" w:eastAsiaTheme="majorEastAsia" w:hAnsiTheme="majorHAnsi" w:cstheme="majorBidi"/>
          <w:b/>
          <w:bCs/>
          <w:sz w:val="26"/>
          <w:szCs w:val="26"/>
          <w:lang w:val="en-US"/>
        </w:rPr>
      </w:pPr>
      <w:r w:rsidRPr="00BA58CD">
        <w:rPr>
          <w:lang w:val="en-US"/>
        </w:rPr>
        <w:br w:type="page"/>
      </w:r>
    </w:p>
    <w:p w14:paraId="789C3552" w14:textId="2A25F99E" w:rsidR="00FA41C6" w:rsidRDefault="00FA41C6" w:rsidP="0085326E">
      <w:pPr>
        <w:rPr>
          <w:lang w:val="en-US"/>
        </w:rPr>
      </w:pPr>
      <w:r w:rsidRPr="00BA58CD">
        <w:rPr>
          <w:b/>
          <w:bCs/>
          <w:lang w:val="en-US"/>
        </w:rPr>
        <w:lastRenderedPageBreak/>
        <w:t>Customize Menu</w:t>
      </w:r>
      <w:r w:rsidR="00575998" w:rsidRPr="00BA58CD">
        <w:rPr>
          <w:b/>
          <w:bCs/>
          <w:lang w:val="en-US"/>
        </w:rPr>
        <w:br/>
      </w:r>
      <w:r w:rsidR="00B56958" w:rsidRPr="00BA58CD">
        <w:rPr>
          <w:lang w:val="en-US"/>
        </w:rPr>
        <w:t xml:space="preserve">Under </w:t>
      </w:r>
      <w:r w:rsidR="00B56958" w:rsidRPr="00BA58CD">
        <w:rPr>
          <w:b/>
          <w:bCs/>
          <w:lang w:val="en-US"/>
        </w:rPr>
        <w:t>Settings &gt; Advanced</w:t>
      </w:r>
      <w:r w:rsidR="00B56958" w:rsidRPr="00BA58CD">
        <w:rPr>
          <w:lang w:val="en-US"/>
        </w:rPr>
        <w:t xml:space="preserve">, you will find the </w:t>
      </w:r>
      <w:r w:rsidR="00B56958" w:rsidRPr="00BA58CD">
        <w:rPr>
          <w:b/>
          <w:bCs/>
          <w:lang w:val="en-US"/>
        </w:rPr>
        <w:t>Customize Menu button</w:t>
      </w:r>
      <w:r w:rsidR="00B56958" w:rsidRPr="00BA58CD">
        <w:rPr>
          <w:lang w:val="en-US"/>
        </w:rPr>
        <w:t xml:space="preserve">. Here you can choose exactly which menu items should be displayed in the </w:t>
      </w:r>
      <w:r w:rsidR="00F46114">
        <w:rPr>
          <w:lang w:val="en-US"/>
        </w:rPr>
        <w:t>WordMath</w:t>
      </w:r>
      <w:r w:rsidR="00B56958" w:rsidRPr="00BA58CD">
        <w:rPr>
          <w:lang w:val="en-US"/>
        </w:rPr>
        <w:t xml:space="preserve"> menu.</w:t>
      </w:r>
    </w:p>
    <w:p w14:paraId="03B996AF" w14:textId="2EA87B91" w:rsidR="0020062D" w:rsidRPr="0020062D" w:rsidRDefault="0020062D" w:rsidP="0085326E">
      <w:pPr>
        <w:rPr>
          <w:b/>
          <w:bCs/>
          <w:i/>
          <w:iCs/>
          <w:lang w:val="en-US"/>
        </w:rPr>
      </w:pPr>
      <w:r w:rsidRPr="0020062D">
        <w:rPr>
          <w:i/>
          <w:iCs/>
          <w:lang w:val="en-US"/>
        </w:rPr>
        <w:t>The setting is only available for partners</w:t>
      </w:r>
      <w:r>
        <w:rPr>
          <w:i/>
          <w:iCs/>
          <w:lang w:val="en-US"/>
        </w:rPr>
        <w:t xml:space="preserve">hip schools. </w:t>
      </w:r>
    </w:p>
    <w:p w14:paraId="2A24F3C9" w14:textId="66A938F7" w:rsidR="00694AF9" w:rsidRDefault="00694AF9" w:rsidP="0085326E">
      <w:r>
        <w:rPr>
          <w:noProof/>
        </w:rPr>
        <w:drawing>
          <wp:inline distT="0" distB="0" distL="0" distR="0" wp14:anchorId="04FB387F" wp14:editId="33A053B8">
            <wp:extent cx="6120130" cy="2659380"/>
            <wp:effectExtent l="0" t="0" r="0" b="7620"/>
            <wp:docPr id="1855568408" name="Billede 1" descr="An image containing text, screenshot, number/number, software&#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68408" name="Billede 1" descr="Et billede, der indeholder tekst, skærmbillede, nummer/tal, software&#10;&#10;AI-genereret indhold kan være ukorrekt."/>
                    <pic:cNvPicPr/>
                  </pic:nvPicPr>
                  <pic:blipFill>
                    <a:blip r:embed="rId24"/>
                    <a:stretch>
                      <a:fillRect/>
                    </a:stretch>
                  </pic:blipFill>
                  <pic:spPr>
                    <a:xfrm>
                      <a:off x="0" y="0"/>
                      <a:ext cx="6120130" cy="2659380"/>
                    </a:xfrm>
                    <a:prstGeom prst="rect">
                      <a:avLst/>
                    </a:prstGeom>
                  </pic:spPr>
                </pic:pic>
              </a:graphicData>
            </a:graphic>
          </wp:inline>
        </w:drawing>
      </w:r>
    </w:p>
    <w:p w14:paraId="32CC4820" w14:textId="5FE5D179" w:rsidR="00B56958" w:rsidRPr="00BA58CD" w:rsidRDefault="007C3C30" w:rsidP="0085326E">
      <w:pPr>
        <w:rPr>
          <w:lang w:val="en-US"/>
        </w:rPr>
      </w:pPr>
      <w:r w:rsidRPr="00BA58CD">
        <w:rPr>
          <w:lang w:val="en-US"/>
        </w:rPr>
        <w:t xml:space="preserve">The button after </w:t>
      </w:r>
      <w:r w:rsidRPr="00BA58CD">
        <w:rPr>
          <w:b/>
          <w:bCs/>
          <w:lang w:val="en-US"/>
        </w:rPr>
        <w:t>Set by level</w:t>
      </w:r>
      <w:r w:rsidR="00B56958" w:rsidRPr="00BA58CD">
        <w:rPr>
          <w:lang w:val="en-US"/>
        </w:rPr>
        <w:t xml:space="preserve"> is used to indicate which programm</w:t>
      </w:r>
      <w:r w:rsidR="0020062D">
        <w:rPr>
          <w:lang w:val="en-US"/>
        </w:rPr>
        <w:t>e</w:t>
      </w:r>
      <w:r w:rsidR="00B56958" w:rsidRPr="00BA58CD">
        <w:rPr>
          <w:lang w:val="en-US"/>
        </w:rPr>
        <w:t xml:space="preserve"> you are enrolled in, and </w:t>
      </w:r>
      <w:r w:rsidR="00F46114">
        <w:rPr>
          <w:lang w:val="en-US"/>
        </w:rPr>
        <w:t>WordMath</w:t>
      </w:r>
      <w:r w:rsidR="00B56958" w:rsidRPr="00BA58CD">
        <w:rPr>
          <w:lang w:val="en-US"/>
        </w:rPr>
        <w:t xml:space="preserve"> then automatically adjusts the visible menus so that you only see the features that normally suit your level.</w:t>
      </w:r>
    </w:p>
    <w:p w14:paraId="7BDF4E65" w14:textId="77777777" w:rsidR="00A512CA" w:rsidRPr="00BA58CD" w:rsidRDefault="00A512CA">
      <w:pPr>
        <w:rPr>
          <w:b/>
          <w:lang w:val="en-US"/>
        </w:rPr>
      </w:pPr>
      <w:r w:rsidRPr="00BA58CD">
        <w:rPr>
          <w:lang w:val="en-US"/>
        </w:rPr>
        <w:br w:type="page"/>
      </w:r>
    </w:p>
    <w:p w14:paraId="7BDF4E66" w14:textId="77777777" w:rsidR="002A477D" w:rsidRDefault="002A477D" w:rsidP="0002523E">
      <w:pPr>
        <w:pStyle w:val="Overskrift1"/>
      </w:pPr>
      <w:bookmarkStart w:id="21" w:name="_Toc217377633"/>
      <w:r>
        <w:lastRenderedPageBreak/>
        <w:t>Calculation</w:t>
      </w:r>
      <w:bookmarkEnd w:id="21"/>
    </w:p>
    <w:p w14:paraId="1016D4F3" w14:textId="53F4BF56" w:rsidR="00B13A5D" w:rsidRPr="00BA58CD" w:rsidRDefault="008325BC" w:rsidP="00B13A5D">
      <w:pPr>
        <w:rPr>
          <w:lang w:val="en-US"/>
        </w:rPr>
      </w:pPr>
      <w:r w:rsidRPr="00BA58CD">
        <w:rPr>
          <w:lang w:val="en-US"/>
        </w:rPr>
        <w:t>A calculation is an evaluation of an expression and most often results in a number</w:t>
      </w:r>
    </w:p>
    <w:p w14:paraId="7BDF4E68" w14:textId="77777777" w:rsidR="008325BC" w:rsidRPr="008325BC" w:rsidRDefault="008325BC" w:rsidP="002A477D">
      <w:pPr>
        <w:rPr>
          <w:color w:val="00B050"/>
        </w:rPr>
      </w:pPr>
      <m:oMathPara>
        <m:oMath>
          <m:r>
            <w:rPr>
              <w:rFonts w:ascii="Cambria Math" w:hAnsi="Cambria Math"/>
            </w:rPr>
            <m:t>3+5</m:t>
          </m:r>
          <m:r>
            <w:rPr>
              <w:rFonts w:ascii="Cambria Math" w:hAnsi="Cambria Math"/>
              <w:color w:val="00B050"/>
            </w:rPr>
            <m:t>=8</m:t>
          </m:r>
        </m:oMath>
      </m:oMathPara>
    </w:p>
    <w:p w14:paraId="700967C6" w14:textId="77777777" w:rsidR="00E26EEF" w:rsidRPr="00BA58CD" w:rsidRDefault="00E26EEF" w:rsidP="00E26EEF">
      <w:pPr>
        <w:rPr>
          <w:lang w:val="en-US"/>
        </w:rPr>
      </w:pPr>
      <w:r w:rsidRPr="00BA58CD">
        <w:rPr>
          <w:lang w:val="en-US"/>
        </w:rPr>
        <w:t>There are two ways to calculate:</w:t>
      </w:r>
    </w:p>
    <w:p w14:paraId="6CBD3176" w14:textId="210BEF27" w:rsidR="00EC2ADA" w:rsidRPr="00BA58CD" w:rsidRDefault="00EC2ADA" w:rsidP="0049684B">
      <w:pPr>
        <w:pStyle w:val="Listeafsnit"/>
        <w:numPr>
          <w:ilvl w:val="0"/>
          <w:numId w:val="4"/>
        </w:numPr>
        <w:rPr>
          <w:lang w:val="en-US"/>
        </w:rPr>
      </w:pPr>
      <w:r w:rsidRPr="00BA58CD">
        <w:rPr>
          <w:lang w:val="en-US"/>
        </w:rPr>
        <w:t xml:space="preserve">Use the default keyboard shortcut:   </w:t>
      </w:r>
      <w:r w:rsidRPr="00BA58CD">
        <w:rPr>
          <w:b/>
          <w:bCs/>
          <w:lang w:val="en-US"/>
        </w:rPr>
        <w:t>Alt + B</w:t>
      </w:r>
    </w:p>
    <w:p w14:paraId="7BDF4E6B" w14:textId="0B01D0CC" w:rsidR="00CE16E8" w:rsidRPr="00BA58CD" w:rsidRDefault="00193674" w:rsidP="0049684B">
      <w:pPr>
        <w:pStyle w:val="Listeafsnit"/>
        <w:numPr>
          <w:ilvl w:val="0"/>
          <w:numId w:val="4"/>
        </w:numPr>
        <w:rPr>
          <w:lang w:val="en-US"/>
        </w:rPr>
      </w:pPr>
      <w:r w:rsidRPr="00BA58CD">
        <w:rPr>
          <w:lang w:val="en-US"/>
        </w:rPr>
        <w:t xml:space="preserve">Click Calculate in the </w:t>
      </w:r>
      <w:r w:rsidR="00F46114">
        <w:rPr>
          <w:lang w:val="en-US"/>
        </w:rPr>
        <w:t>WordMath</w:t>
      </w:r>
      <w:r w:rsidRPr="00BA58CD">
        <w:rPr>
          <w:lang w:val="en-US"/>
        </w:rPr>
        <w:t xml:space="preserve"> menu</w:t>
      </w:r>
    </w:p>
    <w:p w14:paraId="453027C9" w14:textId="37BD821D" w:rsidR="00E26EEF" w:rsidRPr="00BA58CD" w:rsidRDefault="00E26EEF" w:rsidP="002A477D">
      <w:pPr>
        <w:rPr>
          <w:lang w:val="en-US"/>
        </w:rPr>
      </w:pPr>
      <w:r w:rsidRPr="00BA58CD">
        <w:rPr>
          <w:lang w:val="en-US"/>
        </w:rPr>
        <w:t>The expression you want to calculate must be in a math field. Just place the cursor somewhere in the box.</w:t>
      </w:r>
    </w:p>
    <w:p w14:paraId="7BDF4E6E" w14:textId="61E26456" w:rsidR="00CE16E8" w:rsidRDefault="005A175F" w:rsidP="002A477D">
      <w:r>
        <w:t>Example:</w:t>
      </w:r>
    </w:p>
    <w:p w14:paraId="7BDF4E6F" w14:textId="77777777" w:rsidR="008325BC" w:rsidRPr="00E26EEF" w:rsidRDefault="00000000" w:rsidP="002A477D">
      <w:pPr>
        <w:rPr>
          <w:color w:val="00B050"/>
        </w:rPr>
      </w:pPr>
      <m:oMathPara>
        <m:oMath>
          <m:f>
            <m:fPr>
              <m:ctrlPr>
                <w:rPr>
                  <w:rFonts w:ascii="Cambria Math" w:hAnsi="Cambria Math"/>
                  <w:i/>
                </w:rPr>
              </m:ctrlPr>
            </m:fPr>
            <m:num>
              <m:r>
                <w:rPr>
                  <w:rFonts w:ascii="Cambria Math" w:hAnsi="Cambria Math"/>
                </w:rPr>
                <m:t>4+8</m:t>
              </m:r>
            </m:num>
            <m:den>
              <m:r>
                <w:rPr>
                  <w:rFonts w:ascii="Cambria Math" w:hAnsi="Cambria Math"/>
                </w:rPr>
                <m:t>2</m:t>
              </m:r>
            </m:den>
          </m:f>
          <m:r>
            <w:rPr>
              <w:rFonts w:ascii="Cambria Math" w:hAnsi="Cambria Math"/>
              <w:color w:val="00B050"/>
            </w:rPr>
            <m:t>=6</m:t>
          </m:r>
        </m:oMath>
      </m:oMathPara>
    </w:p>
    <w:p w14:paraId="31363005" w14:textId="77777777" w:rsidR="00E26EEF" w:rsidRPr="00BA58CD" w:rsidRDefault="00E26EEF" w:rsidP="00E26EEF">
      <w:pPr>
        <w:rPr>
          <w:lang w:val="en-US"/>
        </w:rPr>
      </w:pPr>
      <w:r w:rsidRPr="00BA58CD">
        <w:rPr>
          <w:lang w:val="en-US"/>
        </w:rPr>
        <w:t>If there is an equal sign (=) in the expression, only the one to the right of the last equal sign is calculated.</w:t>
      </w:r>
    </w:p>
    <w:p w14:paraId="196D92DA" w14:textId="0A197BCB" w:rsidR="00E26EEF" w:rsidRDefault="00E26EEF" w:rsidP="00E26EEF">
      <w:r>
        <w:t>Example:</w:t>
      </w:r>
    </w:p>
    <w:p w14:paraId="57775E68" w14:textId="02EF6DAF" w:rsidR="00E26EEF" w:rsidRDefault="00E26EEF" w:rsidP="002A477D">
      <m:oMathPara>
        <m:oMath>
          <m:r>
            <w:rPr>
              <w:rFonts w:ascii="Cambria Math" w:hAnsi="Cambria Math"/>
            </w:rPr>
            <m:t>a=b+c=2+5</m:t>
          </m:r>
          <m:r>
            <w:rPr>
              <w:rFonts w:ascii="Cambria Math" w:hAnsi="Cambria Math"/>
              <w:color w:val="00B050"/>
            </w:rPr>
            <m:t>=7</m:t>
          </m:r>
        </m:oMath>
      </m:oMathPara>
    </w:p>
    <w:p w14:paraId="62E2559C" w14:textId="0EF9457B" w:rsidR="00E26EEF" w:rsidRPr="00BA58CD" w:rsidRDefault="00E26EEF" w:rsidP="002A477D">
      <w:pPr>
        <w:rPr>
          <w:lang w:val="en-US"/>
        </w:rPr>
      </w:pPr>
      <w:r w:rsidRPr="00BA58CD">
        <w:rPr>
          <w:lang w:val="en-US"/>
        </w:rPr>
        <w:t xml:space="preserve">If the expression can't be calculated into a number, </w:t>
      </w:r>
      <w:r w:rsidR="00F46114">
        <w:rPr>
          <w:lang w:val="en-US"/>
        </w:rPr>
        <w:t>WordMath</w:t>
      </w:r>
      <w:r w:rsidRPr="00BA58CD">
        <w:rPr>
          <w:lang w:val="en-US"/>
        </w:rPr>
        <w:t xml:space="preserve"> tries to simplify it.</w:t>
      </w:r>
    </w:p>
    <w:p w14:paraId="7BDF4E72" w14:textId="77777777" w:rsidR="008325BC" w:rsidRPr="008325BC" w:rsidRDefault="008325BC" w:rsidP="002A477D">
      <w:r>
        <w:t>Example:</w:t>
      </w:r>
    </w:p>
    <w:p w14:paraId="7BDF4E73" w14:textId="77777777" w:rsidR="008325BC" w:rsidRDefault="008325BC" w:rsidP="008325BC">
      <m:oMathPara>
        <m:oMath>
          <m:r>
            <w:rPr>
              <w:rFonts w:ascii="Cambria Math" w:hAnsi="Cambria Math"/>
            </w:rPr>
            <m:t>-2a</m:t>
          </m:r>
          <m:r>
            <w:rPr>
              <w:rFonts w:ascii="Cambria Math" w:hAnsi="Cambria Math" w:cs="Times New Roman"/>
            </w:rPr>
            <m:t>·</m:t>
          </m:r>
          <m:r>
            <w:rPr>
              <w:rFonts w:ascii="Cambria Math" w:hAnsi="Cambria Math"/>
            </w:rPr>
            <m:t>b-</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oMath>
      </m:oMathPara>
    </w:p>
    <w:p w14:paraId="221326B4" w14:textId="54632957" w:rsidR="00E26EEF" w:rsidRPr="00BA58CD" w:rsidRDefault="00E26EEF" w:rsidP="002A477D">
      <w:pPr>
        <w:rPr>
          <w:lang w:val="en-US"/>
        </w:rPr>
      </w:pPr>
      <w:r w:rsidRPr="00BA58CD">
        <w:rPr>
          <w:lang w:val="en-US"/>
        </w:rPr>
        <w:t xml:space="preserve">The result is inserted directly after the expression with an equal sign in between. How the result is displayed depends on your settings (e.g. exact or numeric. Read more about exact/numeric in section </w:t>
      </w:r>
      <w:r w:rsidRPr="00E26EEF">
        <w:rPr>
          <w:b/>
          <w:bCs/>
        </w:rPr>
        <w:fldChar w:fldCharType="begin"/>
      </w:r>
      <w:r w:rsidRPr="00BA58CD">
        <w:rPr>
          <w:b/>
          <w:bCs/>
          <w:lang w:val="en-US"/>
        </w:rPr>
        <w:instrText xml:space="preserve"> REF _Ref213139905 \h  \* MERGEFORMAT </w:instrText>
      </w:r>
      <w:r w:rsidRPr="00E26EEF">
        <w:rPr>
          <w:b/>
          <w:bCs/>
        </w:rPr>
      </w:r>
      <w:r w:rsidRPr="00E26EEF">
        <w:rPr>
          <w:b/>
          <w:bCs/>
        </w:rPr>
        <w:fldChar w:fldCharType="separate"/>
      </w:r>
      <w:r w:rsidRPr="00BA58CD">
        <w:rPr>
          <w:b/>
          <w:bCs/>
          <w:lang w:val="en-US"/>
        </w:rPr>
        <w:t>Settings</w:t>
      </w:r>
      <w:r w:rsidRPr="00E26EEF">
        <w:rPr>
          <w:b/>
          <w:bCs/>
        </w:rPr>
        <w:fldChar w:fldCharType="end"/>
      </w:r>
      <w:r w:rsidRPr="00BA58CD">
        <w:rPr>
          <w:b/>
          <w:bCs/>
          <w:lang w:val="en-US"/>
        </w:rPr>
        <w:t xml:space="preserve"> &gt; </w:t>
      </w:r>
      <w:r w:rsidRPr="00E26EEF">
        <w:rPr>
          <w:b/>
          <w:bCs/>
        </w:rPr>
        <w:fldChar w:fldCharType="begin"/>
      </w:r>
      <w:r w:rsidRPr="00BA58CD">
        <w:rPr>
          <w:b/>
          <w:bCs/>
          <w:lang w:val="en-US"/>
        </w:rPr>
        <w:instrText xml:space="preserve"> REF _Ref213139919 \h  \* MERGEFORMAT </w:instrText>
      </w:r>
      <w:r w:rsidRPr="00E26EEF">
        <w:rPr>
          <w:b/>
          <w:bCs/>
        </w:rPr>
      </w:r>
      <w:r w:rsidRPr="00E26EEF">
        <w:rPr>
          <w:b/>
          <w:bCs/>
        </w:rPr>
        <w:fldChar w:fldCharType="separate"/>
      </w:r>
      <w:r w:rsidRPr="00BA58CD">
        <w:rPr>
          <w:b/>
          <w:bCs/>
          <w:lang w:val="en-US"/>
        </w:rPr>
        <w:t>CAS</w:t>
      </w:r>
      <w:r w:rsidRPr="00E26EEF">
        <w:rPr>
          <w:b/>
          <w:bCs/>
        </w:rPr>
        <w:fldChar w:fldCharType="end"/>
      </w:r>
      <w:r w:rsidRPr="00BA58CD">
        <w:rPr>
          <w:lang w:val="en-US"/>
        </w:rPr>
        <w:t xml:space="preserve"> on p. </w:t>
      </w:r>
      <w:r>
        <w:fldChar w:fldCharType="begin"/>
      </w:r>
      <w:r w:rsidRPr="00BA58CD">
        <w:rPr>
          <w:lang w:val="en-US"/>
        </w:rPr>
        <w:instrText xml:space="preserve"> PAGEREF _Ref213139919 \h </w:instrText>
      </w:r>
      <w:r>
        <w:fldChar w:fldCharType="separate"/>
      </w:r>
      <w:r w:rsidRPr="00BA58CD">
        <w:rPr>
          <w:noProof/>
          <w:lang w:val="en-US"/>
        </w:rPr>
        <w:t>10</w:t>
      </w:r>
      <w:r>
        <w:fldChar w:fldCharType="end"/>
      </w:r>
      <w:r w:rsidR="00AA2FF8" w:rsidRPr="00BA58CD">
        <w:rPr>
          <w:lang w:val="en-US"/>
        </w:rPr>
        <w:t>.</w:t>
      </w:r>
      <w:r w:rsidR="00663DC8">
        <w:rPr>
          <w:lang w:val="en-US"/>
        </w:rPr>
        <w:t>)</w:t>
      </w:r>
    </w:p>
    <w:p w14:paraId="403E09D2" w14:textId="259DDAF4" w:rsidR="00E26EEF" w:rsidRPr="00BA58CD" w:rsidRDefault="00E26EEF" w:rsidP="002A477D">
      <w:pPr>
        <w:rPr>
          <w:lang w:val="en-US"/>
        </w:rPr>
      </w:pPr>
      <w:r w:rsidRPr="00BA58CD">
        <w:rPr>
          <w:lang w:val="en-US"/>
        </w:rPr>
        <w:t xml:space="preserve">Note: There are many ways to reduce a mathematical expression, but the reduction done by calculation is not the most advanced. There are more advanced methods for reducing under </w:t>
      </w:r>
      <w:r w:rsidR="00AF7091" w:rsidRPr="00AF7091">
        <w:rPr>
          <w:b/>
          <w:bCs/>
          <w:lang w:val="en-US"/>
        </w:rPr>
        <w:t>Calculate &gt; R</w:t>
      </w:r>
      <w:r w:rsidRPr="00AF7091">
        <w:rPr>
          <w:b/>
          <w:bCs/>
          <w:lang w:val="en-US"/>
        </w:rPr>
        <w:t>e</w:t>
      </w:r>
      <w:r w:rsidR="00AF7091" w:rsidRPr="00AF7091">
        <w:rPr>
          <w:b/>
          <w:bCs/>
          <w:lang w:val="en-US"/>
        </w:rPr>
        <w:t>duce</w:t>
      </w:r>
      <w:r w:rsidR="00AA2FF8" w:rsidRPr="00BA58CD">
        <w:rPr>
          <w:lang w:val="en-US"/>
        </w:rPr>
        <w:t xml:space="preserve"> in the menu (See the section on Re</w:t>
      </w:r>
      <w:r w:rsidR="00AF7091">
        <w:rPr>
          <w:lang w:val="en-US"/>
        </w:rPr>
        <w:t>duce</w:t>
      </w:r>
      <w:r w:rsidR="00AA2FF8" w:rsidRPr="00BA58CD">
        <w:rPr>
          <w:lang w:val="en-US"/>
        </w:rPr>
        <w:t xml:space="preserve"> a little further down).</w:t>
      </w:r>
    </w:p>
    <w:p w14:paraId="16524787" w14:textId="5A24B169" w:rsidR="00E26EEF" w:rsidRPr="00BA58CD" w:rsidRDefault="00E26EEF" w:rsidP="002A477D">
      <w:pPr>
        <w:rPr>
          <w:lang w:val="en-US"/>
        </w:rPr>
      </w:pPr>
      <w:r w:rsidRPr="00BA58CD">
        <w:rPr>
          <w:lang w:val="en-US"/>
        </w:rPr>
        <w:t xml:space="preserve">Here are a few more examples of calculations with </w:t>
      </w:r>
      <w:r w:rsidR="00F46114">
        <w:rPr>
          <w:lang w:val="en-US"/>
        </w:rPr>
        <w:t>WordMath</w:t>
      </w:r>
      <w:r w:rsidRPr="00BA58CD">
        <w:rPr>
          <w:lang w:val="en-US"/>
        </w:rPr>
        <w:t>:</w:t>
      </w:r>
    </w:p>
    <w:p w14:paraId="7BDF4E77" w14:textId="77777777" w:rsidR="001828CF" w:rsidRPr="005A175F" w:rsidRDefault="00000000" w:rsidP="001828CF">
      <w:pPr>
        <w:rPr>
          <w:color w:val="00B050"/>
        </w:rPr>
      </w:pPr>
      <m:oMathPara>
        <m:oMath>
          <m:f>
            <m:fPr>
              <m:ctrlPr>
                <w:rPr>
                  <w:rFonts w:ascii="Cambria Math" w:hAnsi="Cambria Math"/>
                  <w:i/>
                </w:rPr>
              </m:ctrlPr>
            </m:fPr>
            <m:num>
              <m:r>
                <w:rPr>
                  <w:rFonts w:ascii="Cambria Math" w:hAnsi="Cambria Math"/>
                </w:rPr>
                <m:t>4+8</m:t>
              </m:r>
            </m:num>
            <m:den>
              <m:r>
                <w:rPr>
                  <w:rFonts w:ascii="Cambria Math" w:hAnsi="Cambria Math"/>
                </w:rPr>
                <m:t>9</m:t>
              </m:r>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4</m:t>
              </m:r>
            </m:num>
            <m:den>
              <m:r>
                <w:rPr>
                  <w:rFonts w:ascii="Cambria Math" w:hAnsi="Cambria Math"/>
                  <w:color w:val="00B050"/>
                </w:rPr>
                <m:t>3</m:t>
              </m:r>
            </m:den>
          </m:f>
          <m:r>
            <w:rPr>
              <w:rFonts w:ascii="Cambria Math" w:hAnsi="Cambria Math"/>
              <w:color w:val="00B050"/>
            </w:rPr>
            <m:t>≈1,333333</m:t>
          </m:r>
        </m:oMath>
      </m:oMathPara>
    </w:p>
    <w:p w14:paraId="01C8B9CD" w14:textId="77777777" w:rsidR="005A175F" w:rsidRPr="008325BC" w:rsidRDefault="00000000" w:rsidP="005A175F">
      <w:pPr>
        <w:rPr>
          <w:color w:val="00B050"/>
        </w:rPr>
      </w:pPr>
      <m:oMathPara>
        <m:oMath>
          <m:nary>
            <m:naryPr>
              <m:ctrlPr>
                <w:rPr>
                  <w:rFonts w:ascii="Cambria Math" w:hAnsi="Cambria Math"/>
                  <w:i/>
                </w:rPr>
              </m:ctrlPr>
            </m:naryPr>
            <m:sub>
              <m:r>
                <w:rPr>
                  <w:rFonts w:ascii="Cambria Math" w:hAnsi="Cambria Math"/>
                </w:rPr>
                <m:t>1</m:t>
              </m:r>
            </m:sub>
            <m:sup>
              <m:r>
                <w:rPr>
                  <w:rFonts w:ascii="Cambria Math" w:hAnsi="Cambria Math"/>
                </w:rPr>
                <m:t>4</m:t>
              </m:r>
            </m:sup>
            <m:e>
              <m:sSup>
                <m:sSupPr>
                  <m:ctrlPr>
                    <w:rPr>
                      <w:rFonts w:ascii="Cambria Math" w:hAnsi="Cambria Math"/>
                      <w:i/>
                    </w:rPr>
                  </m:ctrlPr>
                </m:sSupPr>
                <m:e>
                  <m:r>
                    <w:rPr>
                      <w:rFonts w:ascii="Cambria Math" w:hAnsi="Cambria Math"/>
                    </w:rPr>
                    <m:t>x</m:t>
                  </m:r>
                </m:e>
                <m:sup>
                  <m:r>
                    <w:rPr>
                      <w:rFonts w:ascii="Cambria Math" w:hAnsi="Cambria Math"/>
                    </w:rPr>
                    <m:t>2</m:t>
                  </m:r>
                </m:sup>
              </m:sSup>
            </m:e>
          </m:nary>
          <m:r>
            <w:rPr>
              <w:rFonts w:ascii="Cambria Math" w:hAnsi="Cambria Math"/>
            </w:rPr>
            <m:t>dx</m:t>
          </m:r>
          <m:r>
            <w:rPr>
              <w:rFonts w:ascii="Cambria Math" w:hAnsi="Cambria Math"/>
              <w:color w:val="00B050"/>
            </w:rPr>
            <m:t>=21</m:t>
          </m:r>
        </m:oMath>
      </m:oMathPara>
    </w:p>
    <w:p w14:paraId="6ECB2148" w14:textId="77777777" w:rsidR="005A175F" w:rsidRDefault="005A175F" w:rsidP="001828CF"/>
    <w:p w14:paraId="7BDF4E78" w14:textId="0ECFAC9D" w:rsidR="001828CF" w:rsidRPr="00BA58CD" w:rsidRDefault="00A73D2C" w:rsidP="00A73D2C">
      <w:pPr>
        <w:pStyle w:val="Overskrift2"/>
        <w:rPr>
          <w:lang w:val="en-US"/>
        </w:rPr>
      </w:pPr>
      <w:bookmarkStart w:id="22" w:name="_Toc217377634"/>
      <w:r w:rsidRPr="00BA58CD">
        <w:rPr>
          <w:lang w:val="en-US"/>
        </w:rPr>
        <w:t>Logarithms</w:t>
      </w:r>
      <w:bookmarkEnd w:id="22"/>
    </w:p>
    <w:p w14:paraId="0981356B" w14:textId="401EDB94" w:rsidR="00A73D2C" w:rsidRPr="00BA58CD" w:rsidRDefault="00F46114" w:rsidP="002A477D">
      <w:pPr>
        <w:rPr>
          <w:lang w:val="en-US"/>
        </w:rPr>
      </w:pPr>
      <w:r>
        <w:rPr>
          <w:lang w:val="en-US"/>
        </w:rPr>
        <w:t>WordMath</w:t>
      </w:r>
      <w:r w:rsidR="003C054E" w:rsidRPr="00BA58CD">
        <w:rPr>
          <w:lang w:val="en-US"/>
        </w:rPr>
        <w:t xml:space="preserve"> interprets </w:t>
      </w:r>
      <m:oMath>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(x)</m:t>
            </m:r>
          </m:e>
        </m:func>
      </m:oMath>
      <w:r w:rsidR="00AF7091">
        <w:rPr>
          <w:lang w:val="en-US"/>
        </w:rPr>
        <w:t xml:space="preserve"> </w:t>
      </w:r>
      <w:r w:rsidR="003C054E" w:rsidRPr="00BA58CD">
        <w:rPr>
          <w:lang w:val="en-US"/>
        </w:rPr>
        <w:t xml:space="preserve">as the </w:t>
      </w:r>
      <w:r w:rsidR="00AF7091">
        <w:rPr>
          <w:lang w:val="en-US"/>
        </w:rPr>
        <w:t xml:space="preserve">base </w:t>
      </w:r>
      <w:r w:rsidR="003C054E" w:rsidRPr="00BA58CD">
        <w:rPr>
          <w:lang w:val="en-US"/>
        </w:rPr>
        <w:t>10 logarithm and</w:t>
      </w:r>
      <w:r w:rsidR="00AF7091">
        <w:rPr>
          <w:lang w:val="en-US"/>
        </w:rPr>
        <w:t xml:space="preserve"> </w:t>
      </w:r>
      <m:oMath>
        <m:func>
          <m:funcPr>
            <m:ctrlPr>
              <w:rPr>
                <w:rFonts w:ascii="Cambria Math" w:hAnsi="Cambria Math"/>
                <w:i/>
                <w:lang w:val="en-US"/>
              </w:rPr>
            </m:ctrlPr>
          </m:funcPr>
          <m:fName>
            <m:r>
              <m:rPr>
                <m:sty m:val="p"/>
              </m:rPr>
              <w:rPr>
                <w:rFonts w:ascii="Cambria Math" w:hAnsi="Cambria Math"/>
                <w:lang w:val="en-US"/>
              </w:rPr>
              <m:t>ln</m:t>
            </m:r>
          </m:fName>
          <m:e>
            <m:r>
              <w:rPr>
                <w:rFonts w:ascii="Cambria Math" w:hAnsi="Cambria Math"/>
                <w:lang w:val="en-US"/>
              </w:rPr>
              <m:t>(x)</m:t>
            </m:r>
          </m:e>
        </m:func>
      </m:oMath>
      <w:r w:rsidR="003C054E" w:rsidRPr="00BA58CD">
        <w:rPr>
          <w:lang w:val="en-US"/>
        </w:rPr>
        <w:t xml:space="preserve"> as the natural logarithm.</w:t>
      </w:r>
    </w:p>
    <w:p w14:paraId="1C5B596F" w14:textId="02EC9A62" w:rsidR="00964D6C" w:rsidRPr="00BA58CD" w:rsidRDefault="008D60F8" w:rsidP="002A477D">
      <w:pPr>
        <w:rPr>
          <w:lang w:val="en-US"/>
        </w:rPr>
      </w:pPr>
      <w:r w:rsidRPr="00BA58CD">
        <w:rPr>
          <w:lang w:val="en-US"/>
        </w:rPr>
        <w:t>By default, the output is written with the same type of logarithm that you have used in your input. If no logarithm is specified in the Input, and the result has a logarithm, ln(x) is used by default.</w:t>
      </w:r>
    </w:p>
    <w:p w14:paraId="61B90E22" w14:textId="7C4DD206" w:rsidR="004A4D02" w:rsidRDefault="004A4D02" w:rsidP="002A477D">
      <w:r>
        <w:lastRenderedPageBreak/>
        <w:t>Examples:</w:t>
      </w:r>
    </w:p>
    <w:p w14:paraId="5C40F972" w14:textId="665AFF35" w:rsidR="004A4D02" w:rsidRPr="004A4D02" w:rsidRDefault="00000000" w:rsidP="002A477D">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a</m:t>
                  </m:r>
                </m:e>
              </m:d>
            </m:e>
          </m:func>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log</m:t>
              </m:r>
            </m:fName>
            <m:e>
              <m:d>
                <m:dPr>
                  <m:ctrlPr>
                    <w:rPr>
                      <w:rFonts w:ascii="Cambria Math" w:hAnsi="Cambria Math"/>
                      <w:i/>
                      <w:color w:val="008000"/>
                    </w:rPr>
                  </m:ctrlPr>
                </m:dPr>
                <m:e>
                  <m:r>
                    <w:rPr>
                      <w:rFonts w:ascii="Cambria Math" w:hAnsi="Cambria Math"/>
                      <w:color w:val="008000"/>
                    </w:rPr>
                    <m:t>a</m:t>
                  </m:r>
                </m:e>
              </m:d>
            </m:e>
          </m:func>
        </m:oMath>
      </m:oMathPara>
    </w:p>
    <w:p w14:paraId="76BD0E04" w14:textId="2FEC6580" w:rsidR="004A4D02" w:rsidRPr="004A4D02" w:rsidRDefault="00000000" w:rsidP="002A477D">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a</m:t>
                  </m:r>
                </m:e>
              </m:d>
            </m:e>
          </m:func>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ln</m:t>
              </m:r>
            </m:fName>
            <m:e>
              <m:d>
                <m:dPr>
                  <m:ctrlPr>
                    <w:rPr>
                      <w:rFonts w:ascii="Cambria Math" w:hAnsi="Cambria Math"/>
                      <w:i/>
                      <w:color w:val="008000"/>
                    </w:rPr>
                  </m:ctrlPr>
                </m:dPr>
                <m:e>
                  <m:r>
                    <w:rPr>
                      <w:rFonts w:ascii="Cambria Math" w:hAnsi="Cambria Math"/>
                      <w:color w:val="008000"/>
                    </w:rPr>
                    <m:t>a</m:t>
                  </m:r>
                </m:e>
              </m:d>
            </m:e>
          </m:func>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6"/>
        <w:gridCol w:w="7342"/>
      </w:tblGrid>
      <w:tr w:rsidR="004A4D02" w:rsidRPr="000F7767" w14:paraId="56CE5B78" w14:textId="77777777" w:rsidTr="004A4D02">
        <w:tc>
          <w:tcPr>
            <w:tcW w:w="2286" w:type="dxa"/>
          </w:tcPr>
          <w:p w14:paraId="3B925D66" w14:textId="55E15732" w:rsidR="004A4D02" w:rsidRDefault="00AF7091" w:rsidP="002A477D">
            <w:r>
              <w:rPr>
                <w:noProof/>
              </w:rPr>
              <w:drawing>
                <wp:inline distT="0" distB="0" distL="0" distR="0" wp14:anchorId="40DB04FC" wp14:editId="111D5B1E">
                  <wp:extent cx="1271269" cy="670560"/>
                  <wp:effectExtent l="0" t="0" r="5715" b="0"/>
                  <wp:docPr id="140040377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03774" name=""/>
                          <pic:cNvPicPr/>
                        </pic:nvPicPr>
                        <pic:blipFill>
                          <a:blip r:embed="rId25"/>
                          <a:stretch>
                            <a:fillRect/>
                          </a:stretch>
                        </pic:blipFill>
                        <pic:spPr>
                          <a:xfrm>
                            <a:off x="0" y="0"/>
                            <a:ext cx="1281683" cy="676053"/>
                          </a:xfrm>
                          <a:prstGeom prst="rect">
                            <a:avLst/>
                          </a:prstGeom>
                        </pic:spPr>
                      </pic:pic>
                    </a:graphicData>
                  </a:graphic>
                </wp:inline>
              </w:drawing>
            </w:r>
          </w:p>
        </w:tc>
        <w:tc>
          <w:tcPr>
            <w:tcW w:w="7342" w:type="dxa"/>
          </w:tcPr>
          <w:p w14:paraId="20A0E572" w14:textId="2E3D4A5F" w:rsidR="004A4D02" w:rsidRPr="00BA58CD" w:rsidRDefault="004A4D02" w:rsidP="004A4D02">
            <w:pPr>
              <w:rPr>
                <w:lang w:val="en-US"/>
              </w:rPr>
            </w:pPr>
            <w:r w:rsidRPr="00BA58CD">
              <w:rPr>
                <w:lang w:val="en-US"/>
              </w:rPr>
              <w:t xml:space="preserve">Under </w:t>
            </w:r>
            <w:r w:rsidRPr="00BA58CD">
              <w:rPr>
                <w:b/>
                <w:bCs/>
                <w:lang w:val="en-US"/>
              </w:rPr>
              <w:t xml:space="preserve">Settings &gt; CAS, </w:t>
            </w:r>
            <w:r w:rsidRPr="00BA58CD">
              <w:rPr>
                <w:lang w:val="en-US"/>
              </w:rPr>
              <w:t>you can force the output to either log(x) or ln(x).</w:t>
            </w:r>
          </w:p>
          <w:p w14:paraId="7915DD0E" w14:textId="77777777" w:rsidR="004A4D02" w:rsidRPr="00BA58CD" w:rsidRDefault="004A4D02" w:rsidP="002A477D">
            <w:pPr>
              <w:rPr>
                <w:lang w:val="en-US"/>
              </w:rPr>
            </w:pPr>
          </w:p>
        </w:tc>
      </w:tr>
    </w:tbl>
    <w:p w14:paraId="0A8FC289" w14:textId="6416FF2A" w:rsidR="004A4D02" w:rsidRPr="00BA58CD" w:rsidRDefault="004A4D02" w:rsidP="002A477D">
      <w:pPr>
        <w:rPr>
          <w:lang w:val="en-US"/>
        </w:rPr>
      </w:pPr>
      <w:r w:rsidRPr="00BA58CD">
        <w:rPr>
          <w:lang w:val="en-US"/>
        </w:rPr>
        <w:br/>
      </w:r>
      <w:r w:rsidR="00F46114">
        <w:rPr>
          <w:lang w:val="en-US"/>
        </w:rPr>
        <w:t>WordMath</w:t>
      </w:r>
      <w:r w:rsidRPr="00BA58CD">
        <w:rPr>
          <w:lang w:val="en-US"/>
        </w:rPr>
        <w:t xml:space="preserve"> also supports arbitrary base logarithms in inputs:</w:t>
      </w:r>
    </w:p>
    <w:p w14:paraId="0F6E8A49" w14:textId="34CBC3C6" w:rsidR="004A4D02" w:rsidRDefault="004A4D02" w:rsidP="002A477D">
      <w:r>
        <w:t>Examples:</w:t>
      </w:r>
    </w:p>
    <w:p w14:paraId="51E1A4E1" w14:textId="7611239A" w:rsidR="004A4D02" w:rsidRPr="004A4D02" w:rsidRDefault="00000000" w:rsidP="002A477D">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8</m:t>
                  </m:r>
                </m:e>
              </m:d>
            </m:e>
          </m:func>
          <m:r>
            <w:rPr>
              <w:rFonts w:ascii="Cambria Math" w:hAnsi="Cambria Math"/>
              <w:color w:val="008000"/>
            </w:rPr>
            <m:t>=3</m:t>
          </m:r>
        </m:oMath>
      </m:oMathPara>
    </w:p>
    <w:p w14:paraId="5EE1028A" w14:textId="19983BA5" w:rsidR="00AA2FF8" w:rsidRPr="00AA2FF8" w:rsidRDefault="00000000" w:rsidP="002A477D">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a</m:t>
                  </m:r>
                  <m:ctrlPr>
                    <w:rPr>
                      <w:rFonts w:ascii="Cambria Math" w:hAnsi="Cambria Math"/>
                    </w:rPr>
                  </m:ctrlPr>
                </m:sub>
              </m:sSub>
            </m:fName>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4</m:t>
                      </m:r>
                    </m:sup>
                  </m:sSup>
                </m:e>
              </m:d>
            </m:e>
          </m:func>
          <m:r>
            <w:rPr>
              <w:rFonts w:ascii="Cambria Math" w:hAnsi="Cambria Math"/>
              <w:color w:val="008000"/>
            </w:rPr>
            <m:t>=4</m:t>
          </m:r>
        </m:oMath>
      </m:oMathPara>
    </w:p>
    <w:p w14:paraId="5DA4FCBF" w14:textId="77777777" w:rsidR="004A4D02" w:rsidRPr="004A4D02" w:rsidRDefault="004A4D02" w:rsidP="002A477D"/>
    <w:p w14:paraId="7BDF4E79" w14:textId="3C63C92E" w:rsidR="00EE7510" w:rsidRPr="00BA58CD" w:rsidRDefault="00EE7510" w:rsidP="00EE7510">
      <w:pPr>
        <w:pStyle w:val="Overskrift2"/>
        <w:rPr>
          <w:rFonts w:eastAsiaTheme="minorEastAsia"/>
          <w:lang w:val="en-US"/>
        </w:rPr>
      </w:pPr>
      <w:bookmarkStart w:id="23" w:name="_Toc217377635"/>
      <w:r w:rsidRPr="00BA58CD">
        <w:rPr>
          <w:rFonts w:eastAsiaTheme="minorEastAsia"/>
          <w:lang w:val="en-US"/>
        </w:rPr>
        <w:t xml:space="preserve">Implied multiplication </w:t>
      </w:r>
      <w:r w:rsidR="00AF7091">
        <w:rPr>
          <w:rFonts w:eastAsiaTheme="minorEastAsia"/>
          <w:lang w:val="en-US"/>
        </w:rPr>
        <w:t>signs</w:t>
      </w:r>
      <w:bookmarkEnd w:id="23"/>
    </w:p>
    <w:p w14:paraId="7BDF4E7A" w14:textId="6CE0C2A6" w:rsidR="00EE7510" w:rsidRPr="00AF7091" w:rsidRDefault="00F46114" w:rsidP="00EE7510">
      <w:pPr>
        <w:rPr>
          <w:lang w:val="en-US"/>
        </w:rPr>
      </w:pPr>
      <w:r>
        <w:rPr>
          <w:lang w:val="en-US"/>
        </w:rPr>
        <w:t>WordMath</w:t>
      </w:r>
      <w:r w:rsidR="00C056A1" w:rsidRPr="00BA58CD">
        <w:rPr>
          <w:lang w:val="en-US"/>
        </w:rPr>
        <w:t xml:space="preserve"> automatically inserts implied multiplication </w:t>
      </w:r>
      <w:r w:rsidR="00AF7091">
        <w:rPr>
          <w:lang w:val="en-US"/>
        </w:rPr>
        <w:t>signs</w:t>
      </w:r>
      <w:r w:rsidR="00C056A1" w:rsidRPr="00BA58CD">
        <w:rPr>
          <w:lang w:val="en-US"/>
        </w:rPr>
        <w:t xml:space="preserve"> where it is not ambiguous. </w:t>
      </w:r>
      <w:r w:rsidR="00C056A1" w:rsidRPr="00AF7091">
        <w:rPr>
          <w:lang w:val="en-US"/>
        </w:rPr>
        <w:t>Examples:</w:t>
      </w:r>
    </w:p>
    <w:p w14:paraId="7BDF4E7B" w14:textId="77777777" w:rsidR="00EE7510" w:rsidRPr="00C46EAA" w:rsidRDefault="00EE7510" w:rsidP="00EE7510">
      <m:oMathPara>
        <m:oMath>
          <m:r>
            <w:rPr>
              <w:rFonts w:ascii="Cambria Math" w:hAnsi="Cambria Math"/>
            </w:rPr>
            <m:t>2x→2</m:t>
          </m:r>
          <m:r>
            <w:rPr>
              <w:rFonts w:ascii="Cambria Math" w:hAnsi="Cambria Math" w:cs="Times New Roman"/>
            </w:rPr>
            <m:t>·</m:t>
          </m:r>
          <m:r>
            <w:rPr>
              <w:rFonts w:ascii="Cambria Math" w:hAnsi="Cambria Math"/>
            </w:rPr>
            <m:t>x</m:t>
          </m:r>
        </m:oMath>
      </m:oMathPara>
    </w:p>
    <w:p w14:paraId="7BDF4E7C" w14:textId="77777777" w:rsidR="00C46EAA" w:rsidRPr="00EE7510" w:rsidRDefault="00C46EAA" w:rsidP="00EE7510">
      <m:oMathPara>
        <m:oMath>
          <m:r>
            <w:rPr>
              <w:rFonts w:ascii="Cambria Math" w:hAnsi="Cambria Math"/>
            </w:rPr>
            <m:t>3</m:t>
          </m:r>
          <m:d>
            <m:dPr>
              <m:ctrlPr>
                <w:rPr>
                  <w:rFonts w:ascii="Cambria Math" w:hAnsi="Cambria Math"/>
                  <w:i/>
                </w:rPr>
              </m:ctrlPr>
            </m:dPr>
            <m:e>
              <m:r>
                <w:rPr>
                  <w:rFonts w:ascii="Cambria Math" w:hAnsi="Cambria Math"/>
                </w:rPr>
                <m:t>a+3</m:t>
              </m:r>
            </m:e>
          </m:d>
          <m:r>
            <w:rPr>
              <w:rFonts w:ascii="Cambria Math" w:hAnsi="Cambria Math"/>
            </w:rPr>
            <m:t>→3</m:t>
          </m:r>
          <m:r>
            <w:rPr>
              <w:rFonts w:ascii="Cambria Math" w:hAnsi="Cambria Math" w:cs="Times New Roman"/>
            </w:rPr>
            <m:t>·</m:t>
          </m:r>
          <m:r>
            <w:rPr>
              <w:rFonts w:ascii="Cambria Math" w:hAnsi="Cambria Math"/>
            </w:rPr>
            <m:t>(a+3)</m:t>
          </m:r>
        </m:oMath>
      </m:oMathPara>
    </w:p>
    <w:p w14:paraId="7BDF4E7D" w14:textId="77777777" w:rsidR="00EE7510" w:rsidRPr="000348E5" w:rsidRDefault="00000000" w:rsidP="00EE7510">
      <m:oMathPara>
        <m:oMath>
          <m:d>
            <m:dPr>
              <m:ctrlPr>
                <w:rPr>
                  <w:rFonts w:ascii="Cambria Math" w:hAnsi="Cambria Math"/>
                  <w:i/>
                </w:rPr>
              </m:ctrlPr>
            </m:dPr>
            <m:e>
              <m:r>
                <w:rPr>
                  <w:rFonts w:ascii="Cambria Math" w:hAnsi="Cambria Math"/>
                </w:rPr>
                <m:t>a+b</m:t>
              </m:r>
            </m:e>
          </m:d>
          <m:d>
            <m:dPr>
              <m:ctrlPr>
                <w:rPr>
                  <w:rFonts w:ascii="Cambria Math" w:hAnsi="Cambria Math"/>
                  <w:i/>
                </w:rPr>
              </m:ctrlPr>
            </m:dPr>
            <m:e>
              <m:r>
                <w:rPr>
                  <w:rFonts w:ascii="Cambria Math" w:hAnsi="Cambria Math"/>
                </w:rPr>
                <m:t>x-2</m:t>
              </m:r>
            </m:e>
          </m:d>
          <m:r>
            <w:rPr>
              <w:rFonts w:ascii="Cambria Math" w:hAnsi="Cambria Math"/>
            </w:rPr>
            <m:t xml:space="preserve">  →  </m:t>
          </m:r>
          <m:d>
            <m:dPr>
              <m:ctrlPr>
                <w:rPr>
                  <w:rFonts w:ascii="Cambria Math" w:hAnsi="Cambria Math"/>
                  <w:i/>
                </w:rPr>
              </m:ctrlPr>
            </m:dPr>
            <m:e>
              <m:r>
                <w:rPr>
                  <w:rFonts w:ascii="Cambria Math" w:hAnsi="Cambria Math"/>
                </w:rPr>
                <m:t>a+b</m:t>
              </m:r>
            </m:e>
          </m:d>
          <m:r>
            <w:rPr>
              <w:rFonts w:ascii="Cambria Math" w:hAnsi="Cambria Math" w:cs="Times New Roman"/>
            </w:rPr>
            <m:t>·</m:t>
          </m:r>
          <m:d>
            <m:dPr>
              <m:ctrlPr>
                <w:rPr>
                  <w:rFonts w:ascii="Cambria Math" w:hAnsi="Cambria Math"/>
                  <w:i/>
                </w:rPr>
              </m:ctrlPr>
            </m:dPr>
            <m:e>
              <m:r>
                <w:rPr>
                  <w:rFonts w:ascii="Cambria Math" w:hAnsi="Cambria Math"/>
                </w:rPr>
                <m:t>x-2</m:t>
              </m:r>
            </m:e>
          </m:d>
        </m:oMath>
      </m:oMathPara>
    </w:p>
    <w:p w14:paraId="45D02358" w14:textId="038EBC63" w:rsidR="000348E5" w:rsidRPr="00BA58CD" w:rsidRDefault="00F46114" w:rsidP="00EE7510">
      <w:pPr>
        <w:rPr>
          <w:lang w:val="en-US"/>
        </w:rPr>
      </w:pPr>
      <w:r>
        <w:rPr>
          <w:lang w:val="en-US"/>
        </w:rPr>
        <w:t>WordMath</w:t>
      </w:r>
      <w:r w:rsidR="000348E5" w:rsidRPr="00BA58CD">
        <w:rPr>
          <w:lang w:val="en-US"/>
        </w:rPr>
        <w:t xml:space="preserve"> supports variables with multiple characters, and variables can contain numbers. This can cause problems in relation to how some mathematics books write mathematics.</w:t>
      </w:r>
    </w:p>
    <w:p w14:paraId="7A062D2F" w14:textId="05985976" w:rsidR="00C056A1" w:rsidRPr="00BA58CD" w:rsidRDefault="00C056A1" w:rsidP="00EE7510">
      <w:pPr>
        <w:rPr>
          <w:lang w:val="en-US"/>
        </w:rPr>
      </w:pPr>
      <w:r w:rsidRPr="00BA58CD">
        <w:rPr>
          <w:lang w:val="en-US"/>
        </w:rPr>
        <w:t xml:space="preserve">In the following situations, </w:t>
      </w:r>
      <w:r w:rsidR="00F46114">
        <w:rPr>
          <w:lang w:val="en-US"/>
        </w:rPr>
        <w:t>WordMath</w:t>
      </w:r>
      <w:r w:rsidRPr="00BA58CD">
        <w:rPr>
          <w:lang w:val="en-US"/>
        </w:rPr>
        <w:t xml:space="preserve"> </w:t>
      </w:r>
      <w:r w:rsidRPr="00BA58CD">
        <w:rPr>
          <w:i/>
          <w:iCs/>
          <w:lang w:val="en-US"/>
        </w:rPr>
        <w:t xml:space="preserve">does not insert </w:t>
      </w:r>
      <w:r w:rsidRPr="00BA58CD">
        <w:rPr>
          <w:lang w:val="en-US"/>
        </w:rPr>
        <w:t>multiplication characters</w:t>
      </w:r>
    </w:p>
    <w:p w14:paraId="4C4BB233" w14:textId="691CBA61" w:rsidR="00C056A1" w:rsidRPr="00BA58CD" w:rsidRDefault="008E3475" w:rsidP="00C056A1">
      <w:pPr>
        <w:pStyle w:val="Listeafsnit"/>
        <w:numPr>
          <w:ilvl w:val="0"/>
          <w:numId w:val="22"/>
        </w:numPr>
        <w:spacing w:line="360" w:lineRule="auto"/>
        <w:ind w:left="714" w:hanging="357"/>
        <w:rPr>
          <w:lang w:val="en-US"/>
        </w:rPr>
      </w:pPr>
      <m:oMath>
        <m:r>
          <w:rPr>
            <w:rFonts w:ascii="Cambria Math" w:hAnsi="Cambria Math"/>
          </w:rPr>
          <m:t>x</m:t>
        </m:r>
        <m:r>
          <w:rPr>
            <w:rFonts w:ascii="Cambria Math" w:hAnsi="Cambria Math"/>
            <w:lang w:val="en-US"/>
          </w:rPr>
          <m:t>2</m:t>
        </m:r>
      </m:oMath>
      <w:r w:rsidRPr="00BA58CD">
        <w:rPr>
          <w:lang w:val="en-US"/>
        </w:rPr>
        <w:t xml:space="preserve"> </w:t>
      </w:r>
      <w:r w:rsidR="00AF7091">
        <w:rPr>
          <w:lang w:val="en-US"/>
        </w:rPr>
        <w:t>is</w:t>
      </w:r>
      <w:r w:rsidRPr="00BA58CD">
        <w:rPr>
          <w:lang w:val="en-US"/>
        </w:rPr>
        <w:t xml:space="preserve"> </w:t>
      </w:r>
      <w:r w:rsidRPr="00BA58CD">
        <w:rPr>
          <w:u w:val="single"/>
          <w:lang w:val="en-US"/>
        </w:rPr>
        <w:t>not</w:t>
      </w:r>
      <w:r w:rsidRPr="00BA58CD">
        <w:rPr>
          <w:lang w:val="en-US"/>
        </w:rPr>
        <w:t xml:space="preserve"> </w:t>
      </w:r>
      <w:r w:rsidR="00AF7091">
        <w:rPr>
          <w:lang w:val="en-US"/>
        </w:rPr>
        <w:t>interpreted as</w:t>
      </w:r>
      <w:r w:rsidRPr="00BA58CD">
        <w:rPr>
          <w:lang w:val="en-US"/>
        </w:rPr>
        <w:t xml:space="preserve"> </w:t>
      </w:r>
      <m:oMath>
        <m:r>
          <w:rPr>
            <w:rFonts w:ascii="Cambria Math" w:hAnsi="Cambria Math"/>
          </w:rPr>
          <m:t>x</m:t>
        </m:r>
        <m:r>
          <w:rPr>
            <w:rFonts w:ascii="Cambria Math" w:hAnsi="Cambria Math" w:cs="Times New Roman"/>
            <w:lang w:val="en-US"/>
          </w:rPr>
          <m:t>·</m:t>
        </m:r>
        <m:r>
          <w:rPr>
            <w:rFonts w:ascii="Cambria Math" w:hAnsi="Cambria Math"/>
            <w:lang w:val="en-US"/>
          </w:rPr>
          <m:t>2</m:t>
        </m:r>
      </m:oMath>
      <w:r w:rsidRPr="00BA58CD">
        <w:rPr>
          <w:lang w:val="en-US"/>
        </w:rPr>
        <w:t>, as it is perceived as the variable x2.</w:t>
      </w:r>
    </w:p>
    <w:p w14:paraId="7BDF4E81" w14:textId="317BD9A7" w:rsidR="008E3475" w:rsidRPr="00BA58CD" w:rsidRDefault="008E3475" w:rsidP="00C056A1">
      <w:pPr>
        <w:pStyle w:val="Listeafsnit"/>
        <w:numPr>
          <w:ilvl w:val="0"/>
          <w:numId w:val="22"/>
        </w:numPr>
        <w:spacing w:line="360" w:lineRule="auto"/>
        <w:ind w:left="714" w:hanging="357"/>
        <w:rPr>
          <w:lang w:val="en-US"/>
        </w:rPr>
      </w:pPr>
      <m:oMath>
        <m:r>
          <w:rPr>
            <w:rFonts w:ascii="Cambria Math" w:hAnsi="Cambria Math"/>
          </w:rPr>
          <m:t>ab</m:t>
        </m:r>
      </m:oMath>
      <w:r w:rsidRPr="00BA58CD">
        <w:rPr>
          <w:lang w:val="en-US"/>
        </w:rPr>
        <w:t xml:space="preserve"> </w:t>
      </w:r>
      <w:r w:rsidR="00AF7091">
        <w:rPr>
          <w:lang w:val="en-US"/>
        </w:rPr>
        <w:t>is</w:t>
      </w:r>
      <w:r w:rsidR="00AF7091" w:rsidRPr="00BA58CD">
        <w:rPr>
          <w:lang w:val="en-US"/>
        </w:rPr>
        <w:t xml:space="preserve"> </w:t>
      </w:r>
      <w:r w:rsidR="00AF7091" w:rsidRPr="00BA58CD">
        <w:rPr>
          <w:u w:val="single"/>
          <w:lang w:val="en-US"/>
        </w:rPr>
        <w:t>not</w:t>
      </w:r>
      <w:r w:rsidR="00AF7091" w:rsidRPr="00BA58CD">
        <w:rPr>
          <w:lang w:val="en-US"/>
        </w:rPr>
        <w:t xml:space="preserve"> </w:t>
      </w:r>
      <w:r w:rsidR="00AF7091">
        <w:rPr>
          <w:lang w:val="en-US"/>
        </w:rPr>
        <w:t xml:space="preserve">interpreted as </w:t>
      </w:r>
      <m:oMath>
        <m:r>
          <w:rPr>
            <w:rFonts w:ascii="Cambria Math" w:hAnsi="Cambria Math"/>
          </w:rPr>
          <m:t>a</m:t>
        </m:r>
        <m:r>
          <w:rPr>
            <w:rFonts w:ascii="Cambria Math" w:hAnsi="Cambria Math" w:cs="Times New Roman"/>
            <w:lang w:val="en-US"/>
          </w:rPr>
          <m:t>·</m:t>
        </m:r>
        <m:r>
          <w:rPr>
            <w:rFonts w:ascii="Cambria Math" w:hAnsi="Cambria Math"/>
          </w:rPr>
          <m:t>b</m:t>
        </m:r>
      </m:oMath>
      <w:r w:rsidR="008F7A6A" w:rsidRPr="00BA58CD">
        <w:rPr>
          <w:lang w:val="en-US"/>
        </w:rPr>
        <w:t>, as it is perceived as the variable ab.</w:t>
      </w:r>
    </w:p>
    <w:p w14:paraId="511612E3" w14:textId="7234CA99" w:rsidR="000348E5" w:rsidRPr="00BA58CD" w:rsidRDefault="000348E5" w:rsidP="000348E5">
      <w:pPr>
        <w:spacing w:line="360" w:lineRule="auto"/>
        <w:rPr>
          <w:lang w:val="en-US"/>
        </w:rPr>
      </w:pPr>
      <w:r w:rsidRPr="00BA58CD">
        <w:rPr>
          <w:lang w:val="en-US"/>
        </w:rPr>
        <w:t>Another problem is that mathematical texts are not always consistent with how variables and functions are written:</w:t>
      </w:r>
    </w:p>
    <w:p w14:paraId="4C9C9376" w14:textId="480DC877" w:rsidR="000348E5" w:rsidRPr="00AF7091" w:rsidRDefault="000348E5" w:rsidP="000348E5">
      <w:pPr>
        <w:pStyle w:val="Listeafsnit"/>
        <w:numPr>
          <w:ilvl w:val="0"/>
          <w:numId w:val="22"/>
        </w:numPr>
        <w:spacing w:line="360" w:lineRule="auto"/>
        <w:rPr>
          <w:lang w:val="en-US"/>
        </w:rPr>
      </w:pP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+2)</m:t>
        </m:r>
      </m:oMath>
      <w:r w:rsidR="009F4343" w:rsidRPr="00BA58CD">
        <w:rPr>
          <w:lang w:val="en-US"/>
        </w:rPr>
        <w:t xml:space="preserve"> is function f with parameter </w:t>
      </w:r>
      <w:r w:rsidR="00AF7091">
        <w:rPr>
          <w:lang w:val="en-US"/>
        </w:rPr>
        <w:t>b</w:t>
      </w:r>
      <w:r w:rsidR="009F4343" w:rsidRPr="00BA58CD">
        <w:rPr>
          <w:lang w:val="en-US"/>
        </w:rPr>
        <w:t xml:space="preserve">+2. </w:t>
      </w:r>
      <w:r w:rsidR="009F4343" w:rsidRPr="00AF7091">
        <w:rPr>
          <w:lang w:val="en-US"/>
        </w:rPr>
        <w:t>Everyone agrees on that.</w:t>
      </w:r>
    </w:p>
    <w:p w14:paraId="52C8D56A" w14:textId="2D8A43DB" w:rsidR="000348E5" w:rsidRPr="00BA58CD" w:rsidRDefault="000348E5" w:rsidP="000348E5">
      <w:pPr>
        <w:pStyle w:val="Listeafsnit"/>
        <w:numPr>
          <w:ilvl w:val="0"/>
          <w:numId w:val="22"/>
        </w:numPr>
        <w:spacing w:line="360" w:lineRule="auto"/>
        <w:rPr>
          <w:lang w:val="en-US"/>
        </w:rPr>
      </w:pP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+2)</m:t>
        </m:r>
      </m:oMath>
      <w:r w:rsidR="009F4343" w:rsidRPr="00BA58CD">
        <w:rPr>
          <w:lang w:val="en-US"/>
        </w:rPr>
        <w:t xml:space="preserve"> will probably most often be interpreted as</w:t>
      </w:r>
      <w:r w:rsidR="00342810">
        <w:rPr>
          <w:lang w:val="en-US"/>
        </w:rPr>
        <w:t xml:space="preserve"> </w:t>
      </w:r>
      <m:oMath>
        <m:r>
          <w:rPr>
            <w:rFonts w:ascii="Cambria Math" w:hAnsi="Cambria Math"/>
            <w:lang w:val="en-US"/>
          </w:rPr>
          <m:t>a·(b+2)</m:t>
        </m:r>
      </m:oMath>
      <w:r w:rsidR="009F4343" w:rsidRPr="00BA58CD">
        <w:rPr>
          <w:lang w:val="en-US"/>
        </w:rPr>
        <w:t>, but in reality it says the same as in the previous example. Except that f has been replaced with a, and there should be nothing to prevent calling a function a and a variable f. We just often call functions f and variables a. If it is to be consistent, we must distinguish between</w:t>
      </w:r>
      <w:r w:rsidRPr="00BA58CD">
        <w:rPr>
          <w:lang w:val="en-US"/>
        </w:rPr>
        <w:br/>
      </w: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+2)</m:t>
        </m:r>
      </m:oMath>
      <w:r w:rsidRPr="00BA58CD">
        <w:rPr>
          <w:lang w:val="en-US"/>
        </w:rPr>
        <w:t xml:space="preserve"> where a is a function</w:t>
      </w:r>
    </w:p>
    <w:p w14:paraId="48D89873" w14:textId="4B6AA3AC" w:rsidR="000348E5" w:rsidRPr="00BA58CD" w:rsidRDefault="000348E5" w:rsidP="000348E5">
      <w:pPr>
        <w:pStyle w:val="Listeafsnit"/>
        <w:spacing w:line="360" w:lineRule="auto"/>
        <w:rPr>
          <w:lang w:val="en-US"/>
        </w:rPr>
      </w:pP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+2)</m:t>
        </m:r>
      </m:oMath>
      <w:r w:rsidRPr="00BA58CD">
        <w:rPr>
          <w:lang w:val="en-US"/>
        </w:rPr>
        <w:t xml:space="preserve"> where a is a variable.</w:t>
      </w:r>
    </w:p>
    <w:p w14:paraId="123AB5AA" w14:textId="08ABA7BB" w:rsidR="00C056A1" w:rsidRPr="00BA58CD" w:rsidRDefault="000348E5" w:rsidP="00342810">
      <w:pPr>
        <w:spacing w:line="360" w:lineRule="auto"/>
        <w:rPr>
          <w:lang w:val="en-US"/>
        </w:rPr>
      </w:pPr>
      <w:r w:rsidRPr="00BA58CD">
        <w:rPr>
          <w:lang w:val="en-US"/>
        </w:rPr>
        <w:lastRenderedPageBreak/>
        <w:t xml:space="preserve">In </w:t>
      </w:r>
      <w:r w:rsidR="00F46114">
        <w:rPr>
          <w:lang w:val="en-US"/>
        </w:rPr>
        <w:t>WordMath</w:t>
      </w:r>
      <w:r w:rsidRPr="00BA58CD">
        <w:rPr>
          <w:lang w:val="en-US"/>
        </w:rPr>
        <w:t xml:space="preserve"> </w:t>
      </w:r>
      <m:oMath>
        <m:r>
          <w:rPr>
            <w:rFonts w:ascii="Cambria Math" w:hAnsi="Cambria Math"/>
          </w:rPr>
          <m:t>a</m:t>
        </m:r>
        <m:d>
          <m:dPr>
            <m:ctrlPr>
              <w:rPr>
                <w:rFonts w:ascii="Cambria Math" w:hAnsi="Cambria Math"/>
                <w:i/>
                <w:lang w:val="en-US"/>
              </w:rPr>
            </m:ctrlPr>
          </m:dPr>
          <m:e>
            <m:r>
              <w:rPr>
                <w:rFonts w:ascii="Cambria Math" w:hAnsi="Cambria Math"/>
                <w:lang w:val="en-US"/>
              </w:rPr>
              <m:t>2+</m:t>
            </m:r>
            <m:r>
              <w:rPr>
                <w:rFonts w:ascii="Cambria Math" w:hAnsi="Cambria Math"/>
              </w:rPr>
              <m:t>x</m:t>
            </m:r>
          </m:e>
        </m:d>
      </m:oMath>
      <w:r w:rsidR="00342810">
        <w:rPr>
          <w:lang w:val="en-US"/>
        </w:rPr>
        <w:t xml:space="preserve"> is</w:t>
      </w:r>
      <w:r w:rsidR="00342810" w:rsidRPr="00BA58CD">
        <w:rPr>
          <w:lang w:val="en-US"/>
        </w:rPr>
        <w:t xml:space="preserve"> </w:t>
      </w:r>
      <w:r w:rsidR="00342810" w:rsidRPr="00BA58CD">
        <w:rPr>
          <w:u w:val="single"/>
          <w:lang w:val="en-US"/>
        </w:rPr>
        <w:t>not</w:t>
      </w:r>
      <w:r w:rsidR="00342810" w:rsidRPr="00BA58CD">
        <w:rPr>
          <w:lang w:val="en-US"/>
        </w:rPr>
        <w:t xml:space="preserve"> </w:t>
      </w:r>
      <w:r w:rsidR="00342810">
        <w:rPr>
          <w:lang w:val="en-US"/>
        </w:rPr>
        <w:t>interpreted a</w:t>
      </w:r>
      <w:r w:rsidR="00342810" w:rsidRPr="00BA58CD">
        <w:rPr>
          <w:lang w:val="en-US"/>
        </w:rPr>
        <w:t>s</w:t>
      </w:r>
      <w:r w:rsidR="00342810">
        <w:rPr>
          <w:lang w:val="en-US"/>
        </w:rPr>
        <w:t xml:space="preserve"> </w:t>
      </w:r>
      <m:oMath>
        <m:r>
          <w:rPr>
            <w:rFonts w:ascii="Cambria Math" w:hAnsi="Cambria Math"/>
            <w:lang w:val="en-US"/>
          </w:rPr>
          <m:t>a·(b+2)</m:t>
        </m:r>
      </m:oMath>
      <w:r w:rsidR="00342810">
        <w:rPr>
          <w:lang w:val="en-US"/>
        </w:rPr>
        <w:t xml:space="preserve">. </w:t>
      </w:r>
      <w:r w:rsidR="00342810">
        <w:rPr>
          <w:lang w:val="en-US"/>
        </w:rPr>
        <w:br/>
        <w:t>a is interpreted as a function a(x).</w:t>
      </w:r>
    </w:p>
    <w:p w14:paraId="47ADA50A" w14:textId="0992BF23" w:rsidR="006F281E" w:rsidRPr="00342810" w:rsidRDefault="006F281E" w:rsidP="006F281E">
      <w:pPr>
        <w:pStyle w:val="Overskrift2"/>
        <w:rPr>
          <w:lang w:val="en-US"/>
        </w:rPr>
      </w:pPr>
      <w:bookmarkStart w:id="24" w:name="_Toc217377636"/>
      <w:r w:rsidRPr="00342810">
        <w:rPr>
          <w:lang w:val="en-US"/>
        </w:rPr>
        <w:t>Reduce</w:t>
      </w:r>
      <w:bookmarkEnd w:id="24"/>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0"/>
        <w:gridCol w:w="7758"/>
      </w:tblGrid>
      <w:tr w:rsidR="002A4798" w:rsidRPr="000F7767" w14:paraId="5E0E1904" w14:textId="77777777" w:rsidTr="00985E6E">
        <w:tc>
          <w:tcPr>
            <w:tcW w:w="1880" w:type="dxa"/>
          </w:tcPr>
          <w:p w14:paraId="7261504B" w14:textId="0F66FDFC" w:rsidR="002A4798" w:rsidRDefault="00342810">
            <w:r>
              <w:rPr>
                <w:noProof/>
              </w:rPr>
              <w:drawing>
                <wp:inline distT="0" distB="0" distL="0" distR="0" wp14:anchorId="7D2A6C88" wp14:editId="1FA5ECE5">
                  <wp:extent cx="876630" cy="1507375"/>
                  <wp:effectExtent l="0" t="0" r="0" b="0"/>
                  <wp:docPr id="13085531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319" name=""/>
                          <pic:cNvPicPr/>
                        </pic:nvPicPr>
                        <pic:blipFill>
                          <a:blip r:embed="rId26"/>
                          <a:stretch>
                            <a:fillRect/>
                          </a:stretch>
                        </pic:blipFill>
                        <pic:spPr>
                          <a:xfrm>
                            <a:off x="0" y="0"/>
                            <a:ext cx="882852" cy="1518074"/>
                          </a:xfrm>
                          <a:prstGeom prst="rect">
                            <a:avLst/>
                          </a:prstGeom>
                        </pic:spPr>
                      </pic:pic>
                    </a:graphicData>
                  </a:graphic>
                </wp:inline>
              </w:drawing>
            </w:r>
          </w:p>
        </w:tc>
        <w:tc>
          <w:tcPr>
            <w:tcW w:w="7758" w:type="dxa"/>
          </w:tcPr>
          <w:p w14:paraId="4D50E72F" w14:textId="70139709" w:rsidR="00985E6E" w:rsidRPr="00BA58CD" w:rsidRDefault="00985E6E" w:rsidP="00985E6E">
            <w:pPr>
              <w:rPr>
                <w:lang w:val="en-US"/>
              </w:rPr>
            </w:pPr>
            <w:r w:rsidRPr="00BA58CD">
              <w:rPr>
                <w:lang w:val="en-US"/>
              </w:rPr>
              <w:t xml:space="preserve">Under the Calculate button in the </w:t>
            </w:r>
            <w:r w:rsidR="00F46114">
              <w:rPr>
                <w:lang w:val="en-US"/>
              </w:rPr>
              <w:t>WordMath</w:t>
            </w:r>
            <w:r w:rsidRPr="00BA58CD">
              <w:rPr>
                <w:lang w:val="en-US"/>
              </w:rPr>
              <w:t xml:space="preserve"> menu, there are various functions for reducing or rewriting a mathematical expression.</w:t>
            </w:r>
          </w:p>
          <w:p w14:paraId="1A523027" w14:textId="77777777" w:rsidR="002A4798" w:rsidRPr="00BA58CD" w:rsidRDefault="002A4798">
            <w:pPr>
              <w:rPr>
                <w:lang w:val="en-US"/>
              </w:rPr>
            </w:pPr>
          </w:p>
        </w:tc>
      </w:tr>
    </w:tbl>
    <w:p w14:paraId="6E5AA75E" w14:textId="39D7E459" w:rsidR="00A519DC" w:rsidRPr="00BA58CD" w:rsidRDefault="00985E6E">
      <w:pPr>
        <w:rPr>
          <w:lang w:val="en-US"/>
        </w:rPr>
      </w:pPr>
      <w:r w:rsidRPr="00BA58CD">
        <w:rPr>
          <w:lang w:val="en-US"/>
        </w:rPr>
        <w:br/>
      </w:r>
      <w:r w:rsidR="00551D23" w:rsidRPr="00BA58CD">
        <w:rPr>
          <w:lang w:val="en-US"/>
        </w:rPr>
        <w:t xml:space="preserve">For normal calculations, </w:t>
      </w:r>
      <w:r w:rsidR="00F46114">
        <w:rPr>
          <w:lang w:val="en-US"/>
        </w:rPr>
        <w:t>WordMath</w:t>
      </w:r>
      <w:r w:rsidR="00551D23" w:rsidRPr="00BA58CD">
        <w:rPr>
          <w:lang w:val="en-US"/>
        </w:rPr>
        <w:t xml:space="preserve"> </w:t>
      </w:r>
      <w:r w:rsidR="00342810">
        <w:rPr>
          <w:lang w:val="en-US"/>
        </w:rPr>
        <w:t>performs</w:t>
      </w:r>
      <w:r w:rsidR="00551D23" w:rsidRPr="00BA58CD">
        <w:rPr>
          <w:lang w:val="en-US"/>
        </w:rPr>
        <w:t xml:space="preserve"> a simple reduction.</w:t>
      </w:r>
    </w:p>
    <w:p w14:paraId="1BFF96DA" w14:textId="2A5FFD81" w:rsidR="008C3D79" w:rsidRPr="00BA58CD" w:rsidRDefault="00985E6E">
      <w:pPr>
        <w:rPr>
          <w:lang w:val="en-US"/>
        </w:rPr>
      </w:pPr>
      <w:r w:rsidRPr="00BA58CD">
        <w:rPr>
          <w:b/>
          <w:bCs/>
          <w:lang w:val="en-US"/>
        </w:rPr>
        <w:t>Reduce</w:t>
      </w:r>
      <w:r w:rsidR="00A519DC" w:rsidRPr="00BA58CD">
        <w:rPr>
          <w:lang w:val="en-US"/>
        </w:rPr>
        <w:t xml:space="preserve"> tries to reduce the expression with more advanced methods than the simple one.</w:t>
      </w:r>
    </w:p>
    <w:p w14:paraId="17FD4C94" w14:textId="1AAB7FC8" w:rsidR="00492F54" w:rsidRPr="00BA58CD" w:rsidRDefault="008C3D79">
      <w:pPr>
        <w:rPr>
          <w:lang w:val="en-US"/>
        </w:rPr>
      </w:pPr>
      <w:r w:rsidRPr="00BA58CD">
        <w:rPr>
          <w:b/>
          <w:bCs/>
          <w:lang w:val="en-US"/>
        </w:rPr>
        <w:t>Factorize</w:t>
      </w:r>
      <w:r w:rsidR="00492F54" w:rsidRPr="00BA58CD">
        <w:rPr>
          <w:lang w:val="en-US"/>
        </w:rPr>
        <w:t xml:space="preserve"> tries to factor the expression, i.e. put outside parentheses.</w:t>
      </w:r>
    </w:p>
    <w:p w14:paraId="1777CD41" w14:textId="66F2A016" w:rsidR="00492F54" w:rsidRPr="00BA58CD" w:rsidRDefault="00492F54">
      <w:pPr>
        <w:rPr>
          <w:lang w:val="en-US"/>
        </w:rPr>
      </w:pPr>
      <w:r w:rsidRPr="00BA58CD">
        <w:rPr>
          <w:b/>
          <w:bCs/>
          <w:lang w:val="en-US"/>
        </w:rPr>
        <w:t xml:space="preserve">Expand </w:t>
      </w:r>
      <w:r w:rsidRPr="00BA58CD">
        <w:rPr>
          <w:lang w:val="en-US"/>
        </w:rPr>
        <w:t xml:space="preserve"> on the other hand, tries to </w:t>
      </w:r>
      <w:r w:rsidR="00342810">
        <w:rPr>
          <w:lang w:val="en-US"/>
        </w:rPr>
        <w:t>expand</w:t>
      </w:r>
      <w:r w:rsidRPr="00BA58CD">
        <w:rPr>
          <w:lang w:val="en-US"/>
        </w:rPr>
        <w:t xml:space="preserve"> all parentheses.</w:t>
      </w:r>
    </w:p>
    <w:p w14:paraId="40F1432C" w14:textId="059135E2" w:rsidR="00985E6E" w:rsidRPr="00BA58CD" w:rsidRDefault="00492F54">
      <w:pPr>
        <w:rPr>
          <w:lang w:val="en-US"/>
        </w:rPr>
      </w:pPr>
      <w:r w:rsidRPr="00BA58CD">
        <w:rPr>
          <w:b/>
          <w:bCs/>
          <w:lang w:val="en-US"/>
        </w:rPr>
        <w:t>Rewrite</w:t>
      </w:r>
      <w:r w:rsidR="00985E6E" w:rsidRPr="00BA58CD">
        <w:rPr>
          <w:lang w:val="en-US"/>
        </w:rPr>
        <w:t xml:space="preserve"> opens a window giving you even more options for combining different methods, including </w:t>
      </w:r>
      <w:r w:rsidR="00342810">
        <w:rPr>
          <w:lang w:val="en-US"/>
        </w:rPr>
        <w:t>‘complete the square’</w:t>
      </w:r>
      <w:r w:rsidR="00985E6E" w:rsidRPr="00BA58CD">
        <w:rPr>
          <w:lang w:val="en-US"/>
        </w:rPr>
        <w:t>.</w:t>
      </w:r>
    </w:p>
    <w:p w14:paraId="013D76CA" w14:textId="098ACA33" w:rsidR="00E725B8" w:rsidRDefault="00342810">
      <w:r>
        <w:rPr>
          <w:noProof/>
        </w:rPr>
        <w:drawing>
          <wp:inline distT="0" distB="0" distL="0" distR="0" wp14:anchorId="2C7BB2BD" wp14:editId="3F245D94">
            <wp:extent cx="4100946" cy="2516393"/>
            <wp:effectExtent l="0" t="0" r="0" b="0"/>
            <wp:docPr id="1168233164" name="Billede 1" descr="Et billede, der indeholder tekst, skærmbillede, display/skærm/fremvisning,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33164" name="Billede 1" descr="Et billede, der indeholder tekst, skærmbillede, display/skærm/fremvisning, nummer/tal&#10;&#10;AI-genereret indhold kan være ukorrekt."/>
                    <pic:cNvPicPr/>
                  </pic:nvPicPr>
                  <pic:blipFill>
                    <a:blip r:embed="rId27"/>
                    <a:stretch>
                      <a:fillRect/>
                    </a:stretch>
                  </pic:blipFill>
                  <pic:spPr>
                    <a:xfrm>
                      <a:off x="0" y="0"/>
                      <a:ext cx="4109407" cy="2521585"/>
                    </a:xfrm>
                    <a:prstGeom prst="rect">
                      <a:avLst/>
                    </a:prstGeom>
                  </pic:spPr>
                </pic:pic>
              </a:graphicData>
            </a:graphic>
          </wp:inline>
        </w:drawing>
      </w:r>
    </w:p>
    <w:p w14:paraId="13C0829C" w14:textId="343EA950" w:rsidR="00A44213" w:rsidRPr="00BA58CD" w:rsidRDefault="00A44213">
      <w:pPr>
        <w:rPr>
          <w:lang w:val="en-US"/>
        </w:rPr>
      </w:pPr>
      <w:r w:rsidRPr="00BA58CD">
        <w:rPr>
          <w:lang w:val="en-US"/>
        </w:rPr>
        <w:t>By default, 'Automatic reduction' is checked. It can be combined with the other methods.</w:t>
      </w:r>
    </w:p>
    <w:p w14:paraId="085720F4" w14:textId="31C2FBB9" w:rsidR="00E725B8" w:rsidRPr="009B4AD9" w:rsidRDefault="00E725B8">
      <w:pPr>
        <w:rPr>
          <w:b/>
          <w:bCs/>
        </w:rPr>
      </w:pPr>
      <w:r w:rsidRPr="009B4AD9">
        <w:rPr>
          <w:b/>
          <w:bCs/>
        </w:rPr>
        <w:t>Example of factorization:</w:t>
      </w:r>
    </w:p>
    <w:p w14:paraId="06749672" w14:textId="6DAD57B9" w:rsidR="00E725B8" w:rsidRPr="00342810" w:rsidRDefault="0000000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-x-6</m:t>
          </m:r>
        </m:oMath>
      </m:oMathPara>
    </w:p>
    <w:p w14:paraId="5310A98D" w14:textId="414563F5" w:rsidR="00342810" w:rsidRPr="00342810" w:rsidRDefault="00342810" w:rsidP="00342810">
      <w:pPr>
        <w:spacing w:after="40"/>
        <w:rPr>
          <w:i/>
          <w:color w:val="808080"/>
          <w:sz w:val="16"/>
          <w:lang w:val="en-US"/>
        </w:rPr>
      </w:pPr>
      <w:r w:rsidRPr="00342810">
        <w:rPr>
          <w:i/>
          <w:noProof/>
          <w:color w:val="808080"/>
          <w:sz w:val="16"/>
          <w:lang w:val="en-US"/>
        </w:rPr>
        <w:t xml:space="preserve">The expression is factored by WordMat. </w:t>
      </w:r>
    </w:p>
    <w:p w14:paraId="2F764BC1" w14:textId="09DE1D82" w:rsidR="00342810" w:rsidRPr="00342810" w:rsidRDefault="00000000" w:rsidP="00342810">
      <m:oMathPara>
        <m:oMath>
          <m:d>
            <m:dPr>
              <m:ctrlPr>
                <w:rPr>
                  <w:rFonts w:ascii="Cambria Math" w:hAnsi="Cambria Math"/>
                  <w:i/>
                </w:rPr>
              </m:ctrlPr>
            </m:dPr>
            <m:e>
              <m:r>
                <w:rPr>
                  <w:rFonts w:ascii="Cambria Math" w:hAnsi="Cambria Math"/>
                </w:rPr>
                <m:t>x-3</m:t>
              </m:r>
            </m:e>
          </m:d>
          <m:r>
            <w:rPr>
              <w:rFonts w:ascii="Cambria Math" w:hAnsi="Cambria Math"/>
            </w:rPr>
            <m:t>·</m:t>
          </m:r>
          <m:d>
            <m:dPr>
              <m:ctrlPr>
                <w:rPr>
                  <w:rFonts w:ascii="Cambria Math" w:hAnsi="Cambria Math"/>
                  <w:i/>
                </w:rPr>
              </m:ctrlPr>
            </m:dPr>
            <m:e>
              <m:r>
                <w:rPr>
                  <w:rFonts w:ascii="Cambria Math" w:hAnsi="Cambria Math"/>
                </w:rPr>
                <m:t>x+2</m:t>
              </m:r>
            </m:e>
          </m:d>
        </m:oMath>
      </m:oMathPara>
    </w:p>
    <w:p w14:paraId="1B1F7A9F" w14:textId="41F071B7" w:rsidR="009B4AD9" w:rsidRPr="009B4AD9" w:rsidRDefault="009B4AD9" w:rsidP="009B4AD9">
      <w:pPr>
        <w:rPr>
          <w:b/>
          <w:bCs/>
        </w:rPr>
      </w:pPr>
      <w:r w:rsidRPr="009B4AD9">
        <w:rPr>
          <w:b/>
          <w:bCs/>
        </w:rPr>
        <w:t>Example of expand:</w:t>
      </w:r>
    </w:p>
    <w:p w14:paraId="77B6FFB1" w14:textId="5267D125" w:rsidR="009B4AD9" w:rsidRPr="00342810" w:rsidRDefault="00000000" w:rsidP="009B4AD9">
      <m:oMathPara>
        <m:oMath>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y+2</m:t>
                  </m:r>
                </m:e>
              </m:d>
            </m:e>
            <m:sup>
              <m:r>
                <w:rPr>
                  <w:rFonts w:ascii="Cambria Math" w:hAnsi="Cambria Math"/>
                </w:rPr>
                <m:t>2</m:t>
              </m:r>
            </m:sup>
          </m:sSup>
          <m:r>
            <w:rPr>
              <w:rFonts w:ascii="Cambria Math" w:hAnsi="Cambria Math"/>
            </w:rPr>
            <m:t>-9=0</m:t>
          </m:r>
        </m:oMath>
      </m:oMathPara>
    </w:p>
    <w:p w14:paraId="2722F145" w14:textId="028EB1C5" w:rsidR="00342810" w:rsidRPr="00342810" w:rsidRDefault="00342810" w:rsidP="00342810">
      <w:pPr>
        <w:spacing w:after="40"/>
        <w:rPr>
          <w:i/>
          <w:color w:val="808080"/>
          <w:sz w:val="16"/>
          <w:lang w:val="en-US"/>
        </w:rPr>
      </w:pPr>
      <w:r w:rsidRPr="00342810">
        <w:rPr>
          <w:i/>
          <w:noProof/>
          <w:color w:val="808080"/>
          <w:sz w:val="16"/>
          <w:lang w:val="en-US"/>
        </w:rPr>
        <w:lastRenderedPageBreak/>
        <w:t xml:space="preserve">The expression is expanded by WordMat. </w:t>
      </w:r>
    </w:p>
    <w:p w14:paraId="29A4EDBF" w14:textId="5EE8BBA9" w:rsidR="00342810" w:rsidRPr="00342810" w:rsidRDefault="00000000" w:rsidP="00342810">
      <m:oMathPara>
        <m:oMath>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+4·y+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-6·x+4=0</m:t>
          </m:r>
        </m:oMath>
      </m:oMathPara>
    </w:p>
    <w:p w14:paraId="32866ABC" w14:textId="77777777" w:rsidR="00AA2FF8" w:rsidRPr="00BA58CD" w:rsidRDefault="00AA2FF8" w:rsidP="00AA2FF8">
      <w:pPr>
        <w:rPr>
          <w:b/>
          <w:bCs/>
          <w:lang w:val="en-US"/>
        </w:rPr>
      </w:pPr>
      <w:r w:rsidRPr="00BA58CD">
        <w:rPr>
          <w:b/>
          <w:bCs/>
          <w:lang w:val="en-US"/>
        </w:rPr>
        <w:t>Example of square completion:</w:t>
      </w:r>
    </w:p>
    <w:p w14:paraId="69B981FD" w14:textId="77777777" w:rsidR="00AA2FF8" w:rsidRPr="00BA58CD" w:rsidRDefault="00AA2FF8" w:rsidP="00AA2FF8">
      <w:pPr>
        <w:rPr>
          <w:lang w:val="en-US"/>
        </w:rPr>
      </w:pPr>
      <w:r w:rsidRPr="00BA58CD">
        <w:rPr>
          <w:lang w:val="en-US"/>
        </w:rPr>
        <w:t>Square completion is typically used when transliterating to the equation of the circle</w:t>
      </w:r>
    </w:p>
    <w:p w14:paraId="0CBCC2FF" w14:textId="18187AAE" w:rsidR="00AA2FF8" w:rsidRPr="00342810" w:rsidRDefault="00000000" w:rsidP="00AA2FF8">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+4·y+13=9</m:t>
          </m:r>
        </m:oMath>
      </m:oMathPara>
    </w:p>
    <w:p w14:paraId="48B9B811" w14:textId="17D73853" w:rsidR="00342810" w:rsidRPr="00342810" w:rsidRDefault="00342810" w:rsidP="00342810">
      <w:pPr>
        <w:spacing w:after="40"/>
        <w:rPr>
          <w:i/>
          <w:color w:val="808080"/>
          <w:sz w:val="16"/>
          <w:lang w:val="en-US"/>
        </w:rPr>
      </w:pPr>
      <w:r w:rsidRPr="00342810">
        <w:rPr>
          <w:i/>
          <w:noProof/>
          <w:color w:val="808080"/>
          <w:sz w:val="16"/>
          <w:lang w:val="en-US"/>
        </w:rPr>
        <w:t>The expression is simplified by WordMat using the methods: Automatic simplify, Complete the square</w:t>
      </w:r>
    </w:p>
    <w:p w14:paraId="12B1C254" w14:textId="6D9C8A3F" w:rsidR="00342810" w:rsidRPr="00342810" w:rsidRDefault="00000000" w:rsidP="00342810">
      <m:oMathPara>
        <m:oMath>
          <m:sSup>
            <m:sSupPr>
              <m:ctrlPr>
                <w:rPr>
                  <w:rFonts w:ascii="Cambria Math" w:hAnsi="Cambria Math"/>
                  <w:i/>
                </w:rPr>
              </m:ctrlPr>
            </m:sSupPr>
            <m:e>
              <m:d>
                <m:dPr>
                  <m:ctrlPr>
                    <w:rPr>
                      <w:rFonts w:ascii="Cambria Math" w:hAnsi="Cambria Math"/>
                      <w:i/>
                    </w:rPr>
                  </m:ctrlPr>
                </m:dPr>
                <m:e>
                  <m:r>
                    <w:rPr>
                      <w:rFonts w:ascii="Cambria Math" w:hAnsi="Cambria Math"/>
                    </w:rPr>
                    <m:t>y+2</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r>
            <w:rPr>
              <w:rFonts w:ascii="Cambria Math" w:hAnsi="Cambria Math"/>
            </w:rPr>
            <m:t>-9=0</m:t>
          </m:r>
        </m:oMath>
      </m:oMathPara>
    </w:p>
    <w:p w14:paraId="54078530" w14:textId="0D686E08" w:rsidR="009B4AD9" w:rsidRPr="00BA58CD" w:rsidRDefault="009B4AD9">
      <w:pPr>
        <w:rPr>
          <w:b/>
          <w:bCs/>
          <w:lang w:val="en-US"/>
        </w:rPr>
      </w:pPr>
      <w:r w:rsidRPr="00BA58CD">
        <w:rPr>
          <w:b/>
          <w:bCs/>
          <w:lang w:val="en-US"/>
        </w:rPr>
        <w:t xml:space="preserve">Example of </w:t>
      </w:r>
      <w:r w:rsidR="00342810">
        <w:rPr>
          <w:b/>
          <w:bCs/>
          <w:lang w:val="en-US"/>
        </w:rPr>
        <w:t xml:space="preserve">Rationalize: </w:t>
      </w:r>
    </w:p>
    <w:p w14:paraId="07549E8B" w14:textId="56DED1F1" w:rsidR="009B4AD9" w:rsidRPr="00342810" w:rsidRDefault="00342810">
      <m:oMathPara>
        <m:oMath>
          <m:r>
            <w:rPr>
              <w:rFonts w:ascii="Cambria Math" w:hAnsi="Cambria Math"/>
            </w:rPr>
            <m:t>3,24</m:t>
          </m:r>
        </m:oMath>
      </m:oMathPara>
    </w:p>
    <w:p w14:paraId="36F04110" w14:textId="39FCD6F5" w:rsidR="00342810" w:rsidRPr="00342810" w:rsidRDefault="00342810" w:rsidP="00342810">
      <w:pPr>
        <w:spacing w:after="40"/>
        <w:rPr>
          <w:i/>
          <w:color w:val="808080"/>
          <w:sz w:val="16"/>
          <w:lang w:val="en-US"/>
        </w:rPr>
      </w:pPr>
      <w:r w:rsidRPr="00342810">
        <w:rPr>
          <w:i/>
          <w:noProof/>
          <w:color w:val="808080"/>
          <w:sz w:val="16"/>
          <w:lang w:val="en-US"/>
        </w:rPr>
        <w:t xml:space="preserve">The expression is simplified by WordMat using the methods: Automatic simplify, Rationalize, </w:t>
      </w:r>
    </w:p>
    <w:p w14:paraId="32F6A74E" w14:textId="59B51221" w:rsidR="00342810" w:rsidRPr="00342810" w:rsidRDefault="00000000" w:rsidP="00342810">
      <m:oMathPara>
        <m:oMath>
          <m:f>
            <m:fPr>
              <m:ctrlPr>
                <w:rPr>
                  <w:rFonts w:ascii="Cambria Math" w:hAnsi="Cambria Math"/>
                  <w:i/>
                </w:rPr>
              </m:ctrlPr>
            </m:fPr>
            <m:num>
              <m:r>
                <w:rPr>
                  <w:rFonts w:ascii="Cambria Math" w:hAnsi="Cambria Math"/>
                </w:rPr>
                <m:t>81</m:t>
              </m:r>
            </m:num>
            <m:den>
              <m:r>
                <w:rPr>
                  <w:rFonts w:ascii="Cambria Math" w:hAnsi="Cambria Math"/>
                </w:rPr>
                <m:t>25</m:t>
              </m:r>
            </m:den>
          </m:f>
        </m:oMath>
      </m:oMathPara>
    </w:p>
    <w:p w14:paraId="4B657D4D" w14:textId="5B114DD5" w:rsidR="00A44213" w:rsidRPr="00BA58CD" w:rsidRDefault="00A44213" w:rsidP="00A44213">
      <w:pPr>
        <w:rPr>
          <w:b/>
          <w:bCs/>
          <w:lang w:val="en-US"/>
        </w:rPr>
      </w:pPr>
      <w:r w:rsidRPr="00BA58CD">
        <w:rPr>
          <w:b/>
          <w:bCs/>
          <w:lang w:val="en-US"/>
        </w:rPr>
        <w:t>Example of Reduce Trigonometric:</w:t>
      </w:r>
    </w:p>
    <w:p w14:paraId="30F8834C" w14:textId="3236F548" w:rsidR="00A44213" w:rsidRPr="00BA58CD" w:rsidRDefault="00AA2FF8">
      <w:pPr>
        <w:rPr>
          <w:lang w:val="en-US"/>
        </w:rPr>
      </w:pPr>
      <w:r w:rsidRPr="00BA58CD">
        <w:rPr>
          <w:lang w:val="en-US"/>
        </w:rPr>
        <w:t>If this is checked, trigonometric identities are used in the reduction.</w:t>
      </w:r>
    </w:p>
    <w:p w14:paraId="4325BFFC" w14:textId="16D3723E" w:rsidR="009B4AD9" w:rsidRPr="00342810" w:rsidRDefault="00000000">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oMath>
      </m:oMathPara>
    </w:p>
    <w:p w14:paraId="0905A0B9" w14:textId="37F39F44" w:rsidR="00342810" w:rsidRPr="00342810" w:rsidRDefault="00342810" w:rsidP="00342810">
      <w:pPr>
        <w:spacing w:after="40"/>
        <w:rPr>
          <w:i/>
          <w:color w:val="808080"/>
          <w:sz w:val="16"/>
          <w:lang w:val="en-US"/>
        </w:rPr>
      </w:pPr>
      <w:r w:rsidRPr="00342810">
        <w:rPr>
          <w:i/>
          <w:noProof/>
          <w:color w:val="808080"/>
          <w:sz w:val="16"/>
          <w:lang w:val="en-US"/>
        </w:rPr>
        <w:t>The expression is simplified by WordMat using the methods: Automatic simplify, Trigonometric identities</w:t>
      </w:r>
    </w:p>
    <w:p w14:paraId="48B2CA29" w14:textId="696110BE" w:rsidR="00342810" w:rsidRPr="00342810" w:rsidRDefault="00342810" w:rsidP="00342810">
      <m:oMathPara>
        <m:oMath>
          <m:r>
            <w:rPr>
              <w:rFonts w:ascii="Cambria Math" w:hAnsi="Cambria Math"/>
            </w:rPr>
            <m:t>1</m:t>
          </m:r>
        </m:oMath>
      </m:oMathPara>
    </w:p>
    <w:p w14:paraId="0097EE1D" w14:textId="77777777" w:rsidR="00A44213" w:rsidRDefault="00A44213"/>
    <w:p w14:paraId="4ACF8F8F" w14:textId="77777777" w:rsidR="00BA3CC6" w:rsidRDefault="00BA3CC6">
      <w:pPr>
        <w:rPr>
          <w:rFonts w:asciiTheme="majorHAnsi" w:eastAsiaTheme="majorEastAsia" w:hAnsiTheme="majorHAnsi" w:cstheme="majorBidi"/>
          <w:b/>
          <w:bCs/>
          <w:sz w:val="36"/>
          <w:szCs w:val="36"/>
        </w:rPr>
      </w:pPr>
      <w:bookmarkStart w:id="25" w:name="_Ref197154186"/>
      <w:r>
        <w:br w:type="page"/>
      </w:r>
    </w:p>
    <w:p w14:paraId="3E2CC124" w14:textId="38CA8CD4" w:rsidR="00F72DF8" w:rsidRDefault="00F72DF8" w:rsidP="00F72DF8">
      <w:pPr>
        <w:pStyle w:val="Overskrift1"/>
      </w:pPr>
      <w:bookmarkStart w:id="26" w:name="_Ref213747491"/>
      <w:bookmarkStart w:id="27" w:name="_Toc217377637"/>
      <w:r>
        <w:lastRenderedPageBreak/>
        <w:t>Equation so</w:t>
      </w:r>
      <w:bookmarkEnd w:id="25"/>
      <w:bookmarkEnd w:id="26"/>
      <w:r w:rsidR="00BC4FDB">
        <w:t>lving</w:t>
      </w:r>
      <w:bookmarkEnd w:id="27"/>
    </w:p>
    <w:p w14:paraId="4361DFB3" w14:textId="77777777" w:rsidR="00971B96" w:rsidRPr="00BA58CD" w:rsidRDefault="00971B96" w:rsidP="000A55B5">
      <w:pPr>
        <w:rPr>
          <w:lang w:val="en-US"/>
        </w:rPr>
      </w:pPr>
      <w:r w:rsidRPr="00BA58CD">
        <w:rPr>
          <w:lang w:val="en-US"/>
        </w:rPr>
        <w:t xml:space="preserve">To solve an equation, the equation must first be entered into a math field. </w:t>
      </w:r>
    </w:p>
    <w:p w14:paraId="66A348EE" w14:textId="75D4E141" w:rsidR="00971B96" w:rsidRPr="00971B96" w:rsidRDefault="00971B96" w:rsidP="000A55B5">
      <m:oMathPara>
        <m:oMath>
          <m:r>
            <w:rPr>
              <w:rFonts w:ascii="Cambria Math" w:hAnsi="Cambria Math"/>
            </w:rPr>
            <m:t>2x+3=6x-5</m:t>
          </m:r>
        </m:oMath>
      </m:oMathPara>
    </w:p>
    <w:p w14:paraId="5E6B44EE" w14:textId="294B6132" w:rsidR="00971B96" w:rsidRPr="00BA58CD" w:rsidRDefault="004C7CCD" w:rsidP="000A55B5">
      <w:pPr>
        <w:rPr>
          <w:lang w:val="en-US"/>
        </w:rPr>
      </w:pPr>
      <w:r w:rsidRPr="00BA58CD">
        <w:rPr>
          <w:lang w:val="en-US"/>
        </w:rPr>
        <w:t>You now have two ways to solve the equation. The cursor must be somewhere in the mathematics field.</w:t>
      </w:r>
    </w:p>
    <w:p w14:paraId="4AB9DBF6" w14:textId="77777777" w:rsidR="00971B96" w:rsidRPr="00BA58CD" w:rsidRDefault="00971B96" w:rsidP="000A55B5">
      <w:pPr>
        <w:pStyle w:val="Listeafsnit"/>
        <w:numPr>
          <w:ilvl w:val="0"/>
          <w:numId w:val="25"/>
        </w:numPr>
        <w:rPr>
          <w:lang w:val="en-US"/>
        </w:rPr>
      </w:pPr>
      <w:r w:rsidRPr="00BA58CD">
        <w:rPr>
          <w:lang w:val="en-US"/>
        </w:rPr>
        <w:t xml:space="preserve">Use the default keyboard shortcut </w:t>
      </w:r>
      <w:r w:rsidRPr="00BA58CD">
        <w:rPr>
          <w:b/>
          <w:bCs/>
          <w:lang w:val="en-US"/>
        </w:rPr>
        <w:t>Alt + L</w:t>
      </w:r>
    </w:p>
    <w:p w14:paraId="1C42CC09" w14:textId="5B1F5437" w:rsidR="00971B96" w:rsidRPr="00BA58CD" w:rsidRDefault="00880599" w:rsidP="000A55B5">
      <w:pPr>
        <w:pStyle w:val="Listeafsnit"/>
        <w:numPr>
          <w:ilvl w:val="0"/>
          <w:numId w:val="25"/>
        </w:numPr>
        <w:rPr>
          <w:lang w:val="en-US"/>
        </w:rPr>
      </w:pPr>
      <w:r w:rsidRPr="00BA58CD">
        <w:rPr>
          <w:lang w:val="en-US"/>
        </w:rPr>
        <w:t xml:space="preserve">Click </w:t>
      </w:r>
      <w:r w:rsidRPr="006C3184">
        <w:rPr>
          <w:b/>
          <w:bCs/>
          <w:lang w:val="en-US"/>
        </w:rPr>
        <w:t>Solve</w:t>
      </w:r>
      <w:r w:rsidRPr="00BA58CD">
        <w:rPr>
          <w:lang w:val="en-US"/>
        </w:rPr>
        <w:t xml:space="preserve"> in the menu </w:t>
      </w:r>
    </w:p>
    <w:p w14:paraId="68A0C598" w14:textId="43A18236" w:rsidR="00D669E6" w:rsidRPr="00BA58CD" w:rsidRDefault="006A4608" w:rsidP="00971B96">
      <w:pPr>
        <w:rPr>
          <w:lang w:val="en-US"/>
        </w:rPr>
      </w:pPr>
      <w:r w:rsidRPr="00BA58CD">
        <w:rPr>
          <w:lang w:val="en-US"/>
        </w:rPr>
        <w:t>Next, a window will open with a number of options, but in most cases, you can just hit enter and the equation will be solved.</w:t>
      </w:r>
    </w:p>
    <w:p w14:paraId="3BB4A3FA" w14:textId="6708B563" w:rsidR="006A4608" w:rsidRDefault="006A4608" w:rsidP="00971B96">
      <w:r>
        <w:t>Example output:</w:t>
      </w:r>
    </w:p>
    <w:p w14:paraId="7D329FBE" w14:textId="4E7F8F49" w:rsidR="00F72DF8" w:rsidRPr="00957423" w:rsidRDefault="00957423" w:rsidP="00F72DF8">
      <m:oMathPara>
        <m:oMath>
          <m:r>
            <w:rPr>
              <w:rFonts w:ascii="Cambria Math" w:hAnsi="Cambria Math"/>
            </w:rPr>
            <m:t>2x+3=6x-5</m:t>
          </m:r>
        </m:oMath>
      </m:oMathPara>
    </w:p>
    <w:p w14:paraId="42510B3D" w14:textId="2589BDD3" w:rsidR="009D0EAC" w:rsidRPr="00BA58CD" w:rsidRDefault="009D0EAC" w:rsidP="009D0EAC">
      <w:pPr>
        <w:spacing w:after="40"/>
        <w:rPr>
          <w:i/>
          <w:color w:val="00B050"/>
          <w:sz w:val="16"/>
          <w:lang w:val="en-US"/>
        </w:rPr>
      </w:pPr>
      <w:r w:rsidRPr="009D0EAC">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 xml:space="preserve">The equation is solved for x </w:t>
      </w:r>
      <w:r w:rsidR="006C3184">
        <w:rPr>
          <w:i/>
          <w:color w:val="00B050"/>
          <w:sz w:val="16"/>
          <w:lang w:val="en-US"/>
        </w:rPr>
        <w:t>by</w:t>
      </w:r>
      <w:r w:rsidRPr="00BA58CD">
        <w:rPr>
          <w:i/>
          <w:color w:val="00B050"/>
          <w:sz w:val="16"/>
          <w:lang w:val="en-US"/>
        </w:rPr>
        <w:t xml:space="preserve"> </w:t>
      </w:r>
      <w:r w:rsidR="00F46114">
        <w:rPr>
          <w:i/>
          <w:color w:val="00B050"/>
          <w:sz w:val="16"/>
          <w:lang w:val="en-US"/>
        </w:rPr>
        <w:t>WordMath</w:t>
      </w:r>
      <w:r w:rsidRPr="00BA58CD">
        <w:rPr>
          <w:i/>
          <w:color w:val="00B050"/>
          <w:sz w:val="16"/>
          <w:lang w:val="en-US"/>
        </w:rPr>
        <w:t xml:space="preserve">. </w:t>
      </w:r>
    </w:p>
    <w:p w14:paraId="252E2C5E" w14:textId="14F0E8F4" w:rsidR="009D0EAC" w:rsidRPr="009D0EAC" w:rsidRDefault="009D0EAC" w:rsidP="009D0EAC">
      <w:pPr>
        <w:rPr>
          <w:color w:val="00B050"/>
        </w:rPr>
      </w:pPr>
      <m:oMathPara>
        <m:oMath>
          <m:r>
            <w:rPr>
              <w:rFonts w:ascii="Cambria Math" w:hAnsi="Cambria Math"/>
              <w:color w:val="00B050"/>
            </w:rPr>
            <m:t>x=2</m:t>
          </m:r>
        </m:oMath>
      </m:oMathPara>
    </w:p>
    <w:p w14:paraId="61E0EC17" w14:textId="777E59F0" w:rsidR="006A4608" w:rsidRPr="00BA58CD" w:rsidRDefault="006A4608" w:rsidP="00F72DF8">
      <w:pPr>
        <w:contextualSpacing/>
        <w:rPr>
          <w:b/>
          <w:bCs/>
          <w:sz w:val="24"/>
          <w:szCs w:val="24"/>
          <w:lang w:val="en-US"/>
        </w:rPr>
      </w:pPr>
      <w:r w:rsidRPr="00BA58CD">
        <w:rPr>
          <w:b/>
          <w:bCs/>
          <w:sz w:val="24"/>
          <w:szCs w:val="24"/>
          <w:lang w:val="en-US"/>
        </w:rPr>
        <w:t>Equations with multiple variables</w:t>
      </w:r>
    </w:p>
    <w:p w14:paraId="1C9CF1EC" w14:textId="18C53DCF" w:rsidR="00512197" w:rsidRPr="00BA58CD" w:rsidRDefault="005F0915" w:rsidP="00F72DF8">
      <w:pPr>
        <w:contextualSpacing/>
        <w:rPr>
          <w:lang w:val="en-US"/>
        </w:rPr>
      </w:pPr>
      <w:r w:rsidRPr="00BA58CD">
        <w:rPr>
          <w:lang w:val="en-US"/>
        </w:rPr>
        <w:t>Let's look at another well-known equation to dive a little more into the possibilities in the window that opens:</w:t>
      </w:r>
    </w:p>
    <w:p w14:paraId="22F77160" w14:textId="4FDB51DE" w:rsidR="00E91CFB" w:rsidRDefault="00000000" w:rsidP="00F72DF8">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6829D327" w14:textId="6F019CA0" w:rsidR="00E00569" w:rsidRPr="00BA58CD" w:rsidRDefault="00297472" w:rsidP="00F72DF8">
      <w:pPr>
        <w:contextualSpacing/>
        <w:rPr>
          <w:lang w:val="en-US"/>
        </w:rPr>
      </w:pPr>
      <w:r w:rsidRPr="00BA58CD">
        <w:rPr>
          <w:lang w:val="en-US"/>
        </w:rPr>
        <w:t xml:space="preserve">Again, we press </w:t>
      </w:r>
      <w:r w:rsidR="006A4608" w:rsidRPr="00BA58CD">
        <w:rPr>
          <w:b/>
          <w:bCs/>
          <w:lang w:val="en-US"/>
        </w:rPr>
        <w:t>Alt + L</w:t>
      </w:r>
      <w:r w:rsidRPr="00BA58CD">
        <w:rPr>
          <w:lang w:val="en-US"/>
        </w:rPr>
        <w:t xml:space="preserve"> to solve the equation.</w:t>
      </w:r>
    </w:p>
    <w:p w14:paraId="0B06F1E4" w14:textId="7987537B" w:rsidR="005F0915" w:rsidRDefault="007A1126" w:rsidP="00B90C97">
      <w:pPr>
        <w:contextualSpacing/>
        <w:jc w:val="center"/>
      </w:pPr>
      <w:r>
        <w:rPr>
          <w:noProof/>
        </w:rPr>
        <w:drawing>
          <wp:inline distT="0" distB="0" distL="0" distR="0" wp14:anchorId="0962A7A9" wp14:editId="59E9CDC1">
            <wp:extent cx="4636394" cy="1733717"/>
            <wp:effectExtent l="0" t="0" r="0" b="0"/>
            <wp:docPr id="150581466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14668" name=""/>
                    <pic:cNvPicPr/>
                  </pic:nvPicPr>
                  <pic:blipFill>
                    <a:blip r:embed="rId28"/>
                    <a:stretch>
                      <a:fillRect/>
                    </a:stretch>
                  </pic:blipFill>
                  <pic:spPr>
                    <a:xfrm>
                      <a:off x="0" y="0"/>
                      <a:ext cx="4654853" cy="1740620"/>
                    </a:xfrm>
                    <a:prstGeom prst="rect">
                      <a:avLst/>
                    </a:prstGeom>
                  </pic:spPr>
                </pic:pic>
              </a:graphicData>
            </a:graphic>
          </wp:inline>
        </w:drawing>
      </w:r>
    </w:p>
    <w:p w14:paraId="1A597375" w14:textId="77777777" w:rsidR="006A4608" w:rsidRPr="00BA58CD" w:rsidRDefault="005A012C" w:rsidP="00F72DF8">
      <w:pPr>
        <w:contextualSpacing/>
        <w:rPr>
          <w:lang w:val="en-US"/>
        </w:rPr>
      </w:pPr>
      <w:r w:rsidRPr="00BA58CD">
        <w:rPr>
          <w:lang w:val="en-US"/>
        </w:rPr>
        <w:t>Because the equation contains multiple variables, you can choose from the 3 variables to solve the equation for on the left side of the dialog box.</w:t>
      </w:r>
    </w:p>
    <w:p w14:paraId="7C5C0B81" w14:textId="4EA20B10" w:rsidR="000A55B5" w:rsidRPr="00BA58CD" w:rsidRDefault="006C3184" w:rsidP="00F72DF8">
      <w:pPr>
        <w:contextualSpacing/>
        <w:rPr>
          <w:lang w:val="en-US"/>
        </w:rPr>
      </w:pPr>
      <w:r w:rsidRPr="006C3184">
        <w:rPr>
          <w:b/>
          <w:bCs/>
          <w:lang w:val="en-US"/>
        </w:rPr>
        <w:t>D</w:t>
      </w:r>
      <w:r w:rsidR="00D07DD9" w:rsidRPr="006C3184">
        <w:rPr>
          <w:b/>
          <w:bCs/>
          <w:lang w:val="en-US"/>
        </w:rPr>
        <w:t>efinitions</w:t>
      </w:r>
      <w:r w:rsidR="00DE291B" w:rsidRPr="00BA58CD">
        <w:rPr>
          <w:lang w:val="en-US"/>
        </w:rPr>
        <w:t xml:space="preserve"> shows any definitions that are already in the document (see section </w:t>
      </w:r>
      <w:r w:rsidR="006A4608">
        <w:fldChar w:fldCharType="begin"/>
      </w:r>
      <w:r w:rsidR="006A4608" w:rsidRPr="00BA58CD">
        <w:rPr>
          <w:lang w:val="en-US"/>
        </w:rPr>
        <w:instrText xml:space="preserve"> REF _Ref213145985 \r \h </w:instrText>
      </w:r>
      <w:r w:rsidR="006A4608">
        <w:fldChar w:fldCharType="separate"/>
      </w:r>
      <w:r w:rsidR="006A4608" w:rsidRPr="00BA58CD">
        <w:rPr>
          <w:lang w:val="en-US"/>
        </w:rPr>
        <w:t>7</w:t>
      </w:r>
      <w:r w:rsidR="006A4608">
        <w:fldChar w:fldCharType="end"/>
      </w:r>
      <w:r w:rsidR="006A4608" w:rsidRPr="00BA58CD">
        <w:rPr>
          <w:lang w:val="en-US"/>
        </w:rPr>
        <w:t xml:space="preserve"> </w:t>
      </w:r>
      <w:r w:rsidR="006A4608" w:rsidRPr="00CD2238">
        <w:rPr>
          <w:i/>
          <w:iCs/>
        </w:rPr>
        <w:fldChar w:fldCharType="begin"/>
      </w:r>
      <w:r w:rsidR="006A4608" w:rsidRPr="00BA58CD">
        <w:rPr>
          <w:i/>
          <w:iCs/>
          <w:lang w:val="en-US"/>
        </w:rPr>
        <w:instrText xml:space="preserve"> REF _Ref213145993 \h </w:instrText>
      </w:r>
      <w:r w:rsidR="00CD2238" w:rsidRPr="00BA58CD">
        <w:rPr>
          <w:i/>
          <w:iCs/>
          <w:lang w:val="en-US"/>
        </w:rPr>
        <w:instrText xml:space="preserve"> \* MERGEFORMAT </w:instrText>
      </w:r>
      <w:r w:rsidR="006A4608" w:rsidRPr="00CD2238">
        <w:rPr>
          <w:i/>
          <w:iCs/>
        </w:rPr>
      </w:r>
      <w:r w:rsidR="006A4608" w:rsidRPr="00CD2238">
        <w:rPr>
          <w:i/>
          <w:iCs/>
        </w:rPr>
        <w:fldChar w:fldCharType="separate"/>
      </w:r>
      <w:r w:rsidR="006A4608" w:rsidRPr="00BA58CD">
        <w:rPr>
          <w:i/>
          <w:iCs/>
          <w:lang w:val="en-US"/>
        </w:rPr>
        <w:t>Definitions</w:t>
      </w:r>
      <w:r w:rsidR="006A4608" w:rsidRPr="00CD2238">
        <w:rPr>
          <w:i/>
          <w:iCs/>
        </w:rPr>
        <w:fldChar w:fldCharType="end"/>
      </w:r>
      <w:r w:rsidR="00CD2238" w:rsidRPr="00BA58CD">
        <w:rPr>
          <w:i/>
          <w:iCs/>
          <w:lang w:val="en-US"/>
        </w:rPr>
        <w:t xml:space="preserve"> &gt; </w:t>
      </w:r>
      <w:r w:rsidR="00CD2238" w:rsidRPr="00CD2238">
        <w:rPr>
          <w:i/>
          <w:iCs/>
        </w:rPr>
        <w:fldChar w:fldCharType="begin"/>
      </w:r>
      <w:r w:rsidR="00CD2238" w:rsidRPr="00BA58CD">
        <w:rPr>
          <w:i/>
          <w:iCs/>
          <w:lang w:val="en-US"/>
        </w:rPr>
        <w:instrText xml:space="preserve"> REF _Ref213146035 \h  \* MERGEFORMAT </w:instrText>
      </w:r>
      <w:r w:rsidR="00CD2238" w:rsidRPr="00CD2238">
        <w:rPr>
          <w:i/>
          <w:iCs/>
        </w:rPr>
      </w:r>
      <w:r w:rsidR="00CD2238" w:rsidRPr="00CD2238">
        <w:rPr>
          <w:i/>
          <w:iCs/>
        </w:rPr>
        <w:fldChar w:fldCharType="separate"/>
      </w:r>
      <w:r w:rsidR="00CD2238" w:rsidRPr="00BA58CD">
        <w:rPr>
          <w:i/>
          <w:iCs/>
          <w:lang w:val="en-US"/>
        </w:rPr>
        <w:t>Temporary definitions</w:t>
      </w:r>
      <w:r w:rsidR="00CD2238" w:rsidRPr="00CD2238">
        <w:rPr>
          <w:i/>
          <w:iCs/>
        </w:rPr>
        <w:fldChar w:fldCharType="end"/>
      </w:r>
      <w:r w:rsidR="00CD2238" w:rsidRPr="00BA58CD">
        <w:rPr>
          <w:lang w:val="en-US"/>
        </w:rPr>
        <w:t xml:space="preserve"> </w:t>
      </w:r>
      <w:r>
        <w:rPr>
          <w:lang w:val="en-US"/>
        </w:rPr>
        <w:t>p</w:t>
      </w:r>
      <w:r w:rsidR="00CD2238" w:rsidRPr="00BA58CD">
        <w:rPr>
          <w:lang w:val="en-US"/>
        </w:rPr>
        <w:t>.</w:t>
      </w:r>
      <w:r w:rsidR="00CD2238">
        <w:fldChar w:fldCharType="begin"/>
      </w:r>
      <w:r w:rsidR="00CD2238" w:rsidRPr="00BA58CD">
        <w:rPr>
          <w:lang w:val="en-US"/>
        </w:rPr>
        <w:instrText xml:space="preserve"> PAGEREF _Ref213146040 \h </w:instrText>
      </w:r>
      <w:r w:rsidR="00CD2238">
        <w:fldChar w:fldCharType="separate"/>
      </w:r>
      <w:r w:rsidR="00CD2238" w:rsidRPr="00BA58CD">
        <w:rPr>
          <w:noProof/>
          <w:lang w:val="en-US"/>
        </w:rPr>
        <w:t>36</w:t>
      </w:r>
      <w:r w:rsidR="00CD2238">
        <w:fldChar w:fldCharType="end"/>
      </w:r>
      <w:r w:rsidR="00DE291B" w:rsidRPr="00BA58CD">
        <w:rPr>
          <w:lang w:val="en-US"/>
        </w:rPr>
        <w:t xml:space="preserve">). </w:t>
      </w:r>
      <w:r w:rsidR="00DE291B" w:rsidRPr="006C3184">
        <w:rPr>
          <w:b/>
          <w:bCs/>
          <w:lang w:val="en-US"/>
        </w:rPr>
        <w:t>Temporary definitions</w:t>
      </w:r>
      <w:r w:rsidR="00DE291B" w:rsidRPr="00BA58CD">
        <w:rPr>
          <w:lang w:val="en-US"/>
        </w:rPr>
        <w:t xml:space="preserve"> are definitions that will apply only to this calculation. You don't need to type anything here. On the right are some settings that may be relevant for equation solving. The changes you make here will only apply to this calculation.</w:t>
      </w:r>
    </w:p>
    <w:p w14:paraId="725DD9F8" w14:textId="5093FDD8" w:rsidR="00442FB0" w:rsidRPr="00BA58CD" w:rsidRDefault="00117B5D" w:rsidP="00F72DF8">
      <w:pPr>
        <w:contextualSpacing/>
        <w:rPr>
          <w:lang w:val="en-US"/>
        </w:rPr>
      </w:pPr>
      <w:r w:rsidRPr="00BA58CD">
        <w:rPr>
          <w:lang w:val="en-US"/>
        </w:rPr>
        <w:t>Let's try to solve the equation for b, and change the setting from numeric to exact:</w:t>
      </w:r>
    </w:p>
    <w:p w14:paraId="79707DEA" w14:textId="675926C9" w:rsidR="00AC30CE" w:rsidRPr="00442FB0" w:rsidRDefault="00000000" w:rsidP="00AC30CE">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ADE53FA" w14:textId="2F3508FD" w:rsidR="00442FB0" w:rsidRPr="00BA58CD" w:rsidRDefault="00442FB0" w:rsidP="00442FB0">
      <w:pPr>
        <w:spacing w:after="40"/>
        <w:contextualSpacing/>
        <w:rPr>
          <w:i/>
          <w:color w:val="00B050"/>
          <w:sz w:val="16"/>
          <w:lang w:val="en-US"/>
        </w:rPr>
      </w:pPr>
      <w:r w:rsidRPr="005D17E0">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 xml:space="preserve">The equation is solved for b. </w:t>
      </w:r>
    </w:p>
    <w:p w14:paraId="32C1D153" w14:textId="0C5A0A25" w:rsidR="00442FB0" w:rsidRPr="005D17E0" w:rsidRDefault="00442FB0" w:rsidP="00442FB0">
      <w:pPr>
        <w:contextualSpacing/>
        <w:rPr>
          <w:color w:val="00B050"/>
        </w:rPr>
      </w:pPr>
      <m:oMathPara>
        <m:oMath>
          <m:r>
            <w:rPr>
              <w:rFonts w:ascii="Cambria Math" w:hAnsi="Cambria Math"/>
              <w:color w:val="00B050"/>
            </w:rPr>
            <m:t>b=-</m:t>
          </m:r>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c</m:t>
                  </m:r>
                </m:e>
                <m:sup>
                  <m:r>
                    <w:rPr>
                      <w:rFonts w:ascii="Cambria Math" w:hAnsi="Cambria Math"/>
                      <w:color w:val="00B050"/>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e>
          </m:rad>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b=</m:t>
          </m:r>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c</m:t>
                  </m:r>
                </m:e>
                <m:sup>
                  <m:r>
                    <w:rPr>
                      <w:rFonts w:ascii="Cambria Math" w:hAnsi="Cambria Math"/>
                      <w:color w:val="00B050"/>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e>
          </m:rad>
        </m:oMath>
      </m:oMathPara>
    </w:p>
    <w:p w14:paraId="553F50D1" w14:textId="34770409" w:rsidR="005D17E0" w:rsidRPr="00BA58CD" w:rsidRDefault="00DA4D9A" w:rsidP="00442FB0">
      <w:pPr>
        <w:contextualSpacing/>
        <w:rPr>
          <w:lang w:val="en-US"/>
        </w:rPr>
      </w:pPr>
      <w:r w:rsidRPr="00BA58CD">
        <w:rPr>
          <w:lang w:val="en-US"/>
        </w:rPr>
        <w:t xml:space="preserve">This gives us the general solution to the equation. Strictly speaking, it is not necessary to set the setting to exact, but the </w:t>
      </w:r>
      <w:r w:rsidR="006C3184">
        <w:rPr>
          <w:lang w:val="en-US"/>
        </w:rPr>
        <w:t>expression</w:t>
      </w:r>
      <w:r w:rsidRPr="00BA58CD">
        <w:rPr>
          <w:lang w:val="en-US"/>
        </w:rPr>
        <w:t xml:space="preserve"> often becomes "nicer".</w:t>
      </w:r>
    </w:p>
    <w:p w14:paraId="263744E1" w14:textId="5938741E" w:rsidR="005D17E0" w:rsidRPr="00BA58CD" w:rsidRDefault="001C45EC" w:rsidP="00442FB0">
      <w:pPr>
        <w:contextualSpacing/>
        <w:rPr>
          <w:lang w:val="en-US"/>
        </w:rPr>
      </w:pPr>
      <w:r w:rsidRPr="00BA58CD">
        <w:rPr>
          <w:lang w:val="en-US"/>
        </w:rPr>
        <w:lastRenderedPageBreak/>
        <w:t xml:space="preserve">If the task is about finding sides in a specific triangle, you can insert the numbers into the equation or use the </w:t>
      </w:r>
      <w:r w:rsidR="006C3184">
        <w:rPr>
          <w:lang w:val="en-US"/>
        </w:rPr>
        <w:t>textbox</w:t>
      </w:r>
      <w:r w:rsidRPr="00BA58CD">
        <w:rPr>
          <w:lang w:val="en-US"/>
        </w:rPr>
        <w:t xml:space="preserve"> with temporary definitions.</w:t>
      </w:r>
    </w:p>
    <w:p w14:paraId="44C778C5" w14:textId="79FFE5B2" w:rsidR="00ED5C45" w:rsidRDefault="006C3184" w:rsidP="00D762CA">
      <w:pPr>
        <w:contextualSpacing/>
        <w:jc w:val="center"/>
      </w:pPr>
      <w:r>
        <w:rPr>
          <w:noProof/>
        </w:rPr>
        <w:drawing>
          <wp:inline distT="0" distB="0" distL="0" distR="0" wp14:anchorId="691BD912" wp14:editId="6AECA751">
            <wp:extent cx="2078182" cy="604981"/>
            <wp:effectExtent l="0" t="0" r="0" b="5080"/>
            <wp:docPr id="1044835526"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35526" name="Billede 1" descr="Et billede, der indeholder tekst, skærmbillede, nummer/tal, Font/skrifttype&#10;&#10;AI-genereret indhold kan være ukorrekt."/>
                    <pic:cNvPicPr/>
                  </pic:nvPicPr>
                  <pic:blipFill>
                    <a:blip r:embed="rId29"/>
                    <a:stretch>
                      <a:fillRect/>
                    </a:stretch>
                  </pic:blipFill>
                  <pic:spPr>
                    <a:xfrm>
                      <a:off x="0" y="0"/>
                      <a:ext cx="2109758" cy="614173"/>
                    </a:xfrm>
                    <a:prstGeom prst="rect">
                      <a:avLst/>
                    </a:prstGeom>
                  </pic:spPr>
                </pic:pic>
              </a:graphicData>
            </a:graphic>
          </wp:inline>
        </w:drawing>
      </w:r>
    </w:p>
    <w:p w14:paraId="51883D57" w14:textId="10D3BE86" w:rsidR="00581A42" w:rsidRPr="006C3184" w:rsidRDefault="00000000" w:rsidP="00581A42">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4B173734" w14:textId="39CD6600" w:rsidR="006C3184" w:rsidRPr="006C3184" w:rsidRDefault="006C3184" w:rsidP="006C3184">
      <w:pPr>
        <w:spacing w:after="40"/>
        <w:contextualSpacing/>
        <w:rPr>
          <w:i/>
          <w:color w:val="00B050"/>
          <w:sz w:val="16"/>
          <w:lang w:val="en-US"/>
        </w:rPr>
      </w:pPr>
      <w:r>
        <w:tab/>
      </w:r>
      <m:oMath>
        <m:r>
          <w:rPr>
            <w:rFonts w:ascii="Cambria Math" w:hAnsi="Cambria Math"/>
            <w:color w:val="00B050"/>
            <w:sz w:val="32"/>
            <w:lang w:val="en-US"/>
          </w:rPr>
          <m:t>⇕</m:t>
        </m:r>
      </m:oMath>
      <w:r w:rsidRPr="006C3184">
        <w:rPr>
          <w:color w:val="00B050"/>
          <w:sz w:val="32"/>
          <w:lang w:val="en-US"/>
        </w:rPr>
        <w:tab/>
      </w:r>
      <w:r w:rsidRPr="006C3184">
        <w:rPr>
          <w:i/>
          <w:noProof/>
          <w:color w:val="00B050"/>
          <w:sz w:val="16"/>
          <w:lang w:val="en-US"/>
        </w:rPr>
        <w:t xml:space="preserve">The equation is solved for b by WordMat. </w:t>
      </w:r>
      <w:r w:rsidRPr="006C3184">
        <w:rPr>
          <w:i/>
          <w:color w:val="00B050"/>
          <w:sz w:val="16"/>
          <w:lang w:val="en-US"/>
        </w:rPr>
        <w:t>with the following assumptions/conditions:</w:t>
      </w:r>
      <m:oMath>
        <m:r>
          <w:rPr>
            <w:rFonts w:ascii="Cambria Math" w:hAnsi="Cambria Math"/>
            <w:color w:val="00B050"/>
            <w:sz w:val="16"/>
          </w:rPr>
          <m:t>a</m:t>
        </m:r>
        <m:r>
          <w:rPr>
            <w:rFonts w:ascii="Cambria Math" w:hAnsi="Cambria Math"/>
            <w:color w:val="00B050"/>
            <w:sz w:val="16"/>
            <w:lang w:val="en-US"/>
          </w:rPr>
          <m:t>=2;</m:t>
        </m:r>
        <m:r>
          <w:rPr>
            <w:rFonts w:ascii="Cambria Math" w:hAnsi="Cambria Math"/>
            <w:color w:val="00B050"/>
            <w:sz w:val="16"/>
          </w:rPr>
          <m:t>c</m:t>
        </m:r>
        <m:r>
          <w:rPr>
            <w:rFonts w:ascii="Cambria Math" w:hAnsi="Cambria Math"/>
            <w:color w:val="00B050"/>
            <w:sz w:val="16"/>
            <w:lang w:val="en-US"/>
          </w:rPr>
          <m:t>=5</m:t>
        </m:r>
      </m:oMath>
    </w:p>
    <w:p w14:paraId="13557DEA" w14:textId="7274DB08" w:rsidR="006C3184" w:rsidRPr="006C3184" w:rsidRDefault="006C3184" w:rsidP="006C3184">
      <w:pPr>
        <w:contextualSpacing/>
        <w:rPr>
          <w:color w:val="00B050"/>
        </w:rPr>
      </w:pPr>
      <m:oMathPara>
        <m:oMath>
          <m:r>
            <w:rPr>
              <w:rFonts w:ascii="Cambria Math" w:hAnsi="Cambria Math"/>
              <w:color w:val="00B050"/>
            </w:rPr>
            <m:t xml:space="preserve">b=-4,582576    </m:t>
          </m:r>
          <m:r>
            <w:rPr>
              <w:rFonts w:ascii="Cambria Math" w:hAnsi="Cambria Math" w:hint="eastAsia"/>
              <w:color w:val="00B050"/>
            </w:rPr>
            <m:t>∨</m:t>
          </m:r>
          <m:r>
            <w:rPr>
              <w:rFonts w:ascii="Cambria Math" w:hAnsi="Cambria Math"/>
              <w:color w:val="00B050"/>
            </w:rPr>
            <m:t xml:space="preserve">    b=4,582576</m:t>
          </m:r>
        </m:oMath>
      </m:oMathPara>
    </w:p>
    <w:p w14:paraId="11003F47" w14:textId="6140C672" w:rsidR="00581A42" w:rsidRPr="00BA58CD" w:rsidRDefault="008C2097" w:rsidP="00442FB0">
      <w:pPr>
        <w:contextualSpacing/>
        <w:rPr>
          <w:lang w:val="en-US"/>
        </w:rPr>
      </w:pPr>
      <w:r w:rsidRPr="00BA58CD">
        <w:rPr>
          <w:lang w:val="en-US"/>
        </w:rPr>
        <w:t xml:space="preserve">Note that </w:t>
      </w:r>
      <w:r w:rsidR="00F46114">
        <w:rPr>
          <w:lang w:val="en-US"/>
        </w:rPr>
        <w:t>WordMath</w:t>
      </w:r>
      <w:r w:rsidRPr="00BA58CD">
        <w:rPr>
          <w:lang w:val="en-US"/>
        </w:rPr>
        <w:t xml:space="preserve"> writes in the document which definitions have been used.</w:t>
      </w:r>
    </w:p>
    <w:p w14:paraId="6860BEDB" w14:textId="77777777" w:rsidR="00987182" w:rsidRPr="00BA58CD" w:rsidRDefault="00987182" w:rsidP="00F72DF8">
      <w:pPr>
        <w:contextualSpacing/>
        <w:rPr>
          <w:lang w:val="en-US"/>
        </w:rPr>
      </w:pPr>
    </w:p>
    <w:p w14:paraId="07270CFE" w14:textId="56953498" w:rsidR="00CD2238" w:rsidRPr="00BA58CD" w:rsidRDefault="00CD2238" w:rsidP="00F72DF8">
      <w:pPr>
        <w:contextualSpacing/>
        <w:rPr>
          <w:b/>
          <w:bCs/>
          <w:sz w:val="24"/>
          <w:szCs w:val="24"/>
          <w:lang w:val="en-US"/>
        </w:rPr>
      </w:pPr>
      <w:r w:rsidRPr="00BA58CD">
        <w:rPr>
          <w:b/>
          <w:bCs/>
          <w:sz w:val="24"/>
          <w:szCs w:val="24"/>
          <w:lang w:val="en-US"/>
        </w:rPr>
        <w:t>Analytical and numerical solution</w:t>
      </w:r>
    </w:p>
    <w:p w14:paraId="44BA8DE9" w14:textId="1524DA7E" w:rsidR="00A92724" w:rsidRDefault="00A92724" w:rsidP="00F72DF8">
      <w:pPr>
        <w:contextualSpacing/>
        <w:rPr>
          <w:lang w:val="en-US"/>
        </w:rPr>
      </w:pPr>
      <w:r>
        <w:rPr>
          <w:lang w:val="en-US"/>
        </w:rPr>
        <w:t xml:space="preserve">In the right side of the window you can choose </w:t>
      </w:r>
      <w:r w:rsidRPr="00A92724">
        <w:rPr>
          <w:i/>
          <w:iCs/>
          <w:lang w:val="en-US"/>
        </w:rPr>
        <w:t>solution method</w:t>
      </w:r>
      <w:r>
        <w:rPr>
          <w:lang w:val="en-US"/>
        </w:rPr>
        <w:t>.</w:t>
      </w:r>
    </w:p>
    <w:p w14:paraId="1C2CA14D" w14:textId="7F8292C2" w:rsidR="00A92724" w:rsidRDefault="00A92724" w:rsidP="00F72DF8">
      <w:pPr>
        <w:contextualSpacing/>
        <w:rPr>
          <w:lang w:val="en-US"/>
        </w:rPr>
      </w:pPr>
      <w:r>
        <w:rPr>
          <w:lang w:val="en-US"/>
        </w:rPr>
        <w:t>By default WordMath will first attempt analytical methods and switch to numerical methods if that fails.</w:t>
      </w:r>
    </w:p>
    <w:p w14:paraId="5E5F1C71" w14:textId="77777777" w:rsidR="00A92724" w:rsidRDefault="00A92724" w:rsidP="00A92724">
      <w:pPr>
        <w:contextualSpacing/>
      </w:pPr>
      <w:r>
        <w:rPr>
          <w:lang w:val="en-US"/>
        </w:rPr>
        <w:t>WordMath</w:t>
      </w:r>
      <w:r w:rsidRPr="00BA58CD">
        <w:rPr>
          <w:lang w:val="en-US"/>
        </w:rPr>
        <w:t xml:space="preserve"> will write a note after the equation has been solved that numerical methods have been used. </w:t>
      </w:r>
      <w:r>
        <w:t>Example:</w:t>
      </w:r>
    </w:p>
    <w:p w14:paraId="01D309CD" w14:textId="77777777" w:rsidR="00A92724" w:rsidRDefault="00A92724" w:rsidP="00A92724">
      <w:pPr>
        <w:contextualSpacing/>
      </w:pPr>
    </w:p>
    <w:p w14:paraId="182B9C6C" w14:textId="77777777" w:rsidR="00A92724" w:rsidRPr="00957423" w:rsidRDefault="00000000" w:rsidP="00A92724">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m:t>
                  </m:r>
                </m:e>
              </m:d>
            </m:e>
          </m:func>
        </m:oMath>
      </m:oMathPara>
    </w:p>
    <w:p w14:paraId="5C1C8F63" w14:textId="77777777" w:rsidR="00A92724" w:rsidRPr="00957423" w:rsidRDefault="00A92724" w:rsidP="00A92724">
      <w:pPr>
        <w:contextualSpacing/>
      </w:pPr>
    </w:p>
    <w:p w14:paraId="4EB5A3A1" w14:textId="77777777" w:rsidR="00A92724" w:rsidRPr="006C3184" w:rsidRDefault="00A92724" w:rsidP="00A92724">
      <w:pPr>
        <w:spacing w:after="40"/>
        <w:contextualSpacing/>
        <w:rPr>
          <w:i/>
          <w:color w:val="00B050"/>
          <w:sz w:val="16"/>
          <w:lang w:val="en-US"/>
        </w:rPr>
      </w:pPr>
      <w:r w:rsidRPr="006C3184">
        <w:rPr>
          <w:color w:val="00B050"/>
        </w:rPr>
        <w:tab/>
      </w:r>
      <m:oMath>
        <m:r>
          <w:rPr>
            <w:rFonts w:ascii="Cambria Math" w:hAnsi="Cambria Math"/>
            <w:color w:val="00B050"/>
            <w:sz w:val="32"/>
            <w:lang w:val="en-US"/>
          </w:rPr>
          <m:t>⇕</m:t>
        </m:r>
      </m:oMath>
      <w:r w:rsidRPr="006C3184">
        <w:rPr>
          <w:color w:val="00B050"/>
          <w:sz w:val="32"/>
          <w:lang w:val="en-US"/>
        </w:rPr>
        <w:tab/>
      </w:r>
      <w:r w:rsidRPr="006C3184">
        <w:rPr>
          <w:i/>
          <w:noProof/>
          <w:color w:val="00B050"/>
          <w:sz w:val="16"/>
          <w:lang w:val="en-US"/>
        </w:rPr>
        <w:t xml:space="preserve">The equation is solved for x by WordMat. </w:t>
      </w:r>
    </w:p>
    <w:p w14:paraId="29532916" w14:textId="77777777" w:rsidR="00A92724" w:rsidRPr="006C3184" w:rsidRDefault="00A92724" w:rsidP="00A92724">
      <w:pPr>
        <w:contextualSpacing/>
        <w:rPr>
          <w:i/>
          <w:color w:val="00B050"/>
        </w:rPr>
      </w:pPr>
      <m:oMathPara>
        <m:oMath>
          <m:r>
            <w:rPr>
              <w:rFonts w:ascii="Cambria Math" w:hAnsi="Cambria Math" w:hint="eastAsia"/>
              <w:color w:val="00B050"/>
            </w:rPr>
            <m:t xml:space="preserve">x=0,006738253    </m:t>
          </m:r>
          <m:r>
            <w:rPr>
              <w:rFonts w:ascii="Cambria Math" w:hAnsi="Cambria Math" w:hint="eastAsia"/>
              <w:color w:val="00B050"/>
            </w:rPr>
            <m:t>∨</m:t>
          </m:r>
          <m:r>
            <w:rPr>
              <w:rFonts w:ascii="Cambria Math" w:hAnsi="Cambria Math" w:hint="eastAsia"/>
              <w:color w:val="00B050"/>
            </w:rPr>
            <m:t xml:space="preserve">    x=2,426173</m:t>
          </m:r>
        </m:oMath>
      </m:oMathPara>
    </w:p>
    <w:p w14:paraId="765C0369" w14:textId="77777777" w:rsidR="00A92724" w:rsidRPr="00FB1553" w:rsidRDefault="00A92724" w:rsidP="00A92724">
      <w:pPr>
        <w:contextualSpacing/>
        <w:rPr>
          <w:i/>
          <w:color w:val="00B050"/>
          <w:lang w:val="en-US"/>
        </w:rPr>
      </w:pPr>
      <w:r w:rsidRPr="006C3184">
        <w:rPr>
          <w:i/>
          <w:color w:val="00B050"/>
          <w:lang w:val="en-US"/>
        </w:rPr>
        <w:t xml:space="preserve">Numerical methods were applied when solving the equation. </w:t>
      </w:r>
      <w:r w:rsidRPr="00FB1553">
        <w:rPr>
          <w:i/>
          <w:color w:val="00B050"/>
          <w:lang w:val="en-US"/>
        </w:rPr>
        <w:t>More solutions may exist.</w:t>
      </w:r>
    </w:p>
    <w:p w14:paraId="42FBCBDB" w14:textId="77777777" w:rsidR="00A92724" w:rsidRPr="00BA58CD" w:rsidRDefault="00A92724" w:rsidP="00A92724">
      <w:pPr>
        <w:contextualSpacing/>
        <w:rPr>
          <w:lang w:val="en-US"/>
        </w:rPr>
      </w:pPr>
      <w:r w:rsidRPr="00BA58CD">
        <w:rPr>
          <w:lang w:val="en-US"/>
        </w:rPr>
        <w:t>If numerical methods have been used, the solutions are a little more uncertain and there may well be more solutions.</w:t>
      </w:r>
    </w:p>
    <w:p w14:paraId="5EB50FF2" w14:textId="77777777" w:rsidR="00A92724" w:rsidRDefault="00A92724" w:rsidP="00F72DF8">
      <w:pPr>
        <w:contextualSpacing/>
        <w:rPr>
          <w:lang w:val="en-US"/>
        </w:rPr>
      </w:pPr>
    </w:p>
    <w:p w14:paraId="2B8678A5" w14:textId="17DD6704" w:rsidR="00A92724" w:rsidRDefault="00A92724" w:rsidP="00F72DF8">
      <w:pPr>
        <w:contextualSpacing/>
        <w:rPr>
          <w:lang w:val="en-US"/>
        </w:rPr>
      </w:pPr>
      <w:r>
        <w:rPr>
          <w:lang w:val="en-US"/>
        </w:rPr>
        <w:t>Analytical solution methods means t</w:t>
      </w:r>
      <w:r w:rsidRPr="00A92724">
        <w:rPr>
          <w:lang w:val="en-US"/>
        </w:rPr>
        <w:t xml:space="preserve">he equation is solved by means of symbolic </w:t>
      </w:r>
      <w:r>
        <w:rPr>
          <w:lang w:val="en-US"/>
        </w:rPr>
        <w:t>manipulation</w:t>
      </w:r>
      <w:r w:rsidRPr="00A92724">
        <w:rPr>
          <w:lang w:val="en-US"/>
        </w:rPr>
        <w:t xml:space="preserve"> and algebraic arithmetic rules. This provides exact solutions and the best guarantee that all solutions have been found. Not all equations can be solved using this method.</w:t>
      </w:r>
    </w:p>
    <w:p w14:paraId="7208C452" w14:textId="5694BDF8" w:rsidR="00A92724" w:rsidRDefault="00A92724" w:rsidP="00F72DF8">
      <w:pPr>
        <w:contextualSpacing/>
        <w:rPr>
          <w:lang w:val="en-US"/>
        </w:rPr>
      </w:pPr>
      <w:r>
        <w:rPr>
          <w:lang w:val="en-US"/>
        </w:rPr>
        <w:t>Numerical solution methods means t</w:t>
      </w:r>
      <w:r w:rsidRPr="00A92724">
        <w:rPr>
          <w:lang w:val="en-US"/>
        </w:rPr>
        <w:t>he solutions are found by 'guessing' many different solutions. The method works on virtually all equations, but solutions can be overlooked and false solutions can be found. (A</w:t>
      </w:r>
      <w:r>
        <w:rPr>
          <w:lang w:val="en-US"/>
        </w:rPr>
        <w:t>mong other methods a</w:t>
      </w:r>
      <w:r w:rsidRPr="00A92724">
        <w:rPr>
          <w:lang w:val="en-US"/>
        </w:rPr>
        <w:t xml:space="preserve"> combination of bisection and Newton's method is used)</w:t>
      </w:r>
    </w:p>
    <w:p w14:paraId="3BE231E4" w14:textId="1FF01F7F" w:rsidR="00514379" w:rsidRDefault="00A92724" w:rsidP="00A92724">
      <w:pPr>
        <w:contextualSpacing/>
        <w:rPr>
          <w:lang w:val="en-US"/>
        </w:rPr>
      </w:pPr>
      <w:r>
        <w:rPr>
          <w:lang w:val="en-US"/>
        </w:rPr>
        <w:t xml:space="preserve">Numerical methods </w:t>
      </w:r>
      <w:r w:rsidR="006D65E7" w:rsidRPr="00BA58CD">
        <w:rPr>
          <w:lang w:val="en-US"/>
        </w:rPr>
        <w:t xml:space="preserve">is only possible if there is only one variable in the equation. </w:t>
      </w:r>
    </w:p>
    <w:p w14:paraId="29B2BDDC" w14:textId="77777777" w:rsidR="00A92724" w:rsidRDefault="00A92724" w:rsidP="00A92724">
      <w:pPr>
        <w:contextualSpacing/>
        <w:rPr>
          <w:lang w:val="en-US"/>
        </w:rPr>
      </w:pPr>
    </w:p>
    <w:p w14:paraId="7BFF702A" w14:textId="5346E842" w:rsidR="00A92724" w:rsidRPr="007A1126" w:rsidRDefault="00A92724" w:rsidP="00A92724">
      <w:pPr>
        <w:contextualSpacing/>
        <w:rPr>
          <w:lang w:val="en-US"/>
        </w:rPr>
      </w:pPr>
      <w:r w:rsidRPr="00A92724">
        <w:rPr>
          <w:lang w:val="en-US"/>
        </w:rPr>
        <w:t xml:space="preserve">Graphical solution </w:t>
      </w:r>
      <w:r>
        <w:rPr>
          <w:lang w:val="en-US"/>
        </w:rPr>
        <w:t>s</w:t>
      </w:r>
      <w:r w:rsidRPr="00A92724">
        <w:rPr>
          <w:lang w:val="en-US"/>
        </w:rPr>
        <w:t xml:space="preserve">hows the graph for the left and right sides of the equation in the same coordinate system. The solutions to the equation are the x-value of the intersections. </w:t>
      </w:r>
      <w:r w:rsidRPr="007A1126">
        <w:rPr>
          <w:lang w:val="en-US"/>
        </w:rPr>
        <w:t>Remember to zoom in and out.</w:t>
      </w:r>
    </w:p>
    <w:p w14:paraId="6E5027B6" w14:textId="77777777" w:rsidR="00DD39AA" w:rsidRPr="007A1126" w:rsidRDefault="00DD39AA" w:rsidP="00F72DF8">
      <w:pPr>
        <w:contextualSpacing/>
        <w:rPr>
          <w:lang w:val="en-US"/>
        </w:rPr>
      </w:pPr>
    </w:p>
    <w:p w14:paraId="578CEC47" w14:textId="660D0F12" w:rsidR="004D4E00" w:rsidRPr="00BA58CD" w:rsidRDefault="00CD2238" w:rsidP="004D4E00">
      <w:pPr>
        <w:spacing w:after="40"/>
        <w:contextualSpacing/>
        <w:rPr>
          <w:lang w:val="en-US"/>
        </w:rPr>
      </w:pPr>
      <w:r w:rsidRPr="00BA58CD">
        <w:rPr>
          <w:lang w:val="en-US"/>
        </w:rPr>
        <w:t xml:space="preserve">In rare cases, it can take a long time to solve an equation, and </w:t>
      </w:r>
      <w:r w:rsidR="00F46114">
        <w:rPr>
          <w:lang w:val="en-US"/>
        </w:rPr>
        <w:t>WordMath</w:t>
      </w:r>
      <w:r w:rsidRPr="00BA58CD">
        <w:rPr>
          <w:lang w:val="en-US"/>
        </w:rPr>
        <w:t xml:space="preserve"> will show this: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648"/>
      </w:tblGrid>
      <w:tr w:rsidR="00CD2238" w:rsidRPr="000F7767" w14:paraId="2497550C" w14:textId="77777777" w:rsidTr="00CD2238">
        <w:tc>
          <w:tcPr>
            <w:tcW w:w="1980" w:type="dxa"/>
          </w:tcPr>
          <w:p w14:paraId="392E2F0B" w14:textId="002FEE37" w:rsidR="00CD2238" w:rsidRDefault="00D53D9A" w:rsidP="004D4E00">
            <w:pPr>
              <w:spacing w:after="40"/>
              <w:contextualSpacing/>
            </w:pPr>
            <w:r>
              <w:rPr>
                <w:noProof/>
              </w:rPr>
              <w:drawing>
                <wp:inline distT="0" distB="0" distL="0" distR="0" wp14:anchorId="49D25EB0" wp14:editId="2F321FA8">
                  <wp:extent cx="1059267" cy="969818"/>
                  <wp:effectExtent l="0" t="0" r="7620" b="1905"/>
                  <wp:docPr id="51353391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33918" name=""/>
                          <pic:cNvPicPr/>
                        </pic:nvPicPr>
                        <pic:blipFill>
                          <a:blip r:embed="rId30"/>
                          <a:stretch>
                            <a:fillRect/>
                          </a:stretch>
                        </pic:blipFill>
                        <pic:spPr>
                          <a:xfrm>
                            <a:off x="0" y="0"/>
                            <a:ext cx="1069902" cy="979555"/>
                          </a:xfrm>
                          <a:prstGeom prst="rect">
                            <a:avLst/>
                          </a:prstGeom>
                        </pic:spPr>
                      </pic:pic>
                    </a:graphicData>
                  </a:graphic>
                </wp:inline>
              </w:drawing>
            </w:r>
          </w:p>
        </w:tc>
        <w:tc>
          <w:tcPr>
            <w:tcW w:w="7648" w:type="dxa"/>
          </w:tcPr>
          <w:p w14:paraId="13956CB5" w14:textId="399CBBB2" w:rsidR="00CD2238" w:rsidRPr="00BA58CD" w:rsidRDefault="00F46114" w:rsidP="00CD2238">
            <w:pPr>
              <w:spacing w:after="40"/>
              <w:contextualSpacing/>
              <w:rPr>
                <w:lang w:val="en-US"/>
              </w:rPr>
            </w:pPr>
            <w:r>
              <w:rPr>
                <w:lang w:val="en-US"/>
              </w:rPr>
              <w:t>WordMath</w:t>
            </w:r>
            <w:r w:rsidR="00CD2238" w:rsidRPr="00BA58CD">
              <w:rPr>
                <w:lang w:val="en-US"/>
              </w:rPr>
              <w:t xml:space="preserve"> will automatically stop after 30s, and you can always press Stop.</w:t>
            </w:r>
          </w:p>
          <w:p w14:paraId="3BCF8E6A" w14:textId="77777777" w:rsidR="00CD2238" w:rsidRPr="00BA58CD" w:rsidRDefault="00CD2238" w:rsidP="004D4E00">
            <w:pPr>
              <w:spacing w:after="40"/>
              <w:contextualSpacing/>
              <w:rPr>
                <w:lang w:val="en-US"/>
              </w:rPr>
            </w:pPr>
          </w:p>
        </w:tc>
      </w:tr>
    </w:tbl>
    <w:p w14:paraId="53DEE430" w14:textId="6268C801" w:rsidR="00CD2238" w:rsidRPr="00BA58CD" w:rsidRDefault="00CD2238" w:rsidP="004D4E00">
      <w:pPr>
        <w:spacing w:after="40"/>
        <w:contextualSpacing/>
        <w:rPr>
          <w:lang w:val="en-US"/>
        </w:rPr>
      </w:pPr>
    </w:p>
    <w:p w14:paraId="088941B9" w14:textId="77777777" w:rsidR="004D4E00" w:rsidRDefault="004D4E00" w:rsidP="004D4E00">
      <w:pPr>
        <w:contextualSpacing/>
      </w:pPr>
      <w:r w:rsidRPr="00BA58CD">
        <w:rPr>
          <w:lang w:val="en-US"/>
        </w:rPr>
        <w:t xml:space="preserve">This does not mean that it is then impossible to solve the equation. </w:t>
      </w:r>
      <w:r>
        <w:t>You can try these options:</w:t>
      </w:r>
    </w:p>
    <w:p w14:paraId="14AB057D" w14:textId="3D487FA5" w:rsidR="004D4E00" w:rsidRPr="00BA58CD" w:rsidRDefault="004D4E00" w:rsidP="0049684B">
      <w:pPr>
        <w:pStyle w:val="Listeafsnit"/>
        <w:numPr>
          <w:ilvl w:val="0"/>
          <w:numId w:val="6"/>
        </w:numPr>
        <w:rPr>
          <w:lang w:val="en-US"/>
        </w:rPr>
      </w:pPr>
      <w:r w:rsidRPr="00BA58CD">
        <w:rPr>
          <w:lang w:val="en-US"/>
        </w:rPr>
        <w:lastRenderedPageBreak/>
        <w:t xml:space="preserve">Actively select that the equation should be solved numerically in the menu. </w:t>
      </w:r>
      <w:r w:rsidR="00D53D9A">
        <w:rPr>
          <w:lang w:val="en-US"/>
        </w:rPr>
        <w:t>T</w:t>
      </w:r>
      <w:r w:rsidRPr="00BA58CD">
        <w:rPr>
          <w:lang w:val="en-US"/>
        </w:rPr>
        <w:t>he equation will not be solved analytically first.</w:t>
      </w:r>
    </w:p>
    <w:p w14:paraId="7FFE577C" w14:textId="304376C4" w:rsidR="004D4E00" w:rsidRDefault="00D53D9A" w:rsidP="004D4E00">
      <w:pPr>
        <w:pStyle w:val="Listeafsnit"/>
      </w:pPr>
      <w:r w:rsidRPr="00D53D9A">
        <w:rPr>
          <w:noProof/>
        </w:rPr>
        <w:drawing>
          <wp:inline distT="0" distB="0" distL="0" distR="0" wp14:anchorId="273000DD" wp14:editId="1CFEBF48">
            <wp:extent cx="1562793" cy="630905"/>
            <wp:effectExtent l="0" t="0" r="0" b="0"/>
            <wp:docPr id="844300222" name="Billede 1"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00222" name="Billede 1" descr="Et billede, der indeholder tekst, skærmbillede, Font/skrifttype, linje/række&#10;&#10;AI-genereret indhold kan være ukorrekt."/>
                    <pic:cNvPicPr/>
                  </pic:nvPicPr>
                  <pic:blipFill>
                    <a:blip r:embed="rId31"/>
                    <a:stretch>
                      <a:fillRect/>
                    </a:stretch>
                  </pic:blipFill>
                  <pic:spPr>
                    <a:xfrm>
                      <a:off x="0" y="0"/>
                      <a:ext cx="1573963" cy="635415"/>
                    </a:xfrm>
                    <a:prstGeom prst="rect">
                      <a:avLst/>
                    </a:prstGeom>
                  </pic:spPr>
                </pic:pic>
              </a:graphicData>
            </a:graphic>
          </wp:inline>
        </w:drawing>
      </w:r>
    </w:p>
    <w:p w14:paraId="5B6F3066" w14:textId="77777777" w:rsidR="004D4E00" w:rsidRPr="00BA58CD" w:rsidRDefault="004D4E00" w:rsidP="0049684B">
      <w:pPr>
        <w:pStyle w:val="Listeafsnit"/>
        <w:numPr>
          <w:ilvl w:val="0"/>
          <w:numId w:val="6"/>
        </w:numPr>
        <w:rPr>
          <w:lang w:val="en-US"/>
        </w:rPr>
      </w:pPr>
      <w:r w:rsidRPr="00BA58CD">
        <w:rPr>
          <w:lang w:val="en-US"/>
        </w:rPr>
        <w:t>Try switching the CAS engine to GeoGebra. Perhaps GeoGebra is better at solving this particular equation.</w:t>
      </w:r>
    </w:p>
    <w:p w14:paraId="423C2625" w14:textId="77777777" w:rsidR="0006534C" w:rsidRDefault="004D4E00" w:rsidP="0049684B">
      <w:pPr>
        <w:pStyle w:val="Listeafsnit"/>
        <w:numPr>
          <w:ilvl w:val="0"/>
          <w:numId w:val="6"/>
        </w:numPr>
        <w:rPr>
          <w:lang w:val="en-US"/>
        </w:rPr>
      </w:pPr>
      <w:r w:rsidRPr="00BA58CD">
        <w:rPr>
          <w:lang w:val="en-US"/>
        </w:rPr>
        <w:t>Numerical and Graphical solution with GeoGebra: Make sure that GeoGebra is set as the CAS engine. Then select 'Solve equation(s) using numerical method' in the menu in the same way as in 1.</w:t>
      </w:r>
      <w:r w:rsidR="00D53D9A">
        <w:rPr>
          <w:lang w:val="en-US"/>
        </w:rPr>
        <w:t xml:space="preserve"> </w:t>
      </w:r>
      <w:r w:rsidRPr="00BA58CD">
        <w:rPr>
          <w:lang w:val="en-US"/>
        </w:rPr>
        <w:t>GeoGebra will open and the two sides of the equation will be plotted, and any intersections marked.</w:t>
      </w:r>
    </w:p>
    <w:p w14:paraId="7E8E8B80" w14:textId="77777777" w:rsidR="0006534C" w:rsidRDefault="0006534C" w:rsidP="0006534C">
      <w:pPr>
        <w:rPr>
          <w:lang w:val="en-US"/>
        </w:rPr>
      </w:pPr>
      <w:r>
        <w:rPr>
          <w:lang w:val="en-US"/>
        </w:rPr>
        <w:t>Example:</w:t>
      </w:r>
    </w:p>
    <w:p w14:paraId="53A098BD" w14:textId="177C042E" w:rsidR="004D4E00" w:rsidRPr="0006534C" w:rsidRDefault="0006534C" w:rsidP="0006534C">
      <w:pPr>
        <w:rPr>
          <w:lang w:val="en-US"/>
        </w:rPr>
      </w:pPr>
      <w:r>
        <w:rPr>
          <w:lang w:val="en-US"/>
        </w:rPr>
        <w:t>This equation cannot be solved analytically. WordMath will attempt to solve it for a long time. You must use one of the methods above.</w:t>
      </w:r>
    </w:p>
    <w:p w14:paraId="7C267727" w14:textId="27F86E28" w:rsidR="006A4513" w:rsidRPr="0006534C" w:rsidRDefault="00000000" w:rsidP="00364AF0">
      <w:pPr>
        <w:spacing w:after="40"/>
        <w:contextualSpacing/>
      </w:pPr>
      <m:oMathPara>
        <m:oMath>
          <m:sSup>
            <m:sSupPr>
              <m:ctrlPr>
                <w:rPr>
                  <w:rFonts w:ascii="Cambria Math" w:hAnsi="Cambria Math"/>
                  <w:i/>
                </w:rPr>
              </m:ctrlPr>
            </m:sSupPr>
            <m:e>
              <m:r>
                <w:rPr>
                  <w:rFonts w:ascii="Cambria Math" w:hAnsi="Cambria Math"/>
                </w:rPr>
                <m:t>2</m:t>
              </m:r>
            </m:e>
            <m:sup>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sup>
          </m:sSup>
          <m:r>
            <w:rPr>
              <w:rFonts w:ascii="Cambria Math" w:hAnsi="Cambria Math"/>
            </w:rPr>
            <m:t>=2x+3</m:t>
          </m:r>
        </m:oMath>
      </m:oMathPara>
    </w:p>
    <w:p w14:paraId="7319C36F" w14:textId="3E6B5E1A" w:rsidR="0006534C" w:rsidRPr="0006534C" w:rsidRDefault="0006534C" w:rsidP="0006534C">
      <w:pPr>
        <w:spacing w:after="40"/>
        <w:contextualSpacing/>
        <w:rPr>
          <w:i/>
          <w:color w:val="808080"/>
          <w:sz w:val="16"/>
          <w:lang w:val="en-US"/>
        </w:rPr>
      </w:pPr>
      <w:r w:rsidRPr="0006534C">
        <w:rPr>
          <w:i/>
          <w:noProof/>
          <w:color w:val="808080"/>
          <w:sz w:val="16"/>
          <w:lang w:val="en-US"/>
        </w:rPr>
        <w:t xml:space="preserve">The equation is solved numerically for x by WordMat. </w:t>
      </w:r>
    </w:p>
    <w:p w14:paraId="57001EC2" w14:textId="2B3E2968" w:rsidR="0006534C" w:rsidRPr="0006534C" w:rsidRDefault="0006534C" w:rsidP="0006534C">
      <w:pPr>
        <w:spacing w:after="40"/>
        <w:contextualSpacing/>
      </w:pPr>
      <m:oMathPara>
        <m:oMath>
          <m:r>
            <w:rPr>
              <w:rFonts w:ascii="Cambria Math" w:hAnsi="Cambria Math"/>
            </w:rPr>
            <m:t>x</m:t>
          </m:r>
          <m:r>
            <w:rPr>
              <w:rFonts w:ascii="Cambria Math" w:hAnsi="Cambria Math" w:hint="eastAsia"/>
            </w:rPr>
            <m:t>≈</m:t>
          </m:r>
          <m:r>
            <w:rPr>
              <w:rFonts w:ascii="Cambria Math" w:hAnsi="Cambria Math"/>
            </w:rPr>
            <m:t xml:space="preserve">-1,494752    </m:t>
          </m:r>
          <m:r>
            <w:rPr>
              <w:rFonts w:ascii="Cambria Math" w:hAnsi="Cambria Math" w:hint="eastAsia"/>
            </w:rPr>
            <m:t>∨</m:t>
          </m:r>
          <m:r>
            <w:rPr>
              <w:rFonts w:ascii="Cambria Math" w:hAnsi="Cambria Math"/>
            </w:rPr>
            <m:t xml:space="preserve">    x</m:t>
          </m:r>
          <m:r>
            <w:rPr>
              <w:rFonts w:ascii="Cambria Math" w:hAnsi="Cambria Math" w:hint="eastAsia"/>
            </w:rPr>
            <m:t>≈</m:t>
          </m:r>
          <m:r>
            <w:rPr>
              <w:rFonts w:ascii="Cambria Math" w:hAnsi="Cambria Math"/>
            </w:rPr>
            <m:t>1,974169</m:t>
          </m:r>
        </m:oMath>
      </m:oMathPara>
    </w:p>
    <w:p w14:paraId="71A8D2AD" w14:textId="4E7BF985" w:rsidR="0006534C" w:rsidRPr="0006534C" w:rsidRDefault="0006534C" w:rsidP="0006534C">
      <w:pPr>
        <w:spacing w:after="40"/>
        <w:contextualSpacing/>
        <w:rPr>
          <w:i/>
          <w:lang w:val="en-US"/>
        </w:rPr>
      </w:pPr>
    </w:p>
    <w:p w14:paraId="68EE83C5" w14:textId="7C1B1D78" w:rsidR="0006534C" w:rsidRPr="0006534C" w:rsidRDefault="0006534C" w:rsidP="0006534C">
      <w:pPr>
        <w:spacing w:after="40"/>
        <w:contextualSpacing/>
        <w:rPr>
          <w:lang w:val="en-US"/>
        </w:rPr>
      </w:pPr>
      <w:r>
        <w:rPr>
          <w:lang w:val="en-US"/>
        </w:rPr>
        <w:t>Graphically using GeoGebra:</w:t>
      </w:r>
    </w:p>
    <w:p w14:paraId="5F6EB011" w14:textId="30ED708C" w:rsidR="00E05A1A" w:rsidRPr="00E05A1A" w:rsidRDefault="0006534C" w:rsidP="00364AF0">
      <w:pPr>
        <w:spacing w:after="40"/>
        <w:contextualSpacing/>
      </w:pPr>
      <w:r>
        <w:rPr>
          <w:noProof/>
        </w:rPr>
        <w:drawing>
          <wp:inline distT="0" distB="0" distL="0" distR="0" wp14:anchorId="20036CA6" wp14:editId="3269AB15">
            <wp:extent cx="3533333" cy="4066667"/>
            <wp:effectExtent l="0" t="0" r="0" b="0"/>
            <wp:docPr id="498395500" name="Billede 1" descr="Et billede, der indeholder linje/række, diagram, Kurv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95500" name="Billede 1" descr="Et billede, der indeholder linje/række, diagram, Kurve, Parallel&#10;&#10;AI-genereret indhold kan være ukorrekt."/>
                    <pic:cNvPicPr/>
                  </pic:nvPicPr>
                  <pic:blipFill>
                    <a:blip r:embed="rId32"/>
                    <a:stretch>
                      <a:fillRect/>
                    </a:stretch>
                  </pic:blipFill>
                  <pic:spPr>
                    <a:xfrm>
                      <a:off x="0" y="0"/>
                      <a:ext cx="3533333" cy="4066667"/>
                    </a:xfrm>
                    <a:prstGeom prst="rect">
                      <a:avLst/>
                    </a:prstGeom>
                  </pic:spPr>
                </pic:pic>
              </a:graphicData>
            </a:graphic>
          </wp:inline>
        </w:drawing>
      </w:r>
    </w:p>
    <w:p w14:paraId="2478E3FD" w14:textId="77777777" w:rsidR="00364AF0" w:rsidRDefault="00364AF0" w:rsidP="00F72DF8">
      <w:pPr>
        <w:contextualSpacing/>
      </w:pPr>
    </w:p>
    <w:p w14:paraId="5FBC55BF" w14:textId="24142FBF" w:rsidR="00BB4B46" w:rsidRPr="00BA58CD" w:rsidRDefault="00FB1553" w:rsidP="00F72DF8">
      <w:pPr>
        <w:contextualSpacing/>
        <w:rPr>
          <w:b/>
          <w:bCs/>
          <w:lang w:val="en-US"/>
        </w:rPr>
      </w:pPr>
      <w:r>
        <w:rPr>
          <w:b/>
          <w:bCs/>
          <w:lang w:val="en-US"/>
        </w:rPr>
        <w:t>State</w:t>
      </w:r>
      <w:r w:rsidR="00AF4BAC" w:rsidRPr="00BA58CD">
        <w:rPr>
          <w:b/>
          <w:bCs/>
          <w:lang w:val="en-US"/>
        </w:rPr>
        <w:t xml:space="preserve"> variable </w:t>
      </w:r>
      <w:r>
        <w:rPr>
          <w:b/>
          <w:bCs/>
          <w:lang w:val="en-US"/>
        </w:rPr>
        <w:t>manually</w:t>
      </w:r>
    </w:p>
    <w:p w14:paraId="674ADC0C" w14:textId="4F34B6BC" w:rsidR="00AF4BAC" w:rsidRPr="00BA58CD" w:rsidRDefault="00A61ADD" w:rsidP="00F72DF8">
      <w:pPr>
        <w:contextualSpacing/>
        <w:rPr>
          <w:lang w:val="en-US"/>
        </w:rPr>
      </w:pPr>
      <w:r w:rsidRPr="00BA58CD">
        <w:rPr>
          <w:lang w:val="en-US"/>
        </w:rPr>
        <w:t>In the window where you have to choose a variable to solve for, there is a field at the bottom where you can write a variable yourself. There are two cases where it may be relevant to use this field:</w:t>
      </w:r>
    </w:p>
    <w:p w14:paraId="6C6369CC" w14:textId="18D3A6B9" w:rsidR="00D34147" w:rsidRPr="000613B9" w:rsidRDefault="008312F9" w:rsidP="0049684B">
      <w:pPr>
        <w:pStyle w:val="Listeafsnit"/>
        <w:numPr>
          <w:ilvl w:val="0"/>
          <w:numId w:val="7"/>
        </w:numPr>
        <w:rPr>
          <w:lang w:val="en-US"/>
        </w:rPr>
      </w:pPr>
      <w:r w:rsidRPr="00BA58CD">
        <w:rPr>
          <w:lang w:val="en-US"/>
        </w:rPr>
        <w:lastRenderedPageBreak/>
        <w:t xml:space="preserve">If the equation includes a variable or function defined earlier in the document (See Section </w:t>
      </w:r>
      <w:r w:rsidR="00A61ADD">
        <w:fldChar w:fldCharType="begin"/>
      </w:r>
      <w:r w:rsidR="00A61ADD" w:rsidRPr="00BA58CD">
        <w:rPr>
          <w:lang w:val="en-US"/>
        </w:rPr>
        <w:instrText xml:space="preserve"> REF _Ref213146543 \r \h </w:instrText>
      </w:r>
      <w:r w:rsidR="00A61ADD">
        <w:fldChar w:fldCharType="separate"/>
      </w:r>
      <w:r w:rsidR="00A61ADD" w:rsidRPr="00BA58CD">
        <w:rPr>
          <w:lang w:val="en-US"/>
        </w:rPr>
        <w:t>7</w:t>
      </w:r>
      <w:r w:rsidR="00A61ADD">
        <w:fldChar w:fldCharType="end"/>
      </w:r>
      <w:r w:rsidR="00A61ADD" w:rsidRPr="00BA58CD">
        <w:rPr>
          <w:lang w:val="en-US"/>
        </w:rPr>
        <w:t xml:space="preserve"> </w:t>
      </w:r>
      <w:r w:rsidR="00A61ADD">
        <w:fldChar w:fldCharType="begin"/>
      </w:r>
      <w:r w:rsidR="00A61ADD" w:rsidRPr="00BA58CD">
        <w:rPr>
          <w:lang w:val="en-US"/>
        </w:rPr>
        <w:instrText xml:space="preserve"> REF _Ref213146562 \h </w:instrText>
      </w:r>
      <w:r w:rsidR="00A61ADD">
        <w:fldChar w:fldCharType="separate"/>
      </w:r>
      <w:r w:rsidR="00A61ADD" w:rsidRPr="00BA58CD">
        <w:rPr>
          <w:lang w:val="en-US"/>
        </w:rPr>
        <w:t>Definitions</w:t>
      </w:r>
      <w:r w:rsidR="00A61ADD">
        <w:fldChar w:fldCharType="end"/>
      </w:r>
      <w:r w:rsidRPr="00BA58CD">
        <w:rPr>
          <w:lang w:val="en-US"/>
        </w:rPr>
        <w:t xml:space="preserve">) and that definition includes another variable, that variable will not be included in the list. </w:t>
      </w:r>
      <w:r w:rsidRPr="000613B9">
        <w:rPr>
          <w:lang w:val="en-US"/>
        </w:rPr>
        <w:t>In that case, you can specify it yourself. Example:</w:t>
      </w:r>
    </w:p>
    <w:p w14:paraId="1F6CCCD1" w14:textId="64AF791C" w:rsidR="005D326C" w:rsidRPr="00FB0E38" w:rsidRDefault="00FB1553" w:rsidP="005D326C">
      <w:pPr>
        <w:ind w:left="360"/>
      </w:pPr>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=a·x+b</m:t>
          </m:r>
        </m:oMath>
      </m:oMathPara>
    </w:p>
    <w:p w14:paraId="73019264" w14:textId="168211A4" w:rsidR="00FB0E38" w:rsidRPr="00FB1553" w:rsidRDefault="00FB1553" w:rsidP="005D326C">
      <w:pPr>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=5</m:t>
          </m:r>
        </m:oMath>
      </m:oMathPara>
    </w:p>
    <w:p w14:paraId="3D5E499F" w14:textId="448F07B9" w:rsidR="00FB1553" w:rsidRPr="00FB1553" w:rsidRDefault="00FB1553" w:rsidP="00FB1553">
      <w:pPr>
        <w:spacing w:after="40"/>
        <w:ind w:left="360"/>
        <w:jc w:val="center"/>
        <w:rPr>
          <w:i/>
          <w:color w:val="00B050"/>
          <w:sz w:val="16"/>
          <w:lang w:val="en-US"/>
        </w:rPr>
      </w:pPr>
      <w:r w:rsidRPr="00FB1553">
        <w:rPr>
          <w:color w:val="00B050"/>
        </w:rPr>
        <w:tab/>
      </w:r>
      <m:oMath>
        <m:r>
          <w:rPr>
            <w:rFonts w:ascii="Cambria Math" w:hAnsi="Cambria Math"/>
            <w:color w:val="00B050"/>
            <w:sz w:val="32"/>
            <w:lang w:val="en-US"/>
          </w:rPr>
          <m:t>⇕</m:t>
        </m:r>
      </m:oMath>
      <w:r w:rsidRPr="00FB1553">
        <w:rPr>
          <w:color w:val="00B050"/>
          <w:sz w:val="32"/>
          <w:lang w:val="en-US"/>
        </w:rPr>
        <w:tab/>
      </w:r>
      <w:r w:rsidRPr="00FB1553">
        <w:rPr>
          <w:i/>
          <w:noProof/>
          <w:color w:val="00B050"/>
          <w:sz w:val="16"/>
          <w:lang w:val="en-US"/>
        </w:rPr>
        <w:t xml:space="preserve">The equation is solved for x by WordMat. </w:t>
      </w:r>
      <w:r w:rsidRPr="00FB1553">
        <w:rPr>
          <w:i/>
          <w:color w:val="00B050"/>
          <w:sz w:val="16"/>
          <w:lang w:val="en-US"/>
        </w:rPr>
        <w:t xml:space="preserve">with the following assumptions/conditions: </w:t>
      </w:r>
      <m:oMath>
        <m:r>
          <w:rPr>
            <w:rFonts w:ascii="Cambria Math" w:hAnsi="Cambria Math" w:hint="eastAsia"/>
            <w:color w:val="00B050"/>
            <w:sz w:val="16"/>
          </w:rPr>
          <m:t>a</m:t>
        </m:r>
        <m:r>
          <w:rPr>
            <w:rFonts w:ascii="Cambria Math" w:hAnsi="Cambria Math" w:hint="eastAsia"/>
            <w:color w:val="00B050"/>
            <w:sz w:val="16"/>
            <w:lang w:val="en-US"/>
          </w:rPr>
          <m:t>≠</m:t>
        </m:r>
        <m:r>
          <w:rPr>
            <w:rFonts w:ascii="Cambria Math" w:hAnsi="Cambria Math" w:hint="eastAsia"/>
            <w:color w:val="00B050"/>
            <w:sz w:val="16"/>
            <w:lang w:val="en-US"/>
          </w:rPr>
          <m:t>0</m:t>
        </m:r>
      </m:oMath>
    </w:p>
    <w:p w14:paraId="28C3CA21" w14:textId="4AFB694A" w:rsidR="00FB1553" w:rsidRPr="00FB1553" w:rsidRDefault="00FB1553" w:rsidP="00FB1553">
      <w:pPr>
        <w:ind w:left="360"/>
        <w:jc w:val="center"/>
        <w:rPr>
          <w:color w:val="00B050"/>
        </w:rPr>
      </w:pPr>
      <m:oMathPara>
        <m:oMath>
          <m:r>
            <w:rPr>
              <w:rFonts w:ascii="Cambria Math" w:hAnsi="Cambria Math"/>
              <w:color w:val="00B050"/>
            </w:rPr>
            <m:t>x=</m:t>
          </m:r>
          <m:f>
            <m:fPr>
              <m:ctrlPr>
                <w:rPr>
                  <w:rFonts w:ascii="Cambria Math" w:hAnsi="Cambria Math"/>
                  <w:i/>
                  <w:color w:val="00B050"/>
                </w:rPr>
              </m:ctrlPr>
            </m:fPr>
            <m:num>
              <m:r>
                <w:rPr>
                  <w:rFonts w:ascii="Cambria Math" w:hAnsi="Cambria Math"/>
                  <w:color w:val="00B050"/>
                </w:rPr>
                <m:t>5-b</m:t>
              </m:r>
            </m:num>
            <m:den>
              <m:r>
                <w:rPr>
                  <w:rFonts w:ascii="Cambria Math" w:hAnsi="Cambria Math"/>
                  <w:color w:val="00B050"/>
                </w:rPr>
                <m:t>a</m:t>
              </m:r>
            </m:den>
          </m:f>
        </m:oMath>
      </m:oMathPara>
    </w:p>
    <w:p w14:paraId="2C666D89" w14:textId="57B34C87" w:rsidR="006217C4" w:rsidRDefault="006217C4" w:rsidP="0049684B">
      <w:pPr>
        <w:pStyle w:val="Listeafsnit"/>
        <w:numPr>
          <w:ilvl w:val="0"/>
          <w:numId w:val="7"/>
        </w:numPr>
        <w:rPr>
          <w:rFonts w:eastAsia="Times New Roman" w:cstheme="minorHAnsi"/>
        </w:rPr>
      </w:pPr>
      <w:r w:rsidRPr="00BA58CD">
        <w:rPr>
          <w:rFonts w:eastAsia="Times New Roman" w:cstheme="minorHAnsi"/>
          <w:lang w:val="en-US"/>
        </w:rPr>
        <w:t xml:space="preserve">Equations can also be solved for partial expressions. For example, you can solve a cosine relation for cos(C) instead of just C (requires angle set to radians). </w:t>
      </w:r>
      <w:r w:rsidRPr="006217C4">
        <w:rPr>
          <w:rFonts w:eastAsia="Times New Roman" w:cstheme="minorHAnsi"/>
        </w:rPr>
        <w:t xml:space="preserve">Or solve the </w:t>
      </w:r>
      <w:r w:rsidR="00FB1553">
        <w:rPr>
          <w:rFonts w:eastAsia="Times New Roman" w:cstheme="minorHAnsi"/>
        </w:rPr>
        <w:t xml:space="preserve">this equation </w:t>
      </w:r>
      <w:r w:rsidRPr="006217C4">
        <w:rPr>
          <w:rFonts w:eastAsia="Times New Roman" w:cstheme="minorHAnsi"/>
        </w:rPr>
        <w:t>for 1+r.</w:t>
      </w:r>
    </w:p>
    <w:p w14:paraId="25285C41" w14:textId="596CD1B7" w:rsidR="007C5005" w:rsidRPr="00FB1553" w:rsidRDefault="00000000" w:rsidP="00DC7BC1">
      <w:pPr>
        <w:pStyle w:val="Listeafsnit"/>
        <w:rPr>
          <w:rFonts w:eastAsia="Times New Roman" w:cstheme="minorHAnsi"/>
        </w:rPr>
      </w:pPr>
      <m:oMathPara>
        <m:oMath>
          <m:sSub>
            <m:sSubPr>
              <m:ctrlPr>
                <w:rPr>
                  <w:rFonts w:ascii="Cambria Math" w:eastAsia="Times New Roman" w:hAnsi="Cambria Math" w:cstheme="minorHAnsi"/>
                  <w:i/>
                </w:rPr>
              </m:ctrlPr>
            </m:sSubPr>
            <m:e>
              <m:r>
                <w:rPr>
                  <w:rFonts w:ascii="Cambria Math" w:eastAsia="Times New Roman" w:hAnsi="Cambria Math" w:cstheme="minorHAnsi"/>
                </w:rPr>
                <m:t>K</m:t>
              </m:r>
            </m:e>
            <m:sub>
              <m:r>
                <w:rPr>
                  <w:rFonts w:ascii="Cambria Math" w:eastAsia="Times New Roman" w:hAnsi="Cambria Math" w:cstheme="minorHAnsi"/>
                </w:rPr>
                <m:t>n</m:t>
              </m:r>
            </m:sub>
          </m:sSub>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K</m:t>
              </m:r>
            </m:e>
            <m:sub>
              <m:r>
                <w:rPr>
                  <w:rFonts w:ascii="Cambria Math" w:eastAsia="Times New Roman" w:hAnsi="Cambria Math" w:cstheme="minorHAnsi"/>
                </w:rPr>
                <m:t>0</m:t>
              </m:r>
            </m:sub>
          </m:sSub>
          <m:r>
            <w:rPr>
              <w:rFonts w:ascii="Cambria Math" w:eastAsia="Times New Roman" w:hAnsi="Cambria Math" w:cstheme="minorHAnsi"/>
            </w:rPr>
            <m:t>·</m:t>
          </m:r>
          <m:sSup>
            <m:sSupPr>
              <m:ctrlPr>
                <w:rPr>
                  <w:rFonts w:ascii="Cambria Math" w:eastAsia="Times New Roman" w:hAnsi="Cambria Math" w:cstheme="minorHAnsi"/>
                  <w:i/>
                </w:rPr>
              </m:ctrlPr>
            </m:sSupPr>
            <m:e>
              <m:d>
                <m:dPr>
                  <m:ctrlPr>
                    <w:rPr>
                      <w:rFonts w:ascii="Cambria Math" w:eastAsia="Times New Roman" w:hAnsi="Cambria Math" w:cstheme="minorHAnsi"/>
                      <w:i/>
                    </w:rPr>
                  </m:ctrlPr>
                </m:dPr>
                <m:e>
                  <m:r>
                    <w:rPr>
                      <w:rFonts w:ascii="Cambria Math" w:eastAsia="Times New Roman" w:hAnsi="Cambria Math" w:cstheme="minorHAnsi"/>
                    </w:rPr>
                    <m:t>1+r</m:t>
                  </m:r>
                </m:e>
              </m:d>
            </m:e>
            <m:sup>
              <m:r>
                <w:rPr>
                  <w:rFonts w:ascii="Cambria Math" w:eastAsia="Times New Roman" w:hAnsi="Cambria Math" w:cstheme="minorHAnsi"/>
                </w:rPr>
                <m:t>n</m:t>
              </m:r>
            </m:sup>
          </m:sSup>
        </m:oMath>
      </m:oMathPara>
    </w:p>
    <w:p w14:paraId="1144583C" w14:textId="16F87A16" w:rsidR="00FB1553" w:rsidRPr="00FB1553" w:rsidRDefault="00FB1553" w:rsidP="00FB1553">
      <w:pPr>
        <w:pStyle w:val="Listeafsnit"/>
        <w:spacing w:after="40"/>
        <w:jc w:val="center"/>
        <w:rPr>
          <w:rFonts w:eastAsia="Times New Roman" w:cstheme="minorHAnsi"/>
          <w:i/>
          <w:color w:val="00B050"/>
          <w:sz w:val="16"/>
          <w:lang w:val="en-US"/>
        </w:rPr>
      </w:pPr>
      <w:r w:rsidRPr="00FB1553">
        <w:rPr>
          <w:rFonts w:eastAsia="Times New Roman" w:cstheme="minorHAnsi"/>
          <w:color w:val="00B050"/>
        </w:rPr>
        <w:tab/>
      </w:r>
      <m:oMath>
        <m:r>
          <w:rPr>
            <w:rFonts w:ascii="Cambria Math" w:eastAsia="Times New Roman" w:hAnsi="Cambria Math" w:cstheme="minorHAnsi"/>
            <w:color w:val="00B050"/>
            <w:sz w:val="32"/>
            <w:lang w:val="en-US"/>
          </w:rPr>
          <m:t>⇕</m:t>
        </m:r>
      </m:oMath>
      <w:r w:rsidRPr="00FB1553">
        <w:rPr>
          <w:rFonts w:eastAsia="Times New Roman" w:cstheme="minorHAnsi"/>
          <w:color w:val="00B050"/>
          <w:sz w:val="32"/>
          <w:lang w:val="en-US"/>
        </w:rPr>
        <w:tab/>
      </w:r>
      <w:r w:rsidRPr="00FB1553">
        <w:rPr>
          <w:rFonts w:eastAsia="Times New Roman" w:cstheme="minorHAnsi"/>
          <w:i/>
          <w:noProof/>
          <w:color w:val="00B050"/>
          <w:sz w:val="16"/>
          <w:lang w:val="en-US"/>
        </w:rPr>
        <w:t xml:space="preserve">The equation is solved for 1+r by WordMat. </w:t>
      </w:r>
      <w:r w:rsidRPr="00FB1553">
        <w:rPr>
          <w:rFonts w:eastAsia="Times New Roman" w:cstheme="minorHAnsi"/>
          <w:i/>
          <w:color w:val="00B050"/>
          <w:sz w:val="16"/>
          <w:lang w:val="en-US"/>
        </w:rPr>
        <w:t xml:space="preserve">with the following assumptions/conditions: </w:t>
      </w:r>
      <m:oMath>
        <m:sSub>
          <m:sSubPr>
            <m:ctrlPr>
              <w:rPr>
                <w:rFonts w:ascii="Cambria Math" w:eastAsia="Times New Roman" w:hAnsi="Cambria Math" w:cstheme="minorHAnsi"/>
                <w:i/>
                <w:color w:val="00B050"/>
                <w:sz w:val="16"/>
              </w:rPr>
            </m:ctrlPr>
          </m:sSubPr>
          <m:e>
            <m:r>
              <w:rPr>
                <w:rFonts w:ascii="Cambria Math" w:eastAsia="Times New Roman" w:hAnsi="Cambria Math" w:cstheme="minorHAnsi"/>
                <w:color w:val="00B050"/>
                <w:sz w:val="16"/>
              </w:rPr>
              <m:t>K</m:t>
            </m:r>
          </m:e>
          <m:sub>
            <m:r>
              <w:rPr>
                <w:rFonts w:ascii="Cambria Math" w:eastAsia="Times New Roman" w:hAnsi="Cambria Math" w:cstheme="minorHAnsi"/>
                <w:color w:val="00B050"/>
                <w:sz w:val="16"/>
                <w:lang w:val="en-US"/>
              </w:rPr>
              <m:t>0</m:t>
            </m:r>
          </m:sub>
        </m:sSub>
        <m:r>
          <w:rPr>
            <w:rFonts w:ascii="Cambria Math" w:eastAsia="Times New Roman" w:hAnsi="Cambria Math" w:cstheme="minorHAnsi"/>
            <w:color w:val="00B050"/>
            <w:sz w:val="16"/>
            <w:lang w:val="en-US"/>
          </w:rPr>
          <m:t>≠0 ;</m:t>
        </m:r>
        <m:sSub>
          <m:sSubPr>
            <m:ctrlPr>
              <w:rPr>
                <w:rFonts w:ascii="Cambria Math" w:eastAsia="Times New Roman" w:hAnsi="Cambria Math" w:cstheme="minorHAnsi"/>
                <w:i/>
                <w:color w:val="00B050"/>
                <w:sz w:val="16"/>
              </w:rPr>
            </m:ctrlPr>
          </m:sSubPr>
          <m:e>
            <m:r>
              <w:rPr>
                <w:rFonts w:ascii="Cambria Math" w:eastAsia="Times New Roman" w:hAnsi="Cambria Math" w:cstheme="minorHAnsi"/>
                <w:color w:val="00B050"/>
                <w:sz w:val="16"/>
              </w:rPr>
              <m:t>K</m:t>
            </m:r>
          </m:e>
          <m:sub>
            <m:r>
              <w:rPr>
                <w:rFonts w:ascii="Cambria Math" w:eastAsia="Times New Roman" w:hAnsi="Cambria Math" w:cstheme="minorHAnsi"/>
                <w:color w:val="00B050"/>
                <w:sz w:val="16"/>
                <w:lang w:val="en-US"/>
              </w:rPr>
              <m:t>0</m:t>
            </m:r>
          </m:sub>
        </m:sSub>
        <m:r>
          <w:rPr>
            <w:rFonts w:ascii="Cambria Math" w:eastAsia="Times New Roman" w:hAnsi="Cambria Math" w:cstheme="minorHAnsi"/>
            <w:color w:val="00B050"/>
            <w:sz w:val="16"/>
            <w:lang w:val="en-US"/>
          </w:rPr>
          <m:t>·</m:t>
        </m:r>
        <m:sSub>
          <m:sSubPr>
            <m:ctrlPr>
              <w:rPr>
                <w:rFonts w:ascii="Cambria Math" w:eastAsia="Times New Roman" w:hAnsi="Cambria Math" w:cstheme="minorHAnsi"/>
                <w:i/>
                <w:color w:val="00B050"/>
                <w:sz w:val="16"/>
              </w:rPr>
            </m:ctrlPr>
          </m:sSubPr>
          <m:e>
            <m:r>
              <w:rPr>
                <w:rFonts w:ascii="Cambria Math" w:eastAsia="Times New Roman" w:hAnsi="Cambria Math" w:cstheme="minorHAnsi"/>
                <w:color w:val="00B050"/>
                <w:sz w:val="16"/>
              </w:rPr>
              <m:t>K</m:t>
            </m:r>
          </m:e>
          <m:sub>
            <m:r>
              <w:rPr>
                <w:rFonts w:ascii="Cambria Math" w:eastAsia="Times New Roman" w:hAnsi="Cambria Math" w:cstheme="minorHAnsi"/>
                <w:color w:val="00B050"/>
                <w:sz w:val="16"/>
              </w:rPr>
              <m:t>n</m:t>
            </m:r>
          </m:sub>
        </m:sSub>
        <m:r>
          <w:rPr>
            <w:rFonts w:ascii="Cambria Math" w:eastAsia="Times New Roman" w:hAnsi="Cambria Math" w:cstheme="minorHAnsi"/>
            <w:color w:val="00B050"/>
            <w:sz w:val="16"/>
            <w:lang w:val="en-US"/>
          </w:rPr>
          <m:t>&gt;0</m:t>
        </m:r>
      </m:oMath>
    </w:p>
    <w:p w14:paraId="59270E56" w14:textId="0020BCCC" w:rsidR="00FB1553" w:rsidRPr="00FB1553" w:rsidRDefault="00FB1553" w:rsidP="00FB1553">
      <w:pPr>
        <w:pStyle w:val="Listeafsnit"/>
        <w:jc w:val="center"/>
        <w:rPr>
          <w:rFonts w:eastAsia="Times New Roman" w:cstheme="minorHAnsi"/>
          <w:i/>
          <w:color w:val="00B050"/>
        </w:rPr>
      </w:pPr>
      <m:oMathPara>
        <m:oMath>
          <m:r>
            <w:rPr>
              <w:rFonts w:ascii="Cambria Math" w:eastAsia="Times New Roman" w:hAnsi="Cambria Math" w:cstheme="minorHAnsi"/>
              <w:color w:val="00B050"/>
            </w:rPr>
            <m:t>r+1=</m:t>
          </m:r>
          <m:sSup>
            <m:sSupPr>
              <m:ctrlPr>
                <w:rPr>
                  <w:rFonts w:ascii="Cambria Math" w:eastAsia="Times New Roman" w:hAnsi="Cambria Math" w:cstheme="minorHAnsi"/>
                  <w:i/>
                  <w:color w:val="00B050"/>
                </w:rPr>
              </m:ctrlPr>
            </m:sSupPr>
            <m:e>
              <m:d>
                <m:dPr>
                  <m:ctrlPr>
                    <w:rPr>
                      <w:rFonts w:ascii="Cambria Math" w:eastAsia="Times New Roman" w:hAnsi="Cambria Math" w:cstheme="minorHAnsi"/>
                      <w:i/>
                      <w:color w:val="00B050"/>
                    </w:rPr>
                  </m:ctrlPr>
                </m:dPr>
                <m:e>
                  <m:f>
                    <m:fPr>
                      <m:ctrlPr>
                        <w:rPr>
                          <w:rFonts w:ascii="Cambria Math" w:eastAsia="Times New Roman" w:hAnsi="Cambria Math" w:cstheme="minorHAnsi"/>
                          <w:i/>
                          <w:color w:val="00B050"/>
                        </w:rPr>
                      </m:ctrlPr>
                    </m:fPr>
                    <m:num>
                      <m:sSub>
                        <m:sSubPr>
                          <m:ctrlPr>
                            <w:rPr>
                              <w:rFonts w:ascii="Cambria Math" w:eastAsia="Times New Roman" w:hAnsi="Cambria Math" w:cstheme="minorHAnsi"/>
                              <w:i/>
                              <w:color w:val="00B050"/>
                            </w:rPr>
                          </m:ctrlPr>
                        </m:sSubPr>
                        <m:e>
                          <m:r>
                            <w:rPr>
                              <w:rFonts w:ascii="Cambria Math" w:eastAsia="Times New Roman" w:hAnsi="Cambria Math" w:cstheme="minorHAnsi"/>
                              <w:color w:val="00B050"/>
                            </w:rPr>
                            <m:t>K</m:t>
                          </m:r>
                        </m:e>
                        <m:sub>
                          <m:r>
                            <w:rPr>
                              <w:rFonts w:ascii="Cambria Math" w:eastAsia="Times New Roman" w:hAnsi="Cambria Math" w:cstheme="minorHAnsi"/>
                              <w:color w:val="00B050"/>
                            </w:rPr>
                            <m:t>n</m:t>
                          </m:r>
                        </m:sub>
                      </m:sSub>
                    </m:num>
                    <m:den>
                      <m:sSub>
                        <m:sSubPr>
                          <m:ctrlPr>
                            <w:rPr>
                              <w:rFonts w:ascii="Cambria Math" w:eastAsia="Times New Roman" w:hAnsi="Cambria Math" w:cstheme="minorHAnsi"/>
                              <w:i/>
                              <w:color w:val="00B050"/>
                            </w:rPr>
                          </m:ctrlPr>
                        </m:sSubPr>
                        <m:e>
                          <m:r>
                            <w:rPr>
                              <w:rFonts w:ascii="Cambria Math" w:eastAsia="Times New Roman" w:hAnsi="Cambria Math" w:cstheme="minorHAnsi"/>
                              <w:color w:val="00B050"/>
                            </w:rPr>
                            <m:t>K</m:t>
                          </m:r>
                        </m:e>
                        <m:sub>
                          <m:r>
                            <w:rPr>
                              <w:rFonts w:ascii="Cambria Math" w:eastAsia="Times New Roman" w:hAnsi="Cambria Math" w:cstheme="minorHAnsi"/>
                              <w:color w:val="00B050"/>
                            </w:rPr>
                            <m:t>0</m:t>
                          </m:r>
                        </m:sub>
                      </m:sSub>
                    </m:den>
                  </m:f>
                </m:e>
              </m:d>
            </m:e>
            <m:sup>
              <m:f>
                <m:fPr>
                  <m:ctrlPr>
                    <w:rPr>
                      <w:rFonts w:ascii="Cambria Math" w:eastAsia="Times New Roman" w:hAnsi="Cambria Math" w:cstheme="minorHAnsi"/>
                      <w:i/>
                      <w:color w:val="00B050"/>
                    </w:rPr>
                  </m:ctrlPr>
                </m:fPr>
                <m:num>
                  <m:r>
                    <w:rPr>
                      <w:rFonts w:ascii="Cambria Math" w:eastAsia="Times New Roman" w:hAnsi="Cambria Math" w:cstheme="minorHAnsi"/>
                      <w:color w:val="00B050"/>
                    </w:rPr>
                    <m:t>1</m:t>
                  </m:r>
                </m:num>
                <m:den>
                  <m:r>
                    <w:rPr>
                      <w:rFonts w:ascii="Cambria Math" w:eastAsia="Times New Roman" w:hAnsi="Cambria Math" w:cstheme="minorHAnsi"/>
                      <w:color w:val="00B050"/>
                    </w:rPr>
                    <m:t>n</m:t>
                  </m:r>
                </m:den>
              </m:f>
            </m:sup>
          </m:sSup>
        </m:oMath>
      </m:oMathPara>
    </w:p>
    <w:p w14:paraId="45512B7D" w14:textId="77777777" w:rsidR="00BB4B46" w:rsidRPr="002F683B" w:rsidRDefault="00BB4B46" w:rsidP="00F72DF8">
      <w:pPr>
        <w:contextualSpacing/>
      </w:pPr>
    </w:p>
    <w:p w14:paraId="716DF8C6" w14:textId="6C3D00A4" w:rsidR="002F683B" w:rsidRPr="00BA58CD" w:rsidRDefault="002F683B" w:rsidP="00B33528">
      <w:pPr>
        <w:pStyle w:val="Overskrift2"/>
        <w:rPr>
          <w:lang w:val="en-US"/>
        </w:rPr>
      </w:pPr>
      <w:bookmarkStart w:id="28" w:name="_Ref197154128"/>
      <w:bookmarkStart w:id="29" w:name="_Toc217377638"/>
      <w:r w:rsidRPr="00BA58CD">
        <w:rPr>
          <w:lang w:val="en-US"/>
        </w:rPr>
        <w:t>Trigonometric equations</w:t>
      </w:r>
      <w:bookmarkEnd w:id="28"/>
      <w:bookmarkEnd w:id="29"/>
    </w:p>
    <w:p w14:paraId="2568E5FF" w14:textId="77777777" w:rsidR="007E55F8" w:rsidRPr="00BA58CD" w:rsidRDefault="007E55F8" w:rsidP="007E55F8">
      <w:pPr>
        <w:rPr>
          <w:lang w:val="en-US"/>
        </w:rPr>
      </w:pPr>
      <w:r w:rsidRPr="00BA58CD">
        <w:rPr>
          <w:lang w:val="en-US"/>
        </w:rPr>
        <w:t>Let's look at the equation</w:t>
      </w:r>
    </w:p>
    <w:p w14:paraId="444C4047" w14:textId="77777777" w:rsidR="007E55F8" w:rsidRPr="002B44CB" w:rsidRDefault="00000000" w:rsidP="007E55F8">
      <w:pPr>
        <w:contextualSpacing/>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3C4AB910" w14:textId="6A2B9272" w:rsidR="007E55F8" w:rsidRPr="00BA58CD" w:rsidRDefault="007E55F8" w:rsidP="007E55F8">
      <w:pPr>
        <w:spacing w:after="40"/>
        <w:contextualSpacing/>
        <w:rPr>
          <w:i/>
          <w:color w:val="00B050"/>
          <w:sz w:val="16"/>
          <w:lang w:val="en-US"/>
        </w:rPr>
      </w:pPr>
      <w:r w:rsidRPr="00D64CC8">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 xml:space="preserve">The equation is solved for x using </w:t>
      </w:r>
      <w:r w:rsidR="00F46114">
        <w:rPr>
          <w:i/>
          <w:color w:val="00B050"/>
          <w:sz w:val="16"/>
          <w:lang w:val="en-US"/>
        </w:rPr>
        <w:t>WordMath</w:t>
      </w:r>
      <w:r w:rsidRPr="00BA58CD">
        <w:rPr>
          <w:i/>
          <w:color w:val="00B050"/>
          <w:sz w:val="16"/>
          <w:lang w:val="en-US"/>
        </w:rPr>
        <w:t xml:space="preserve">. </w:t>
      </w:r>
    </w:p>
    <w:p w14:paraId="19AA696A" w14:textId="77777777" w:rsidR="007E55F8" w:rsidRPr="00D64CC8" w:rsidRDefault="007E55F8" w:rsidP="007E55F8">
      <w:pPr>
        <w:contextualSpacing/>
        <w:rPr>
          <w:color w:val="00B050"/>
        </w:rPr>
      </w:pPr>
      <m:oMathPara>
        <m:oMath>
          <m:r>
            <w:rPr>
              <w:rFonts w:ascii="Cambria Math" w:hAnsi="Cambria Math"/>
              <w:color w:val="00B050"/>
            </w:rPr>
            <m:t>x=30</m:t>
          </m:r>
        </m:oMath>
      </m:oMathPara>
    </w:p>
    <w:p w14:paraId="399ACFBD" w14:textId="2C89718B" w:rsidR="007E55F8" w:rsidRPr="00BA58CD" w:rsidRDefault="00F46114" w:rsidP="007E55F8">
      <w:pPr>
        <w:rPr>
          <w:lang w:val="en-US"/>
        </w:rPr>
      </w:pPr>
      <w:r>
        <w:rPr>
          <w:lang w:val="en-US"/>
        </w:rPr>
        <w:t>WordMath</w:t>
      </w:r>
      <w:r w:rsidR="007E55F8" w:rsidRPr="00BA58CD">
        <w:rPr>
          <w:lang w:val="en-US"/>
        </w:rPr>
        <w:t xml:space="preserve"> shows only one solution to the equation by default, but in fact there are an infinite number of solutions. In most cases, however, it is only the </w:t>
      </w:r>
      <w:r w:rsidR="00FB1553">
        <w:rPr>
          <w:lang w:val="en-US"/>
        </w:rPr>
        <w:t xml:space="preserve">first </w:t>
      </w:r>
      <w:r w:rsidR="007E55F8" w:rsidRPr="00BA58CD">
        <w:rPr>
          <w:lang w:val="en-US"/>
        </w:rPr>
        <w:t xml:space="preserve">solution </w:t>
      </w:r>
      <w:r w:rsidR="00FB1553">
        <w:rPr>
          <w:lang w:val="en-US"/>
        </w:rPr>
        <w:t>larger than 0</w:t>
      </w:r>
      <w:r w:rsidR="007E55F8" w:rsidRPr="00BA58CD">
        <w:rPr>
          <w:lang w:val="en-US"/>
        </w:rPr>
        <w:t xml:space="preserve"> you are interested in. </w:t>
      </w:r>
    </w:p>
    <w:p w14:paraId="03206366" w14:textId="773BFA40" w:rsidR="007E55F8" w:rsidRDefault="004C7CCD" w:rsidP="007E55F8">
      <w:r w:rsidRPr="00BA58CD">
        <w:rPr>
          <w:lang w:val="en-US"/>
        </w:rPr>
        <w:t xml:space="preserve">In </w:t>
      </w:r>
      <w:r w:rsidR="00F46114">
        <w:rPr>
          <w:lang w:val="en-US"/>
        </w:rPr>
        <w:t>WordMath</w:t>
      </w:r>
      <w:r w:rsidRPr="00BA58CD">
        <w:rPr>
          <w:lang w:val="en-US"/>
        </w:rPr>
        <w:t xml:space="preserve">'s settings, you can choose whether you want only one solution or all solutions for trigonometric equations. By default, it is set to one solution, as this is where you typically start in mathematics teaching. </w:t>
      </w:r>
      <w:r>
        <w:t xml:space="preserve">You will find the option on the </w:t>
      </w:r>
      <w:r w:rsidRPr="00FB1553">
        <w:rPr>
          <w:b/>
          <w:bCs/>
        </w:rPr>
        <w:t>CAS</w:t>
      </w:r>
      <w:r>
        <w:t xml:space="preserve"> tab.</w:t>
      </w:r>
    </w:p>
    <w:p w14:paraId="0C91FC73" w14:textId="45FF3791" w:rsidR="007E55F8" w:rsidRDefault="00FB1553" w:rsidP="007E55F8">
      <w:r>
        <w:rPr>
          <w:noProof/>
        </w:rPr>
        <w:drawing>
          <wp:inline distT="0" distB="0" distL="0" distR="0" wp14:anchorId="6B039A61" wp14:editId="69D0820E">
            <wp:extent cx="1518459" cy="512902"/>
            <wp:effectExtent l="0" t="0" r="5715" b="1905"/>
            <wp:docPr id="1834598992" name="Billede 1" descr="Et billede, der indeholder tekst, Font/skrifttype, skærmbillede, hvid&#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98992" name="Billede 1" descr="Et billede, der indeholder tekst, Font/skrifttype, skærmbillede, hvid&#10;&#10;AI-genereret indhold kan være ukorrekt."/>
                    <pic:cNvPicPr/>
                  </pic:nvPicPr>
                  <pic:blipFill>
                    <a:blip r:embed="rId33"/>
                    <a:stretch>
                      <a:fillRect/>
                    </a:stretch>
                  </pic:blipFill>
                  <pic:spPr>
                    <a:xfrm>
                      <a:off x="0" y="0"/>
                      <a:ext cx="1529915" cy="516771"/>
                    </a:xfrm>
                    <a:prstGeom prst="rect">
                      <a:avLst/>
                    </a:prstGeom>
                  </pic:spPr>
                </pic:pic>
              </a:graphicData>
            </a:graphic>
          </wp:inline>
        </w:drawing>
      </w:r>
    </w:p>
    <w:p w14:paraId="578E8AB1" w14:textId="77777777" w:rsidR="007E55F8" w:rsidRPr="00BA58CD" w:rsidRDefault="007E55F8" w:rsidP="007E55F8">
      <w:pPr>
        <w:rPr>
          <w:lang w:val="en-US"/>
        </w:rPr>
      </w:pPr>
      <w:r w:rsidRPr="00BA58CD">
        <w:rPr>
          <w:lang w:val="en-US"/>
        </w:rPr>
        <w:t>Let's see what happens when we change the setting:</w:t>
      </w:r>
    </w:p>
    <w:p w14:paraId="126B7AA4" w14:textId="77777777" w:rsidR="007E55F8" w:rsidRPr="001E6C72" w:rsidRDefault="00000000" w:rsidP="007E55F8">
      <w:pPr>
        <w:contextualSpacing/>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404CA1AC" w14:textId="740B66F4" w:rsidR="007E55F8" w:rsidRPr="00BA58CD" w:rsidRDefault="007E55F8" w:rsidP="007E55F8">
      <w:pPr>
        <w:spacing w:after="40"/>
        <w:contextualSpacing/>
        <w:rPr>
          <w:i/>
          <w:color w:val="00B050"/>
          <w:sz w:val="16"/>
          <w:lang w:val="en-US"/>
        </w:rPr>
      </w:pPr>
      <w:r w:rsidRPr="00031816">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 xml:space="preserve">The equation is solved for x </w:t>
      </w:r>
      <w:r w:rsidR="00FB1553">
        <w:rPr>
          <w:i/>
          <w:color w:val="00B050"/>
          <w:sz w:val="16"/>
          <w:lang w:val="en-US"/>
        </w:rPr>
        <w:t>by</w:t>
      </w:r>
      <w:r w:rsidRPr="00BA58CD">
        <w:rPr>
          <w:i/>
          <w:color w:val="00B050"/>
          <w:sz w:val="16"/>
          <w:lang w:val="en-US"/>
        </w:rPr>
        <w:t xml:space="preserve"> </w:t>
      </w:r>
      <w:r w:rsidR="00F46114">
        <w:rPr>
          <w:i/>
          <w:color w:val="00B050"/>
          <w:sz w:val="16"/>
          <w:lang w:val="en-US"/>
        </w:rPr>
        <w:t>WordMath</w:t>
      </w:r>
      <w:r w:rsidRPr="00BA58CD">
        <w:rPr>
          <w:i/>
          <w:color w:val="00B050"/>
          <w:sz w:val="16"/>
          <w:lang w:val="en-US"/>
        </w:rPr>
        <w:t xml:space="preserve">. </w:t>
      </w:r>
    </w:p>
    <w:p w14:paraId="56E310E2" w14:textId="77777777" w:rsidR="007E55F8" w:rsidRPr="00031816" w:rsidRDefault="007E55F8" w:rsidP="007E55F8">
      <w:pPr>
        <w:contextualSpacing/>
        <w:rPr>
          <w:color w:val="00B050"/>
        </w:rPr>
      </w:pPr>
      <m:oMathPara>
        <m:oMath>
          <m:r>
            <w:rPr>
              <w:rFonts w:ascii="Cambria Math" w:hAnsi="Cambria Math"/>
              <w:color w:val="00B050"/>
            </w:rPr>
            <m:t>x=360·</m:t>
          </m:r>
          <m:r>
            <m:rPr>
              <m:scr m:val="double-struck"/>
            </m:rPr>
            <w:rPr>
              <w:rFonts w:ascii="Cambria Math" w:hAnsi="Cambria Math"/>
              <w:color w:val="00B050"/>
            </w:rPr>
            <m:t>Z</m:t>
          </m:r>
          <m:r>
            <w:rPr>
              <w:rFonts w:ascii="Cambria Math" w:hAnsi="Cambria Math"/>
              <w:color w:val="00B050"/>
            </w:rPr>
            <m:t xml:space="preserve">+30    </m:t>
          </m:r>
          <m:r>
            <w:rPr>
              <w:rFonts w:ascii="Cambria Math" w:hAnsi="Cambria Math" w:hint="eastAsia"/>
              <w:color w:val="00B050"/>
            </w:rPr>
            <m:t>∨</m:t>
          </m:r>
          <m:r>
            <w:rPr>
              <w:rFonts w:ascii="Cambria Math" w:hAnsi="Cambria Math"/>
              <w:color w:val="00B050"/>
            </w:rPr>
            <m:t xml:space="preserve">    x=360·</m:t>
          </m:r>
          <m:r>
            <m:rPr>
              <m:scr m:val="double-struck"/>
            </m:rPr>
            <w:rPr>
              <w:rFonts w:ascii="Cambria Math" w:hAnsi="Cambria Math"/>
              <w:color w:val="00B050"/>
            </w:rPr>
            <m:t>Z+</m:t>
          </m:r>
          <m:r>
            <w:rPr>
              <w:rFonts w:ascii="Cambria Math" w:hAnsi="Cambria Math"/>
              <w:color w:val="00B050"/>
            </w:rPr>
            <m:t>150</m:t>
          </m:r>
        </m:oMath>
      </m:oMathPara>
    </w:p>
    <w:p w14:paraId="600BA04A" w14:textId="77777777" w:rsidR="007E55F8" w:rsidRPr="00BA58CD" w:rsidRDefault="007E55F8" w:rsidP="007E55F8">
      <w:pPr>
        <w:rPr>
          <w:lang w:val="en-US"/>
        </w:rPr>
      </w:pPr>
      <m:oMath>
        <m:r>
          <m:rPr>
            <m:scr m:val="double-struck"/>
          </m:rPr>
          <w:rPr>
            <w:rFonts w:ascii="Cambria Math" w:hAnsi="Cambria Math"/>
            <w:lang w:val="en-US"/>
          </w:rPr>
          <m:t>Z</m:t>
        </m:r>
      </m:oMath>
      <w:r w:rsidRPr="00BA58CD">
        <w:rPr>
          <w:lang w:val="en-US"/>
        </w:rPr>
        <w:t xml:space="preserve"> here represents an integer (..., -2, -1, 0, 1, 2, ...)</w:t>
      </w:r>
    </w:p>
    <w:p w14:paraId="39113031" w14:textId="79F1E913" w:rsidR="007E55F8" w:rsidRPr="00FB1553" w:rsidRDefault="00B33528" w:rsidP="007E55F8">
      <w:pPr>
        <w:rPr>
          <w:lang w:val="en-US"/>
        </w:rPr>
      </w:pPr>
      <w:r w:rsidRPr="00BA58CD">
        <w:rPr>
          <w:lang w:val="en-US"/>
        </w:rPr>
        <w:lastRenderedPageBreak/>
        <w:t xml:space="preserve">Typically, however, you do not need an infinite number of solutions, but solutions within a certain area. Here you can use assumptions that are explained in more detail in section </w:t>
      </w:r>
      <w:r>
        <w:fldChar w:fldCharType="begin"/>
      </w:r>
      <w:r w:rsidRPr="00BA58CD">
        <w:rPr>
          <w:lang w:val="en-US"/>
        </w:rPr>
        <w:instrText xml:space="preserve"> REF _Ref213747521 \r \h </w:instrText>
      </w:r>
      <w:r>
        <w:fldChar w:fldCharType="separate"/>
      </w:r>
      <w:r w:rsidRPr="00BA58CD">
        <w:rPr>
          <w:lang w:val="en-US"/>
        </w:rPr>
        <w:t>7</w:t>
      </w:r>
      <w:r>
        <w:fldChar w:fldCharType="end"/>
      </w:r>
      <w:r w:rsidRPr="00BA58CD">
        <w:rPr>
          <w:lang w:val="en-US"/>
        </w:rPr>
        <w:t xml:space="preserve"> </w:t>
      </w:r>
      <w:r>
        <w:fldChar w:fldCharType="begin"/>
      </w:r>
      <w:r w:rsidRPr="00BA58CD">
        <w:rPr>
          <w:lang w:val="en-US"/>
        </w:rPr>
        <w:instrText xml:space="preserve"> REF _Ref213747530 \h </w:instrText>
      </w:r>
      <w:r>
        <w:fldChar w:fldCharType="separate"/>
      </w:r>
      <w:r w:rsidRPr="00BA58CD">
        <w:rPr>
          <w:lang w:val="en-US"/>
        </w:rPr>
        <w:t>Definitions</w:t>
      </w:r>
      <w:r>
        <w:fldChar w:fldCharType="end"/>
      </w:r>
      <w:r w:rsidRPr="00BA58CD">
        <w:rPr>
          <w:lang w:val="en-US"/>
        </w:rPr>
        <w:t xml:space="preserve"> / </w:t>
      </w:r>
      <w:r>
        <w:fldChar w:fldCharType="begin"/>
      </w:r>
      <w:r w:rsidRPr="00BA58CD">
        <w:rPr>
          <w:lang w:val="en-US"/>
        </w:rPr>
        <w:instrText xml:space="preserve"> REF _Ref213747534 \h </w:instrText>
      </w:r>
      <w:r>
        <w:fldChar w:fldCharType="separate"/>
      </w:r>
      <w:r w:rsidRPr="00BA58CD">
        <w:rPr>
          <w:lang w:val="en-US"/>
        </w:rPr>
        <w:t>Assumptions</w:t>
      </w:r>
      <w:r>
        <w:fldChar w:fldCharType="end"/>
      </w:r>
      <w:r w:rsidRPr="00BA58CD">
        <w:rPr>
          <w:lang w:val="en-US"/>
        </w:rPr>
        <w:t xml:space="preserve"> </w:t>
      </w:r>
      <w:r w:rsidR="00FB1553">
        <w:rPr>
          <w:lang w:val="en-US"/>
        </w:rPr>
        <w:t>p</w:t>
      </w:r>
      <w:r w:rsidRPr="00BA58CD">
        <w:rPr>
          <w:lang w:val="en-US"/>
        </w:rPr>
        <w:t xml:space="preserve">. </w:t>
      </w:r>
      <w:r>
        <w:fldChar w:fldCharType="begin"/>
      </w:r>
      <w:r w:rsidRPr="00BA58CD">
        <w:rPr>
          <w:lang w:val="en-US"/>
        </w:rPr>
        <w:instrText xml:space="preserve"> PAGEREF _Ref213747537 \h </w:instrText>
      </w:r>
      <w:r>
        <w:fldChar w:fldCharType="separate"/>
      </w:r>
      <w:r w:rsidRPr="00FB1553">
        <w:rPr>
          <w:noProof/>
          <w:lang w:val="en-US"/>
        </w:rPr>
        <w:t>40</w:t>
      </w:r>
      <w:r>
        <w:fldChar w:fldCharType="end"/>
      </w:r>
      <w:r w:rsidRPr="00FB1553">
        <w:rPr>
          <w:lang w:val="en-US"/>
        </w:rPr>
        <w:t>.</w:t>
      </w:r>
    </w:p>
    <w:p w14:paraId="6372A48F" w14:textId="787FBE84" w:rsidR="007E55F8" w:rsidRPr="00D61A01" w:rsidRDefault="00FB1553" w:rsidP="007E55F8">
      <w:pPr>
        <w:contextualSpacing/>
        <w:rPr>
          <w:rFonts w:eastAsiaTheme="majorEastAsia" w:cstheme="minorHAnsi"/>
        </w:rPr>
      </w:pPr>
      <m:oMathPara>
        <m:oMath>
          <m:r>
            <w:rPr>
              <w:rFonts w:ascii="Cambria Math" w:eastAsiaTheme="majorEastAsia" w:hAnsi="Cambria Math"/>
            </w:rPr>
            <m:t>Define: 0≤x≤180</m:t>
          </m:r>
        </m:oMath>
      </m:oMathPara>
    </w:p>
    <w:p w14:paraId="401FFD35" w14:textId="3684C359" w:rsidR="007E55F8" w:rsidRPr="00FB1553" w:rsidRDefault="00000000" w:rsidP="007E55F8">
      <w:pPr>
        <w:contextualSpacing/>
        <w:rPr>
          <w:rFonts w:eastAsiaTheme="majorEastAsia" w:cstheme="minorHAnsi"/>
        </w:rPr>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1874F4E2" w14:textId="43D26D60" w:rsidR="00FB1553" w:rsidRPr="00FB1553" w:rsidRDefault="00FB1553" w:rsidP="00FB1553">
      <w:pPr>
        <w:spacing w:after="40"/>
        <w:contextualSpacing/>
        <w:rPr>
          <w:rFonts w:eastAsiaTheme="majorEastAsia" w:cstheme="minorHAnsi"/>
          <w:i/>
          <w:color w:val="00B050"/>
          <w:sz w:val="16"/>
          <w:lang w:val="en-US"/>
        </w:rPr>
      </w:pPr>
      <w:r w:rsidRPr="00FB1553">
        <w:rPr>
          <w:rFonts w:eastAsiaTheme="majorEastAsia" w:cstheme="minorHAnsi"/>
          <w:color w:val="00B050"/>
        </w:rPr>
        <w:tab/>
      </w:r>
      <m:oMath>
        <m:r>
          <w:rPr>
            <w:rFonts w:ascii="Cambria Math" w:eastAsiaTheme="majorEastAsia" w:hAnsi="Cambria Math" w:cstheme="minorHAnsi"/>
            <w:color w:val="00B050"/>
            <w:sz w:val="32"/>
            <w:lang w:val="en-US"/>
          </w:rPr>
          <m:t>⇕</m:t>
        </m:r>
      </m:oMath>
      <w:r w:rsidRPr="00FB1553">
        <w:rPr>
          <w:rFonts w:eastAsiaTheme="majorEastAsia" w:cstheme="minorHAnsi"/>
          <w:color w:val="00B050"/>
          <w:sz w:val="32"/>
          <w:lang w:val="en-US"/>
        </w:rPr>
        <w:tab/>
      </w:r>
      <w:r w:rsidRPr="00FB1553">
        <w:rPr>
          <w:rFonts w:eastAsiaTheme="majorEastAsia" w:cstheme="minorHAnsi"/>
          <w:i/>
          <w:noProof/>
          <w:color w:val="00B050"/>
          <w:sz w:val="16"/>
          <w:lang w:val="en-US"/>
        </w:rPr>
        <w:t xml:space="preserve">The equation is solved for x by WordMat. </w:t>
      </w:r>
    </w:p>
    <w:p w14:paraId="6DBF527A" w14:textId="0648E7DF" w:rsidR="00FB1553" w:rsidRPr="00FB1553" w:rsidRDefault="00FB1553" w:rsidP="00FB1553">
      <w:pPr>
        <w:contextualSpacing/>
        <w:rPr>
          <w:rFonts w:eastAsiaTheme="majorEastAsia" w:cstheme="minorHAnsi"/>
          <w:color w:val="00B050"/>
        </w:rPr>
      </w:pPr>
      <m:oMathPara>
        <m:oMath>
          <m:r>
            <w:rPr>
              <w:rFonts w:ascii="Cambria Math" w:eastAsiaTheme="majorEastAsia" w:hAnsi="Cambria Math" w:cstheme="minorHAnsi" w:hint="eastAsia"/>
              <w:color w:val="00B050"/>
            </w:rPr>
            <m:t xml:space="preserve">x=30    </m:t>
          </m:r>
          <m:r>
            <w:rPr>
              <w:rFonts w:ascii="Cambria Math" w:eastAsiaTheme="majorEastAsia" w:hAnsi="Cambria Math" w:cstheme="minorHAnsi" w:hint="eastAsia"/>
              <w:color w:val="00B050"/>
            </w:rPr>
            <m:t>∨</m:t>
          </m:r>
          <m:r>
            <w:rPr>
              <w:rFonts w:ascii="Cambria Math" w:eastAsiaTheme="majorEastAsia" w:hAnsi="Cambria Math" w:cstheme="minorHAnsi" w:hint="eastAsia"/>
              <w:color w:val="00B050"/>
            </w:rPr>
            <m:t xml:space="preserve">    x=150</m:t>
          </m:r>
        </m:oMath>
      </m:oMathPara>
    </w:p>
    <w:p w14:paraId="02ECF438" w14:textId="77777777" w:rsidR="00FB1553" w:rsidRDefault="00FB1553" w:rsidP="007E55F8">
      <w:pPr>
        <w:rPr>
          <w:lang w:val="en-US"/>
        </w:rPr>
      </w:pPr>
    </w:p>
    <w:p w14:paraId="263C3B30" w14:textId="1F6CC7E8" w:rsidR="007E55F8" w:rsidRPr="00BA58CD" w:rsidRDefault="00FB1553" w:rsidP="007E55F8">
      <w:pPr>
        <w:rPr>
          <w:lang w:val="en-US"/>
        </w:rPr>
      </w:pPr>
      <w:r>
        <w:rPr>
          <w:lang w:val="en-US"/>
        </w:rPr>
        <w:t xml:space="preserve">Again: </w:t>
      </w:r>
      <w:r w:rsidR="007E55F8" w:rsidRPr="00BA58CD">
        <w:rPr>
          <w:lang w:val="en-US"/>
        </w:rPr>
        <w:t>it is important to remember to delete assumptions.</w:t>
      </w:r>
    </w:p>
    <w:p w14:paraId="1C1494D1" w14:textId="08496C9E" w:rsidR="007C67C8" w:rsidRPr="007C67C8" w:rsidRDefault="003549CC" w:rsidP="007E55F8">
      <w:pPr>
        <w:rPr>
          <w:color w:val="808080"/>
          <w:sz w:val="16"/>
          <w:lang w:val="en-US"/>
        </w:rPr>
      </w:pPr>
      <m:oMathPara>
        <m:oMath>
          <m:r>
            <w:rPr>
              <w:rFonts w:ascii="Cambria Math" w:hAnsi="Cambria Math"/>
              <w:color w:val="808080"/>
              <w:sz w:val="16"/>
              <w:lang w:val="en-US"/>
            </w:rPr>
            <m:t>Delete definitions:</m:t>
          </m:r>
        </m:oMath>
      </m:oMathPara>
    </w:p>
    <w:p w14:paraId="008E5D64" w14:textId="69BCB3BD" w:rsidR="00FB1553" w:rsidRDefault="00FB1553" w:rsidP="00FB1553">
      <w:pPr>
        <w:rPr>
          <w:lang w:val="en-US"/>
        </w:rPr>
      </w:pPr>
      <w:r w:rsidRPr="00BA58CD">
        <w:rPr>
          <w:lang w:val="en-US"/>
        </w:rPr>
        <w:t xml:space="preserve">See also </w:t>
      </w:r>
      <w:r w:rsidRPr="00BA58CD">
        <w:rPr>
          <w:i/>
          <w:iCs/>
          <w:lang w:val="en-US"/>
        </w:rPr>
        <w:t xml:space="preserve">section </w:t>
      </w:r>
      <w:r w:rsidRPr="009F54DB">
        <w:rPr>
          <w:i/>
          <w:iCs/>
        </w:rPr>
        <w:fldChar w:fldCharType="begin"/>
      </w:r>
      <w:r w:rsidRPr="00BA58CD">
        <w:rPr>
          <w:i/>
          <w:iCs/>
          <w:lang w:val="en-US"/>
        </w:rPr>
        <w:instrText xml:space="preserve"> REF _Ref213139905 \r \h  \* MERGEFORMAT </w:instrText>
      </w:r>
      <w:r w:rsidRPr="009F54DB">
        <w:rPr>
          <w:i/>
          <w:iCs/>
        </w:rPr>
      </w:r>
      <w:r w:rsidRPr="009F54DB">
        <w:rPr>
          <w:i/>
          <w:iCs/>
        </w:rPr>
        <w:fldChar w:fldCharType="separate"/>
      </w:r>
      <w:r w:rsidRPr="00BA58CD">
        <w:rPr>
          <w:i/>
          <w:iCs/>
          <w:lang w:val="en-US"/>
        </w:rPr>
        <w:t>4</w:t>
      </w:r>
      <w:r w:rsidRPr="009F54DB">
        <w:rPr>
          <w:i/>
          <w:iCs/>
        </w:rPr>
        <w:fldChar w:fldCharType="end"/>
      </w:r>
      <w:r w:rsidRPr="00BA58CD">
        <w:rPr>
          <w:i/>
          <w:iCs/>
          <w:lang w:val="en-US"/>
        </w:rPr>
        <w:t xml:space="preserve"> </w:t>
      </w:r>
      <w:r w:rsidRPr="009F54DB">
        <w:rPr>
          <w:i/>
          <w:iCs/>
        </w:rPr>
        <w:fldChar w:fldCharType="begin"/>
      </w:r>
      <w:r w:rsidRPr="00BA58CD">
        <w:rPr>
          <w:i/>
          <w:iCs/>
          <w:lang w:val="en-US"/>
        </w:rPr>
        <w:instrText xml:space="preserve"> REF _Ref213139905 \h  \* MERGEFORMAT </w:instrText>
      </w:r>
      <w:r w:rsidRPr="009F54DB">
        <w:rPr>
          <w:i/>
          <w:iCs/>
        </w:rPr>
      </w:r>
      <w:r w:rsidRPr="009F54DB">
        <w:rPr>
          <w:i/>
          <w:iCs/>
        </w:rPr>
        <w:fldChar w:fldCharType="separate"/>
      </w:r>
      <w:r w:rsidRPr="00BA58CD">
        <w:rPr>
          <w:i/>
          <w:iCs/>
          <w:lang w:val="en-US"/>
        </w:rPr>
        <w:t>Settings</w:t>
      </w:r>
      <w:r w:rsidRPr="009F54DB">
        <w:rPr>
          <w:i/>
          <w:iCs/>
        </w:rPr>
        <w:fldChar w:fldCharType="end"/>
      </w:r>
      <w:r w:rsidRPr="00BA58CD">
        <w:rPr>
          <w:i/>
          <w:iCs/>
          <w:lang w:val="en-US"/>
        </w:rPr>
        <w:t xml:space="preserve"> /</w:t>
      </w:r>
      <w:r w:rsidR="00EC4976">
        <w:rPr>
          <w:i/>
          <w:iCs/>
          <w:lang w:val="en-US"/>
        </w:rPr>
        <w:t xml:space="preserve"> CAS - </w:t>
      </w:r>
      <w:r w:rsidR="00EC4976" w:rsidRPr="00EC4976">
        <w:rPr>
          <w:i/>
          <w:iCs/>
          <w:lang w:val="en-US"/>
        </w:rPr>
        <w:t>Unit of Angle</w:t>
      </w:r>
      <w:r w:rsidRPr="00BA58CD">
        <w:rPr>
          <w:lang w:val="en-US"/>
        </w:rPr>
        <w:t xml:space="preserve"> for radians/degrees.</w:t>
      </w:r>
    </w:p>
    <w:p w14:paraId="5AEA4C23" w14:textId="77777777" w:rsidR="00B33528" w:rsidRPr="00FB1553" w:rsidRDefault="00B33528" w:rsidP="00B33528">
      <w:pPr>
        <w:contextualSpacing/>
        <w:rPr>
          <w:lang w:val="en-US"/>
        </w:rPr>
      </w:pPr>
    </w:p>
    <w:p w14:paraId="6B218D0B" w14:textId="7A1B2DC6" w:rsidR="0021039A" w:rsidRPr="00BA58CD" w:rsidRDefault="006F7961" w:rsidP="004E5772">
      <w:pPr>
        <w:pStyle w:val="Overskrift2"/>
        <w:rPr>
          <w:lang w:val="en-US"/>
        </w:rPr>
      </w:pPr>
      <w:bookmarkStart w:id="30" w:name="_Toc217377639"/>
      <w:r w:rsidRPr="00BA58CD">
        <w:rPr>
          <w:lang w:val="en-US"/>
        </w:rPr>
        <w:t xml:space="preserve">Examples of equations that can be solved with </w:t>
      </w:r>
      <w:r w:rsidR="00F46114">
        <w:rPr>
          <w:lang w:val="en-US"/>
        </w:rPr>
        <w:t>WordMath</w:t>
      </w:r>
      <w:r w:rsidRPr="00BA58CD">
        <w:rPr>
          <w:lang w:val="en-US"/>
        </w:rPr>
        <w:t>:</w:t>
      </w:r>
      <w:bookmarkEnd w:id="30"/>
    </w:p>
    <w:p w14:paraId="452153DF" w14:textId="26BF7869" w:rsidR="0021039A" w:rsidRPr="00BA58CD" w:rsidRDefault="0021039A" w:rsidP="00F72DF8">
      <w:pPr>
        <w:rPr>
          <w:lang w:val="en-US"/>
        </w:rPr>
      </w:pPr>
      <w:r w:rsidRPr="00BA58CD">
        <w:rPr>
          <w:lang w:val="en-US"/>
        </w:rPr>
        <w:t xml:space="preserve">Here are some examples that show how </w:t>
      </w:r>
      <w:r w:rsidR="00F46114">
        <w:rPr>
          <w:lang w:val="en-US"/>
        </w:rPr>
        <w:t>WordMath</w:t>
      </w:r>
      <w:r w:rsidRPr="00BA58CD">
        <w:rPr>
          <w:lang w:val="en-US"/>
        </w:rPr>
        <w:t xml:space="preserve"> can solve different types of equations and how complicated they can be.</w:t>
      </w:r>
    </w:p>
    <w:p w14:paraId="76EDC666" w14:textId="3AFADDF2" w:rsidR="0021039A" w:rsidRPr="00BA58CD" w:rsidRDefault="0021039A" w:rsidP="00F72DF8">
      <w:pPr>
        <w:rPr>
          <w:lang w:val="en-US"/>
        </w:rPr>
      </w:pPr>
      <w:r w:rsidRPr="00BA58CD">
        <w:rPr>
          <w:lang w:val="en-US"/>
        </w:rPr>
        <w:t>Example with general solution of cosine relation</w:t>
      </w:r>
    </w:p>
    <w:p w14:paraId="00483939" w14:textId="0B3121E3" w:rsidR="00F72DF8" w:rsidRPr="003013E8" w:rsidRDefault="00000000" w:rsidP="00F72DF8">
      <w:pPr>
        <w:rPr>
          <w:rFonts w:asciiTheme="majorHAnsi" w:eastAsiaTheme="majorEastAsia" w:hAnsiTheme="majorHAnsi" w:cstheme="majorBidi"/>
          <w:lang w:val="en-US"/>
        </w:rPr>
      </w:pPr>
      <m:oMathPara>
        <m:oMath>
          <m:sSup>
            <m:sSupPr>
              <m:ctrlPr>
                <w:rPr>
                  <w:rFonts w:ascii="Cambria Math" w:eastAsia="Times New Roman" w:hAnsi="Cambria Math" w:cs="Courier New"/>
                  <w:i/>
                  <w:lang w:val="en-US"/>
                </w:rPr>
              </m:ctrlPr>
            </m:sSupPr>
            <m:e>
              <m:r>
                <w:rPr>
                  <w:rFonts w:ascii="Cambria Math" w:eastAsia="Times New Roman" w:hAnsi="Cambria Math" w:cs="Courier New"/>
                  <w:lang w:val="en-US"/>
                </w:rPr>
                <m:t>c</m:t>
              </m:r>
            </m:e>
            <m:sup>
              <m:r>
                <w:rPr>
                  <w:rFonts w:ascii="Cambria Math" w:eastAsia="Times New Roman" w:hAnsi="Cambria Math" w:cs="Courier New"/>
                  <w:lang w:val="en-US"/>
                </w:rPr>
                <m:t>2</m:t>
              </m:r>
            </m:sup>
          </m:sSup>
          <m:r>
            <w:rPr>
              <w:rFonts w:ascii="Cambria Math" w:eastAsia="Times New Roman" w:hAnsi="Cambria Math" w:cs="Courier New"/>
              <w:lang w:val="en-US"/>
            </w:rPr>
            <m:t>=</m:t>
          </m:r>
          <m:sSup>
            <m:sSupPr>
              <m:ctrlPr>
                <w:rPr>
                  <w:rFonts w:ascii="Cambria Math" w:eastAsia="Times New Roman" w:hAnsi="Cambria Math" w:cs="Courier New"/>
                  <w:i/>
                  <w:lang w:val="en-US"/>
                </w:rPr>
              </m:ctrlPr>
            </m:sSupPr>
            <m:e>
              <m:r>
                <w:rPr>
                  <w:rFonts w:ascii="Cambria Math" w:eastAsia="Times New Roman" w:hAnsi="Cambria Math" w:cs="Courier New"/>
                  <w:lang w:val="en-US"/>
                </w:rPr>
                <m:t>a</m:t>
              </m:r>
            </m:e>
            <m:sup>
              <m:r>
                <w:rPr>
                  <w:rFonts w:ascii="Cambria Math" w:eastAsia="Times New Roman" w:hAnsi="Cambria Math" w:cs="Courier New"/>
                  <w:lang w:val="en-US"/>
                </w:rPr>
                <m:t>2</m:t>
              </m:r>
            </m:sup>
          </m:sSup>
          <m:r>
            <w:rPr>
              <w:rFonts w:ascii="Cambria Math" w:eastAsia="Times New Roman" w:hAnsi="Cambria Math" w:cs="Courier New"/>
              <w:lang w:val="en-US"/>
            </w:rPr>
            <m:t>+</m:t>
          </m:r>
          <m:sSup>
            <m:sSupPr>
              <m:ctrlPr>
                <w:rPr>
                  <w:rFonts w:ascii="Cambria Math" w:eastAsia="Times New Roman" w:hAnsi="Cambria Math" w:cs="Courier New"/>
                  <w:i/>
                  <w:lang w:val="en-US"/>
                </w:rPr>
              </m:ctrlPr>
            </m:sSupPr>
            <m:e>
              <m:r>
                <w:rPr>
                  <w:rFonts w:ascii="Cambria Math" w:eastAsia="Times New Roman" w:hAnsi="Cambria Math" w:cs="Courier New"/>
                  <w:lang w:val="en-US"/>
                </w:rPr>
                <m:t>b</m:t>
              </m:r>
            </m:e>
            <m:sup>
              <m:r>
                <w:rPr>
                  <w:rFonts w:ascii="Cambria Math" w:eastAsia="Times New Roman" w:hAnsi="Cambria Math" w:cs="Courier New"/>
                  <w:lang w:val="en-US"/>
                </w:rPr>
                <m:t>2</m:t>
              </m:r>
            </m:sup>
          </m:sSup>
          <m:r>
            <w:rPr>
              <w:rFonts w:ascii="Cambria Math" w:eastAsia="Times New Roman" w:hAnsi="Cambria Math" w:cs="Courier New"/>
              <w:lang w:val="en-US"/>
            </w:rPr>
            <m:t>-2a·b·</m:t>
          </m:r>
          <m:func>
            <m:funcPr>
              <m:ctrlPr>
                <w:rPr>
                  <w:rFonts w:ascii="Cambria Math" w:eastAsia="Times New Roman" w:hAnsi="Cambria Math" w:cs="Courier New"/>
                  <w:i/>
                  <w:lang w:val="en-US"/>
                </w:rPr>
              </m:ctrlPr>
            </m:funcPr>
            <m:fName>
              <m:r>
                <m:rPr>
                  <m:sty m:val="p"/>
                </m:rPr>
                <w:rPr>
                  <w:rFonts w:ascii="Cambria Math" w:eastAsia="Times New Roman" w:hAnsi="Cambria Math" w:cs="Courier New"/>
                  <w:lang w:val="en-US"/>
                </w:rPr>
                <m:t>cos</m:t>
              </m:r>
              <m:ctrlPr>
                <w:rPr>
                  <w:rFonts w:ascii="Cambria Math" w:eastAsia="Times New Roman" w:hAnsi="Cambria Math" w:cs="Courier New"/>
                  <w:lang w:val="en-US"/>
                </w:rPr>
              </m:ctrlPr>
            </m:fName>
            <m:e>
              <m:d>
                <m:dPr>
                  <m:ctrlPr>
                    <w:rPr>
                      <w:rFonts w:ascii="Cambria Math" w:eastAsia="Times New Roman" w:hAnsi="Cambria Math" w:cs="Courier New"/>
                      <w:i/>
                      <w:lang w:val="en-US"/>
                    </w:rPr>
                  </m:ctrlPr>
                </m:dPr>
                <m:e>
                  <m:r>
                    <w:rPr>
                      <w:rFonts w:ascii="Cambria Math" w:eastAsia="Times New Roman" w:hAnsi="Cambria Math" w:cs="Courier New"/>
                      <w:lang w:val="en-US"/>
                    </w:rPr>
                    <m:t>C</m:t>
                  </m:r>
                </m:e>
              </m:d>
            </m:e>
          </m:func>
        </m:oMath>
      </m:oMathPara>
    </w:p>
    <w:p w14:paraId="3299ACB9" w14:textId="6B166067" w:rsidR="003013E8" w:rsidRPr="00BA58CD" w:rsidRDefault="003013E8" w:rsidP="003013E8">
      <w:pPr>
        <w:spacing w:after="40"/>
        <w:jc w:val="center"/>
        <w:rPr>
          <w:rFonts w:asciiTheme="majorHAnsi" w:eastAsiaTheme="majorEastAsia" w:hAnsiTheme="majorHAnsi" w:cstheme="majorBidi"/>
          <w:i/>
          <w:color w:val="808080"/>
          <w:sz w:val="16"/>
          <w:lang w:val="en-US"/>
        </w:rPr>
      </w:pPr>
      <w:r>
        <w:rPr>
          <w:rFonts w:asciiTheme="majorHAnsi" w:eastAsiaTheme="majorEastAsia" w:hAnsiTheme="majorHAnsi" w:cstheme="majorBidi"/>
        </w:rPr>
        <w:tab/>
      </w:r>
      <m:oMath>
        <m:r>
          <w:rPr>
            <w:rFonts w:ascii="Cambria Math" w:eastAsiaTheme="majorEastAsia" w:hAnsi="Cambria Math" w:cstheme="majorBidi"/>
            <w:sz w:val="32"/>
            <w:lang w:val="en-US"/>
          </w:rPr>
          <m:t>⇕</m:t>
        </m:r>
      </m:oMath>
      <w:r w:rsidRPr="00BA58CD">
        <w:rPr>
          <w:rFonts w:asciiTheme="majorHAnsi" w:eastAsiaTheme="majorEastAsia" w:hAnsiTheme="majorHAnsi" w:cstheme="majorBidi"/>
          <w:sz w:val="32"/>
          <w:lang w:val="en-US"/>
        </w:rPr>
        <w:tab/>
      </w:r>
      <w:r w:rsidRPr="00BA58CD">
        <w:rPr>
          <w:rFonts w:asciiTheme="majorHAnsi" w:eastAsiaTheme="majorEastAsia" w:hAnsiTheme="majorHAnsi" w:cstheme="majorBidi"/>
          <w:i/>
          <w:noProof/>
          <w:color w:val="808080"/>
          <w:sz w:val="16"/>
          <w:lang w:val="en-US"/>
        </w:rPr>
        <w:t xml:space="preserve">The equation is solved for C </w:t>
      </w:r>
      <w:r w:rsidR="00CE1C1D">
        <w:rPr>
          <w:rFonts w:asciiTheme="majorHAnsi" w:eastAsiaTheme="majorEastAsia" w:hAnsiTheme="majorHAnsi" w:cstheme="majorBidi"/>
          <w:i/>
          <w:noProof/>
          <w:color w:val="808080"/>
          <w:sz w:val="16"/>
          <w:lang w:val="en-US"/>
        </w:rPr>
        <w:t>by</w:t>
      </w:r>
      <w:r w:rsidRPr="00BA58CD">
        <w:rPr>
          <w:rFonts w:asciiTheme="majorHAnsi" w:eastAsiaTheme="majorEastAsia" w:hAnsiTheme="majorHAnsi" w:cstheme="majorBidi"/>
          <w:i/>
          <w:noProof/>
          <w:color w:val="808080"/>
          <w:sz w:val="16"/>
          <w:lang w:val="en-US"/>
        </w:rPr>
        <w:t xml:space="preserve"> </w:t>
      </w:r>
      <w:r w:rsidR="00F46114">
        <w:rPr>
          <w:rFonts w:asciiTheme="majorHAnsi" w:eastAsiaTheme="majorEastAsia" w:hAnsiTheme="majorHAnsi" w:cstheme="majorBidi"/>
          <w:i/>
          <w:noProof/>
          <w:color w:val="808080"/>
          <w:sz w:val="16"/>
          <w:lang w:val="en-US"/>
        </w:rPr>
        <w:t>WordMath</w:t>
      </w:r>
      <w:r w:rsidRPr="00BA58CD">
        <w:rPr>
          <w:rFonts w:asciiTheme="majorHAnsi" w:eastAsiaTheme="majorEastAsia" w:hAnsiTheme="majorHAnsi" w:cstheme="majorBidi"/>
          <w:i/>
          <w:noProof/>
          <w:color w:val="808080"/>
          <w:sz w:val="16"/>
          <w:lang w:val="en-US"/>
        </w:rPr>
        <w:t xml:space="preserve">. </w:t>
      </w:r>
      <w:r w:rsidRPr="00BA58CD">
        <w:rPr>
          <w:rFonts w:asciiTheme="majorHAnsi" w:eastAsiaTheme="majorEastAsia" w:hAnsiTheme="majorHAnsi" w:cstheme="majorBidi"/>
          <w:i/>
          <w:color w:val="808080"/>
          <w:sz w:val="16"/>
          <w:lang w:val="en-US"/>
        </w:rPr>
        <w:t xml:space="preserve">with the following assumptions/conditions:   </w:t>
      </w:r>
      <m:oMath>
        <m:r>
          <w:rPr>
            <w:rFonts w:ascii="Cambria Math" w:eastAsiaTheme="majorEastAsia" w:hAnsi="Cambria Math" w:cstheme="majorBidi" w:hint="eastAsia"/>
            <w:color w:val="808080"/>
            <w:sz w:val="16"/>
            <w:lang w:val="en-US"/>
          </w:rPr>
          <m:t>b</m:t>
        </m:r>
        <m:r>
          <w:rPr>
            <w:rFonts w:ascii="Cambria Math" w:eastAsiaTheme="majorEastAsia" w:hAnsi="Cambria Math" w:cstheme="majorBidi" w:hint="eastAsia"/>
            <w:color w:val="808080"/>
            <w:sz w:val="16"/>
            <w:lang w:val="en-US"/>
          </w:rPr>
          <m:t>≠</m:t>
        </m:r>
        <m:r>
          <w:rPr>
            <w:rFonts w:ascii="Cambria Math" w:eastAsiaTheme="majorEastAsia" w:hAnsi="Cambria Math" w:cstheme="majorBidi" w:hint="eastAsia"/>
            <w:color w:val="808080"/>
            <w:sz w:val="16"/>
            <w:lang w:val="en-US"/>
          </w:rPr>
          <m:t>0 ; a</m:t>
        </m:r>
        <m:r>
          <w:rPr>
            <w:rFonts w:ascii="Cambria Math" w:eastAsiaTheme="majorEastAsia" w:hAnsi="Cambria Math" w:cstheme="majorBidi" w:hint="eastAsia"/>
            <w:color w:val="808080"/>
            <w:sz w:val="16"/>
            <w:lang w:val="en-US"/>
          </w:rPr>
          <m:t>≠</m:t>
        </m:r>
        <m:r>
          <w:rPr>
            <w:rFonts w:ascii="Cambria Math" w:eastAsiaTheme="majorEastAsia" w:hAnsi="Cambria Math" w:cstheme="majorBidi" w:hint="eastAsia"/>
            <w:color w:val="808080"/>
            <w:sz w:val="16"/>
            <w:lang w:val="en-US"/>
          </w:rPr>
          <m:t>0</m:t>
        </m:r>
      </m:oMath>
    </w:p>
    <w:p w14:paraId="001A0153" w14:textId="11E968AC" w:rsidR="009439D7" w:rsidRPr="009439D7" w:rsidRDefault="003013E8" w:rsidP="003013E8">
      <w:pPr>
        <w:jc w:val="center"/>
        <w:rPr>
          <w:rFonts w:asciiTheme="majorHAnsi" w:eastAsiaTheme="majorEastAsia" w:hAnsiTheme="majorHAnsi" w:cstheme="majorBidi"/>
          <w:lang w:val="en-US"/>
        </w:rPr>
      </w:pPr>
      <m:oMathPara>
        <m:oMath>
          <m:r>
            <w:rPr>
              <w:rFonts w:ascii="Cambria Math" w:eastAsiaTheme="majorEastAsia" w:hAnsi="Cambria Math" w:cstheme="majorBidi"/>
              <w:lang w:val="en-US"/>
            </w:rPr>
            <m:t>C=</m:t>
          </m:r>
          <m:func>
            <m:funcPr>
              <m:ctrlPr>
                <w:rPr>
                  <w:rFonts w:ascii="Cambria Math" w:eastAsiaTheme="majorEastAsia" w:hAnsi="Cambria Math" w:cstheme="majorBidi"/>
                  <w:i/>
                  <w:lang w:val="en-US"/>
                </w:rPr>
              </m:ctrlPr>
            </m:funcPr>
            <m:fName>
              <m:sSup>
                <m:sSupPr>
                  <m:ctrlPr>
                    <w:rPr>
                      <w:rFonts w:ascii="Cambria Math" w:eastAsiaTheme="majorEastAsia" w:hAnsi="Cambria Math" w:cstheme="majorBidi"/>
                      <w:i/>
                      <w:lang w:val="en-US"/>
                    </w:rPr>
                  </m:ctrlPr>
                </m:sSupPr>
                <m:e>
                  <m:r>
                    <m:rPr>
                      <m:sty m:val="p"/>
                    </m:rPr>
                    <w:rPr>
                      <w:rFonts w:ascii="Cambria Math" w:eastAsiaTheme="majorEastAsia" w:hAnsi="Cambria Math" w:cstheme="majorBidi"/>
                      <w:lang w:val="en-US"/>
                    </w:rPr>
                    <m:t>cos</m:t>
                  </m:r>
                </m:e>
                <m:sup>
                  <m:r>
                    <w:rPr>
                      <w:rFonts w:ascii="Cambria Math" w:eastAsiaTheme="majorEastAsia" w:hAnsi="Cambria Math" w:cstheme="majorBidi"/>
                      <w:lang w:val="en-US"/>
                    </w:rPr>
                    <m:t>-1</m:t>
                  </m:r>
                  <m:ctrlPr>
                    <w:rPr>
                      <w:rFonts w:ascii="Cambria Math" w:eastAsiaTheme="majorEastAsia" w:hAnsi="Cambria Math" w:cstheme="majorBidi"/>
                      <w:lang w:val="en-US"/>
                    </w:rPr>
                  </m:ctrlPr>
                </m:sup>
              </m:sSup>
            </m:fName>
            <m:e>
              <m:d>
                <m:dPr>
                  <m:ctrlPr>
                    <w:rPr>
                      <w:rFonts w:ascii="Cambria Math" w:eastAsiaTheme="majorEastAsia" w:hAnsi="Cambria Math" w:cstheme="majorBidi"/>
                      <w:i/>
                      <w:lang w:val="en-US"/>
                    </w:rPr>
                  </m:ctrlPr>
                </m:dPr>
                <m:e>
                  <m:f>
                    <m:fPr>
                      <m:ctrlPr>
                        <w:rPr>
                          <w:rFonts w:ascii="Cambria Math" w:eastAsiaTheme="majorEastAsia" w:hAnsi="Cambria Math" w:cstheme="majorBidi"/>
                          <w:i/>
                          <w:lang w:val="en-US"/>
                        </w:rPr>
                      </m:ctrlPr>
                    </m:fPr>
                    <m:num>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a</m:t>
                          </m:r>
                        </m:e>
                        <m:sup>
                          <m:r>
                            <w:rPr>
                              <w:rFonts w:ascii="Cambria Math" w:eastAsiaTheme="majorEastAsia" w:hAnsi="Cambria Math" w:cstheme="majorBidi"/>
                              <w:lang w:val="en-US"/>
                            </w:rPr>
                            <m:t>2</m:t>
                          </m:r>
                        </m:sup>
                      </m:sSup>
                      <m:r>
                        <w:rPr>
                          <w:rFonts w:ascii="Cambria Math" w:eastAsiaTheme="majorEastAsia" w:hAnsi="Cambria Math" w:cstheme="majorBidi"/>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b</m:t>
                          </m:r>
                        </m:e>
                        <m:sup>
                          <m:r>
                            <w:rPr>
                              <w:rFonts w:ascii="Cambria Math" w:eastAsiaTheme="majorEastAsia" w:hAnsi="Cambria Math" w:cstheme="majorBidi"/>
                              <w:lang w:val="en-US"/>
                            </w:rPr>
                            <m:t>2</m:t>
                          </m:r>
                        </m:sup>
                      </m:sSup>
                      <m:r>
                        <w:rPr>
                          <w:rFonts w:ascii="Cambria Math" w:eastAsiaTheme="majorEastAsia" w:hAnsi="Cambria Math" w:cstheme="majorBidi"/>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c</m:t>
                          </m:r>
                        </m:e>
                        <m:sup>
                          <m:r>
                            <w:rPr>
                              <w:rFonts w:ascii="Cambria Math" w:eastAsiaTheme="majorEastAsia" w:hAnsi="Cambria Math" w:cstheme="majorBidi"/>
                              <w:lang w:val="en-US"/>
                            </w:rPr>
                            <m:t>2</m:t>
                          </m:r>
                        </m:sup>
                      </m:sSup>
                    </m:num>
                    <m:den>
                      <m:r>
                        <w:rPr>
                          <w:rFonts w:ascii="Cambria Math" w:eastAsiaTheme="majorEastAsia" w:hAnsi="Cambria Math" w:cstheme="majorBidi"/>
                          <w:lang w:val="en-US"/>
                        </w:rPr>
                        <m:t>2·b·a</m:t>
                      </m:r>
                    </m:den>
                  </m:f>
                </m:e>
              </m:d>
            </m:e>
          </m:func>
        </m:oMath>
      </m:oMathPara>
    </w:p>
    <w:p w14:paraId="27997AF7" w14:textId="3716796A" w:rsidR="0021039A" w:rsidRPr="00BA58CD" w:rsidRDefault="0021039A" w:rsidP="00F72DF8">
      <w:pPr>
        <w:rPr>
          <w:lang w:val="en-US"/>
        </w:rPr>
      </w:pPr>
      <w:r w:rsidRPr="00BA58CD">
        <w:rPr>
          <w:lang w:val="en-US"/>
        </w:rPr>
        <w:t xml:space="preserve">Here is an example of a higher-order polynomial. </w:t>
      </w:r>
      <w:r w:rsidR="00F46114">
        <w:rPr>
          <w:lang w:val="en-US"/>
        </w:rPr>
        <w:t>WordMath</w:t>
      </w:r>
      <w:r w:rsidRPr="00BA58CD">
        <w:rPr>
          <w:lang w:val="en-US"/>
        </w:rPr>
        <w:t xml:space="preserve"> has algorithms to find all solutions for polynomials.</w:t>
      </w:r>
    </w:p>
    <w:p w14:paraId="6DC7E2EC" w14:textId="2A9B6C60" w:rsidR="00F72DF8" w:rsidRPr="003013E8" w:rsidRDefault="00000000" w:rsidP="00F72DF8">
      <w:pPr>
        <w:rPr>
          <w:rFonts w:asciiTheme="majorHAnsi" w:eastAsiaTheme="majorEastAsia" w:hAnsiTheme="majorHAnsi" w:cstheme="majorBidi"/>
        </w:rPr>
      </w:pPr>
      <m:oMathPara>
        <m:oMath>
          <m:sSup>
            <m:sSupPr>
              <m:ctrlPr>
                <w:rPr>
                  <w:rFonts w:ascii="Cambria Math" w:eastAsia="Times New Roman" w:hAnsi="Cambria Math" w:cs="Courier New"/>
                  <w:i/>
                </w:rPr>
              </m:ctrlPr>
            </m:sSupPr>
            <m:e>
              <m:r>
                <w:rPr>
                  <w:rFonts w:ascii="Cambria Math" w:eastAsia="Times New Roman" w:hAnsi="Cambria Math" w:cs="Courier New"/>
                </w:rPr>
                <m:t>x</m:t>
              </m:r>
            </m:e>
            <m:sup>
              <m:r>
                <w:rPr>
                  <w:rFonts w:ascii="Cambria Math" w:eastAsia="Times New Roman" w:hAnsi="Cambria Math" w:cs="Courier New"/>
                </w:rPr>
                <m:t>4</m:t>
              </m:r>
            </m:sup>
          </m:sSup>
          <m:r>
            <w:rPr>
              <w:rFonts w:ascii="Cambria Math" w:eastAsia="Times New Roman" w:hAnsi="Cambria Math" w:cs="Courier New"/>
            </w:rPr>
            <m:t>-2</m:t>
          </m:r>
          <m:sSup>
            <m:sSupPr>
              <m:ctrlPr>
                <w:rPr>
                  <w:rFonts w:ascii="Cambria Math" w:eastAsia="Times New Roman" w:hAnsi="Cambria Math" w:cs="Courier New"/>
                  <w:i/>
                </w:rPr>
              </m:ctrlPr>
            </m:sSupPr>
            <m:e>
              <m:r>
                <w:rPr>
                  <w:rFonts w:ascii="Cambria Math" w:eastAsia="Times New Roman" w:hAnsi="Cambria Math" w:cs="Courier New"/>
                </w:rPr>
                <m:t>x</m:t>
              </m:r>
            </m:e>
            <m:sup>
              <m:r>
                <w:rPr>
                  <w:rFonts w:ascii="Cambria Math" w:eastAsia="Times New Roman" w:hAnsi="Cambria Math" w:cs="Courier New"/>
                </w:rPr>
                <m:t>2</m:t>
              </m:r>
            </m:sup>
          </m:sSup>
          <m:r>
            <w:rPr>
              <w:rFonts w:ascii="Cambria Math" w:eastAsia="Times New Roman" w:hAnsi="Cambria Math" w:cs="Courier New"/>
            </w:rPr>
            <m:t>+3x-2=0</m:t>
          </m:r>
        </m:oMath>
      </m:oMathPara>
    </w:p>
    <w:p w14:paraId="5B2E2B4C" w14:textId="51ADBBCF" w:rsidR="003013E8" w:rsidRPr="00BA58CD" w:rsidRDefault="003013E8" w:rsidP="003013E8">
      <w:pPr>
        <w:spacing w:after="40"/>
        <w:rPr>
          <w:rFonts w:asciiTheme="majorHAnsi" w:eastAsiaTheme="majorEastAsia" w:hAnsiTheme="majorHAnsi" w:cstheme="majorBidi"/>
          <w:i/>
          <w:color w:val="808080"/>
          <w:sz w:val="16"/>
          <w:lang w:val="en-US"/>
        </w:rPr>
      </w:pPr>
      <w:r>
        <w:rPr>
          <w:rFonts w:asciiTheme="majorHAnsi" w:eastAsiaTheme="majorEastAsia" w:hAnsiTheme="majorHAnsi" w:cstheme="majorBidi"/>
        </w:rPr>
        <w:tab/>
      </w:r>
      <m:oMath>
        <m:r>
          <w:rPr>
            <w:rFonts w:ascii="Cambria Math" w:eastAsiaTheme="majorEastAsia" w:hAnsi="Cambria Math" w:cstheme="majorBidi"/>
            <w:sz w:val="32"/>
            <w:lang w:val="en-US"/>
          </w:rPr>
          <m:t>⇕</m:t>
        </m:r>
      </m:oMath>
      <w:r w:rsidRPr="00BA58CD">
        <w:rPr>
          <w:rFonts w:asciiTheme="majorHAnsi" w:eastAsiaTheme="majorEastAsia" w:hAnsiTheme="majorHAnsi" w:cstheme="majorBidi"/>
          <w:sz w:val="32"/>
          <w:lang w:val="en-US"/>
        </w:rPr>
        <w:tab/>
      </w:r>
      <w:r w:rsidRPr="00BA58CD">
        <w:rPr>
          <w:rFonts w:asciiTheme="majorHAnsi" w:eastAsiaTheme="majorEastAsia" w:hAnsiTheme="majorHAnsi" w:cstheme="majorBidi"/>
          <w:i/>
          <w:noProof/>
          <w:color w:val="808080"/>
          <w:sz w:val="16"/>
          <w:lang w:val="en-US"/>
        </w:rPr>
        <w:t xml:space="preserve">The equation is solved for x </w:t>
      </w:r>
      <w:r w:rsidR="00CE1C1D">
        <w:rPr>
          <w:rFonts w:asciiTheme="majorHAnsi" w:eastAsiaTheme="majorEastAsia" w:hAnsiTheme="majorHAnsi" w:cstheme="majorBidi"/>
          <w:i/>
          <w:noProof/>
          <w:color w:val="808080"/>
          <w:sz w:val="16"/>
          <w:lang w:val="en-US"/>
        </w:rPr>
        <w:t>by</w:t>
      </w:r>
      <w:r w:rsidRPr="00BA58CD">
        <w:rPr>
          <w:rFonts w:asciiTheme="majorHAnsi" w:eastAsiaTheme="majorEastAsia" w:hAnsiTheme="majorHAnsi" w:cstheme="majorBidi"/>
          <w:i/>
          <w:noProof/>
          <w:color w:val="808080"/>
          <w:sz w:val="16"/>
          <w:lang w:val="en-US"/>
        </w:rPr>
        <w:t xml:space="preserve"> </w:t>
      </w:r>
      <w:r w:rsidR="00F46114">
        <w:rPr>
          <w:rFonts w:asciiTheme="majorHAnsi" w:eastAsiaTheme="majorEastAsia" w:hAnsiTheme="majorHAnsi" w:cstheme="majorBidi"/>
          <w:i/>
          <w:noProof/>
          <w:color w:val="808080"/>
          <w:sz w:val="16"/>
          <w:lang w:val="en-US"/>
        </w:rPr>
        <w:t>WordMath</w:t>
      </w:r>
      <w:r w:rsidRPr="00BA58CD">
        <w:rPr>
          <w:rFonts w:asciiTheme="majorHAnsi" w:eastAsiaTheme="majorEastAsia" w:hAnsiTheme="majorHAnsi" w:cstheme="majorBidi"/>
          <w:i/>
          <w:noProof/>
          <w:color w:val="808080"/>
          <w:sz w:val="16"/>
          <w:lang w:val="en-US"/>
        </w:rPr>
        <w:t xml:space="preserve">. </w:t>
      </w:r>
    </w:p>
    <w:p w14:paraId="27D6FA4A" w14:textId="62719D7A" w:rsidR="003013E8" w:rsidRPr="003013E8" w:rsidRDefault="003013E8" w:rsidP="003013E8">
      <w:pPr>
        <w:rPr>
          <w:rFonts w:asciiTheme="majorHAnsi" w:eastAsiaTheme="majorEastAsia" w:hAnsiTheme="majorHAnsi" w:cstheme="majorBidi"/>
        </w:rPr>
      </w:pPr>
      <m:oMathPara>
        <m:oMath>
          <m:r>
            <w:rPr>
              <w:rFonts w:ascii="Cambria Math" w:eastAsiaTheme="majorEastAsia" w:hAnsi="Cambria Math" w:cstheme="majorBidi"/>
            </w:rPr>
            <m:t xml:space="preserve">x=-2    </m:t>
          </m:r>
          <m:r>
            <w:rPr>
              <w:rFonts w:ascii="Cambria Math" w:eastAsiaTheme="majorEastAsia" w:hAnsi="Cambria Math" w:cstheme="majorBidi" w:hint="eastAsia"/>
            </w:rPr>
            <m:t>∨</m:t>
          </m:r>
          <m:r>
            <w:rPr>
              <w:rFonts w:ascii="Cambria Math" w:eastAsiaTheme="majorEastAsia" w:hAnsi="Cambria Math" w:cstheme="majorBidi"/>
            </w:rPr>
            <m:t xml:space="preserve">    x=1</m:t>
          </m:r>
        </m:oMath>
      </m:oMathPara>
    </w:p>
    <w:p w14:paraId="43B57253" w14:textId="77777777" w:rsidR="00BB4B46" w:rsidRDefault="00BB4B46" w:rsidP="00F72DF8">
      <w:pPr>
        <w:rPr>
          <w:rFonts w:ascii="Courier New" w:eastAsia="Times New Roman" w:hAnsi="Courier New" w:cs="Courier New"/>
        </w:rPr>
      </w:pPr>
    </w:p>
    <w:p w14:paraId="1AC79A19" w14:textId="4FF6A29A" w:rsidR="003013E8" w:rsidRPr="003013E8" w:rsidRDefault="003013E8" w:rsidP="00A34C27">
      <w:pPr>
        <w:rPr>
          <w:rFonts w:ascii="Courier New" w:eastAsia="Times New Roman" w:hAnsi="Courier New" w:cs="Courier New"/>
        </w:rPr>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2x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2x</m:t>
              </m:r>
            </m:sup>
          </m:sSup>
          <m:r>
            <w:rPr>
              <w:rFonts w:ascii="Cambria Math" w:hAnsi="Cambria Math"/>
            </w:rPr>
            <m:t>=0</m:t>
          </m:r>
        </m:oMath>
      </m:oMathPara>
    </w:p>
    <w:p w14:paraId="5BE10E94" w14:textId="2B126307" w:rsidR="003013E8" w:rsidRPr="00BA58CD" w:rsidRDefault="003013E8" w:rsidP="003013E8">
      <w:pPr>
        <w:spacing w:after="40"/>
        <w:ind w:left="1304" w:hanging="1304"/>
        <w:rPr>
          <w:rFonts w:ascii="Courier New" w:eastAsia="Times New Roman" w:hAnsi="Courier New" w:cs="Courier New"/>
          <w:i/>
          <w:color w:val="808080"/>
          <w:sz w:val="16"/>
          <w:lang w:val="en-US"/>
        </w:rPr>
      </w:pPr>
      <w:r>
        <w:rPr>
          <w:rFonts w:ascii="Courier New" w:eastAsia="Times New Roman" w:hAnsi="Courier New" w:cs="Courier New"/>
        </w:rPr>
        <w:tab/>
      </w:r>
      <m:oMath>
        <m:r>
          <w:rPr>
            <w:rFonts w:ascii="Cambria Math" w:eastAsia="Times New Roman" w:hAnsi="Cambria Math" w:cs="Courier New"/>
            <w:sz w:val="32"/>
            <w:lang w:val="en-US"/>
          </w:rPr>
          <m:t>⇕</m:t>
        </m:r>
      </m:oMath>
      <w:r w:rsidRPr="00BA58CD">
        <w:rPr>
          <w:rFonts w:ascii="Courier New" w:eastAsia="Times New Roman" w:hAnsi="Courier New" w:cs="Courier New"/>
          <w:sz w:val="32"/>
          <w:lang w:val="en-US"/>
        </w:rPr>
        <w:tab/>
      </w:r>
      <w:r w:rsidRPr="00BA58CD">
        <w:rPr>
          <w:rFonts w:asciiTheme="majorHAnsi" w:eastAsiaTheme="majorEastAsia" w:hAnsiTheme="majorHAnsi" w:cstheme="majorBidi"/>
          <w:i/>
          <w:noProof/>
          <w:color w:val="808080"/>
          <w:sz w:val="16"/>
          <w:lang w:val="en-US"/>
        </w:rPr>
        <w:t xml:space="preserve">The equation is solved for x </w:t>
      </w:r>
      <w:r w:rsidR="00CE1C1D">
        <w:rPr>
          <w:rFonts w:asciiTheme="majorHAnsi" w:eastAsiaTheme="majorEastAsia" w:hAnsiTheme="majorHAnsi" w:cstheme="majorBidi"/>
          <w:i/>
          <w:noProof/>
          <w:color w:val="808080"/>
          <w:sz w:val="16"/>
          <w:lang w:val="en-US"/>
        </w:rPr>
        <w:t>by</w:t>
      </w:r>
      <w:r w:rsidRPr="00BA58CD">
        <w:rPr>
          <w:rFonts w:asciiTheme="majorHAnsi" w:eastAsiaTheme="majorEastAsia" w:hAnsiTheme="majorHAnsi" w:cstheme="majorBidi"/>
          <w:i/>
          <w:noProof/>
          <w:color w:val="808080"/>
          <w:sz w:val="16"/>
          <w:lang w:val="en-US"/>
        </w:rPr>
        <w:t xml:space="preserve"> </w:t>
      </w:r>
      <w:r w:rsidR="00F46114">
        <w:rPr>
          <w:rFonts w:asciiTheme="majorHAnsi" w:eastAsiaTheme="majorEastAsia" w:hAnsiTheme="majorHAnsi" w:cstheme="majorBidi"/>
          <w:i/>
          <w:noProof/>
          <w:color w:val="808080"/>
          <w:sz w:val="16"/>
          <w:lang w:val="en-US"/>
        </w:rPr>
        <w:t>WordMath</w:t>
      </w:r>
      <w:r w:rsidRPr="00BA58CD">
        <w:rPr>
          <w:rFonts w:asciiTheme="majorHAnsi" w:eastAsiaTheme="majorEastAsia" w:hAnsiTheme="majorHAnsi" w:cstheme="majorBidi"/>
          <w:i/>
          <w:noProof/>
          <w:color w:val="808080"/>
          <w:sz w:val="16"/>
          <w:lang w:val="en-US"/>
        </w:rPr>
        <w:t xml:space="preserve">. </w:t>
      </w:r>
    </w:p>
    <w:p w14:paraId="2BF77D1D" w14:textId="5DD25CE3" w:rsidR="003013E8" w:rsidRPr="003013E8" w:rsidRDefault="003013E8" w:rsidP="00A34C27">
      <w:pPr>
        <w:rPr>
          <w:rFonts w:ascii="Courier New" w:eastAsia="Times New Roman" w:hAnsi="Courier New" w:cs="Courier New"/>
        </w:rPr>
      </w:pPr>
      <m:oMathPara>
        <m:oMath>
          <m:r>
            <w:rPr>
              <w:rFonts w:ascii="Cambria Math" w:eastAsia="Times New Roman" w:hAnsi="Cambria Math" w:cs="Courier New"/>
            </w:rPr>
            <m:t>x=-1</m:t>
          </m:r>
        </m:oMath>
      </m:oMathPara>
    </w:p>
    <w:p w14:paraId="16669013" w14:textId="77777777" w:rsidR="003013E8" w:rsidRDefault="003013E8" w:rsidP="0021039A">
      <w:pPr>
        <w:rPr>
          <w:rFonts w:ascii="Courier New" w:eastAsia="Times New Roman" w:hAnsi="Courier New" w:cs="Courier New"/>
        </w:rPr>
      </w:pPr>
    </w:p>
    <w:p w14:paraId="2ABF11A5" w14:textId="14C44454" w:rsidR="003013E8" w:rsidRPr="0021039A" w:rsidRDefault="0021039A" w:rsidP="003013E8">
      <w:pPr>
        <w:ind w:left="1304" w:hanging="1304"/>
        <w:rPr>
          <w:rFonts w:ascii="Courier New" w:eastAsia="Times New Roman" w:hAnsi="Courier New" w:cs="Courier New"/>
        </w:rPr>
      </w:pPr>
      <m:oMathPara>
        <m:oMath>
          <m:r>
            <w:rPr>
              <w:rFonts w:ascii="Cambria Math" w:hAnsi="Cambria Math"/>
            </w:rPr>
            <m:t>40=72</m:t>
          </m:r>
          <m:r>
            <w:rPr>
              <w:rFonts w:ascii="Cambria Math" w:hAnsi="Cambria Math" w:cs="Times New Roman"/>
            </w:rPr>
            <m:t>·</m:t>
          </m:r>
          <m:sSup>
            <m:sSupPr>
              <m:ctrlPr>
                <w:rPr>
                  <w:rFonts w:ascii="Cambria Math" w:hAnsi="Cambria Math"/>
                </w:rPr>
              </m:ctrlPr>
            </m:sSupPr>
            <m:e>
              <m:r>
                <m:rPr>
                  <m:sty m:val="p"/>
                </m:rPr>
                <w:rPr>
                  <w:rFonts w:ascii="Cambria Math" w:hAnsi="Cambria Math"/>
                </w:rPr>
                <m:t>e</m:t>
              </m:r>
              <m:ctrlPr>
                <w:rPr>
                  <w:rFonts w:ascii="Cambria Math" w:hAnsi="Cambria Math"/>
                  <w:i/>
                </w:rPr>
              </m:ctrlPr>
            </m:e>
            <m:sup>
              <m:d>
                <m:dPr>
                  <m:ctrlPr>
                    <w:rPr>
                      <w:rFonts w:ascii="Cambria Math" w:hAnsi="Cambria Math"/>
                      <w:i/>
                    </w:rPr>
                  </m:ctrlPr>
                </m:dPr>
                <m:e>
                  <m:f>
                    <m:fPr>
                      <m:ctrlPr>
                        <w:rPr>
                          <w:rFonts w:ascii="Cambria Math" w:hAnsi="Cambria Math"/>
                          <w:i/>
                        </w:rPr>
                      </m:ctrlPr>
                    </m:fPr>
                    <m:num>
                      <m:r>
                        <w:rPr>
                          <w:rFonts w:ascii="Cambria Math" w:hAnsi="Cambria Math"/>
                        </w:rPr>
                        <m:t>0,619</m:t>
                      </m:r>
                    </m:num>
                    <m:den>
                      <m:r>
                        <w:rPr>
                          <w:rFonts w:ascii="Cambria Math" w:hAnsi="Cambria Math"/>
                        </w:rPr>
                        <m:t>0,22</m:t>
                      </m:r>
                    </m:den>
                  </m:f>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22</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0,22t</m:t>
                          </m:r>
                        </m:sup>
                      </m:sSup>
                    </m:e>
                  </m:d>
                </m:e>
              </m:d>
            </m:sup>
          </m:sSup>
        </m:oMath>
      </m:oMathPara>
    </w:p>
    <w:p w14:paraId="44612CC0" w14:textId="4C58E6E0" w:rsidR="0021039A" w:rsidRPr="00BA58CD" w:rsidRDefault="0021039A" w:rsidP="0021039A">
      <w:pPr>
        <w:spacing w:after="40"/>
        <w:ind w:left="1304" w:hanging="1304"/>
        <w:rPr>
          <w:rFonts w:ascii="Courier New" w:eastAsia="Times New Roman" w:hAnsi="Courier New" w:cs="Courier New"/>
          <w:i/>
          <w:color w:val="808080"/>
          <w:sz w:val="16"/>
          <w:lang w:val="en-US"/>
        </w:rPr>
      </w:pPr>
      <w:r>
        <w:rPr>
          <w:rFonts w:ascii="Courier New" w:eastAsia="Times New Roman" w:hAnsi="Courier New" w:cs="Courier New"/>
        </w:rPr>
        <w:lastRenderedPageBreak/>
        <w:tab/>
      </w:r>
      <m:oMath>
        <m:r>
          <w:rPr>
            <w:rFonts w:ascii="Cambria Math" w:eastAsia="Times New Roman" w:hAnsi="Cambria Math" w:cs="Courier New"/>
            <w:sz w:val="32"/>
            <w:lang w:val="en-US"/>
          </w:rPr>
          <m:t>⇕</m:t>
        </m:r>
      </m:oMath>
      <w:r w:rsidRPr="00BA58CD">
        <w:rPr>
          <w:rFonts w:ascii="Courier New" w:eastAsia="Times New Roman" w:hAnsi="Courier New" w:cs="Courier New"/>
          <w:sz w:val="32"/>
          <w:lang w:val="en-US"/>
        </w:rPr>
        <w:tab/>
      </w:r>
      <w:r w:rsidRPr="00BA58CD">
        <w:rPr>
          <w:rFonts w:asciiTheme="majorHAnsi" w:eastAsiaTheme="majorEastAsia" w:hAnsiTheme="majorHAnsi" w:cstheme="majorBidi"/>
          <w:i/>
          <w:noProof/>
          <w:color w:val="808080"/>
          <w:sz w:val="16"/>
          <w:lang w:val="en-US"/>
        </w:rPr>
        <w:t xml:space="preserve">The equation is solved </w:t>
      </w:r>
      <w:r w:rsidR="00CE1C1D">
        <w:rPr>
          <w:rFonts w:asciiTheme="majorHAnsi" w:eastAsiaTheme="majorEastAsia" w:hAnsiTheme="majorHAnsi" w:cstheme="majorBidi"/>
          <w:i/>
          <w:noProof/>
          <w:color w:val="808080"/>
          <w:sz w:val="16"/>
          <w:lang w:val="en-US"/>
        </w:rPr>
        <w:t>fot t by</w:t>
      </w:r>
      <w:r w:rsidRPr="00BA58CD">
        <w:rPr>
          <w:rFonts w:asciiTheme="majorHAnsi" w:eastAsiaTheme="majorEastAsia" w:hAnsiTheme="majorHAnsi" w:cstheme="majorBidi"/>
          <w:i/>
          <w:noProof/>
          <w:color w:val="808080"/>
          <w:sz w:val="16"/>
          <w:lang w:val="en-US"/>
        </w:rPr>
        <w:t xml:space="preserve"> </w:t>
      </w:r>
      <w:r w:rsidR="00F46114">
        <w:rPr>
          <w:rFonts w:asciiTheme="majorHAnsi" w:eastAsiaTheme="majorEastAsia" w:hAnsiTheme="majorHAnsi" w:cstheme="majorBidi"/>
          <w:i/>
          <w:noProof/>
          <w:color w:val="808080"/>
          <w:sz w:val="16"/>
          <w:lang w:val="en-US"/>
        </w:rPr>
        <w:t>WordMath</w:t>
      </w:r>
      <w:r w:rsidRPr="00BA58CD">
        <w:rPr>
          <w:rFonts w:asciiTheme="majorHAnsi" w:eastAsiaTheme="majorEastAsia" w:hAnsiTheme="majorHAnsi" w:cstheme="majorBidi"/>
          <w:i/>
          <w:noProof/>
          <w:color w:val="808080"/>
          <w:sz w:val="16"/>
          <w:lang w:val="en-US"/>
        </w:rPr>
        <w:t xml:space="preserve">. </w:t>
      </w:r>
    </w:p>
    <w:p w14:paraId="2763F6F6" w14:textId="66E7E08B" w:rsidR="0021039A" w:rsidRPr="0021039A" w:rsidRDefault="0021039A" w:rsidP="00A34C27">
      <w:pPr>
        <w:rPr>
          <w:rFonts w:ascii="Courier New" w:eastAsia="Times New Roman" w:hAnsi="Courier New" w:cs="Courier New"/>
        </w:rPr>
      </w:pPr>
      <m:oMathPara>
        <m:oMath>
          <m:r>
            <w:rPr>
              <w:rFonts w:ascii="Cambria Math" w:eastAsia="Times New Roman" w:hAnsi="Cambria Math" w:cs="Courier New"/>
            </w:rPr>
            <m:t>t=100</m:t>
          </m:r>
        </m:oMath>
      </m:oMathPara>
    </w:p>
    <w:p w14:paraId="0D088449" w14:textId="5749817A" w:rsidR="003013E8" w:rsidRPr="00BA58CD" w:rsidRDefault="0021039A" w:rsidP="00F72DF8">
      <w:pPr>
        <w:rPr>
          <w:lang w:val="en-US"/>
        </w:rPr>
      </w:pPr>
      <w:r w:rsidRPr="00BA58CD">
        <w:rPr>
          <w:lang w:val="en-US"/>
        </w:rPr>
        <w:t>Here is an example where the two-point formula exists:</w:t>
      </w:r>
    </w:p>
    <w:p w14:paraId="5C413E53" w14:textId="768F43E2" w:rsidR="0021039A" w:rsidRPr="0021039A" w:rsidRDefault="00000000" w:rsidP="0021039A">
      <w:pPr>
        <w:autoSpaceDE w:val="0"/>
        <w:autoSpaceDN w:val="0"/>
        <w:adjustRightInd w:val="0"/>
        <w:spacing w:after="0" w:line="240" w:lineRule="auto"/>
      </w:pPr>
      <m:oMathPara>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sup>
              <m:r>
                <w:rPr>
                  <w:rFonts w:ascii="Cambria Math" w:hAnsi="Cambria Math"/>
                </w:rPr>
                <m:t>a</m:t>
              </m:r>
            </m:sup>
          </m:sSup>
        </m:oMath>
      </m:oMathPara>
    </w:p>
    <w:p w14:paraId="57CDAC1E" w14:textId="0888745D" w:rsidR="0021039A" w:rsidRPr="00BA58CD" w:rsidRDefault="0021039A" w:rsidP="0021039A">
      <w:pPr>
        <w:autoSpaceDE w:val="0"/>
        <w:autoSpaceDN w:val="0"/>
        <w:adjustRightInd w:val="0"/>
        <w:spacing w:after="40" w:line="240" w:lineRule="auto"/>
        <w:jc w:val="center"/>
        <w:rPr>
          <w:i/>
          <w:color w:val="808080"/>
          <w:sz w:val="16"/>
          <w:lang w:val="en-US"/>
        </w:rPr>
      </w:pPr>
      <w:r>
        <w:tab/>
      </w:r>
      <m:oMath>
        <m:r>
          <w:rPr>
            <w:rFonts w:ascii="Cambria Math" w:hAnsi="Cambria Math"/>
            <w:sz w:val="32"/>
            <w:lang w:val="en-US"/>
          </w:rPr>
          <m:t>⇕</m:t>
        </m:r>
      </m:oMath>
      <w:r w:rsidRPr="00BA58CD">
        <w:rPr>
          <w:sz w:val="32"/>
          <w:lang w:val="en-US"/>
        </w:rPr>
        <w:tab/>
      </w:r>
      <w:r w:rsidRPr="00BA58CD">
        <w:rPr>
          <w:i/>
          <w:noProof/>
          <w:color w:val="808080"/>
          <w:sz w:val="16"/>
          <w:lang w:val="en-US"/>
        </w:rPr>
        <w:t>The equation is solved</w:t>
      </w:r>
      <w:r w:rsidR="00CE1C1D">
        <w:rPr>
          <w:i/>
          <w:noProof/>
          <w:color w:val="808080"/>
          <w:sz w:val="16"/>
          <w:lang w:val="en-US"/>
        </w:rPr>
        <w:t xml:space="preserve"> for a </w:t>
      </w:r>
      <w:r w:rsidRPr="00BA58CD">
        <w:rPr>
          <w:i/>
          <w:noProof/>
          <w:color w:val="808080"/>
          <w:sz w:val="16"/>
          <w:lang w:val="en-US"/>
        </w:rPr>
        <w:t xml:space="preserve"> </w:t>
      </w:r>
      <w:r w:rsidR="00CE1C1D">
        <w:rPr>
          <w:i/>
          <w:noProof/>
          <w:color w:val="808080"/>
          <w:sz w:val="16"/>
          <w:lang w:val="en-US"/>
        </w:rPr>
        <w:t>by</w:t>
      </w:r>
      <w:r w:rsidRPr="00BA58CD">
        <w:rPr>
          <w:i/>
          <w:noProof/>
          <w:color w:val="808080"/>
          <w:sz w:val="16"/>
          <w:lang w:val="en-US"/>
        </w:rPr>
        <w:t xml:space="preserve"> </w:t>
      </w:r>
      <w:r w:rsidR="00F46114">
        <w:rPr>
          <w:i/>
          <w:noProof/>
          <w:color w:val="808080"/>
          <w:sz w:val="16"/>
          <w:lang w:val="en-US"/>
        </w:rPr>
        <w:t>WordMath</w:t>
      </w:r>
      <w:r w:rsidRPr="00BA58CD">
        <w:rPr>
          <w:i/>
          <w:noProof/>
          <w:color w:val="808080"/>
          <w:sz w:val="16"/>
          <w:lang w:val="en-US"/>
        </w:rPr>
        <w:t xml:space="preserve">. </w:t>
      </w:r>
      <w:r w:rsidRPr="00BA58CD">
        <w:rPr>
          <w:i/>
          <w:color w:val="808080"/>
          <w:sz w:val="16"/>
          <w:lang w:val="en-US"/>
        </w:rPr>
        <w:t xml:space="preserve">with the following assumptions/conditions:   </w:t>
      </w:r>
      <m:oMath>
        <m:sSub>
          <m:sSubPr>
            <m:ctrlPr>
              <w:rPr>
                <w:rFonts w:ascii="Cambria Math" w:hAnsi="Cambria Math"/>
                <w:i/>
                <w:color w:val="808080"/>
                <w:sz w:val="16"/>
              </w:rPr>
            </m:ctrlPr>
          </m:sSubPr>
          <m:e>
            <m:r>
              <w:rPr>
                <w:rFonts w:ascii="Cambria Math" w:hAnsi="Cambria Math"/>
                <w:color w:val="808080"/>
                <w:sz w:val="16"/>
              </w:rPr>
              <m:t>y</m:t>
            </m:r>
          </m:e>
          <m:sub>
            <m:r>
              <w:rPr>
                <w:rFonts w:ascii="Cambria Math" w:hAnsi="Cambria Math"/>
                <w:color w:val="808080"/>
                <w:sz w:val="16"/>
                <w:lang w:val="en-US"/>
              </w:rPr>
              <m:t>1</m:t>
            </m:r>
          </m:sub>
        </m:sSub>
        <m:r>
          <w:rPr>
            <w:rFonts w:ascii="Cambria Math" w:hAnsi="Cambria Math"/>
            <w:color w:val="808080"/>
            <w:sz w:val="16"/>
            <w:lang w:val="en-US"/>
          </w:rPr>
          <m:t>·</m:t>
        </m:r>
        <m:sSub>
          <m:sSubPr>
            <m:ctrlPr>
              <w:rPr>
                <w:rFonts w:ascii="Cambria Math" w:hAnsi="Cambria Math"/>
                <w:i/>
                <w:color w:val="808080"/>
                <w:sz w:val="16"/>
              </w:rPr>
            </m:ctrlPr>
          </m:sSubPr>
          <m:e>
            <m:r>
              <w:rPr>
                <w:rFonts w:ascii="Cambria Math" w:hAnsi="Cambria Math"/>
                <w:color w:val="808080"/>
                <w:sz w:val="16"/>
              </w:rPr>
              <m:t>y</m:t>
            </m:r>
          </m:e>
          <m:sub>
            <m:r>
              <w:rPr>
                <w:rFonts w:ascii="Cambria Math" w:hAnsi="Cambria Math"/>
                <w:color w:val="808080"/>
                <w:sz w:val="16"/>
                <w:lang w:val="en-US"/>
              </w:rPr>
              <m:t>2</m:t>
            </m:r>
          </m:sub>
        </m:sSub>
        <m:r>
          <w:rPr>
            <w:rFonts w:ascii="Cambria Math" w:hAnsi="Cambria Math"/>
            <w:color w:val="808080"/>
            <w:sz w:val="16"/>
            <w:lang w:val="en-US"/>
          </w:rPr>
          <m:t>&gt;0;</m:t>
        </m:r>
        <m:sSub>
          <m:sSubPr>
            <m:ctrlPr>
              <w:rPr>
                <w:rFonts w:ascii="Cambria Math" w:hAnsi="Cambria Math"/>
                <w:i/>
                <w:color w:val="808080"/>
                <w:sz w:val="16"/>
              </w:rPr>
            </m:ctrlPr>
          </m:sSubPr>
          <m:e>
            <m:r>
              <w:rPr>
                <w:rFonts w:ascii="Cambria Math" w:hAnsi="Cambria Math"/>
                <w:color w:val="808080"/>
                <w:sz w:val="16"/>
              </w:rPr>
              <m:t>x</m:t>
            </m:r>
          </m:e>
          <m:sub>
            <m:r>
              <w:rPr>
                <w:rFonts w:ascii="Cambria Math" w:hAnsi="Cambria Math"/>
                <w:color w:val="808080"/>
                <w:sz w:val="16"/>
                <w:lang w:val="en-US"/>
              </w:rPr>
              <m:t>1</m:t>
            </m:r>
          </m:sub>
        </m:sSub>
        <m:r>
          <w:rPr>
            <w:rFonts w:ascii="Cambria Math" w:hAnsi="Cambria Math"/>
            <w:color w:val="808080"/>
            <w:sz w:val="16"/>
            <w:lang w:val="en-US"/>
          </w:rPr>
          <m:t>·</m:t>
        </m:r>
        <m:sSub>
          <m:sSubPr>
            <m:ctrlPr>
              <w:rPr>
                <w:rFonts w:ascii="Cambria Math" w:hAnsi="Cambria Math"/>
                <w:i/>
                <w:color w:val="808080"/>
                <w:sz w:val="16"/>
              </w:rPr>
            </m:ctrlPr>
          </m:sSubPr>
          <m:e>
            <m:r>
              <w:rPr>
                <w:rFonts w:ascii="Cambria Math" w:hAnsi="Cambria Math"/>
                <w:color w:val="808080"/>
                <w:sz w:val="16"/>
              </w:rPr>
              <m:t>x</m:t>
            </m:r>
          </m:e>
          <m:sub>
            <m:r>
              <w:rPr>
                <w:rFonts w:ascii="Cambria Math" w:hAnsi="Cambria Math"/>
                <w:color w:val="808080"/>
                <w:sz w:val="16"/>
                <w:lang w:val="en-US"/>
              </w:rPr>
              <m:t>2</m:t>
            </m:r>
          </m:sub>
        </m:sSub>
        <m:r>
          <w:rPr>
            <w:rFonts w:ascii="Cambria Math" w:hAnsi="Cambria Math"/>
            <w:color w:val="808080"/>
            <w:sz w:val="16"/>
            <w:lang w:val="en-US"/>
          </w:rPr>
          <m:t>&gt;0</m:t>
        </m:r>
      </m:oMath>
    </w:p>
    <w:p w14:paraId="4FC77892" w14:textId="77777777" w:rsidR="0021039A" w:rsidRPr="00BA58CD" w:rsidRDefault="0021039A" w:rsidP="0021039A">
      <w:pPr>
        <w:autoSpaceDE w:val="0"/>
        <w:autoSpaceDN w:val="0"/>
        <w:adjustRightInd w:val="0"/>
        <w:spacing w:after="40" w:line="240" w:lineRule="auto"/>
        <w:jc w:val="center"/>
        <w:rPr>
          <w:i/>
          <w:color w:val="808080"/>
          <w:sz w:val="16"/>
          <w:lang w:val="en-US"/>
        </w:rPr>
      </w:pPr>
    </w:p>
    <w:p w14:paraId="104974A2" w14:textId="4F6FC6C2" w:rsidR="0021039A" w:rsidRPr="00A446AD" w:rsidRDefault="0021039A" w:rsidP="0021039A">
      <w:pPr>
        <w:autoSpaceDE w:val="0"/>
        <w:autoSpaceDN w:val="0"/>
        <w:adjustRightInd w:val="0"/>
        <w:spacing w:after="0" w:line="240" w:lineRule="auto"/>
        <w:jc w:val="center"/>
      </w:pPr>
      <m:oMathPara>
        <m:oMath>
          <m:r>
            <w:rPr>
              <w:rFonts w:ascii="Cambria Math" w:hAnsi="Cambria Math"/>
            </w:rPr>
            <m:t>a=</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e>
                  </m:d>
                </m:e>
              </m:func>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func>
            </m:den>
          </m:f>
        </m:oMath>
      </m:oMathPara>
    </w:p>
    <w:p w14:paraId="3583E898" w14:textId="14BAA890" w:rsidR="00A446AD" w:rsidRPr="00CE1C1D" w:rsidRDefault="00A446AD" w:rsidP="00A446AD">
      <w:pPr>
        <w:autoSpaceDE w:val="0"/>
        <w:autoSpaceDN w:val="0"/>
        <w:adjustRightInd w:val="0"/>
        <w:spacing w:after="0" w:line="240" w:lineRule="auto"/>
        <w:rPr>
          <w:lang w:val="en-US"/>
        </w:rPr>
      </w:pPr>
      <w:r w:rsidRPr="00BA58CD">
        <w:rPr>
          <w:lang w:val="en-US"/>
        </w:rPr>
        <w:t xml:space="preserve">Here is an example where a </w:t>
      </w:r>
      <w:r w:rsidR="00CE1C1D">
        <w:rPr>
          <w:lang w:val="en-US"/>
        </w:rPr>
        <w:t>definite</w:t>
      </w:r>
      <w:r w:rsidRPr="00BA58CD">
        <w:rPr>
          <w:lang w:val="en-US"/>
        </w:rPr>
        <w:t xml:space="preserve"> integral is included in the equation. </w:t>
      </w:r>
      <w:r w:rsidRPr="00CE1C1D">
        <w:rPr>
          <w:lang w:val="en-US"/>
        </w:rPr>
        <w:t>The equation is solved</w:t>
      </w:r>
      <w:r w:rsidR="00CE1C1D">
        <w:rPr>
          <w:lang w:val="en-US"/>
        </w:rPr>
        <w:t xml:space="preserve"> for </w:t>
      </w:r>
      <w:r w:rsidR="00CE1C1D" w:rsidRPr="00CE1C1D">
        <w:rPr>
          <w:i/>
          <w:iCs/>
          <w:lang w:val="en-US"/>
        </w:rPr>
        <w:t>a</w:t>
      </w:r>
      <w:r w:rsidRPr="00CE1C1D">
        <w:rPr>
          <w:lang w:val="en-US"/>
        </w:rPr>
        <w:t>.</w:t>
      </w:r>
    </w:p>
    <w:p w14:paraId="2E60CCFE" w14:textId="645E327C" w:rsidR="00A446AD" w:rsidRPr="00A446AD" w:rsidRDefault="00000000" w:rsidP="00A446AD">
      <m:oMathPara>
        <m:oMath>
          <m:nary>
            <m:naryPr>
              <m:ctrlPr>
                <w:rPr>
                  <w:rFonts w:ascii="Cambria Math" w:hAnsi="Cambria Math"/>
                  <w:i/>
                </w:rPr>
              </m:ctrlPr>
            </m:naryPr>
            <m:sub>
              <m:r>
                <w:rPr>
                  <w:rFonts w:ascii="Cambria Math" w:hAnsi="Cambria Math"/>
                </w:rPr>
                <m:t>0</m:t>
              </m:r>
            </m:sub>
            <m:sup>
              <m:r>
                <w:rPr>
                  <w:rFonts w:ascii="Cambria Math" w:hAnsi="Cambria Math"/>
                </w:rPr>
                <m:t>2</m:t>
              </m:r>
            </m:sup>
            <m:e>
              <m:r>
                <w:rPr>
                  <w:rFonts w:ascii="Cambria Math" w:hAnsi="Cambria Math"/>
                </w:rPr>
                <m:t>a·x·</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e>
          </m:nary>
          <m:r>
            <w:rPr>
              <w:rFonts w:ascii="Cambria Math" w:hAnsi="Cambria Math"/>
            </w:rPr>
            <m:t>dx=20</m:t>
          </m:r>
        </m:oMath>
      </m:oMathPara>
    </w:p>
    <w:p w14:paraId="4BB4BD64" w14:textId="44E24106" w:rsidR="00A446AD" w:rsidRPr="00BA58CD" w:rsidRDefault="00A446AD" w:rsidP="00A446AD">
      <w:pPr>
        <w:spacing w:after="40"/>
        <w:rPr>
          <w:i/>
          <w:color w:val="808080"/>
          <w:sz w:val="16"/>
          <w:lang w:val="en-US"/>
        </w:rPr>
      </w:pPr>
      <w:r>
        <w:tab/>
      </w:r>
      <m:oMath>
        <m:r>
          <w:rPr>
            <w:rFonts w:ascii="Cambria Math" w:hAnsi="Cambria Math"/>
            <w:sz w:val="32"/>
            <w:lang w:val="en-US"/>
          </w:rPr>
          <m:t>⇕</m:t>
        </m:r>
      </m:oMath>
      <w:r w:rsidRPr="00BA58CD">
        <w:rPr>
          <w:sz w:val="32"/>
          <w:lang w:val="en-US"/>
        </w:rPr>
        <w:tab/>
      </w:r>
      <w:r w:rsidRPr="00BA58CD">
        <w:rPr>
          <w:i/>
          <w:noProof/>
          <w:color w:val="808080"/>
          <w:sz w:val="16"/>
          <w:lang w:val="en-US"/>
        </w:rPr>
        <w:t xml:space="preserve">The equation is solved </w:t>
      </w:r>
      <w:r w:rsidR="00CE1C1D">
        <w:rPr>
          <w:i/>
          <w:noProof/>
          <w:color w:val="808080"/>
          <w:sz w:val="16"/>
          <w:lang w:val="en-US"/>
        </w:rPr>
        <w:t>for a by</w:t>
      </w:r>
      <w:r w:rsidRPr="00BA58CD">
        <w:rPr>
          <w:i/>
          <w:noProof/>
          <w:color w:val="808080"/>
          <w:sz w:val="16"/>
          <w:lang w:val="en-US"/>
        </w:rPr>
        <w:t xml:space="preserve"> </w:t>
      </w:r>
      <w:r w:rsidR="00F46114">
        <w:rPr>
          <w:i/>
          <w:noProof/>
          <w:color w:val="808080"/>
          <w:sz w:val="16"/>
          <w:lang w:val="en-US"/>
        </w:rPr>
        <w:t>WordMath</w:t>
      </w:r>
      <w:r w:rsidRPr="00BA58CD">
        <w:rPr>
          <w:i/>
          <w:noProof/>
          <w:color w:val="808080"/>
          <w:sz w:val="16"/>
          <w:lang w:val="en-US"/>
        </w:rPr>
        <w:t xml:space="preserve">. </w:t>
      </w:r>
    </w:p>
    <w:p w14:paraId="71F9BDF1" w14:textId="5FD8999B" w:rsidR="00A446AD" w:rsidRPr="00A446AD" w:rsidRDefault="00A446AD" w:rsidP="00A446AD">
      <m:oMathPara>
        <m:oMath>
          <m:r>
            <w:rPr>
              <w:rFonts w:ascii="Cambria Math" w:hAnsi="Cambria Math"/>
            </w:rPr>
            <m:t>a=15</m:t>
          </m:r>
        </m:oMath>
      </m:oMathPara>
    </w:p>
    <w:p w14:paraId="19DBC4E0" w14:textId="46F9EC70" w:rsidR="00A446AD" w:rsidRPr="00BA58CD" w:rsidRDefault="000B0F93" w:rsidP="00A446AD">
      <w:pPr>
        <w:autoSpaceDE w:val="0"/>
        <w:autoSpaceDN w:val="0"/>
        <w:adjustRightInd w:val="0"/>
        <w:spacing w:after="0" w:line="240" w:lineRule="auto"/>
        <w:rPr>
          <w:lang w:val="en-US"/>
        </w:rPr>
      </w:pPr>
      <w:r>
        <w:rPr>
          <w:lang w:val="en-US"/>
        </w:rPr>
        <w:t>An</w:t>
      </w:r>
      <w:r w:rsidR="004E5772" w:rsidRPr="00BA58CD">
        <w:rPr>
          <w:lang w:val="en-US"/>
        </w:rPr>
        <w:t xml:space="preserve"> example of a very complicated equation</w:t>
      </w:r>
      <w:r>
        <w:rPr>
          <w:lang w:val="en-US"/>
        </w:rPr>
        <w:t>, where WordMath automatically applies the numerical solver</w:t>
      </w:r>
      <w:r w:rsidR="004E5772" w:rsidRPr="00BA58CD">
        <w:rPr>
          <w:lang w:val="en-US"/>
        </w:rPr>
        <w:t>:</w:t>
      </w:r>
    </w:p>
    <w:p w14:paraId="4FB2C9F1" w14:textId="620BD987" w:rsidR="00A446AD" w:rsidRPr="000B0F93" w:rsidRDefault="00000000" w:rsidP="00A446AD">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40000</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rad>
          <m:r>
            <w:rPr>
              <w:rFonts w:ascii="Cambria Math" w:hAnsi="Cambria Math"/>
            </w:rPr>
            <m:t>+x·</m:t>
          </m:r>
          <m:f>
            <m:fPr>
              <m:ctrlPr>
                <w:rPr>
                  <w:rFonts w:ascii="Cambria Math" w:hAnsi="Cambria Math"/>
                  <w:i/>
                </w:rPr>
              </m:ctrlPr>
            </m:fPr>
            <m:num>
              <m:r>
                <w:rPr>
                  <w:rFonts w:ascii="Cambria Math" w:hAnsi="Cambria Math"/>
                </w:rPr>
                <m:t>2·x-</m:t>
              </m:r>
              <m:f>
                <m:fPr>
                  <m:ctrlPr>
                    <w:rPr>
                      <w:rFonts w:ascii="Cambria Math" w:hAnsi="Cambria Math"/>
                      <w:i/>
                    </w:rPr>
                  </m:ctrlPr>
                </m:fPr>
                <m:num>
                  <m:r>
                    <w:rPr>
                      <w:rFonts w:ascii="Cambria Math" w:hAnsi="Cambria Math"/>
                    </w:rPr>
                    <m:t>160000</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num>
            <m:den>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40000</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rad>
            </m:den>
          </m:f>
          <m:r>
            <w:rPr>
              <w:rFonts w:ascii="Cambria Math" w:hAnsi="Cambria Math"/>
            </w:rPr>
            <m:t>+2·x-</m:t>
          </m:r>
          <m:f>
            <m:fPr>
              <m:ctrlPr>
                <w:rPr>
                  <w:rFonts w:ascii="Cambria Math" w:hAnsi="Cambria Math"/>
                  <w:i/>
                </w:rPr>
              </m:ctrlPr>
            </m:fPr>
            <m:num>
              <m:r>
                <w:rPr>
                  <w:rFonts w:ascii="Cambria Math" w:hAnsi="Cambria Math"/>
                </w:rPr>
                <m:t>400</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=0</m:t>
          </m:r>
        </m:oMath>
      </m:oMathPara>
    </w:p>
    <w:p w14:paraId="2AAE177F" w14:textId="05BE5B11" w:rsidR="000B0F93" w:rsidRPr="000B0F93" w:rsidRDefault="000B0F93" w:rsidP="000B0F93">
      <w:pPr>
        <w:spacing w:after="40"/>
        <w:rPr>
          <w:i/>
          <w:color w:val="808080"/>
          <w:sz w:val="16"/>
          <w:lang w:val="en-US"/>
        </w:rPr>
      </w:pPr>
      <w:r>
        <w:tab/>
      </w:r>
      <m:oMath>
        <m:r>
          <w:rPr>
            <w:rFonts w:ascii="Cambria Math" w:hAnsi="Cambria Math"/>
            <w:sz w:val="32"/>
            <w:lang w:val="en-US"/>
          </w:rPr>
          <m:t>⇕</m:t>
        </m:r>
      </m:oMath>
      <w:r w:rsidRPr="000B0F93">
        <w:rPr>
          <w:sz w:val="32"/>
          <w:lang w:val="en-US"/>
        </w:rPr>
        <w:tab/>
      </w:r>
      <w:r w:rsidRPr="000B0F93">
        <w:rPr>
          <w:i/>
          <w:noProof/>
          <w:color w:val="808080"/>
          <w:sz w:val="16"/>
          <w:lang w:val="en-US"/>
        </w:rPr>
        <w:t xml:space="preserve">The equation is solved for x by WordMat. </w:t>
      </w:r>
    </w:p>
    <w:p w14:paraId="213E6A68" w14:textId="71C67EEB" w:rsidR="000B0F93" w:rsidRPr="000B0F93" w:rsidRDefault="000B0F93" w:rsidP="000B0F93">
      <w:pPr>
        <w:rPr>
          <w:i/>
        </w:rPr>
      </w:pPr>
      <m:oMathPara>
        <m:oMath>
          <m:r>
            <w:rPr>
              <w:rFonts w:ascii="Cambria Math" w:hAnsi="Cambria Math"/>
            </w:rPr>
            <m:t>x=5,520396</m:t>
          </m:r>
        </m:oMath>
      </m:oMathPara>
    </w:p>
    <w:p w14:paraId="37B3AABF" w14:textId="02AA3BAE" w:rsidR="000B0F93" w:rsidRPr="00B47E69" w:rsidRDefault="000B0F93" w:rsidP="000B0F93">
      <w:pPr>
        <w:rPr>
          <w:i/>
          <w:lang w:val="en-US"/>
        </w:rPr>
      </w:pPr>
      <w:r w:rsidRPr="000B0F93">
        <w:rPr>
          <w:i/>
          <w:lang w:val="en-US"/>
        </w:rPr>
        <w:t xml:space="preserve">Numerical methods were applied when solving the equation. </w:t>
      </w:r>
      <w:r w:rsidRPr="00B47E69">
        <w:rPr>
          <w:i/>
          <w:lang w:val="en-US"/>
        </w:rPr>
        <w:t>More solutions may exist.</w:t>
      </w:r>
    </w:p>
    <w:p w14:paraId="3E4E78B7" w14:textId="7534E0B4" w:rsidR="006C7763" w:rsidRPr="00BA58CD" w:rsidRDefault="004E5772" w:rsidP="004E5772">
      <w:pPr>
        <w:spacing w:after="40"/>
        <w:rPr>
          <w:lang w:val="en-US"/>
        </w:rPr>
      </w:pPr>
      <w:r w:rsidRPr="00BA58CD">
        <w:rPr>
          <w:lang w:val="en-US"/>
        </w:rPr>
        <w:tab/>
      </w:r>
    </w:p>
    <w:p w14:paraId="7231B058" w14:textId="7CF069EA" w:rsidR="00BA2689" w:rsidRPr="00BA58CD" w:rsidRDefault="00F72DF8" w:rsidP="0021039A">
      <w:pPr>
        <w:rPr>
          <w:rFonts w:ascii="Cambria Math" w:eastAsia="Times New Roman" w:hAnsi="Cambria Math" w:cs="Courier New"/>
          <w:i/>
          <w:lang w:val="en-US"/>
        </w:rPr>
      </w:pPr>
      <w:r w:rsidRPr="00BA58CD">
        <w:rPr>
          <w:lang w:val="en-US"/>
        </w:rPr>
        <w:br w:type="page"/>
      </w:r>
    </w:p>
    <w:p w14:paraId="5CF40152" w14:textId="77777777" w:rsidR="00F72DF8" w:rsidRPr="00BA58CD" w:rsidRDefault="00F72DF8" w:rsidP="00F72DF8">
      <w:pPr>
        <w:pStyle w:val="Overskrift2"/>
        <w:rPr>
          <w:lang w:val="en-US"/>
        </w:rPr>
      </w:pPr>
      <w:bookmarkStart w:id="31" w:name="_Toc217377640"/>
      <w:r w:rsidRPr="00BA58CD">
        <w:rPr>
          <w:lang w:val="en-US"/>
        </w:rPr>
        <w:lastRenderedPageBreak/>
        <w:t>Inequalities</w:t>
      </w:r>
      <w:bookmarkEnd w:id="31"/>
    </w:p>
    <w:p w14:paraId="59B9F1DE" w14:textId="77777777" w:rsidR="00940AE8" w:rsidRPr="00BA58CD" w:rsidRDefault="00940AE8" w:rsidP="00F72DF8">
      <w:pPr>
        <w:rPr>
          <w:lang w:val="en-US"/>
        </w:rPr>
      </w:pPr>
      <w:r w:rsidRPr="00BA58CD">
        <w:rPr>
          <w:lang w:val="en-US"/>
        </w:rPr>
        <w:t>You solve inequalities in the same way as equations.</w:t>
      </w:r>
    </w:p>
    <w:p w14:paraId="19C0D4E0" w14:textId="001DE409" w:rsidR="00F72DF8" w:rsidRPr="003721FB" w:rsidRDefault="00F72DF8" w:rsidP="00F72DF8">
      <w:pPr>
        <w:rPr>
          <w:i/>
        </w:rPr>
      </w:pPr>
      <w:r w:rsidRPr="003721FB">
        <w:rPr>
          <w:i/>
        </w:rPr>
        <w:t>Example:</w:t>
      </w:r>
    </w:p>
    <w:p w14:paraId="39E340AC" w14:textId="27D495BC" w:rsidR="00940AE8" w:rsidRPr="00CC1426" w:rsidRDefault="00000000" w:rsidP="00F72DF8">
      <w:pPr>
        <w:contextualSpacing/>
        <w:rPr>
          <w:i/>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78ECF9C1" w14:textId="41FF889B" w:rsidR="00CC1426" w:rsidRPr="00CC1426" w:rsidRDefault="00CC1426" w:rsidP="00CC1426">
      <w:pPr>
        <w:spacing w:after="40"/>
        <w:contextualSpacing/>
        <w:rPr>
          <w:i/>
          <w:color w:val="00B050"/>
          <w:sz w:val="16"/>
          <w:lang w:val="en-US"/>
        </w:rPr>
      </w:pPr>
      <w:r w:rsidRPr="00CC1426">
        <w:rPr>
          <w:i/>
          <w:color w:val="00B050"/>
        </w:rPr>
        <w:tab/>
      </w:r>
      <m:oMath>
        <m:r>
          <w:rPr>
            <w:rFonts w:ascii="Cambria Math" w:hAnsi="Cambria Math"/>
            <w:color w:val="00B050"/>
            <w:sz w:val="32"/>
            <w:lang w:val="en-US"/>
          </w:rPr>
          <m:t>⇕</m:t>
        </m:r>
      </m:oMath>
      <w:r w:rsidRPr="00CC1426">
        <w:rPr>
          <w:i/>
          <w:color w:val="00B050"/>
          <w:sz w:val="32"/>
          <w:lang w:val="en-US"/>
        </w:rPr>
        <w:tab/>
      </w:r>
      <w:r w:rsidRPr="00CC1426">
        <w:rPr>
          <w:i/>
          <w:noProof/>
          <w:color w:val="00B050"/>
          <w:sz w:val="16"/>
          <w:lang w:val="en-US"/>
        </w:rPr>
        <w:tab/>
        <w:t xml:space="preserve">The inequality is solved for  x by WordMat. </w:t>
      </w:r>
    </w:p>
    <w:p w14:paraId="4562F621" w14:textId="389E754B" w:rsidR="00CC1426" w:rsidRPr="00CC1426" w:rsidRDefault="00CC1426" w:rsidP="00CC1426">
      <w:pPr>
        <w:contextualSpacing/>
        <w:rPr>
          <w:i/>
          <w:color w:val="00B050"/>
        </w:rPr>
      </w:pPr>
      <m:oMathPara>
        <m:oMath>
          <m:r>
            <w:rPr>
              <w:rFonts w:ascii="Cambria Math" w:hAnsi="Cambria Math"/>
              <w:color w:val="00B050"/>
            </w:rPr>
            <m:t>x</m:t>
          </m:r>
          <m:r>
            <w:rPr>
              <w:rFonts w:ascii="Cambria Math" w:hAnsi="Cambria Math" w:hint="eastAsia"/>
              <w:color w:val="00B050"/>
            </w:rPr>
            <m:t>≤</m:t>
          </m:r>
          <m:r>
            <w:rPr>
              <w:rFonts w:ascii="Cambria Math" w:hAnsi="Cambria Math"/>
              <w:color w:val="00B050"/>
            </w:rPr>
            <m:t xml:space="preserve">-3   </m:t>
          </m:r>
          <m:r>
            <w:rPr>
              <w:rFonts w:ascii="Cambria Math" w:hAnsi="Cambria Math" w:hint="eastAsia"/>
              <w:color w:val="00B050"/>
            </w:rPr>
            <m:t>∨</m:t>
          </m:r>
          <m:r>
            <w:rPr>
              <w:rFonts w:ascii="Cambria Math" w:hAnsi="Cambria Math"/>
              <w:color w:val="00B050"/>
            </w:rPr>
            <m:t xml:space="preserve">   x</m:t>
          </m:r>
          <m:r>
            <w:rPr>
              <w:rFonts w:ascii="Cambria Math" w:hAnsi="Cambria Math" w:hint="eastAsia"/>
              <w:color w:val="00B050"/>
            </w:rPr>
            <m:t>≥</m:t>
          </m:r>
          <m:r>
            <w:rPr>
              <w:rFonts w:ascii="Cambria Math" w:hAnsi="Cambria Math"/>
              <w:color w:val="00B050"/>
            </w:rPr>
            <m:t>3</m:t>
          </m:r>
        </m:oMath>
      </m:oMathPara>
    </w:p>
    <w:p w14:paraId="2B7CF1F0" w14:textId="77777777" w:rsidR="00940AE8" w:rsidRDefault="00940AE8" w:rsidP="00F72DF8">
      <w:pPr>
        <w:contextualSpacing/>
        <w:rPr>
          <w:rFonts w:ascii="Cambria Math" w:hAnsi="Cambria Math"/>
          <w:i/>
        </w:rPr>
      </w:pPr>
      <w:r w:rsidRPr="00940AE8">
        <w:rPr>
          <w:rFonts w:ascii="Cambria Math" w:hAnsi="Cambria Math"/>
          <w:i/>
        </w:rPr>
        <w:t>More complex example:</w:t>
      </w:r>
    </w:p>
    <w:p w14:paraId="3F6FBCBB" w14:textId="7701911D" w:rsidR="00F72DF8" w:rsidRPr="00533E21" w:rsidRDefault="00000000" w:rsidP="00F72DF8">
      <w:pPr>
        <w:contextualSpacing/>
        <w:rPr>
          <w:rFonts w:ascii="Cambria Math" w:hAnsi="Cambria Math"/>
          <w:oMath/>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x+1</m:t>
              </m:r>
            </m:e>
          </m:d>
          <m:r>
            <w:rPr>
              <w:rFonts w:ascii="Cambria Math" w:hAnsi="Cambria Math"/>
            </w:rPr>
            <m:t>≥ 1+x</m:t>
          </m:r>
        </m:oMath>
      </m:oMathPara>
    </w:p>
    <w:p w14:paraId="0B098F63" w14:textId="77777777" w:rsidR="00CC1426" w:rsidRPr="00CC1426" w:rsidRDefault="00CC1426" w:rsidP="00CC1426">
      <w:pPr>
        <w:spacing w:after="40"/>
        <w:contextualSpacing/>
        <w:rPr>
          <w:i/>
          <w:color w:val="00B050"/>
          <w:sz w:val="16"/>
          <w:lang w:val="en-US"/>
        </w:rPr>
      </w:pPr>
      <w:r w:rsidRPr="00CC1426">
        <w:rPr>
          <w:i/>
          <w:color w:val="00B050"/>
        </w:rPr>
        <w:tab/>
      </w:r>
      <m:oMath>
        <m:r>
          <w:rPr>
            <w:rFonts w:ascii="Cambria Math" w:hAnsi="Cambria Math"/>
            <w:color w:val="00B050"/>
            <w:sz w:val="32"/>
            <w:lang w:val="en-US"/>
          </w:rPr>
          <m:t>⇕</m:t>
        </m:r>
      </m:oMath>
      <w:r w:rsidRPr="00CC1426">
        <w:rPr>
          <w:i/>
          <w:color w:val="00B050"/>
          <w:sz w:val="32"/>
          <w:lang w:val="en-US"/>
        </w:rPr>
        <w:tab/>
      </w:r>
      <w:r w:rsidRPr="00CC1426">
        <w:rPr>
          <w:i/>
          <w:noProof/>
          <w:color w:val="00B050"/>
          <w:sz w:val="16"/>
          <w:lang w:val="en-US"/>
        </w:rPr>
        <w:tab/>
        <w:t xml:space="preserve">The inequality is solved for  x by WordMat. </w:t>
      </w:r>
    </w:p>
    <w:p w14:paraId="1BA3F118" w14:textId="77777777" w:rsidR="00F72DF8" w:rsidRPr="00B671BC" w:rsidRDefault="00000000" w:rsidP="00F72DF8">
      <w:pPr>
        <w:contextualSpacing/>
        <w:rPr>
          <w:rFonts w:ascii="Cambria Math" w:eastAsia="Times New Roman" w:hAnsi="Cambria Math" w:cstheme="minorHAnsi"/>
          <w:i/>
          <w:color w:val="00B050"/>
        </w:rPr>
      </w:pPr>
      <m:oMathPara>
        <m:oMath>
          <m:d>
            <m:dPr>
              <m:ctrlPr>
                <w:rPr>
                  <w:rFonts w:ascii="Cambria Math" w:hAnsi="Cambria Math"/>
                  <w:i/>
                  <w:color w:val="00B050"/>
                </w:rPr>
              </m:ctrlPr>
            </m:dPr>
            <m:e>
              <m:r>
                <w:rPr>
                  <w:rFonts w:ascii="Cambria Math" w:hAnsi="Cambria Math"/>
                  <w:color w:val="00B050"/>
                </w:rPr>
                <m:t>x≥-1    ∧    x≤0</m:t>
              </m:r>
            </m:e>
          </m:d>
          <m:r>
            <w:rPr>
              <w:rFonts w:ascii="Cambria Math" w:hAnsi="Cambria Math"/>
              <w:color w:val="00B050"/>
            </w:rPr>
            <m:t xml:space="preserve">  ∨   x≥2</m:t>
          </m:r>
        </m:oMath>
      </m:oMathPara>
    </w:p>
    <w:p w14:paraId="6CCA84BB" w14:textId="26599B55" w:rsidR="00940AE8" w:rsidRPr="00940AE8" w:rsidRDefault="00940AE8" w:rsidP="007F392B">
      <w:pPr>
        <w:rPr>
          <w:b/>
          <w:bCs/>
        </w:rPr>
      </w:pPr>
      <w:r w:rsidRPr="00940AE8">
        <w:rPr>
          <w:b/>
          <w:bCs/>
        </w:rPr>
        <w:t>Note:</w:t>
      </w:r>
    </w:p>
    <w:p w14:paraId="3C678700" w14:textId="5343D1F2" w:rsidR="00940AE8" w:rsidRPr="00BA58CD" w:rsidRDefault="00CC1426" w:rsidP="007F392B">
      <w:pPr>
        <w:pStyle w:val="Listeafsnit"/>
        <w:numPr>
          <w:ilvl w:val="0"/>
          <w:numId w:val="22"/>
        </w:numPr>
        <w:rPr>
          <w:lang w:val="en-US"/>
        </w:rPr>
      </w:pPr>
      <w:r>
        <w:rPr>
          <w:lang w:val="en-US"/>
        </w:rPr>
        <w:t xml:space="preserve">Simultaneous equation </w:t>
      </w:r>
      <w:r w:rsidR="007F392B" w:rsidRPr="00BA58CD">
        <w:rPr>
          <w:lang w:val="en-US"/>
        </w:rPr>
        <w:t xml:space="preserve">with inequalities </w:t>
      </w:r>
      <w:r>
        <w:rPr>
          <w:lang w:val="en-US"/>
        </w:rPr>
        <w:t>is</w:t>
      </w:r>
      <w:r w:rsidR="007F392B" w:rsidRPr="00BA58CD">
        <w:rPr>
          <w:lang w:val="en-US"/>
        </w:rPr>
        <w:t xml:space="preserve"> not supported.</w:t>
      </w:r>
    </w:p>
    <w:p w14:paraId="7F8DE6AC" w14:textId="59B50014" w:rsidR="008715AC" w:rsidRPr="00BA58CD" w:rsidRDefault="00F46114" w:rsidP="007F392B">
      <w:pPr>
        <w:pStyle w:val="Listeafsnit"/>
        <w:numPr>
          <w:ilvl w:val="0"/>
          <w:numId w:val="22"/>
        </w:numPr>
        <w:rPr>
          <w:lang w:val="en-US"/>
        </w:rPr>
      </w:pPr>
      <w:r>
        <w:rPr>
          <w:lang w:val="en-US"/>
        </w:rPr>
        <w:t>WordMath</w:t>
      </w:r>
      <w:r w:rsidR="00940AE8" w:rsidRPr="00BA58CD">
        <w:rPr>
          <w:lang w:val="en-US"/>
        </w:rPr>
        <w:t xml:space="preserve"> is not always as good at solving inequalities as equations. If it is not possible to solve an inequality, the following can be tried:</w:t>
      </w:r>
    </w:p>
    <w:p w14:paraId="41457298" w14:textId="77777777" w:rsidR="00940AE8" w:rsidRPr="00BA58CD" w:rsidRDefault="00940AE8" w:rsidP="00F72DF8">
      <w:pPr>
        <w:pStyle w:val="Listeafsnit"/>
        <w:numPr>
          <w:ilvl w:val="0"/>
          <w:numId w:val="8"/>
        </w:numPr>
        <w:rPr>
          <w:lang w:val="en-US"/>
        </w:rPr>
      </w:pPr>
      <w:r w:rsidRPr="00BA58CD">
        <w:rPr>
          <w:lang w:val="en-US"/>
        </w:rPr>
        <w:t>Change the CAS engine to GeoGebra, which is often better for inequalities.</w:t>
      </w:r>
    </w:p>
    <w:p w14:paraId="19424938" w14:textId="533B1376" w:rsidR="00940AE8" w:rsidRPr="00BA58CD" w:rsidRDefault="00940AE8" w:rsidP="00F72DF8">
      <w:pPr>
        <w:pStyle w:val="Listeafsnit"/>
        <w:numPr>
          <w:ilvl w:val="0"/>
          <w:numId w:val="8"/>
        </w:numPr>
        <w:rPr>
          <w:lang w:val="en-US"/>
        </w:rPr>
      </w:pPr>
      <w:r w:rsidRPr="00BA58CD">
        <w:rPr>
          <w:lang w:val="en-US"/>
        </w:rPr>
        <w:t>Solve the inequality as an equation and show a graph of both the right and left sides in a coordinate system, so you can see which side is highest between the solutions.</w:t>
      </w:r>
    </w:p>
    <w:p w14:paraId="704002B2" w14:textId="0D9860D1" w:rsidR="00CC1426" w:rsidRDefault="00CC1426" w:rsidP="00CC1426">
      <w:pPr>
        <w:pStyle w:val="Listeafsnit"/>
        <w:numPr>
          <w:ilvl w:val="0"/>
          <w:numId w:val="8"/>
        </w:numPr>
        <w:rPr>
          <w:lang w:val="en-US"/>
        </w:rPr>
      </w:pPr>
      <w:r>
        <w:rPr>
          <w:lang w:val="en-US"/>
        </w:rPr>
        <w:t>GeoGebra and Graph</w:t>
      </w:r>
      <w:r w:rsidR="00940AE8" w:rsidRPr="00BA58CD">
        <w:rPr>
          <w:lang w:val="en-US"/>
        </w:rPr>
        <w:t xml:space="preserve"> can display the solution graphically. Select the inequality and press </w:t>
      </w:r>
      <w:r w:rsidRPr="00CC1426">
        <w:rPr>
          <w:b/>
          <w:bCs/>
          <w:lang w:val="en-US"/>
        </w:rPr>
        <w:t xml:space="preserve">Show </w:t>
      </w:r>
      <w:r w:rsidR="00940AE8" w:rsidRPr="00CC1426">
        <w:rPr>
          <w:b/>
          <w:bCs/>
          <w:lang w:val="en-US"/>
        </w:rPr>
        <w:t>Graph</w:t>
      </w:r>
      <w:r w:rsidR="00940AE8" w:rsidRPr="00BA58CD">
        <w:rPr>
          <w:lang w:val="en-US"/>
        </w:rPr>
        <w:t xml:space="preserve"> </w:t>
      </w:r>
      <w:r>
        <w:rPr>
          <w:lang w:val="en-US"/>
        </w:rPr>
        <w:t>(</w:t>
      </w:r>
      <w:r w:rsidRPr="00CC1426">
        <w:rPr>
          <w:b/>
          <w:bCs/>
          <w:lang w:val="en-US"/>
        </w:rPr>
        <w:t>Alt + P</w:t>
      </w:r>
      <w:r>
        <w:rPr>
          <w:lang w:val="en-US"/>
        </w:rPr>
        <w:t>)</w:t>
      </w:r>
      <w:r w:rsidR="00940AE8" w:rsidRPr="00BA58CD">
        <w:rPr>
          <w:lang w:val="en-US"/>
        </w:rPr>
        <w:t xml:space="preserve">– then the solution will </w:t>
      </w:r>
      <w:r>
        <w:rPr>
          <w:lang w:val="en-US"/>
        </w:rPr>
        <w:t>be shown graphically.</w:t>
      </w:r>
      <w:r>
        <w:rPr>
          <w:lang w:val="en-US"/>
        </w:rPr>
        <w:br/>
        <w:t xml:space="preserve">Example: graphical solution of </w:t>
      </w:r>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≥9</m:t>
        </m:r>
      </m:oMath>
      <w:r>
        <w:rPr>
          <w:lang w:val="en-US"/>
        </w:rPr>
        <w:t xml:space="preserve">      </w:t>
      </w:r>
      <w:r w:rsidR="00D6659A">
        <w:rPr>
          <w:lang w:val="en-US"/>
        </w:rPr>
        <w:t>solutions are in the purple range.</w:t>
      </w:r>
      <w:r>
        <w:rPr>
          <w:lang w:val="en-US"/>
        </w:rPr>
        <w:br/>
      </w:r>
      <w:r>
        <w:rPr>
          <w:noProof/>
        </w:rPr>
        <w:drawing>
          <wp:inline distT="0" distB="0" distL="0" distR="0" wp14:anchorId="50B1FA46" wp14:editId="54DAE82E">
            <wp:extent cx="4261658" cy="1878135"/>
            <wp:effectExtent l="0" t="0" r="5715" b="8255"/>
            <wp:docPr id="664194850" name="Billede 1" descr="Et billede, der indeholder linje/række, kvadratisk, Parallel,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850" name="Billede 1" descr="Et billede, der indeholder linje/række, kvadratisk, Parallel, tekst&#10;&#10;AI-genereret indhold kan være ukorrekt."/>
                    <pic:cNvPicPr/>
                  </pic:nvPicPr>
                  <pic:blipFill>
                    <a:blip r:embed="rId34"/>
                    <a:stretch>
                      <a:fillRect/>
                    </a:stretch>
                  </pic:blipFill>
                  <pic:spPr>
                    <a:xfrm>
                      <a:off x="0" y="0"/>
                      <a:ext cx="4268331" cy="1881076"/>
                    </a:xfrm>
                    <a:prstGeom prst="rect">
                      <a:avLst/>
                    </a:prstGeom>
                  </pic:spPr>
                </pic:pic>
              </a:graphicData>
            </a:graphic>
          </wp:inline>
        </w:drawing>
      </w:r>
    </w:p>
    <w:p w14:paraId="1BF7E144" w14:textId="1A148397" w:rsidR="00CC1426" w:rsidRPr="00CC1426" w:rsidRDefault="00CC1426" w:rsidP="00CC1426">
      <w:pPr>
        <w:ind w:left="720"/>
        <w:rPr>
          <w:lang w:val="en-US"/>
        </w:rPr>
      </w:pPr>
      <w:r>
        <w:rPr>
          <w:lang w:val="en-US"/>
        </w:rPr>
        <w:t>Using Graph:</w:t>
      </w:r>
    </w:p>
    <w:p w14:paraId="08E79544" w14:textId="150481D7" w:rsidR="00F72DF8" w:rsidRPr="003721FB" w:rsidRDefault="00CC1426" w:rsidP="00D6659A">
      <w:pPr>
        <w:jc w:val="center"/>
      </w:pPr>
      <w:r>
        <w:rPr>
          <w:rFonts w:ascii="Cambria Math" w:eastAsia="Times New Roman" w:hAnsi="Cambria Math" w:cstheme="minorHAnsi"/>
          <w:i/>
        </w:rPr>
        <w:object w:dxaOrig="6990" w:dyaOrig="5325" w14:anchorId="51AB65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85pt;height:151.5pt" o:ole="">
            <v:imagedata r:id="rId35" o:title=""/>
          </v:shape>
          <o:OLEObject Type="Embed" ProgID="GraphFile" ShapeID="_x0000_i1025" DrawAspect="Content" ObjectID="_1840791993" r:id="rId36"/>
        </w:object>
      </w:r>
    </w:p>
    <w:p w14:paraId="375605DB" w14:textId="175DF1BE" w:rsidR="00F72DF8" w:rsidRPr="00BA58CD" w:rsidRDefault="00D6659A" w:rsidP="00F72DF8">
      <w:pPr>
        <w:pStyle w:val="Overskrift2"/>
        <w:rPr>
          <w:lang w:val="en-US"/>
        </w:rPr>
      </w:pPr>
      <w:bookmarkStart w:id="32" w:name="_Toc217377641"/>
      <w:r>
        <w:rPr>
          <w:lang w:val="en-US"/>
        </w:rPr>
        <w:lastRenderedPageBreak/>
        <w:t>Simultaneous e</w:t>
      </w:r>
      <w:r w:rsidR="00F72DF8" w:rsidRPr="00BA58CD">
        <w:rPr>
          <w:lang w:val="en-US"/>
        </w:rPr>
        <w:t>quation</w:t>
      </w:r>
      <w:r>
        <w:rPr>
          <w:lang w:val="en-US"/>
        </w:rPr>
        <w:t xml:space="preserve"> solving</w:t>
      </w:r>
      <w:bookmarkEnd w:id="32"/>
    </w:p>
    <w:p w14:paraId="35DE6F40" w14:textId="382459A4" w:rsidR="00063164" w:rsidRPr="00BA58CD" w:rsidRDefault="00063164" w:rsidP="00063164">
      <w:pPr>
        <w:rPr>
          <w:lang w:val="en-US"/>
        </w:rPr>
      </w:pPr>
      <w:r w:rsidRPr="00BA58CD">
        <w:rPr>
          <w:lang w:val="en-US"/>
        </w:rPr>
        <w:t xml:space="preserve">How to solve </w:t>
      </w:r>
      <w:r w:rsidR="00D6659A">
        <w:rPr>
          <w:lang w:val="en-US"/>
        </w:rPr>
        <w:t xml:space="preserve">simultaneous equations </w:t>
      </w:r>
      <w:r w:rsidRPr="00BA58CD">
        <w:rPr>
          <w:lang w:val="en-US"/>
        </w:rPr>
        <w:t>(multiple equations with multiple unknowns)</w:t>
      </w:r>
    </w:p>
    <w:p w14:paraId="483C3FB2" w14:textId="77777777" w:rsidR="00063164" w:rsidRPr="00BA58CD" w:rsidRDefault="00063164" w:rsidP="00063164">
      <w:pPr>
        <w:pStyle w:val="Listeafsnit"/>
        <w:numPr>
          <w:ilvl w:val="0"/>
          <w:numId w:val="26"/>
        </w:numPr>
        <w:rPr>
          <w:lang w:val="en-US"/>
        </w:rPr>
      </w:pPr>
      <w:r w:rsidRPr="00BA58CD">
        <w:rPr>
          <w:b/>
          <w:bCs/>
          <w:lang w:val="en-US"/>
        </w:rPr>
        <w:t>Write the equations</w:t>
      </w:r>
      <w:r w:rsidRPr="00BA58CD">
        <w:rPr>
          <w:lang w:val="en-US"/>
        </w:rPr>
        <w:t xml:space="preserve"> in their respective math fields, right after each other. </w:t>
      </w:r>
    </w:p>
    <w:p w14:paraId="6F882260" w14:textId="77777777" w:rsidR="00063164" w:rsidRPr="00BA58CD" w:rsidRDefault="00063164" w:rsidP="00063164">
      <w:pPr>
        <w:pStyle w:val="Listeafsnit"/>
        <w:numPr>
          <w:ilvl w:val="0"/>
          <w:numId w:val="26"/>
        </w:numPr>
        <w:rPr>
          <w:lang w:val="en-US"/>
        </w:rPr>
      </w:pPr>
      <w:r w:rsidRPr="00BA58CD">
        <w:rPr>
          <w:b/>
          <w:bCs/>
          <w:lang w:val="en-US"/>
        </w:rPr>
        <w:t>Select all the fields</w:t>
      </w:r>
      <w:r w:rsidRPr="00BA58CD">
        <w:rPr>
          <w:lang w:val="en-US"/>
        </w:rPr>
        <w:t xml:space="preserve"> with the equations. </w:t>
      </w:r>
    </w:p>
    <w:p w14:paraId="27041F22" w14:textId="79C7DB35" w:rsidR="00063164" w:rsidRPr="00BA58CD" w:rsidRDefault="00D6659A" w:rsidP="00063164">
      <w:pPr>
        <w:pStyle w:val="Listeafsnit"/>
        <w:numPr>
          <w:ilvl w:val="0"/>
          <w:numId w:val="26"/>
        </w:numPr>
        <w:rPr>
          <w:lang w:val="en-US"/>
        </w:rPr>
      </w:pPr>
      <w:r>
        <w:rPr>
          <w:lang w:val="en-US"/>
        </w:rPr>
        <w:t>Click the top of the button</w:t>
      </w:r>
      <w:r w:rsidR="00063164" w:rsidRPr="00BA58CD">
        <w:rPr>
          <w:lang w:val="en-US"/>
        </w:rPr>
        <w:t xml:space="preserve"> </w:t>
      </w:r>
      <w:r w:rsidR="00063164" w:rsidRPr="00BA58CD">
        <w:rPr>
          <w:b/>
          <w:bCs/>
          <w:lang w:val="en-US"/>
        </w:rPr>
        <w:t>Solve</w:t>
      </w:r>
      <w:r w:rsidR="00063164" w:rsidRPr="00BA58CD">
        <w:rPr>
          <w:lang w:val="en-US"/>
        </w:rPr>
        <w:t xml:space="preserve"> </w:t>
      </w:r>
      <w:r>
        <w:rPr>
          <w:lang w:val="en-US"/>
        </w:rPr>
        <w:t>in</w:t>
      </w:r>
      <w:r w:rsidR="00063164" w:rsidRPr="00BA58CD">
        <w:rPr>
          <w:lang w:val="en-US"/>
        </w:rPr>
        <w:t xml:space="preserve"> the menu or use the shortcut key </w:t>
      </w:r>
      <w:r w:rsidR="00063164" w:rsidRPr="00BA58CD">
        <w:rPr>
          <w:b/>
          <w:bCs/>
          <w:lang w:val="en-US"/>
        </w:rPr>
        <w:t>Alt + L</w:t>
      </w:r>
      <w:r w:rsidR="00063164" w:rsidRPr="00BA58CD">
        <w:rPr>
          <w:lang w:val="en-US"/>
        </w:rPr>
        <w:t>.</w:t>
      </w:r>
    </w:p>
    <w:p w14:paraId="7A2B6637" w14:textId="2439DD62" w:rsidR="00F72DF8" w:rsidRPr="00063164" w:rsidRDefault="00063164" w:rsidP="00F72DF8">
      <w:pPr>
        <w:rPr>
          <w:b/>
          <w:bCs/>
        </w:rPr>
      </w:pPr>
      <w:r w:rsidRPr="00063164">
        <w:rPr>
          <w:b/>
          <w:bCs/>
        </w:rPr>
        <w:t>Example:</w:t>
      </w:r>
    </w:p>
    <w:p w14:paraId="440D152A" w14:textId="77777777" w:rsidR="00BC7178" w:rsidRPr="00BC7178" w:rsidRDefault="00BC7178" w:rsidP="00BC7178">
      <m:oMathPara>
        <m:oMath>
          <m:r>
            <w:rPr>
              <w:rFonts w:ascii="Cambria Math" w:hAnsi="Cambria Math"/>
            </w:rPr>
            <m:t>x+y=2</m:t>
          </m:r>
        </m:oMath>
      </m:oMathPara>
    </w:p>
    <w:p w14:paraId="5849205D" w14:textId="58F4D7F1" w:rsidR="00BC7178" w:rsidRPr="00D6659A" w:rsidRDefault="00BC7178" w:rsidP="00BC7178">
      <m:oMathPara>
        <m:oMath>
          <m:r>
            <w:rPr>
              <w:rFonts w:ascii="Cambria Math" w:hAnsi="Cambria Math"/>
            </w:rPr>
            <m:t>x-y=6</m:t>
          </m:r>
        </m:oMath>
      </m:oMathPara>
    </w:p>
    <w:p w14:paraId="39AF8969" w14:textId="1B0E11BF" w:rsidR="00D6659A" w:rsidRPr="00D6659A" w:rsidRDefault="00D6659A" w:rsidP="00D6659A">
      <w:pPr>
        <w:spacing w:after="40"/>
        <w:rPr>
          <w:i/>
          <w:color w:val="00B050"/>
          <w:sz w:val="16"/>
          <w:lang w:val="en-US"/>
        </w:rPr>
      </w:pPr>
      <w:r w:rsidRPr="00D6659A">
        <w:rPr>
          <w:color w:val="00B050"/>
        </w:rPr>
        <w:tab/>
      </w:r>
      <m:oMath>
        <m:r>
          <w:rPr>
            <w:rFonts w:ascii="Cambria Math" w:hAnsi="Cambria Math"/>
            <w:color w:val="00B050"/>
            <w:sz w:val="32"/>
            <w:lang w:val="en-US"/>
          </w:rPr>
          <m:t>⇕</m:t>
        </m:r>
      </m:oMath>
      <w:r w:rsidRPr="00D6659A">
        <w:rPr>
          <w:color w:val="00B050"/>
          <w:sz w:val="32"/>
          <w:lang w:val="en-US"/>
        </w:rPr>
        <w:tab/>
      </w:r>
      <w:r w:rsidRPr="00D6659A">
        <w:rPr>
          <w:i/>
          <w:noProof/>
          <w:color w:val="00B050"/>
          <w:sz w:val="16"/>
          <w:lang w:val="en-US"/>
        </w:rPr>
        <w:t xml:space="preserve">The system of equations is solved for x,y by WordMat's 'solve equation' function, </w:t>
      </w:r>
    </w:p>
    <w:p w14:paraId="6A84F800" w14:textId="60A9E713" w:rsidR="00D6659A" w:rsidRPr="00D6659A" w:rsidRDefault="00D6659A" w:rsidP="00D6659A">
      <w:pPr>
        <w:rPr>
          <w:color w:val="00B050"/>
        </w:rPr>
      </w:pPr>
      <m:oMathPara>
        <m:oMath>
          <m:r>
            <w:rPr>
              <w:rFonts w:ascii="Cambria Math" w:hAnsi="Cambria Math"/>
              <w:color w:val="00B050"/>
            </w:rPr>
            <m:t xml:space="preserve">x=4    </m:t>
          </m:r>
          <m:r>
            <w:rPr>
              <w:rFonts w:ascii="Cambria Math" w:hAnsi="Cambria Math" w:hint="eastAsia"/>
              <w:color w:val="00B050"/>
            </w:rPr>
            <m:t>∧</m:t>
          </m:r>
          <m:r>
            <w:rPr>
              <w:rFonts w:ascii="Cambria Math" w:hAnsi="Cambria Math"/>
              <w:color w:val="00B050"/>
            </w:rPr>
            <m:t xml:space="preserve">    y=-2</m:t>
          </m:r>
        </m:oMath>
      </m:oMathPara>
    </w:p>
    <w:p w14:paraId="6DFD4D01" w14:textId="67761888" w:rsidR="00F72DF8" w:rsidRPr="00BA58CD" w:rsidRDefault="00F72DF8" w:rsidP="00F72DF8">
      <w:pPr>
        <w:rPr>
          <w:lang w:val="en-US"/>
        </w:rPr>
      </w:pPr>
      <w:r w:rsidRPr="00BA58CD">
        <w:rPr>
          <w:lang w:val="en-US"/>
        </w:rPr>
        <w:t xml:space="preserve">You can also write all the equations in one math field, separated by </w:t>
      </w:r>
      <w:r w:rsidRPr="00BA58CD">
        <w:rPr>
          <w:rFonts w:ascii="Cambria Math" w:hAnsi="Cambria Math" w:cs="Cambria Math"/>
          <w:lang w:val="en-US"/>
        </w:rPr>
        <w:t>∧</w:t>
      </w:r>
      <w:r w:rsidRPr="00BA58CD">
        <w:rPr>
          <w:lang w:val="en-US"/>
        </w:rPr>
        <w:t xml:space="preserve"> (enter \wedge)</w:t>
      </w:r>
    </w:p>
    <w:p w14:paraId="389506F9" w14:textId="628A5F68" w:rsidR="00063164" w:rsidRPr="00063164" w:rsidRDefault="00063164" w:rsidP="00F72DF8">
      <w:pPr>
        <w:rPr>
          <w:b/>
          <w:bCs/>
        </w:rPr>
      </w:pPr>
      <w:r w:rsidRPr="00063164">
        <w:rPr>
          <w:b/>
          <w:bCs/>
        </w:rPr>
        <w:t>Example:</w:t>
      </w:r>
    </w:p>
    <w:p w14:paraId="2980177A" w14:textId="061CC496" w:rsidR="00F72DF8" w:rsidRPr="00063164" w:rsidRDefault="00063164" w:rsidP="00F72DF8">
      <m:oMathPara>
        <m:oMath>
          <m:r>
            <w:rPr>
              <w:rFonts w:ascii="Cambria Math" w:hAnsi="Cambria Math"/>
            </w:rPr>
            <m:t>x+y=2 ∧ x-y=6</m:t>
          </m:r>
        </m:oMath>
      </m:oMathPara>
    </w:p>
    <w:p w14:paraId="5AF8034A" w14:textId="0C76799D" w:rsidR="00063164" w:rsidRPr="00BA58CD" w:rsidRDefault="00EC215E" w:rsidP="00F72DF8">
      <w:pPr>
        <w:rPr>
          <w:lang w:val="en-US"/>
        </w:rPr>
      </w:pPr>
      <w:r w:rsidRPr="00BA58CD">
        <w:rPr>
          <w:lang w:val="en-US"/>
        </w:rPr>
        <w:t xml:space="preserve">When solving an </w:t>
      </w:r>
      <w:r w:rsidR="00D6659A">
        <w:rPr>
          <w:lang w:val="en-US"/>
        </w:rPr>
        <w:t>simultaneous equations</w:t>
      </w:r>
      <w:r w:rsidRPr="00BA58CD">
        <w:rPr>
          <w:lang w:val="en-US"/>
        </w:rPr>
        <w:t>, the same window appears as when solving a single equation. The only difference is that you now have to select several variables to solve for.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215"/>
      </w:tblGrid>
      <w:tr w:rsidR="00063164" w:rsidRPr="000F7767" w14:paraId="6FFB09B9" w14:textId="77777777" w:rsidTr="00063164">
        <w:tc>
          <w:tcPr>
            <w:tcW w:w="1413" w:type="dxa"/>
          </w:tcPr>
          <w:p w14:paraId="7E1A26DB" w14:textId="2A52DE92" w:rsidR="00063164" w:rsidRDefault="00D6659A" w:rsidP="00F72DF8">
            <w:r>
              <w:rPr>
                <w:noProof/>
              </w:rPr>
              <w:drawing>
                <wp:inline distT="0" distB="0" distL="0" distR="0" wp14:anchorId="48315ABC" wp14:editId="588646CB">
                  <wp:extent cx="729511" cy="1097280"/>
                  <wp:effectExtent l="0" t="0" r="0" b="7620"/>
                  <wp:docPr id="5474752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5263" name=""/>
                          <pic:cNvPicPr/>
                        </pic:nvPicPr>
                        <pic:blipFill>
                          <a:blip r:embed="rId37"/>
                          <a:stretch>
                            <a:fillRect/>
                          </a:stretch>
                        </pic:blipFill>
                        <pic:spPr>
                          <a:xfrm>
                            <a:off x="0" y="0"/>
                            <a:ext cx="735957" cy="1106975"/>
                          </a:xfrm>
                          <a:prstGeom prst="rect">
                            <a:avLst/>
                          </a:prstGeom>
                        </pic:spPr>
                      </pic:pic>
                    </a:graphicData>
                  </a:graphic>
                </wp:inline>
              </w:drawing>
            </w:r>
          </w:p>
        </w:tc>
        <w:tc>
          <w:tcPr>
            <w:tcW w:w="8215" w:type="dxa"/>
          </w:tcPr>
          <w:p w14:paraId="61A479DB" w14:textId="69BD0F81" w:rsidR="00063164" w:rsidRPr="00BA58CD" w:rsidRDefault="00063164" w:rsidP="00063164">
            <w:pPr>
              <w:rPr>
                <w:lang w:val="en-US"/>
              </w:rPr>
            </w:pPr>
            <w:r w:rsidRPr="00BA58CD">
              <w:rPr>
                <w:lang w:val="en-US"/>
              </w:rPr>
              <w:t xml:space="preserve">You need to choose the same number of variables as there are equations. </w:t>
            </w:r>
            <w:r w:rsidR="00F46114">
              <w:rPr>
                <w:lang w:val="en-US"/>
              </w:rPr>
              <w:t>WordMath</w:t>
            </w:r>
            <w:r w:rsidRPr="00BA58CD">
              <w:rPr>
                <w:lang w:val="en-US"/>
              </w:rPr>
              <w:t xml:space="preserve"> will automatically select the right number, and if the number of variables matches the number of equations, just press OK.</w:t>
            </w:r>
          </w:p>
          <w:p w14:paraId="6DC37DCC" w14:textId="094CBB38" w:rsidR="00063164" w:rsidRPr="00BA58CD" w:rsidRDefault="00EC215E" w:rsidP="00063164">
            <w:pPr>
              <w:rPr>
                <w:lang w:val="en-US"/>
              </w:rPr>
            </w:pPr>
            <w:r w:rsidRPr="00BA58CD">
              <w:rPr>
                <w:lang w:val="en-US"/>
              </w:rPr>
              <w:t xml:space="preserve">If there are more variables than equations, it is important that you select the variables that you want to isolate, and not just click OK for the variables that </w:t>
            </w:r>
            <w:r w:rsidR="00F46114">
              <w:rPr>
                <w:lang w:val="en-US"/>
              </w:rPr>
              <w:t>WordMath</w:t>
            </w:r>
            <w:r w:rsidRPr="00BA58CD">
              <w:rPr>
                <w:lang w:val="en-US"/>
              </w:rPr>
              <w:t xml:space="preserve"> has selected.</w:t>
            </w:r>
          </w:p>
          <w:p w14:paraId="4C518F80" w14:textId="4C361013" w:rsidR="00063164" w:rsidRPr="00BA58CD" w:rsidRDefault="00063164" w:rsidP="00F72DF8">
            <w:pPr>
              <w:rPr>
                <w:lang w:val="en-US"/>
              </w:rPr>
            </w:pPr>
          </w:p>
        </w:tc>
      </w:tr>
    </w:tbl>
    <w:p w14:paraId="752C5A74" w14:textId="4C613909" w:rsidR="00063164" w:rsidRPr="00BA58CD" w:rsidRDefault="00B469F8" w:rsidP="00F72DF8">
      <w:pPr>
        <w:rPr>
          <w:lang w:val="en-US"/>
        </w:rPr>
      </w:pPr>
      <w:r w:rsidRPr="00BA58CD">
        <w:rPr>
          <w:lang w:val="en-US"/>
        </w:rPr>
        <w:t xml:space="preserve">It is possible to enter </w:t>
      </w:r>
      <w:r w:rsidR="00D6659A">
        <w:rPr>
          <w:lang w:val="en-US"/>
        </w:rPr>
        <w:t>over</w:t>
      </w:r>
      <w:r w:rsidRPr="00BA58CD">
        <w:rPr>
          <w:lang w:val="en-US"/>
        </w:rPr>
        <w:t xml:space="preserve">determined systems of equations. That is, systems of equations where there are more equations than variables. It will most often be a mistake and not provide any solutions and </w:t>
      </w:r>
      <w:r w:rsidR="00F46114">
        <w:rPr>
          <w:lang w:val="en-US"/>
        </w:rPr>
        <w:t>WordMath</w:t>
      </w:r>
      <w:r w:rsidRPr="00BA58CD">
        <w:rPr>
          <w:lang w:val="en-US"/>
        </w:rPr>
        <w:t xml:space="preserve"> will therefore write a warning:</w:t>
      </w:r>
    </w:p>
    <w:p w14:paraId="3E4034B5" w14:textId="4272FA53" w:rsidR="00B469F8" w:rsidRDefault="00B469F8" w:rsidP="00F72DF8">
      <w:r>
        <w:t>Example:</w:t>
      </w:r>
    </w:p>
    <w:p w14:paraId="64DC910A" w14:textId="3418325C" w:rsidR="00063164" w:rsidRPr="00063164" w:rsidRDefault="00063164" w:rsidP="00F72DF8">
      <m:oMathPara>
        <m:oMath>
          <m:r>
            <w:rPr>
              <w:rFonts w:ascii="Cambria Math" w:hAnsi="Cambria Math"/>
            </w:rPr>
            <m:t>2x=0</m:t>
          </m:r>
        </m:oMath>
      </m:oMathPara>
    </w:p>
    <w:p w14:paraId="62E0CDD3" w14:textId="28B17D37" w:rsidR="00063164" w:rsidRPr="00063164" w:rsidRDefault="00063164" w:rsidP="00F72DF8">
      <m:oMathPara>
        <m:oMath>
          <m:r>
            <w:rPr>
              <w:rFonts w:ascii="Cambria Math" w:hAnsi="Cambria Math"/>
            </w:rPr>
            <m:t>3x-5=9</m:t>
          </m:r>
        </m:oMath>
      </m:oMathPara>
    </w:p>
    <w:p w14:paraId="023446CB" w14:textId="2FE8A3DB" w:rsidR="00063164" w:rsidRPr="00BA58CD" w:rsidRDefault="00063164" w:rsidP="00063164">
      <w:pPr>
        <w:spacing w:after="40"/>
        <w:rPr>
          <w:i/>
          <w:color w:val="00B050"/>
          <w:sz w:val="16"/>
          <w:lang w:val="en-US"/>
        </w:rPr>
      </w:pPr>
      <w:r w:rsidRPr="00B469F8">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system is solved for x </w:t>
      </w:r>
      <w:r w:rsidR="00D6659A">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's 'Solve Equation' function, </w:t>
      </w:r>
    </w:p>
    <w:p w14:paraId="00B8A6B8" w14:textId="2E7EA2C3" w:rsidR="00063164" w:rsidRPr="00B469F8" w:rsidRDefault="00000000" w:rsidP="00063164">
      <w:pPr>
        <w:rPr>
          <w:i/>
          <w:color w:val="00B050"/>
        </w:rPr>
      </w:pPr>
      <m:oMathPara>
        <m:oMath>
          <m:d>
            <m:dPr>
              <m:begChr m:val="["/>
              <m:endChr m:val="]"/>
              <m:ctrlPr>
                <w:rPr>
                  <w:rFonts w:ascii="Cambria Math" w:hAnsi="Cambria Math"/>
                  <w:i/>
                  <w:color w:val="00B050"/>
                </w:rPr>
              </m:ctrlPr>
            </m:dPr>
            <m:e>
              <m:r>
                <w:rPr>
                  <w:rFonts w:ascii="Cambria Math" w:hAnsi="Cambria Math"/>
                  <w:color w:val="00B050"/>
                </w:rPr>
                <m:t>x</m:t>
              </m:r>
            </m:e>
          </m:d>
          <m:r>
            <w:rPr>
              <w:rFonts w:ascii="Cambria Math" w:hAnsi="Cambria Math" w:hint="eastAsia"/>
              <w:color w:val="00B050"/>
            </w:rPr>
            <m:t>∈</m:t>
          </m:r>
          <m:r>
            <w:rPr>
              <w:rFonts w:ascii="Cambria Math" w:hAnsi="Cambria Math"/>
              <w:color w:val="00B050"/>
            </w:rPr>
            <m:t>∅</m:t>
          </m:r>
        </m:oMath>
      </m:oMathPara>
    </w:p>
    <w:p w14:paraId="7ACBFCCA" w14:textId="7EADD4A7" w:rsidR="00063164" w:rsidRPr="00BA58CD" w:rsidRDefault="00063164" w:rsidP="00063164">
      <w:pPr>
        <w:rPr>
          <w:i/>
          <w:color w:val="00B050"/>
          <w:lang w:val="en-US"/>
        </w:rPr>
      </w:pPr>
      <w:r w:rsidRPr="00BA58CD">
        <w:rPr>
          <w:i/>
          <w:color w:val="00B050"/>
          <w:lang w:val="en-US"/>
        </w:rPr>
        <w:t>Warning: There were more equations than variables in the system of equations. Was that the intention?</w:t>
      </w:r>
    </w:p>
    <w:p w14:paraId="49B76972" w14:textId="3BA4F12C" w:rsidR="00B469F8" w:rsidRPr="00BA58CD" w:rsidRDefault="00B469F8" w:rsidP="00F72DF8">
      <w:pPr>
        <w:rPr>
          <w:lang w:val="en-US"/>
        </w:rPr>
      </w:pPr>
      <w:r w:rsidRPr="00BA58CD">
        <w:rPr>
          <w:lang w:val="en-US"/>
        </w:rPr>
        <w:t>In general, be careful with overdetermined systems of equations, as even small internal rounding can mean that the solutions are not specified.</w:t>
      </w:r>
    </w:p>
    <w:p w14:paraId="18EEB56D" w14:textId="45DE1164" w:rsidR="00F72DF8" w:rsidRPr="00BA58CD" w:rsidRDefault="00F72DF8" w:rsidP="00F72DF8">
      <w:pPr>
        <w:rPr>
          <w:lang w:val="en-US"/>
        </w:rPr>
      </w:pPr>
      <w:r w:rsidRPr="00BA58CD">
        <w:rPr>
          <w:b/>
          <w:bCs/>
          <w:lang w:val="en-US"/>
        </w:rPr>
        <w:t>Note</w:t>
      </w:r>
      <w:r w:rsidR="00B469F8" w:rsidRPr="00BA58CD">
        <w:rPr>
          <w:lang w:val="en-US"/>
        </w:rPr>
        <w:t xml:space="preserve">: The order of the equations can in some cases be decisive for whether </w:t>
      </w:r>
      <w:r w:rsidR="00F46114">
        <w:rPr>
          <w:lang w:val="en-US"/>
        </w:rPr>
        <w:t>WordMath</w:t>
      </w:r>
      <w:r w:rsidR="00B469F8" w:rsidRPr="00BA58CD">
        <w:rPr>
          <w:lang w:val="en-US"/>
        </w:rPr>
        <w:t xml:space="preserve"> succeeds in solving </w:t>
      </w:r>
      <w:r w:rsidR="00D6659A">
        <w:rPr>
          <w:lang w:val="en-US"/>
        </w:rPr>
        <w:t>simultaneous equations</w:t>
      </w:r>
      <w:r w:rsidR="00B469F8" w:rsidRPr="00BA58CD">
        <w:rPr>
          <w:lang w:val="en-US"/>
        </w:rPr>
        <w:t xml:space="preserve">. </w:t>
      </w:r>
      <w:r w:rsidR="00D6659A">
        <w:rPr>
          <w:lang w:val="en-US"/>
        </w:rPr>
        <w:t>T</w:t>
      </w:r>
      <w:r w:rsidR="00B469F8" w:rsidRPr="00BA58CD">
        <w:rPr>
          <w:lang w:val="en-US"/>
        </w:rPr>
        <w:t>ry to sw</w:t>
      </w:r>
      <w:r w:rsidR="00D6659A">
        <w:rPr>
          <w:lang w:val="en-US"/>
        </w:rPr>
        <w:t xml:space="preserve">ap equations order </w:t>
      </w:r>
      <w:r w:rsidR="00B469F8" w:rsidRPr="00BA58CD">
        <w:rPr>
          <w:lang w:val="en-US"/>
        </w:rPr>
        <w:t>if you don't succeed.</w:t>
      </w:r>
    </w:p>
    <w:p w14:paraId="6FF82D55" w14:textId="74DD86FF" w:rsidR="00B469F8" w:rsidRPr="00BA58CD" w:rsidRDefault="00B469F8" w:rsidP="00B469F8">
      <w:pPr>
        <w:rPr>
          <w:lang w:val="en-US"/>
        </w:rPr>
      </w:pPr>
      <w:r w:rsidRPr="00BA58CD">
        <w:rPr>
          <w:lang w:val="en-US"/>
        </w:rPr>
        <w:lastRenderedPageBreak/>
        <w:t xml:space="preserve">Also note the </w:t>
      </w:r>
      <w:r w:rsidR="00D6659A" w:rsidRPr="00D6659A">
        <w:rPr>
          <w:b/>
          <w:bCs/>
          <w:lang w:val="en-US"/>
        </w:rPr>
        <w:t xml:space="preserve">Solve </w:t>
      </w:r>
      <w:r w:rsidR="00D6659A">
        <w:rPr>
          <w:b/>
          <w:bCs/>
          <w:lang w:val="en-US"/>
        </w:rPr>
        <w:t xml:space="preserve">&gt; </w:t>
      </w:r>
      <w:r w:rsidRPr="00D6659A">
        <w:rPr>
          <w:b/>
          <w:bCs/>
          <w:lang w:val="en-US"/>
        </w:rPr>
        <w:t>Eliminate variables</w:t>
      </w:r>
      <w:r w:rsidRPr="00BA58CD">
        <w:rPr>
          <w:lang w:val="en-US"/>
        </w:rPr>
        <w:t xml:space="preserve"> feature in the menu. That function can be used to reduce an underdetermined system of equations to fewer equations, with certain variables eliminated.</w:t>
      </w:r>
    </w:p>
    <w:p w14:paraId="533D411F" w14:textId="77777777" w:rsidR="00B469F8" w:rsidRPr="00BA58CD" w:rsidRDefault="00B469F8" w:rsidP="00F72DF8">
      <w:pPr>
        <w:rPr>
          <w:lang w:val="en-US"/>
        </w:rPr>
      </w:pPr>
    </w:p>
    <w:p w14:paraId="18B2DF6E" w14:textId="25385C45" w:rsidR="00F72DF8" w:rsidRPr="00BA58CD" w:rsidRDefault="00F72DF8" w:rsidP="00F72DF8">
      <w:pPr>
        <w:rPr>
          <w:b/>
          <w:bCs/>
          <w:lang w:val="en-US"/>
        </w:rPr>
      </w:pPr>
      <w:r w:rsidRPr="00BA58CD">
        <w:rPr>
          <w:b/>
          <w:bCs/>
          <w:lang w:val="en-US"/>
        </w:rPr>
        <w:t xml:space="preserve">Examples of </w:t>
      </w:r>
      <w:r w:rsidR="00D6659A">
        <w:rPr>
          <w:b/>
          <w:bCs/>
          <w:lang w:val="en-US"/>
        </w:rPr>
        <w:t>simultaneous equations</w:t>
      </w:r>
      <w:r w:rsidRPr="00BA58CD">
        <w:rPr>
          <w:b/>
          <w:bCs/>
          <w:lang w:val="en-US"/>
        </w:rPr>
        <w:t xml:space="preserve"> that </w:t>
      </w:r>
      <w:r w:rsidR="00F46114">
        <w:rPr>
          <w:b/>
          <w:bCs/>
          <w:lang w:val="en-US"/>
        </w:rPr>
        <w:t>WordMath</w:t>
      </w:r>
      <w:r w:rsidRPr="00BA58CD">
        <w:rPr>
          <w:b/>
          <w:bCs/>
          <w:lang w:val="en-US"/>
        </w:rPr>
        <w:t xml:space="preserve"> can solve:</w:t>
      </w:r>
    </w:p>
    <w:p w14:paraId="213247B8" w14:textId="3F568518" w:rsidR="00F72DF8" w:rsidRPr="00BA58CD" w:rsidRDefault="00EC215E" w:rsidP="00F72DF8">
      <w:pPr>
        <w:rPr>
          <w:lang w:val="en-US"/>
        </w:rPr>
      </w:pPr>
      <w:r w:rsidRPr="00BA58CD">
        <w:rPr>
          <w:lang w:val="en-US"/>
        </w:rPr>
        <w:t>Derivation of formula for a and b in power function (Important that you choose to solve for a and b. There are 6 variables here)</w:t>
      </w:r>
    </w:p>
    <w:p w14:paraId="20F61FA2" w14:textId="77777777" w:rsidR="00F72DF8" w:rsidRDefault="00000000" w:rsidP="00F72DF8">
      <w:pPr>
        <w:rPr>
          <w:i/>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=b</m:t>
          </m:r>
          <m:r>
            <w:rPr>
              <w:rFonts w:ascii="Cambria Math" w:hAnsi="Cambria Math" w:cs="Times New Roman"/>
            </w:rPr>
            <m:t>·</m:t>
          </m:r>
          <m:sSup>
            <m:sSupPr>
              <m:ctrlPr>
                <w:rPr>
                  <w:rFonts w:ascii="Cambria Math" w:hAnsi="Cambria Math"/>
                  <w:i/>
                </w:rPr>
              </m:ctrlPr>
            </m:sSupPr>
            <m:e>
              <m:r>
                <w:rPr>
                  <w:rFonts w:ascii="Cambria Math" w:hAnsi="Cambria Math"/>
                </w:rPr>
                <m:t>a</m:t>
              </m:r>
            </m:e>
            <m:sup>
              <m:sSub>
                <m:sSubPr>
                  <m:ctrlPr>
                    <w:rPr>
                      <w:rFonts w:ascii="Cambria Math" w:hAnsi="Cambria Math"/>
                      <w:i/>
                    </w:rPr>
                  </m:ctrlPr>
                </m:sSubPr>
                <m:e>
                  <m:r>
                    <w:rPr>
                      <w:rFonts w:ascii="Cambria Math" w:hAnsi="Cambria Math"/>
                    </w:rPr>
                    <m:t>x</m:t>
                  </m:r>
                </m:e>
                <m:sub>
                  <m:r>
                    <w:rPr>
                      <w:rFonts w:ascii="Cambria Math" w:hAnsi="Cambria Math"/>
                    </w:rPr>
                    <m:t>2</m:t>
                  </m:r>
                </m:sub>
              </m:sSub>
            </m:sup>
          </m:sSup>
        </m:oMath>
      </m:oMathPara>
    </w:p>
    <w:p w14:paraId="1D284FC3" w14:textId="77777777" w:rsidR="00F72DF8" w:rsidRPr="00D6659A" w:rsidRDefault="00000000" w:rsidP="00F72DF8">
      <w:pPr>
        <w:rPr>
          <w:i/>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r>
            <w:rPr>
              <w:rFonts w:ascii="Cambria Math" w:hAnsi="Cambria Math" w:cs="Times New Roman"/>
            </w:rPr>
            <m:t>·</m:t>
          </m:r>
          <m:sSup>
            <m:sSupPr>
              <m:ctrlPr>
                <w:rPr>
                  <w:rFonts w:ascii="Cambria Math" w:hAnsi="Cambria Math"/>
                  <w:i/>
                </w:rPr>
              </m:ctrlPr>
            </m:sSupPr>
            <m:e>
              <m:r>
                <w:rPr>
                  <w:rFonts w:ascii="Cambria Math" w:hAnsi="Cambria Math"/>
                </w:rPr>
                <m:t>a</m:t>
              </m:r>
            </m:e>
            <m:sup>
              <m:sSub>
                <m:sSubPr>
                  <m:ctrlPr>
                    <w:rPr>
                      <w:rFonts w:ascii="Cambria Math" w:hAnsi="Cambria Math"/>
                      <w:i/>
                    </w:rPr>
                  </m:ctrlPr>
                </m:sSubPr>
                <m:e>
                  <m:r>
                    <w:rPr>
                      <w:rFonts w:ascii="Cambria Math" w:hAnsi="Cambria Math"/>
                    </w:rPr>
                    <m:t>x</m:t>
                  </m:r>
                </m:e>
                <m:sub>
                  <m:r>
                    <w:rPr>
                      <w:rFonts w:ascii="Cambria Math" w:hAnsi="Cambria Math"/>
                    </w:rPr>
                    <m:t>1</m:t>
                  </m:r>
                </m:sub>
              </m:sSub>
            </m:sup>
          </m:sSup>
        </m:oMath>
      </m:oMathPara>
    </w:p>
    <w:p w14:paraId="564598EE" w14:textId="5BB3F153" w:rsidR="00D6659A" w:rsidRPr="00D6659A" w:rsidRDefault="00D6659A" w:rsidP="00D6659A">
      <w:pPr>
        <w:spacing w:after="40"/>
        <w:jc w:val="center"/>
        <w:rPr>
          <w:i/>
          <w:color w:val="00B050"/>
          <w:sz w:val="16"/>
          <w:lang w:val="en-US"/>
        </w:rPr>
      </w:pPr>
      <w:r w:rsidRPr="00D6659A">
        <w:rPr>
          <w:i/>
          <w:color w:val="00B050"/>
        </w:rPr>
        <w:tab/>
      </w:r>
      <m:oMath>
        <m:r>
          <w:rPr>
            <w:rFonts w:ascii="Cambria Math" w:hAnsi="Cambria Math"/>
            <w:color w:val="00B050"/>
            <w:sz w:val="32"/>
            <w:lang w:val="en-US"/>
          </w:rPr>
          <m:t>⇕</m:t>
        </m:r>
      </m:oMath>
      <w:r w:rsidRPr="00D6659A">
        <w:rPr>
          <w:i/>
          <w:color w:val="00B050"/>
          <w:sz w:val="32"/>
          <w:lang w:val="en-US"/>
        </w:rPr>
        <w:tab/>
      </w:r>
      <w:r w:rsidRPr="00D6659A">
        <w:rPr>
          <w:i/>
          <w:noProof/>
          <w:color w:val="00B050"/>
          <w:sz w:val="16"/>
          <w:lang w:val="en-US"/>
        </w:rPr>
        <w:t xml:space="preserve">The system of equations is solved for b,a by WordMat's 'solve equation' function, </w:t>
      </w:r>
      <w:r w:rsidRPr="00D6659A">
        <w:rPr>
          <w:i/>
          <w:color w:val="00B050"/>
          <w:sz w:val="16"/>
          <w:lang w:val="en-US"/>
        </w:rPr>
        <w:t xml:space="preserve">with the following assumptions/conditions: </w:t>
      </w:r>
      <m:oMath>
        <m:r>
          <w:rPr>
            <w:rFonts w:ascii="Cambria Math" w:hAnsi="Cambria Math" w:hint="eastAsia"/>
            <w:color w:val="00B050"/>
            <w:sz w:val="16"/>
          </w:rPr>
          <m:t>a</m:t>
        </m:r>
        <m:r>
          <w:rPr>
            <w:rFonts w:ascii="Cambria Math" w:hAnsi="Cambria Math" w:hint="eastAsia"/>
            <w:color w:val="00B050"/>
            <w:sz w:val="16"/>
            <w:lang w:val="en-US"/>
          </w:rPr>
          <m:t>≠</m:t>
        </m:r>
        <m:r>
          <w:rPr>
            <w:rFonts w:ascii="Cambria Math" w:hAnsi="Cambria Math" w:hint="eastAsia"/>
            <w:color w:val="00B050"/>
            <w:sz w:val="16"/>
            <w:lang w:val="en-US"/>
          </w:rPr>
          <m:t xml:space="preserve">0 ; </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lang w:val="en-US"/>
              </w:rPr>
              <m:t>1</m:t>
            </m:r>
          </m:sub>
        </m:sSub>
        <m:r>
          <w:rPr>
            <w:rFonts w:ascii="Cambria Math" w:hAnsi="Cambria Math" w:hint="eastAsia"/>
            <w:color w:val="00B050"/>
            <w:sz w:val="16"/>
            <w:lang w:val="en-US"/>
          </w:rPr>
          <m:t>≠</m:t>
        </m:r>
        <m:r>
          <w:rPr>
            <w:rFonts w:ascii="Cambria Math" w:hAnsi="Cambria Math" w:hint="eastAsia"/>
            <w:color w:val="00B050"/>
            <w:sz w:val="16"/>
            <w:lang w:val="en-US"/>
          </w:rPr>
          <m:t>0 ;</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lang w:val="en-US"/>
              </w:rPr>
              <m:t>1</m:t>
            </m:r>
          </m:sub>
        </m:sSub>
        <m:r>
          <w:rPr>
            <w:rFonts w:ascii="Cambria Math" w:hAnsi="Cambria Math" w:hint="eastAsia"/>
            <w:color w:val="00B050"/>
            <w:sz w:val="16"/>
            <w:lang w:val="en-US"/>
          </w:rPr>
          <m:t>·</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lang w:val="en-US"/>
              </w:rPr>
              <m:t>2</m:t>
            </m:r>
          </m:sub>
        </m:sSub>
        <m:r>
          <w:rPr>
            <w:rFonts w:ascii="Cambria Math" w:hAnsi="Cambria Math" w:hint="eastAsia"/>
            <w:color w:val="00B050"/>
            <w:sz w:val="16"/>
            <w:lang w:val="en-US"/>
          </w:rPr>
          <m:t>&gt;0</m:t>
        </m:r>
      </m:oMath>
    </w:p>
    <w:p w14:paraId="11DFEBE8" w14:textId="77777777" w:rsidR="00D6659A" w:rsidRPr="00D6659A" w:rsidRDefault="00D6659A" w:rsidP="00D6659A">
      <w:pPr>
        <w:spacing w:after="40"/>
        <w:jc w:val="center"/>
        <w:rPr>
          <w:i/>
          <w:color w:val="808080"/>
          <w:sz w:val="16"/>
          <w:lang w:val="en-US"/>
        </w:rPr>
      </w:pPr>
    </w:p>
    <w:p w14:paraId="364F376A" w14:textId="13F0C731" w:rsidR="00D6659A" w:rsidRPr="00D6659A" w:rsidRDefault="00D6659A" w:rsidP="00D6659A">
      <w:pPr>
        <w:jc w:val="center"/>
        <w:rPr>
          <w:i/>
        </w:rPr>
      </w:pPr>
      <m:oMathPara>
        <m:oMath>
          <m:r>
            <w:rPr>
              <w:rFonts w:ascii="Cambria Math" w:hAnsi="Cambria Math"/>
            </w:rPr>
            <m:t>b=</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e>
                          </m:d>
                        </m:e>
                        <m:sup>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sup>
                      </m:sSup>
                    </m:e>
                  </m:d>
                </m:e>
                <m:sup>
                  <m:sSub>
                    <m:sSubPr>
                      <m:ctrlPr>
                        <w:rPr>
                          <w:rFonts w:ascii="Cambria Math" w:hAnsi="Cambria Math"/>
                          <w:i/>
                        </w:rPr>
                      </m:ctrlPr>
                    </m:sSubPr>
                    <m:e>
                      <m:r>
                        <w:rPr>
                          <w:rFonts w:ascii="Cambria Math" w:hAnsi="Cambria Math"/>
                        </w:rPr>
                        <m:t>x</m:t>
                      </m:r>
                    </m:e>
                    <m:sub>
                      <m:r>
                        <w:rPr>
                          <w:rFonts w:ascii="Cambria Math" w:hAnsi="Cambria Math"/>
                        </w:rPr>
                        <m:t>1</m:t>
                      </m:r>
                    </m:sub>
                  </m:sSub>
                </m:sup>
              </m:sSup>
            </m:den>
          </m:f>
          <m:r>
            <w:rPr>
              <w:rFonts w:ascii="Cambria Math" w:hAnsi="Cambria Math"/>
            </w:rPr>
            <m:t xml:space="preserve">  </m:t>
          </m:r>
          <m:r>
            <w:rPr>
              <w:rFonts w:ascii="Cambria Math" w:hAnsi="Cambria Math" w:hint="eastAsia"/>
            </w:rPr>
            <m:t>∧</m:t>
          </m:r>
          <m:r>
            <w:rPr>
              <w:rFonts w:ascii="Cambria Math" w:hAnsi="Cambria Math"/>
            </w:rPr>
            <m:t xml:space="preserve">    a=</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e>
              </m:d>
            </m:e>
            <m:sup>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sup>
          </m:sSup>
        </m:oMath>
      </m:oMathPara>
    </w:p>
    <w:p w14:paraId="7F71201E" w14:textId="77777777" w:rsidR="00F72DF8" w:rsidRPr="003549CC" w:rsidRDefault="00F72DF8" w:rsidP="00F72DF8">
      <w:pPr>
        <w:spacing w:after="0"/>
        <w:rPr>
          <w:iCs/>
        </w:rPr>
      </w:pPr>
      <w:r w:rsidRPr="003549CC">
        <w:rPr>
          <w:iCs/>
        </w:rPr>
        <w:t>Circle and line intersection</w:t>
      </w:r>
    </w:p>
    <w:p w14:paraId="31EA210D" w14:textId="77777777" w:rsidR="00F72DF8" w:rsidRPr="00615F67" w:rsidRDefault="00000000" w:rsidP="00F72DF8">
      <w:pPr>
        <w:spacing w:after="0"/>
        <w:rPr>
          <w:i/>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=1</m:t>
          </m:r>
        </m:oMath>
      </m:oMathPara>
    </w:p>
    <w:p w14:paraId="7E02B6D3" w14:textId="77777777" w:rsidR="00F72DF8" w:rsidRPr="003549CC" w:rsidRDefault="00F72DF8" w:rsidP="00F72DF8">
      <w:pPr>
        <w:rPr>
          <w:i/>
        </w:rPr>
      </w:pPr>
      <m:oMathPara>
        <m:oMath>
          <m:r>
            <w:rPr>
              <w:rFonts w:ascii="Cambria Math" w:hAnsi="Cambria Math"/>
            </w:rPr>
            <m:t>y=x+</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95F1170" w14:textId="3126C9E4" w:rsidR="003549CC" w:rsidRPr="003549CC" w:rsidRDefault="003549CC" w:rsidP="003549CC">
      <w:pPr>
        <w:spacing w:after="40"/>
        <w:rPr>
          <w:i/>
          <w:color w:val="00B050"/>
          <w:sz w:val="16"/>
          <w:lang w:val="en-US"/>
        </w:rPr>
      </w:pPr>
      <w:r w:rsidRPr="003549CC">
        <w:rPr>
          <w:i/>
          <w:color w:val="00B050"/>
        </w:rPr>
        <w:tab/>
      </w:r>
      <m:oMath>
        <m:r>
          <w:rPr>
            <w:rFonts w:ascii="Cambria Math" w:hAnsi="Cambria Math"/>
            <w:color w:val="00B050"/>
            <w:sz w:val="32"/>
            <w:lang w:val="en-US"/>
          </w:rPr>
          <m:t>⇕</m:t>
        </m:r>
      </m:oMath>
      <w:r w:rsidRPr="003549CC">
        <w:rPr>
          <w:i/>
          <w:color w:val="00B050"/>
          <w:sz w:val="32"/>
          <w:lang w:val="en-US"/>
        </w:rPr>
        <w:tab/>
      </w:r>
      <w:r w:rsidRPr="003549CC">
        <w:rPr>
          <w:i/>
          <w:noProof/>
          <w:color w:val="00B050"/>
          <w:sz w:val="16"/>
          <w:lang w:val="en-US"/>
        </w:rPr>
        <w:t xml:space="preserve">The system of equations is solved for x,y by WordMat's 'solve equation' function, </w:t>
      </w:r>
    </w:p>
    <w:p w14:paraId="2313E02E" w14:textId="30C4AB32" w:rsidR="003549CC" w:rsidRPr="003549CC" w:rsidRDefault="00000000" w:rsidP="003549CC">
      <w:pPr>
        <w:rPr>
          <w:i/>
          <w:color w:val="00B050"/>
        </w:rPr>
      </w:pPr>
      <m:oMathPara>
        <m:oMath>
          <m:d>
            <m:dPr>
              <m:ctrlPr>
                <w:rPr>
                  <w:rFonts w:ascii="Cambria Math" w:hAnsi="Cambria Math"/>
                  <w:i/>
                  <w:color w:val="00B050"/>
                </w:rPr>
              </m:ctrlPr>
            </m:dPr>
            <m:e>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y=-</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e>
          </m:d>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m:t>
          </m:r>
          <m:d>
            <m:dPr>
              <m:ctrlPr>
                <w:rPr>
                  <w:rFonts w:ascii="Cambria Math" w:hAnsi="Cambria Math"/>
                  <w:i/>
                  <w:color w:val="00B050"/>
                </w:rPr>
              </m:ctrlPr>
            </m:dPr>
            <m:e>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y=</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e>
          </m:d>
        </m:oMath>
      </m:oMathPara>
    </w:p>
    <w:p w14:paraId="5AA638E0" w14:textId="6C98BB64" w:rsidR="006A5B61" w:rsidRPr="003549CC" w:rsidRDefault="00B97F12" w:rsidP="00F72DF8">
      <w:pPr>
        <w:rPr>
          <w:lang w:val="en-US"/>
        </w:rPr>
      </w:pPr>
      <w:r w:rsidRPr="00BA58CD">
        <w:rPr>
          <w:lang w:val="en-US"/>
        </w:rPr>
        <w:t>Intersection between two lines, one of which is written paramet</w:t>
      </w:r>
      <w:r w:rsidR="003549CC">
        <w:rPr>
          <w:lang w:val="en-US"/>
        </w:rPr>
        <w:t>ric</w:t>
      </w:r>
      <w:r w:rsidRPr="00BA58CD">
        <w:rPr>
          <w:lang w:val="en-US"/>
        </w:rPr>
        <w:t xml:space="preserve">. </w:t>
      </w:r>
      <w:r w:rsidR="003549CC">
        <w:rPr>
          <w:lang w:val="en-US"/>
        </w:rPr>
        <w:t>Parametric vectors</w:t>
      </w:r>
      <w:r w:rsidRPr="003549CC">
        <w:rPr>
          <w:lang w:val="en-US"/>
        </w:rPr>
        <w:t xml:space="preserve"> are automatically converted to 2 equations (or more).</w:t>
      </w:r>
    </w:p>
    <w:p w14:paraId="45C91035" w14:textId="6143CC72" w:rsidR="00BD36A0" w:rsidRPr="00BD36A0" w:rsidRDefault="00BD36A0" w:rsidP="00BD36A0">
      <m:oMathPara>
        <m:oMath>
          <m:r>
            <m:rPr>
              <m:sty m:val="p"/>
            </m:rPr>
            <w:rPr>
              <w:rFonts w:ascii="Cambria Math" w:hAnsi="Cambria Math"/>
            </w:rPr>
            <m:t>5x+2y-32=0</m:t>
          </m:r>
        </m:oMath>
      </m:oMathPara>
    </w:p>
    <w:p w14:paraId="4D7FAB47" w14:textId="618CF82B" w:rsidR="00BD36A0" w:rsidRPr="00EC215E" w:rsidRDefault="00000000" w:rsidP="00BD36A0">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-1</m:t>
                  </m:r>
                </m:e>
                <m:e>
                  <m:r>
                    <m:rPr>
                      <m:sty m:val="p"/>
                    </m:rPr>
                    <w:rPr>
                      <w:rFonts w:ascii="Cambria Math" w:hAnsi="Cambria Math"/>
                      <w:lang w:val=""/>
                    </w:rPr>
                    <m:t>5</m:t>
                  </m:r>
                </m:e>
              </m:eqArr>
            </m:e>
          </m:d>
          <m:r>
            <m:rPr>
              <m:sty m:val="p"/>
            </m:rPr>
            <w:rPr>
              <w:rFonts w:ascii="Cambria Math" w:hAnsi="Cambria Math"/>
              <w:lang w:val=""/>
            </w:rPr>
            <m:t>+t·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3</m:t>
                  </m:r>
                </m:e>
                <m:e>
                  <m:r>
                    <m:rPr>
                      <m:sty m:val="p"/>
                    </m:rPr>
                    <w:rPr>
                      <w:rFonts w:ascii="Cambria Math" w:hAnsi="Cambria Math"/>
                      <w:lang w:val=""/>
                    </w:rPr>
                    <m:t>-4</m:t>
                  </m:r>
                </m:e>
              </m:eqArr>
            </m:e>
          </m:d>
        </m:oMath>
      </m:oMathPara>
    </w:p>
    <w:p w14:paraId="280334FE" w14:textId="3A12045B" w:rsidR="00EC215E" w:rsidRPr="00EC215E" w:rsidRDefault="00EC215E" w:rsidP="00EC215E">
      <w:pPr>
        <w:spacing w:after="40"/>
        <w:rPr>
          <w:i/>
          <w:color w:val="00B050"/>
          <w:sz w:val="16"/>
          <w:lang w:val=""/>
        </w:rPr>
      </w:pPr>
      <w:r w:rsidRPr="00EC215E">
        <w:rPr>
          <w:color w:val="00B050"/>
        </w:rPr>
        <w:tab/>
      </w:r>
      <m:oMath>
        <m:r>
          <w:rPr>
            <w:rFonts w:ascii="Cambria Math" w:hAnsi="Cambria Math"/>
            <w:color w:val="00B050"/>
            <w:sz w:val="32"/>
            <w:lang w:val=""/>
          </w:rPr>
          <m:t>⇕</m:t>
        </m:r>
      </m:oMath>
      <w:r w:rsidRPr="00BA58CD">
        <w:rPr>
          <w:color w:val="00B050"/>
          <w:sz w:val="32"/>
          <w:lang w:val="en-US"/>
        </w:rPr>
        <w:tab/>
      </w:r>
      <w:r w:rsidRPr="00BA58CD">
        <w:rPr>
          <w:i/>
          <w:noProof/>
          <w:color w:val="00B050"/>
          <w:sz w:val="16"/>
          <w:lang w:val="en-US"/>
        </w:rPr>
        <w:t xml:space="preserve">The system of equations is solved for x,y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's 'Solve Equation' function, </w:t>
      </w:r>
    </w:p>
    <w:p w14:paraId="7AAE2F86" w14:textId="7E76FA63" w:rsidR="00EC215E" w:rsidRPr="00EC215E" w:rsidRDefault="00EC215E" w:rsidP="00EC215E">
      <w:pPr>
        <w:rPr>
          <w:color w:val="00B050"/>
          <w:lang w:val=""/>
        </w:rPr>
      </w:pPr>
      <m:oMathPara>
        <m:oMath>
          <m:r>
            <w:rPr>
              <w:rFonts w:ascii="Cambria Math" w:hAnsi="Cambria Math"/>
              <w:color w:val="00B050"/>
              <w:lang w:val=""/>
            </w:rPr>
            <m:t xml:space="preserve">t=3,857143    </m:t>
          </m:r>
          <m:r>
            <w:rPr>
              <w:rFonts w:ascii="Cambria Math" w:hAnsi="Cambria Math" w:hint="eastAsia"/>
              <w:color w:val="00B050"/>
              <w:lang w:val=""/>
            </w:rPr>
            <m:t>∧</m:t>
          </m:r>
          <m:r>
            <w:rPr>
              <w:rFonts w:ascii="Cambria Math" w:hAnsi="Cambria Math"/>
              <w:color w:val="00B050"/>
              <w:lang w:val=""/>
            </w:rPr>
            <m:t xml:space="preserve">    y=-10,42857    </m:t>
          </m:r>
          <m:r>
            <w:rPr>
              <w:rFonts w:ascii="Cambria Math" w:hAnsi="Cambria Math" w:hint="eastAsia"/>
              <w:color w:val="00B050"/>
              <w:lang w:val=""/>
            </w:rPr>
            <m:t>∧</m:t>
          </m:r>
          <m:r>
            <w:rPr>
              <w:rFonts w:ascii="Cambria Math" w:hAnsi="Cambria Math"/>
              <w:color w:val="00B050"/>
              <w:lang w:val=""/>
            </w:rPr>
            <m:t xml:space="preserve">    x=10,57143</m:t>
          </m:r>
        </m:oMath>
      </m:oMathPara>
    </w:p>
    <w:p w14:paraId="22DD58B9" w14:textId="651E3AC1" w:rsidR="00F72DF8" w:rsidRPr="00BA58CD" w:rsidRDefault="00310AD0" w:rsidP="00F72DF8">
      <w:pPr>
        <w:rPr>
          <w:lang w:val="en-US"/>
        </w:rPr>
      </w:pPr>
      <w:r w:rsidRPr="00BA58CD">
        <w:rPr>
          <w:lang w:val="en-US"/>
        </w:rPr>
        <w:t xml:space="preserve">Intersection between two lines </w:t>
      </w:r>
      <w:r w:rsidR="003549CC">
        <w:rPr>
          <w:lang w:val="en-US"/>
        </w:rPr>
        <w:t>using</w:t>
      </w:r>
      <w:r w:rsidRPr="00BA58CD">
        <w:rPr>
          <w:lang w:val="en-US"/>
        </w:rPr>
        <w:t xml:space="preserve"> parame</w:t>
      </w:r>
      <w:r w:rsidR="003549CC">
        <w:rPr>
          <w:lang w:val="en-US"/>
        </w:rPr>
        <w:t>tric</w:t>
      </w:r>
      <w:r w:rsidRPr="00BA58CD">
        <w:rPr>
          <w:lang w:val="en-US"/>
        </w:rPr>
        <w:t xml:space="preserve"> </w:t>
      </w:r>
      <w:r w:rsidR="003549CC">
        <w:rPr>
          <w:lang w:val="en-US"/>
        </w:rPr>
        <w:t xml:space="preserve">plot </w:t>
      </w:r>
      <w:r w:rsidRPr="00BA58CD">
        <w:rPr>
          <w:lang w:val="en-US"/>
        </w:rPr>
        <w:t>representations</w:t>
      </w:r>
    </w:p>
    <w:p w14:paraId="05B1914F" w14:textId="4D9DE3BE" w:rsidR="00C960F4" w:rsidRPr="00C960F4" w:rsidRDefault="00000000" w:rsidP="00C960F4">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3</m:t>
                  </m:r>
                </m:e>
                <m:e>
                  <m:r>
                    <m:rPr>
                      <m:sty m:val="p"/>
                    </m:rPr>
                    <w:rPr>
                      <w:rFonts w:ascii="Cambria Math" w:hAnsi="Cambria Math"/>
                      <w:lang w:val=""/>
                    </w:rPr>
                    <m:t>2</m:t>
                  </m:r>
                </m:e>
              </m:eqArr>
            </m:e>
          </m:d>
          <m:r>
            <m:rPr>
              <m:sty m:val="p"/>
            </m:rPr>
            <w:rPr>
              <w:rFonts w:ascii="Cambria Math" w:hAnsi="Cambria Math"/>
              <w:lang w:val=""/>
            </w:rPr>
            <m:t>+t·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1</m:t>
                  </m:r>
                </m:e>
                <m:e>
                  <m:r>
                    <m:rPr>
                      <m:sty m:val="p"/>
                    </m:rPr>
                    <w:rPr>
                      <w:rFonts w:ascii="Cambria Math" w:hAnsi="Cambria Math"/>
                      <w:lang w:val=""/>
                    </w:rPr>
                    <m:t>-6</m:t>
                  </m:r>
                </m:e>
              </m:eqArr>
            </m:e>
          </m:d>
        </m:oMath>
      </m:oMathPara>
    </w:p>
    <w:p w14:paraId="08202DF6" w14:textId="48D635F8" w:rsidR="00C960F4" w:rsidRPr="00EC215E" w:rsidRDefault="00000000" w:rsidP="00C960F4">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-2</m:t>
                  </m:r>
                </m:e>
                <m:e>
                  <m:r>
                    <m:rPr>
                      <m:sty m:val="p"/>
                    </m:rPr>
                    <w:rPr>
                      <w:rFonts w:ascii="Cambria Math" w:hAnsi="Cambria Math"/>
                      <w:lang w:val=""/>
                    </w:rPr>
                    <m:t>1</m:t>
                  </m:r>
                </m:e>
              </m:eqArr>
            </m:e>
          </m:d>
          <m:r>
            <m:rPr>
              <m:sty m:val="p"/>
            </m:rPr>
            <w:rPr>
              <w:rFonts w:ascii="Cambria Math" w:hAnsi="Cambria Math"/>
              <w:lang w:val=""/>
            </w:rPr>
            <m:t>+s·</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2</m:t>
                  </m:r>
                </m:e>
                <m:e>
                  <m:r>
                    <m:rPr>
                      <m:sty m:val="p"/>
                    </m:rPr>
                    <w:rPr>
                      <w:rFonts w:ascii="Cambria Math" w:hAnsi="Cambria Math"/>
                      <w:lang w:val=""/>
                    </w:rPr>
                    <m:t>5</m:t>
                  </m:r>
                </m:e>
              </m:eqArr>
            </m:e>
          </m:d>
        </m:oMath>
      </m:oMathPara>
    </w:p>
    <w:p w14:paraId="5BD4D598" w14:textId="49C17364" w:rsidR="00EC215E" w:rsidRPr="00EC215E" w:rsidRDefault="00EC215E" w:rsidP="00EC215E">
      <w:pPr>
        <w:spacing w:after="40"/>
        <w:rPr>
          <w:i/>
          <w:color w:val="00B050"/>
          <w:sz w:val="16"/>
          <w:lang w:val=""/>
        </w:rPr>
      </w:pPr>
      <w:r w:rsidRPr="00EC215E">
        <w:rPr>
          <w:color w:val="00B050"/>
        </w:rPr>
        <w:tab/>
      </w:r>
      <m:oMath>
        <m:r>
          <w:rPr>
            <w:rFonts w:ascii="Cambria Math" w:hAnsi="Cambria Math"/>
            <w:color w:val="00B050"/>
            <w:sz w:val="32"/>
            <w:lang w:val=""/>
          </w:rPr>
          <m:t>⇕</m:t>
        </m:r>
      </m:oMath>
      <w:r w:rsidRPr="00BA58CD">
        <w:rPr>
          <w:color w:val="00B050"/>
          <w:sz w:val="32"/>
          <w:lang w:val="en-US"/>
        </w:rPr>
        <w:tab/>
      </w:r>
      <w:r w:rsidRPr="00BA58CD">
        <w:rPr>
          <w:i/>
          <w:noProof/>
          <w:color w:val="00B050"/>
          <w:sz w:val="16"/>
          <w:lang w:val="en-US"/>
        </w:rPr>
        <w:t xml:space="preserve">The system of equations is solved for x,y using </w:t>
      </w:r>
      <w:r w:rsidR="00F46114">
        <w:rPr>
          <w:i/>
          <w:noProof/>
          <w:color w:val="00B050"/>
          <w:sz w:val="16"/>
          <w:lang w:val="en-US"/>
        </w:rPr>
        <w:t>WordMath</w:t>
      </w:r>
      <w:r w:rsidRPr="00BA58CD">
        <w:rPr>
          <w:i/>
          <w:noProof/>
          <w:color w:val="00B050"/>
          <w:sz w:val="16"/>
          <w:lang w:val="en-US"/>
        </w:rPr>
        <w:t xml:space="preserve">'s 'Solve Equations' function, </w:t>
      </w:r>
    </w:p>
    <w:p w14:paraId="7A25E821" w14:textId="5843C42F" w:rsidR="00C960F4" w:rsidRPr="00EC215E" w:rsidRDefault="00EC215E" w:rsidP="00F72DF8">
      <w:pPr>
        <w:rPr>
          <w:color w:val="00B050"/>
          <w:lang w:val=""/>
        </w:rPr>
      </w:pPr>
      <m:oMathPara>
        <m:oMath>
          <m:r>
            <w:rPr>
              <w:rFonts w:ascii="Cambria Math" w:hAnsi="Cambria Math"/>
              <w:color w:val="00B050"/>
              <w:lang w:val=""/>
            </w:rPr>
            <w:lastRenderedPageBreak/>
            <m:t>s=</m:t>
          </m:r>
          <m:f>
            <m:fPr>
              <m:ctrlPr>
                <w:rPr>
                  <w:rFonts w:ascii="Cambria Math" w:hAnsi="Cambria Math"/>
                  <w:i/>
                  <w:color w:val="00B050"/>
                  <w:lang w:val=""/>
                </w:rPr>
              </m:ctrlPr>
            </m:fPr>
            <m:num>
              <m:r>
                <w:rPr>
                  <w:rFonts w:ascii="Cambria Math" w:hAnsi="Cambria Math"/>
                  <w:color w:val="00B050"/>
                  <w:lang w:val=""/>
                </w:rPr>
                <m:t>31</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t=-</m:t>
          </m:r>
          <m:f>
            <m:fPr>
              <m:ctrlPr>
                <w:rPr>
                  <w:rFonts w:ascii="Cambria Math" w:hAnsi="Cambria Math"/>
                  <w:i/>
                  <w:color w:val="00B050"/>
                  <w:lang w:val=""/>
                </w:rPr>
              </m:ctrlPr>
            </m:fPr>
            <m:num>
              <m:r>
                <w:rPr>
                  <w:rFonts w:ascii="Cambria Math" w:hAnsi="Cambria Math"/>
                  <w:color w:val="00B050"/>
                  <w:lang w:val=""/>
                </w:rPr>
                <m:t>23</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y=</m:t>
          </m:r>
          <m:f>
            <m:fPr>
              <m:ctrlPr>
                <w:rPr>
                  <w:rFonts w:ascii="Cambria Math" w:hAnsi="Cambria Math"/>
                  <w:i/>
                  <w:color w:val="00B050"/>
                  <w:lang w:val=""/>
                </w:rPr>
              </m:ctrlPr>
            </m:fPr>
            <m:num>
              <m:r>
                <w:rPr>
                  <w:rFonts w:ascii="Cambria Math" w:hAnsi="Cambria Math"/>
                  <w:color w:val="00B050"/>
                  <w:lang w:val=""/>
                </w:rPr>
                <m:t>172</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x=</m:t>
          </m:r>
          <m:f>
            <m:fPr>
              <m:ctrlPr>
                <w:rPr>
                  <w:rFonts w:ascii="Cambria Math" w:hAnsi="Cambria Math"/>
                  <w:i/>
                  <w:color w:val="00B050"/>
                  <w:lang w:val=""/>
                </w:rPr>
              </m:ctrlPr>
            </m:fPr>
            <m:num>
              <m:r>
                <w:rPr>
                  <w:rFonts w:ascii="Cambria Math" w:hAnsi="Cambria Math"/>
                  <w:color w:val="00B050"/>
                  <w:lang w:val=""/>
                </w:rPr>
                <m:t>28</m:t>
              </m:r>
            </m:num>
            <m:den>
              <m:r>
                <w:rPr>
                  <w:rFonts w:ascii="Cambria Math" w:hAnsi="Cambria Math"/>
                  <w:color w:val="00B050"/>
                  <w:lang w:val=""/>
                </w:rPr>
                <m:t>17</m:t>
              </m:r>
            </m:den>
          </m:f>
        </m:oMath>
      </m:oMathPara>
    </w:p>
    <w:p w14:paraId="19AC6FA9" w14:textId="77777777" w:rsidR="00D549B0" w:rsidRDefault="00D549B0" w:rsidP="00F72DF8"/>
    <w:p w14:paraId="20A17B03" w14:textId="08C590FA" w:rsidR="00F72DF8" w:rsidRPr="007A4AAF" w:rsidRDefault="006F7A7E" w:rsidP="00F72DF8">
      <w:pPr>
        <w:rPr>
          <w:rFonts w:ascii="Cambria Math" w:hAnsi="Cambria Math"/>
          <w:color w:val="808080"/>
          <w:sz w:val="16"/>
          <w:oMath/>
        </w:rPr>
      </w:pPr>
      <m:oMathPara>
        <m:oMath>
          <m:r>
            <w:rPr>
              <w:rFonts w:ascii="Cambria Math" w:hAnsi="Cambria Math"/>
              <w:color w:val="808080"/>
              <w:sz w:val="16"/>
            </w:rPr>
            <m:t>slet definitioner:</m:t>
          </m:r>
        </m:oMath>
      </m:oMathPara>
    </w:p>
    <w:p w14:paraId="6DF8F8B4" w14:textId="2816CA89" w:rsidR="00F72DF8" w:rsidRPr="00BA58CD" w:rsidRDefault="00B83800" w:rsidP="00B83800">
      <w:pPr>
        <w:pStyle w:val="Overskrift2"/>
        <w:rPr>
          <w:lang w:val="en-US"/>
        </w:rPr>
      </w:pPr>
      <w:bookmarkStart w:id="33" w:name="_Toc217377642"/>
      <w:r w:rsidRPr="00BA58CD">
        <w:rPr>
          <w:lang w:val="en-US"/>
        </w:rPr>
        <w:t>Test true/false</w:t>
      </w:r>
      <w:bookmarkEnd w:id="33"/>
    </w:p>
    <w:p w14:paraId="4571B7A7" w14:textId="3E2FDEDF" w:rsidR="00193EA8" w:rsidRPr="00BA58CD" w:rsidRDefault="006D7ACA" w:rsidP="00B83800">
      <w:pPr>
        <w:rPr>
          <w:lang w:val="en-US"/>
        </w:rPr>
      </w:pPr>
      <w:r w:rsidRPr="00BA58CD">
        <w:rPr>
          <w:lang w:val="en-US"/>
        </w:rPr>
        <w:t xml:space="preserve">The </w:t>
      </w:r>
      <w:r w:rsidRPr="003549CC">
        <w:rPr>
          <w:b/>
          <w:bCs/>
          <w:lang w:val="en-US"/>
        </w:rPr>
        <w:t>Test true/false</w:t>
      </w:r>
      <w:r w:rsidRPr="00BA58CD">
        <w:rPr>
          <w:lang w:val="en-US"/>
        </w:rPr>
        <w:t xml:space="preserve"> function can be found in the menu under </w:t>
      </w:r>
      <w:r w:rsidR="003549CC" w:rsidRPr="003549CC">
        <w:rPr>
          <w:b/>
          <w:bCs/>
          <w:lang w:val="en-US"/>
        </w:rPr>
        <w:t>Solve</w:t>
      </w:r>
      <w:r w:rsidRPr="00BA58CD">
        <w:rPr>
          <w:lang w:val="en-US"/>
        </w:rPr>
        <w:t xml:space="preserve">. It is used to test whether two mathematical expressions are identical. Enter an equation, place the cursor in the equation and click </w:t>
      </w:r>
      <w:r w:rsidRPr="003549CC">
        <w:rPr>
          <w:b/>
          <w:bCs/>
          <w:lang w:val="en-US"/>
        </w:rPr>
        <w:t>Test true/false</w:t>
      </w:r>
      <w:r w:rsidRPr="00BA58CD">
        <w:rPr>
          <w:lang w:val="en-US"/>
        </w:rPr>
        <w:t xml:space="preserve">. </w:t>
      </w:r>
      <w:r w:rsidR="00F46114">
        <w:rPr>
          <w:lang w:val="en-US"/>
        </w:rPr>
        <w:t>WordMath</w:t>
      </w:r>
      <w:r w:rsidRPr="00BA58CD">
        <w:rPr>
          <w:lang w:val="en-US"/>
        </w:rPr>
        <w:t xml:space="preserve"> now assesses whether the equation is generally true.</w:t>
      </w:r>
    </w:p>
    <w:p w14:paraId="4E2E162D" w14:textId="77777777" w:rsidR="006C2F04" w:rsidRPr="00BA58CD" w:rsidRDefault="006C2F04" w:rsidP="006C2F04">
      <w:pPr>
        <w:rPr>
          <w:b/>
          <w:bCs/>
          <w:lang w:val="en-US"/>
        </w:rPr>
      </w:pPr>
      <w:r w:rsidRPr="00BA58CD">
        <w:rPr>
          <w:b/>
          <w:bCs/>
          <w:lang w:val="en-US"/>
        </w:rPr>
        <w:t>Example 1:</w:t>
      </w:r>
    </w:p>
    <w:p w14:paraId="59159835" w14:textId="5E67195D" w:rsidR="006C2F04" w:rsidRPr="00D22304" w:rsidRDefault="00000000" w:rsidP="006C2F04">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+2·a·b</m:t>
          </m:r>
        </m:oMath>
      </m:oMathPara>
    </w:p>
    <w:p w14:paraId="6878EB37" w14:textId="715CF3D1" w:rsidR="00D22304" w:rsidRPr="00BA58CD" w:rsidRDefault="00D22304" w:rsidP="00D22304">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25C9AB47" w14:textId="33654B1C" w:rsidR="00D22304" w:rsidRPr="00D22304" w:rsidRDefault="00D22304" w:rsidP="00D22304">
      <w:pPr>
        <w:rPr>
          <w:color w:val="00B050"/>
        </w:rPr>
      </w:pPr>
      <m:oMathPara>
        <m:oMath>
          <m:r>
            <w:rPr>
              <w:rFonts w:ascii="Cambria Math" w:hAnsi="Cambria Math"/>
              <w:color w:val="00B050"/>
            </w:rPr>
            <m:t>true</m:t>
          </m:r>
        </m:oMath>
      </m:oMathPara>
    </w:p>
    <w:p w14:paraId="37C2FB43" w14:textId="1B6F79CA" w:rsidR="006C2F04" w:rsidRPr="00BA58CD" w:rsidRDefault="00F46114" w:rsidP="00B83800">
      <w:pPr>
        <w:rPr>
          <w:lang w:val="en-US"/>
        </w:rPr>
      </w:pPr>
      <w:r>
        <w:rPr>
          <w:lang w:val="en-US"/>
        </w:rPr>
        <w:t>WordMath</w:t>
      </w:r>
      <w:r w:rsidR="006C2F04" w:rsidRPr="00BA58CD">
        <w:rPr>
          <w:lang w:val="en-US"/>
        </w:rPr>
        <w:t xml:space="preserve"> has identified that the expressions on the right and left sides are identical using algebraic</w:t>
      </w:r>
      <w:r w:rsidR="003549CC">
        <w:rPr>
          <w:lang w:val="en-US"/>
        </w:rPr>
        <w:t xml:space="preserve"> rules</w:t>
      </w:r>
      <w:r w:rsidR="006C2F04" w:rsidRPr="00BA58CD">
        <w:rPr>
          <w:lang w:val="en-US"/>
        </w:rPr>
        <w:t>.</w:t>
      </w:r>
    </w:p>
    <w:p w14:paraId="09C8F858" w14:textId="6852D0EA" w:rsidR="00193EA8" w:rsidRPr="00BA58CD" w:rsidRDefault="00F46114" w:rsidP="00B83800">
      <w:pPr>
        <w:rPr>
          <w:lang w:val="en-US"/>
        </w:rPr>
      </w:pPr>
      <w:r>
        <w:rPr>
          <w:lang w:val="en-US"/>
        </w:rPr>
        <w:t>WordMath</w:t>
      </w:r>
      <w:r w:rsidR="00C864BA" w:rsidRPr="00BA58CD">
        <w:rPr>
          <w:lang w:val="en-US"/>
        </w:rPr>
        <w:t xml:space="preserve"> first tries to use algebraic methods to determine if the two expressions are identical. If that doesn't work, </w:t>
      </w:r>
      <w:r w:rsidR="003549CC">
        <w:rPr>
          <w:lang w:val="en-US"/>
        </w:rPr>
        <w:t xml:space="preserve">it </w:t>
      </w:r>
      <w:r w:rsidR="00C864BA" w:rsidRPr="00BA58CD">
        <w:rPr>
          <w:lang w:val="en-US"/>
        </w:rPr>
        <w:t xml:space="preserve">try numerical methods. The fact that numerical methods are used also means that </w:t>
      </w:r>
      <w:r w:rsidR="00C864BA" w:rsidRPr="00BA58CD">
        <w:rPr>
          <w:i/>
          <w:iCs/>
          <w:lang w:val="en-US"/>
        </w:rPr>
        <w:t>you cannot be 100% sure of the result</w:t>
      </w:r>
      <w:r w:rsidR="00C864BA" w:rsidRPr="00BA58CD">
        <w:rPr>
          <w:lang w:val="en-US"/>
        </w:rPr>
        <w:t xml:space="preserve">, as a certain amount of rounding is allowed. </w:t>
      </w:r>
      <w:r>
        <w:rPr>
          <w:lang w:val="en-US"/>
        </w:rPr>
        <w:t>WordMath</w:t>
      </w:r>
      <w:r w:rsidR="00C864BA" w:rsidRPr="00BA58CD">
        <w:rPr>
          <w:lang w:val="en-US"/>
        </w:rPr>
        <w:t xml:space="preserve"> will indicate it after the result if numerical methods have been used (see example 6 below).</w:t>
      </w:r>
    </w:p>
    <w:p w14:paraId="1AE751DE" w14:textId="133DDD15" w:rsidR="00B83800" w:rsidRPr="00B83800" w:rsidRDefault="00B83800" w:rsidP="00B83800">
      <w:pPr>
        <w:rPr>
          <w:b/>
          <w:bCs/>
        </w:rPr>
      </w:pPr>
      <w:r w:rsidRPr="00B83800">
        <w:rPr>
          <w:b/>
          <w:bCs/>
        </w:rPr>
        <w:t>Example 2:</w:t>
      </w:r>
    </w:p>
    <w:p w14:paraId="6AE6212D" w14:textId="0805D89C" w:rsidR="00B83800" w:rsidRPr="00B83800" w:rsidRDefault="00000000" w:rsidP="00B8380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3AF16B5F" w14:textId="715B0A4B" w:rsidR="00D22304" w:rsidRPr="00BA58CD" w:rsidRDefault="00D22304" w:rsidP="00D22304">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5AB0EDEE" w14:textId="3F3E47AA" w:rsidR="00D22304" w:rsidRPr="00D22304" w:rsidRDefault="00D22304" w:rsidP="00D22304">
      <w:pPr>
        <w:rPr>
          <w:color w:val="00B050"/>
        </w:rPr>
      </w:pPr>
      <m:oMathPara>
        <m:oMath>
          <m:r>
            <w:rPr>
              <w:rFonts w:ascii="Cambria Math" w:hAnsi="Cambria Math"/>
              <w:color w:val="00B050"/>
            </w:rPr>
            <m:t>false</m:t>
          </m:r>
        </m:oMath>
      </m:oMathPara>
    </w:p>
    <w:p w14:paraId="46AC865F" w14:textId="644FECE9" w:rsidR="00B83800" w:rsidRPr="00BA58CD" w:rsidRDefault="00B83800" w:rsidP="00B83800">
      <w:pPr>
        <w:rPr>
          <w:lang w:val="en-US"/>
        </w:rPr>
      </w:pPr>
      <w:r w:rsidRPr="00BA58CD">
        <w:rPr>
          <w:lang w:val="en-US"/>
        </w:rPr>
        <w:t>The expression is not generally true for all x-values, so the result will be false.</w:t>
      </w:r>
    </w:p>
    <w:p w14:paraId="5BE4BE0A" w14:textId="29BB4848" w:rsidR="00B83800" w:rsidRPr="00B83800" w:rsidRDefault="00B83800" w:rsidP="00B83800">
      <w:pPr>
        <w:rPr>
          <w:b/>
          <w:bCs/>
        </w:rPr>
      </w:pPr>
      <w:r w:rsidRPr="00B83800">
        <w:rPr>
          <w:b/>
          <w:bCs/>
        </w:rPr>
        <w:t>Example 3:</w:t>
      </w:r>
    </w:p>
    <w:p w14:paraId="5F215F91" w14:textId="41448642" w:rsidR="00193EA8" w:rsidRPr="00193EA8" w:rsidRDefault="00000000" w:rsidP="00B83800">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=1</m:t>
          </m:r>
        </m:oMath>
      </m:oMathPara>
    </w:p>
    <w:p w14:paraId="6F07B460" w14:textId="38EA4C8E" w:rsidR="00D22304" w:rsidRPr="00BA58CD" w:rsidRDefault="00D22304" w:rsidP="00D22304">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159FAFB4" w14:textId="77777777" w:rsidR="00D22304" w:rsidRPr="00D22304" w:rsidRDefault="00D22304" w:rsidP="00D22304">
      <w:pPr>
        <w:rPr>
          <w:color w:val="00B050"/>
        </w:rPr>
      </w:pPr>
      <m:oMathPara>
        <m:oMath>
          <m:r>
            <w:rPr>
              <w:rFonts w:ascii="Cambria Math" w:hAnsi="Cambria Math"/>
              <w:color w:val="00B050"/>
            </w:rPr>
            <m:t>true</m:t>
          </m:r>
        </m:oMath>
      </m:oMathPara>
    </w:p>
    <w:p w14:paraId="6F22BF93" w14:textId="09CE7522" w:rsidR="00193EA8" w:rsidRPr="00BA58CD" w:rsidRDefault="00F46114" w:rsidP="00193EA8">
      <w:pPr>
        <w:rPr>
          <w:lang w:val="en-US"/>
        </w:rPr>
      </w:pPr>
      <w:r>
        <w:rPr>
          <w:lang w:val="en-US"/>
        </w:rPr>
        <w:t>WordMath</w:t>
      </w:r>
      <w:r w:rsidR="006C2F04" w:rsidRPr="00BA58CD">
        <w:rPr>
          <w:lang w:val="en-US"/>
        </w:rPr>
        <w:t xml:space="preserve"> has identified that the expressions on the right and left sides are identical using algebraic paraphrasing.</w:t>
      </w:r>
    </w:p>
    <w:p w14:paraId="6F99B4B2" w14:textId="07B93C63" w:rsidR="00193EA8" w:rsidRPr="00B83800" w:rsidRDefault="00193EA8" w:rsidP="00193EA8">
      <w:pPr>
        <w:rPr>
          <w:b/>
          <w:bCs/>
        </w:rPr>
      </w:pPr>
      <w:r w:rsidRPr="00B83800">
        <w:rPr>
          <w:b/>
          <w:bCs/>
        </w:rPr>
        <w:t>Example 4:</w:t>
      </w:r>
    </w:p>
    <w:p w14:paraId="4D0EDF98" w14:textId="0F291790" w:rsidR="00B83800" w:rsidRPr="00193EA8" w:rsidRDefault="00000000" w:rsidP="00B83800">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e>
          </m:rad>
        </m:oMath>
      </m:oMathPara>
    </w:p>
    <w:p w14:paraId="749EBD2E" w14:textId="1A907AE3" w:rsidR="00D22304" w:rsidRPr="00BA58CD" w:rsidRDefault="00D22304" w:rsidP="00D22304">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08CC721E" w14:textId="77777777" w:rsidR="00D22304" w:rsidRPr="00D22304" w:rsidRDefault="00D22304" w:rsidP="00D22304">
      <w:pPr>
        <w:rPr>
          <w:color w:val="00B050"/>
        </w:rPr>
      </w:pPr>
      <m:oMathPara>
        <m:oMath>
          <m:r>
            <w:rPr>
              <w:rFonts w:ascii="Cambria Math" w:hAnsi="Cambria Math"/>
              <w:color w:val="00B050"/>
            </w:rPr>
            <m:t>true</m:t>
          </m:r>
        </m:oMath>
      </m:oMathPara>
    </w:p>
    <w:p w14:paraId="7643559A" w14:textId="7E1F7347" w:rsidR="00193EA8" w:rsidRPr="00B83800" w:rsidRDefault="00193EA8" w:rsidP="00193EA8">
      <w:pPr>
        <w:rPr>
          <w:b/>
          <w:bCs/>
        </w:rPr>
      </w:pPr>
      <w:r w:rsidRPr="00B83800">
        <w:rPr>
          <w:b/>
          <w:bCs/>
        </w:rPr>
        <w:t>Example 5:</w:t>
      </w:r>
    </w:p>
    <w:p w14:paraId="1086FF97" w14:textId="27BF5D4E" w:rsidR="00193EA8" w:rsidRPr="00C864BA" w:rsidRDefault="00000000" w:rsidP="00193EA8">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e>
                        <m:sup>
                          <m:r>
                            <w:rPr>
                              <w:rFonts w:ascii="Cambria Math" w:hAnsi="Cambria Math"/>
                            </w:rPr>
                            <m:t>2</m:t>
                          </m:r>
                        </m:sup>
                      </m:sSup>
                    </m:e>
                  </m:d>
                </m:e>
                <m:sup>
                  <m:r>
                    <w:rPr>
                      <w:rFonts w:ascii="Cambria Math" w:hAnsi="Cambria Math"/>
                    </w:rPr>
                    <m:t>2</m:t>
                  </m:r>
                </m:sup>
              </m:sSup>
            </m:num>
            <m:den>
              <m:r>
                <w:rPr>
                  <w:rFonts w:ascii="Cambria Math" w:hAnsi="Cambria Math"/>
                </w:rPr>
                <m:t>16</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den>
              </m:f>
              <m:r>
                <w:rPr>
                  <w:rFonts w:ascii="Cambria Math" w:hAnsi="Cambria Math"/>
                </w:rPr>
                <m:t>-1</m:t>
              </m:r>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-x</m:t>
                      </m:r>
                    </m:e>
                  </m:d>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den>
          </m:f>
        </m:oMath>
      </m:oMathPara>
    </w:p>
    <w:p w14:paraId="06319C32" w14:textId="52323C06" w:rsidR="00D22304" w:rsidRPr="00BA58CD" w:rsidRDefault="00D22304" w:rsidP="00D22304">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3841E0A3" w14:textId="77777777" w:rsidR="00D22304" w:rsidRPr="00D22304" w:rsidRDefault="00D22304" w:rsidP="00D22304">
      <w:pPr>
        <w:rPr>
          <w:color w:val="00B050"/>
        </w:rPr>
      </w:pPr>
      <m:oMathPara>
        <m:oMath>
          <m:r>
            <w:rPr>
              <w:rFonts w:ascii="Cambria Math" w:hAnsi="Cambria Math"/>
              <w:color w:val="00B050"/>
            </w:rPr>
            <m:t>true</m:t>
          </m:r>
        </m:oMath>
      </m:oMathPara>
    </w:p>
    <w:p w14:paraId="05E22BBE" w14:textId="78811671" w:rsidR="00193EA8" w:rsidRPr="00BA58CD" w:rsidRDefault="00193EA8" w:rsidP="00193EA8">
      <w:pPr>
        <w:rPr>
          <w:lang w:val="en-US"/>
        </w:rPr>
      </w:pPr>
      <w:r w:rsidRPr="00BA58CD">
        <w:rPr>
          <w:lang w:val="en-US"/>
        </w:rPr>
        <w:t xml:space="preserve">Both expressions above are identical to </w:t>
      </w:r>
      <m:oMath>
        <m:sSup>
          <m:sSupPr>
            <m:ctrlPr>
              <w:rPr>
                <w:rFonts w:ascii="Cambria Math" w:hAnsi="Cambria Math"/>
                <w:i/>
              </w:rPr>
            </m:ctrlPr>
          </m:sSupPr>
          <m:e>
            <m:r>
              <w:rPr>
                <w:rFonts w:ascii="Cambria Math" w:hAnsi="Cambria Math"/>
              </w:rPr>
              <m:t>x</m:t>
            </m:r>
          </m:e>
          <m:sup>
            <m:r>
              <w:rPr>
                <w:rFonts w:ascii="Cambria Math" w:hAnsi="Cambria Math"/>
                <w:lang w:val="en-US"/>
              </w:rPr>
              <m:t>2</m:t>
            </m:r>
          </m:sup>
        </m:sSup>
      </m:oMath>
    </w:p>
    <w:p w14:paraId="38C01BF4" w14:textId="70BE7C03" w:rsidR="00EC2C3C" w:rsidRPr="00BA58CD" w:rsidRDefault="00EC2C3C" w:rsidP="00EC2C3C">
      <w:pPr>
        <w:rPr>
          <w:b/>
          <w:bCs/>
          <w:lang w:val="en-US"/>
        </w:rPr>
      </w:pPr>
      <w:r w:rsidRPr="00BA58CD">
        <w:rPr>
          <w:b/>
          <w:bCs/>
          <w:lang w:val="en-US"/>
        </w:rPr>
        <w:t>Example 6:</w:t>
      </w:r>
    </w:p>
    <w:p w14:paraId="7938B835" w14:textId="3E05B1A0" w:rsidR="00C864BA" w:rsidRPr="00BA58CD" w:rsidRDefault="00C864BA" w:rsidP="00F72DF8">
      <w:pPr>
        <w:rPr>
          <w:lang w:val="en-US"/>
        </w:rPr>
      </w:pPr>
      <w:r w:rsidRPr="00BA58CD">
        <w:rPr>
          <w:lang w:val="en-US"/>
        </w:rPr>
        <w:t>Here is an example where the numerical rounding comes into play</w:t>
      </w:r>
    </w:p>
    <w:p w14:paraId="60FA0901" w14:textId="1B37FAE8" w:rsidR="00C864BA" w:rsidRPr="00C864BA" w:rsidRDefault="00A041A4" w:rsidP="00C864BA">
      <m:oMathPara>
        <m:oMath>
          <m:r>
            <w:rPr>
              <w:rFonts w:ascii="Cambria Math" w:hAnsi="Cambria Math"/>
            </w:rPr>
            <m:t>π=3,14</m:t>
          </m:r>
        </m:oMath>
      </m:oMathPara>
    </w:p>
    <w:p w14:paraId="4126E3CF" w14:textId="0626EF53" w:rsidR="00C864BA" w:rsidRPr="00BA58CD" w:rsidRDefault="00C864BA" w:rsidP="00C864BA">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48528BE4" w14:textId="2B1B1B85" w:rsidR="00C864BA" w:rsidRPr="001E6071" w:rsidRDefault="00D22304" w:rsidP="00C864BA">
      <w:pPr>
        <w:rPr>
          <w:color w:val="00B050"/>
        </w:rPr>
      </w:pPr>
      <m:oMathPara>
        <m:oMath>
          <m:r>
            <w:rPr>
              <w:rFonts w:ascii="Cambria Math" w:hAnsi="Cambria Math"/>
              <w:color w:val="00B050"/>
            </w:rPr>
            <m:t>false</m:t>
          </m:r>
        </m:oMath>
      </m:oMathPara>
    </w:p>
    <w:p w14:paraId="64A78E4A" w14:textId="67F1073B" w:rsidR="00C864BA" w:rsidRPr="00BA58CD" w:rsidRDefault="00C864BA" w:rsidP="00C864BA">
      <w:pPr>
        <w:rPr>
          <w:lang w:val="en-US"/>
        </w:rPr>
      </w:pPr>
      <w:r w:rsidRPr="00BA58CD">
        <w:rPr>
          <w:lang w:val="en-US"/>
        </w:rPr>
        <w:t>With several decimal places, the expression is accepted</w:t>
      </w:r>
      <w:r w:rsidR="003549CC">
        <w:rPr>
          <w:lang w:val="en-US"/>
        </w:rPr>
        <w:t>, but a warning is printed</w:t>
      </w:r>
      <w:r w:rsidR="00B47E69">
        <w:rPr>
          <w:lang w:val="en-US"/>
        </w:rPr>
        <w:t>.</w:t>
      </w:r>
    </w:p>
    <w:p w14:paraId="7A4F6290" w14:textId="077E7AD2" w:rsidR="00C864BA" w:rsidRPr="00B47E69" w:rsidRDefault="00B47E69" w:rsidP="00C864BA">
      <m:oMathPara>
        <m:oMath>
          <m:r>
            <w:rPr>
              <w:rFonts w:ascii="Cambria Math" w:hAnsi="Cambria Math"/>
            </w:rPr>
            <m:t>π=3,141</m:t>
          </m:r>
        </m:oMath>
      </m:oMathPara>
    </w:p>
    <w:p w14:paraId="4F2A37DE" w14:textId="21AE2122" w:rsidR="00B47E69" w:rsidRPr="00B47E69" w:rsidRDefault="00B47E69" w:rsidP="00B47E69">
      <w:pPr>
        <w:spacing w:after="40"/>
        <w:rPr>
          <w:i/>
          <w:color w:val="00B050"/>
          <w:sz w:val="16"/>
          <w:lang w:val="en-US"/>
        </w:rPr>
      </w:pPr>
      <w:r w:rsidRPr="00B47E69">
        <w:rPr>
          <w:i/>
          <w:noProof/>
          <w:color w:val="00B050"/>
          <w:sz w:val="16"/>
          <w:lang w:val="en-US"/>
        </w:rPr>
        <w:t xml:space="preserve">The truth value of the statement is determined by WordMat. </w:t>
      </w:r>
    </w:p>
    <w:p w14:paraId="35A909DE" w14:textId="1F623A25" w:rsidR="00B47E69" w:rsidRPr="00B47E69" w:rsidRDefault="00B47E69" w:rsidP="00B47E69">
      <w:pPr>
        <w:rPr>
          <w:i/>
          <w:color w:val="00B050"/>
        </w:rPr>
      </w:pPr>
      <m:oMathPara>
        <m:oMath>
          <m:r>
            <w:rPr>
              <w:rFonts w:ascii="Cambria Math" w:hAnsi="Cambria Math"/>
              <w:color w:val="00B050"/>
            </w:rPr>
            <m:t>true</m:t>
          </m:r>
        </m:oMath>
      </m:oMathPara>
    </w:p>
    <w:p w14:paraId="62E86830" w14:textId="43E67290" w:rsidR="00B47E69" w:rsidRPr="00B47E69" w:rsidRDefault="00B47E69" w:rsidP="00B47E69">
      <w:pPr>
        <w:rPr>
          <w:i/>
          <w:color w:val="00B050"/>
          <w:lang w:val="en-US"/>
        </w:rPr>
      </w:pPr>
      <w:r w:rsidRPr="00B47E69">
        <w:rPr>
          <w:i/>
          <w:color w:val="00B050"/>
          <w:lang w:val="en-US"/>
        </w:rPr>
        <w:t>The result is based on numerical comparison (3 decimals)</w:t>
      </w:r>
    </w:p>
    <w:p w14:paraId="2A1B4C77" w14:textId="77777777" w:rsidR="00A041A4" w:rsidRPr="00BA58CD" w:rsidRDefault="00A041A4" w:rsidP="00A041A4">
      <w:pPr>
        <w:rPr>
          <w:i/>
          <w:lang w:val="en-US"/>
        </w:rPr>
      </w:pPr>
    </w:p>
    <w:p w14:paraId="35E4E995" w14:textId="77777777" w:rsidR="00C864BA" w:rsidRPr="00BA58CD" w:rsidRDefault="00C864BA" w:rsidP="00F72DF8">
      <w:pPr>
        <w:rPr>
          <w:lang w:val="en-US"/>
        </w:rPr>
      </w:pPr>
    </w:p>
    <w:p w14:paraId="036A10B3" w14:textId="1AD93EA2" w:rsidR="00F72DF8" w:rsidRPr="00BA58CD" w:rsidRDefault="00F72DF8" w:rsidP="00F72DF8">
      <w:pPr>
        <w:rPr>
          <w:color w:val="008000"/>
          <w:lang w:val="en-US"/>
        </w:rPr>
      </w:pPr>
      <w:r w:rsidRPr="00BA58CD">
        <w:rPr>
          <w:lang w:val="en-US"/>
        </w:rPr>
        <w:br w:type="page"/>
      </w:r>
    </w:p>
    <w:p w14:paraId="7BDF4E83" w14:textId="22ACC375" w:rsidR="006F13A0" w:rsidRDefault="00733BCE" w:rsidP="0002523E">
      <w:pPr>
        <w:pStyle w:val="Overskrift1"/>
      </w:pPr>
      <w:bookmarkStart w:id="34" w:name="_Ref213145985"/>
      <w:bookmarkStart w:id="35" w:name="_Ref213145993"/>
      <w:bookmarkStart w:id="36" w:name="_Ref213146536"/>
      <w:bookmarkStart w:id="37" w:name="_Ref213146543"/>
      <w:bookmarkStart w:id="38" w:name="_Ref213146562"/>
      <w:bookmarkStart w:id="39" w:name="_Ref213747521"/>
      <w:bookmarkStart w:id="40" w:name="_Ref213747530"/>
      <w:bookmarkStart w:id="41" w:name="_Toc217377643"/>
      <w:r>
        <w:lastRenderedPageBreak/>
        <w:t>Definitions</w:t>
      </w:r>
      <w:bookmarkEnd w:id="34"/>
      <w:bookmarkEnd w:id="35"/>
      <w:bookmarkEnd w:id="36"/>
      <w:bookmarkEnd w:id="37"/>
      <w:bookmarkEnd w:id="38"/>
      <w:bookmarkEnd w:id="39"/>
      <w:bookmarkEnd w:id="40"/>
      <w:bookmarkEnd w:id="41"/>
    </w:p>
    <w:p w14:paraId="7114FFF4" w14:textId="530DA34B" w:rsidR="00353F9A" w:rsidRPr="00BA58CD" w:rsidRDefault="00C42C53" w:rsidP="006F13A0">
      <w:pPr>
        <w:rPr>
          <w:lang w:val="en-US"/>
        </w:rPr>
      </w:pPr>
      <w:r w:rsidRPr="00BA58CD">
        <w:rPr>
          <w:lang w:val="en-US"/>
        </w:rPr>
        <w:t>You can define variables and functions that you can use in your calculations. This is smart if you need to use the same variable or function several times or want to make it more manageable.</w:t>
      </w:r>
    </w:p>
    <w:p w14:paraId="4852DE58" w14:textId="062B7B40" w:rsidR="00B92B41" w:rsidRPr="00BA58CD" w:rsidRDefault="00B92B41" w:rsidP="00B92B41">
      <w:pPr>
        <w:pStyle w:val="Overskrift2"/>
        <w:rPr>
          <w:lang w:val="en-US"/>
        </w:rPr>
      </w:pPr>
      <w:bookmarkStart w:id="42" w:name="_Toc217377644"/>
      <w:r w:rsidRPr="00BA58CD">
        <w:rPr>
          <w:lang w:val="en-US"/>
        </w:rPr>
        <w:t>Definition fields</w:t>
      </w:r>
      <w:bookmarkEnd w:id="42"/>
    </w:p>
    <w:p w14:paraId="04D87687" w14:textId="13FD2F59" w:rsidR="003B6B44" w:rsidRPr="00BA58CD" w:rsidRDefault="003B6B44" w:rsidP="003B6B44">
      <w:pPr>
        <w:rPr>
          <w:b/>
          <w:bCs/>
          <w:lang w:val="en-US"/>
        </w:rPr>
      </w:pPr>
      <w:r w:rsidRPr="00BA58CD">
        <w:rPr>
          <w:lang w:val="en-US"/>
        </w:rPr>
        <w:t xml:space="preserve">A definition field is a math field that starts with </w:t>
      </w:r>
      <m:oMath>
        <m:r>
          <w:rPr>
            <w:rFonts w:ascii="Cambria Math" w:hAnsi="Cambria Math"/>
          </w:rPr>
          <m:t>Define</m:t>
        </m:r>
        <m:r>
          <w:rPr>
            <w:rFonts w:ascii="Cambria Math" w:hAnsi="Cambria Math"/>
            <w:lang w:val="en-US"/>
          </w:rPr>
          <m:t>:</m:t>
        </m:r>
      </m:oMath>
      <w:r w:rsidRPr="00BA58CD">
        <w:rPr>
          <w:b/>
          <w:bCs/>
          <w:lang w:val="en-US"/>
        </w:rPr>
        <w:br/>
      </w:r>
      <w:r w:rsidRPr="00BA58CD">
        <w:rPr>
          <w:lang w:val="en-US"/>
        </w:rPr>
        <w:t xml:space="preserve">You can insert a definition field with the keyboard shortcut </w:t>
      </w:r>
      <w:r w:rsidRPr="00BA58CD">
        <w:rPr>
          <w:b/>
          <w:bCs/>
          <w:lang w:val="en-US"/>
        </w:rPr>
        <w:t>Alt + D</w:t>
      </w:r>
      <w:r w:rsidRPr="00BA58CD">
        <w:rPr>
          <w:lang w:val="en-US"/>
        </w:rPr>
        <w:t xml:space="preserve"> or through the menu under "Def."</w:t>
      </w:r>
    </w:p>
    <w:p w14:paraId="50FAC0E1" w14:textId="4287F9E6" w:rsidR="003B6B44" w:rsidRPr="003B6B44" w:rsidRDefault="006F7A7E" w:rsidP="006F13A0">
      <m:oMathPara>
        <m:oMath>
          <m:r>
            <w:rPr>
              <w:rFonts w:ascii="Cambria Math" w:hAnsi="Cambria Math"/>
            </w:rPr>
            <m:t>Define:</m:t>
          </m:r>
        </m:oMath>
      </m:oMathPara>
    </w:p>
    <w:p w14:paraId="37739642" w14:textId="7E670A78" w:rsidR="003B6B44" w:rsidRPr="006F7A7E" w:rsidRDefault="003B6B44" w:rsidP="006F13A0">
      <w:pPr>
        <w:rPr>
          <w:lang w:val="en-US"/>
        </w:rPr>
      </w:pPr>
      <w:r w:rsidRPr="00BA58CD">
        <w:rPr>
          <w:lang w:val="en-US"/>
        </w:rPr>
        <w:t>You enter your definition after the colon.</w:t>
      </w:r>
      <w:r w:rsidR="006F7A7E">
        <w:rPr>
          <w:lang w:val="en-US"/>
        </w:rPr>
        <w:br/>
      </w:r>
      <w:r w:rsidRPr="00BA58CD">
        <w:rPr>
          <w:lang w:val="en-US"/>
        </w:rPr>
        <w:t xml:space="preserve"> </w:t>
      </w:r>
      <w:r>
        <w:t>Example:</w:t>
      </w:r>
    </w:p>
    <w:p w14:paraId="1D87B227" w14:textId="71ED4C8E" w:rsidR="003B6B44" w:rsidRPr="008430AC" w:rsidRDefault="006F7A7E" w:rsidP="006F13A0">
      <m:oMathPara>
        <m:oMath>
          <m:r>
            <w:rPr>
              <w:rFonts w:ascii="Cambria Math" w:hAnsi="Cambria Math"/>
            </w:rPr>
            <m:t>Define: a=2</m:t>
          </m:r>
        </m:oMath>
      </m:oMathPara>
    </w:p>
    <w:p w14:paraId="5F4539EE" w14:textId="329D8A29" w:rsidR="003B6B44" w:rsidRPr="00BA58CD" w:rsidRDefault="00BB2E32" w:rsidP="008430AC">
      <w:pPr>
        <w:rPr>
          <w:lang w:val="en-US"/>
        </w:rPr>
      </w:pPr>
      <w:r w:rsidRPr="00BA58CD">
        <w:rPr>
          <w:lang w:val="en-US"/>
        </w:rPr>
        <w:t>Now a has the value 2, so if a is included in a calculation, it just corresponds to 2.</w:t>
      </w:r>
    </w:p>
    <w:p w14:paraId="05D1F7F9" w14:textId="26FB6C3C" w:rsidR="00D22304" w:rsidRPr="00D22304" w:rsidRDefault="00D22304" w:rsidP="006F13A0">
      <m:oMathPara>
        <m:oMath>
          <m:r>
            <w:rPr>
              <w:rFonts w:ascii="Cambria Math" w:hAnsi="Cambria Math"/>
            </w:rPr>
            <m:t>3·a</m:t>
          </m:r>
          <m:r>
            <w:rPr>
              <w:rFonts w:ascii="Cambria Math" w:hAnsi="Cambria Math"/>
              <w:color w:val="008000"/>
            </w:rPr>
            <m:t>=6</m:t>
          </m:r>
        </m:oMath>
      </m:oMathPara>
    </w:p>
    <w:p w14:paraId="1EE7475F" w14:textId="672DB501" w:rsidR="00DD4DC8" w:rsidRPr="00BA58CD" w:rsidRDefault="00DD4DC8" w:rsidP="006F13A0">
      <w:pPr>
        <w:rPr>
          <w:lang w:val="en-US"/>
        </w:rPr>
      </w:pPr>
      <w:r w:rsidRPr="00BA58CD">
        <w:rPr>
          <w:lang w:val="en-US"/>
        </w:rPr>
        <w:t>In the same way, you can define a function:</w:t>
      </w:r>
    </w:p>
    <w:p w14:paraId="2C7C5518" w14:textId="11175C7C" w:rsidR="00DD4DC8" w:rsidRPr="00DD4DC8" w:rsidRDefault="006F7A7E" w:rsidP="006F13A0">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=2·x+1</m:t>
          </m:r>
        </m:oMath>
      </m:oMathPara>
    </w:p>
    <w:p w14:paraId="4F1DB048" w14:textId="2D458D3D" w:rsidR="006F7A7E" w:rsidRPr="006F7A7E" w:rsidRDefault="00DD4DC8" w:rsidP="006F13A0">
      <w:pPr>
        <w:rPr>
          <w:color w:val="008000"/>
        </w:rPr>
      </w:pPr>
      <m:oMathPara>
        <m:oMath>
          <m:r>
            <w:rPr>
              <w:rFonts w:ascii="Cambria Math" w:hAnsi="Cambria Math"/>
            </w:rPr>
            <m:t>f</m:t>
          </m:r>
          <m:d>
            <m:dPr>
              <m:ctrlPr>
                <w:rPr>
                  <w:rFonts w:ascii="Cambria Math" w:hAnsi="Cambria Math"/>
                  <w:i/>
                </w:rPr>
              </m:ctrlPr>
            </m:dPr>
            <m:e>
              <m:r>
                <w:rPr>
                  <w:rFonts w:ascii="Cambria Math" w:hAnsi="Cambria Math"/>
                </w:rPr>
                <m:t>2</m:t>
              </m:r>
            </m:e>
          </m:d>
          <m:r>
            <w:rPr>
              <w:rFonts w:ascii="Cambria Math" w:hAnsi="Cambria Math"/>
              <w:color w:val="008000"/>
            </w:rPr>
            <m:t>=5</m:t>
          </m:r>
        </m:oMath>
      </m:oMathPara>
    </w:p>
    <w:p w14:paraId="0A1293C7" w14:textId="75E5DDC4" w:rsidR="003B6B44" w:rsidRPr="00BA58CD" w:rsidRDefault="003B6B44" w:rsidP="006F7A7E">
      <w:pPr>
        <w:rPr>
          <w:lang w:val="en-US"/>
        </w:rPr>
      </w:pPr>
      <w:r w:rsidRPr="00BA58CD">
        <w:rPr>
          <w:lang w:val="en-US"/>
        </w:rPr>
        <w:t xml:space="preserve">You can enter more than one definition in a definition field by separating with semicolons or commas. </w:t>
      </w:r>
    </w:p>
    <w:p w14:paraId="5170BADF" w14:textId="02B9226E" w:rsidR="003B6B44" w:rsidRPr="003B6B44" w:rsidRDefault="006F7A7E" w:rsidP="006F13A0">
      <m:oMathPara>
        <m:oMath>
          <m:r>
            <w:rPr>
              <w:rFonts w:ascii="Cambria Math" w:hAnsi="Cambria Math"/>
            </w:rPr>
            <m:t>Define: a=2, b=3</m:t>
          </m:r>
        </m:oMath>
      </m:oMathPara>
    </w:p>
    <w:p w14:paraId="648B15D6" w14:textId="6146B53D" w:rsidR="003B6B44" w:rsidRDefault="003B6B44" w:rsidP="006F13A0">
      <m:oMathPara>
        <m:oMath>
          <m:r>
            <w:rPr>
              <w:rFonts w:ascii="Cambria Math" w:hAnsi="Cambria Math"/>
            </w:rPr>
            <m:t>a·b</m:t>
          </m:r>
          <m:r>
            <w:rPr>
              <w:rFonts w:ascii="Cambria Math" w:hAnsi="Cambria Math"/>
              <w:color w:val="008000"/>
            </w:rPr>
            <m:t>=6</m:t>
          </m:r>
        </m:oMath>
      </m:oMathPara>
    </w:p>
    <w:p w14:paraId="584639BC" w14:textId="1CD09A25" w:rsidR="003B6B44" w:rsidRPr="00BA58CD" w:rsidRDefault="003B6B44" w:rsidP="003B6B44">
      <w:pPr>
        <w:rPr>
          <w:lang w:val="en-US"/>
        </w:rPr>
      </w:pPr>
      <w:r w:rsidRPr="00BA58CD">
        <w:rPr>
          <w:lang w:val="en-US"/>
        </w:rPr>
        <w:t>You can also type "Define:" yourself, but it is recommended to use the keyboard shortcut, as it fails in case of spelling mistakes or, for example, spaces before colons.</w:t>
      </w:r>
    </w:p>
    <w:p w14:paraId="3228C308" w14:textId="5D6EE427" w:rsidR="00353F9A" w:rsidRPr="00BA58CD" w:rsidRDefault="00BB2E32" w:rsidP="000C6E99">
      <w:pPr>
        <w:rPr>
          <w:rFonts w:cstheme="minorHAnsi"/>
          <w:lang w:val="en-US"/>
        </w:rPr>
      </w:pPr>
      <w:r w:rsidRPr="00BA58CD">
        <w:rPr>
          <w:lang w:val="en-US"/>
        </w:rPr>
        <w:t xml:space="preserve">There is also another type of definition field that uses a special definition equal sign instead of typing "Define:". </w:t>
      </w:r>
    </w:p>
    <w:p w14:paraId="2A5F43A9" w14:textId="429A2EA0" w:rsidR="00353F9A" w:rsidRDefault="00353F9A" w:rsidP="00353F9A">
      <w:pPr>
        <w:rPr>
          <w:rFonts w:cstheme="minorHAnsi"/>
        </w:rPr>
      </w:pPr>
      <w:r>
        <w:rPr>
          <w:rFonts w:cstheme="minorHAnsi"/>
        </w:rPr>
        <w:t>Example:</w:t>
      </w:r>
    </w:p>
    <w:p w14:paraId="02DC093A" w14:textId="54033AF8" w:rsidR="000C6E99" w:rsidRPr="000C6E99" w:rsidRDefault="006F7A7E" w:rsidP="00353F9A">
      <w:pPr>
        <w:rPr>
          <w:rFonts w:cstheme="minorHAnsi"/>
        </w:rPr>
      </w:pPr>
      <m:oMathPara>
        <m:oMath>
          <m:r>
            <w:rPr>
              <w:rFonts w:ascii="Cambria Math" w:hAnsi="Cambria Math" w:cstheme="minorHAnsi"/>
            </w:rPr>
            <m:t>a≔2</m:t>
          </m:r>
        </m:oMath>
      </m:oMathPara>
    </w:p>
    <w:p w14:paraId="5B13F54C" w14:textId="126FE703" w:rsidR="000C6E99" w:rsidRPr="00BA58CD" w:rsidRDefault="000C6E99" w:rsidP="000C6E99">
      <w:pPr>
        <w:rPr>
          <w:lang w:val="en-US"/>
        </w:rPr>
      </w:pPr>
      <w:r w:rsidRPr="00BA58CD">
        <w:rPr>
          <w:lang w:val="en-US"/>
        </w:rPr>
        <w:t>The following 3 definition equal signs are supported:</w:t>
      </w:r>
    </w:p>
    <w:p w14:paraId="27B64305" w14:textId="7564FFA7" w:rsidR="000C6E99" w:rsidRPr="00BA58CD" w:rsidRDefault="000C6E99" w:rsidP="000C6E99">
      <w:pPr>
        <w:rPr>
          <w:lang w:val="en-US"/>
        </w:rPr>
      </w:pPr>
      <w:r w:rsidRPr="00BA58CD">
        <w:rPr>
          <w:rFonts w:ascii="Cambria Math" w:hAnsi="Cambria Math" w:cs="Cambria Math"/>
          <w:lang w:val="en-US"/>
        </w:rPr>
        <w:t>≔</w:t>
      </w:r>
      <w:r w:rsidRPr="00BA58CD">
        <w:rPr>
          <w:lang w:val="en-US"/>
        </w:rPr>
        <w:t xml:space="preserve">    is just entered with a colon and</w:t>
      </w:r>
      <w:r w:rsidR="006F7A7E">
        <w:rPr>
          <w:lang w:val="en-US"/>
        </w:rPr>
        <w:t xml:space="preserve"> an</w:t>
      </w:r>
      <w:r w:rsidRPr="00BA58CD">
        <w:rPr>
          <w:lang w:val="en-US"/>
        </w:rPr>
        <w:t xml:space="preserve"> equal</w:t>
      </w:r>
      <w:r w:rsidR="006F7A7E">
        <w:rPr>
          <w:lang w:val="en-US"/>
        </w:rPr>
        <w:t xml:space="preserve"> </w:t>
      </w:r>
      <w:r w:rsidRPr="00BA58CD">
        <w:rPr>
          <w:lang w:val="en-US"/>
        </w:rPr>
        <w:t>s</w:t>
      </w:r>
      <w:r w:rsidR="006F7A7E">
        <w:rPr>
          <w:lang w:val="en-US"/>
        </w:rPr>
        <w:t>ign</w:t>
      </w:r>
    </w:p>
    <w:p w14:paraId="1635EB90" w14:textId="5095FC99" w:rsidR="000C6E99" w:rsidRPr="00BA58CD" w:rsidRDefault="000C6E99" w:rsidP="000C6E99">
      <w:pPr>
        <w:rPr>
          <w:rFonts w:cstheme="minorHAnsi"/>
          <w:lang w:val="en-US"/>
        </w:rPr>
      </w:pPr>
      <w:r w:rsidRPr="00BA58CD">
        <w:rPr>
          <w:lang w:val="en-US"/>
        </w:rPr>
        <w:t xml:space="preserve"> </w:t>
      </w:r>
      <w:r w:rsidRPr="00BA58CD">
        <w:rPr>
          <w:rFonts w:cstheme="minorHAnsi"/>
          <w:lang w:val="en-US"/>
        </w:rPr>
        <w:t xml:space="preserve">≡ </w:t>
      </w:r>
      <w:r w:rsidR="006F7A7E">
        <w:rPr>
          <w:rFonts w:cstheme="minorHAnsi"/>
          <w:lang w:val="en-US"/>
        </w:rPr>
        <w:t xml:space="preserve">  </w:t>
      </w:r>
      <w:r w:rsidRPr="00BA58CD">
        <w:rPr>
          <w:rFonts w:cstheme="minorHAnsi"/>
          <w:lang w:val="en-US"/>
        </w:rPr>
        <w:t xml:space="preserve"> entered with \equiv</w:t>
      </w:r>
    </w:p>
    <w:p w14:paraId="2D9AB780" w14:textId="5C8D3FD5" w:rsidR="000C6E99" w:rsidRPr="00BA58CD" w:rsidRDefault="006F7A7E" w:rsidP="000C6E99">
      <w:pPr>
        <w:rPr>
          <w:rFonts w:cstheme="minorHAnsi"/>
          <w:lang w:val="en-US"/>
        </w:rPr>
      </w:pPr>
      <m:oMath>
        <m:r>
          <w:rPr>
            <w:rFonts w:ascii="Cambria Math" w:hAnsi="Cambria Math" w:cstheme="minorHAnsi"/>
            <w:lang w:val="en-US"/>
          </w:rPr>
          <m:t>≝</m:t>
        </m:r>
      </m:oMath>
      <w:r w:rsidR="000C6E99" w:rsidRPr="00BA58CD">
        <w:rPr>
          <w:rFonts w:cstheme="minorHAnsi"/>
          <w:lang w:val="en-US"/>
        </w:rPr>
        <w:t xml:space="preserve">    entered with \defeq</w:t>
      </w:r>
    </w:p>
    <w:p w14:paraId="64BD2846" w14:textId="02030568" w:rsidR="000C6E99" w:rsidRPr="00BA58CD" w:rsidRDefault="0057015D" w:rsidP="00353F9A">
      <w:pPr>
        <w:rPr>
          <w:rFonts w:cstheme="minorHAnsi"/>
          <w:lang w:val="en-US"/>
        </w:rPr>
      </w:pPr>
      <w:r w:rsidRPr="00BA58CD">
        <w:rPr>
          <w:rFonts w:cstheme="minorHAnsi"/>
          <w:lang w:val="en-US"/>
        </w:rPr>
        <w:t>As with define: you can also enter multiple definitions in a definition field when you apply definition equal</w:t>
      </w:r>
      <w:r w:rsidR="006F7A7E">
        <w:rPr>
          <w:rFonts w:cstheme="minorHAnsi"/>
          <w:lang w:val="en-US"/>
        </w:rPr>
        <w:t xml:space="preserve"> signs</w:t>
      </w:r>
      <w:r w:rsidRPr="00BA58CD">
        <w:rPr>
          <w:rFonts w:cstheme="minorHAnsi"/>
          <w:lang w:val="en-US"/>
        </w:rPr>
        <w:t>:</w:t>
      </w:r>
    </w:p>
    <w:p w14:paraId="28BC22C9" w14:textId="0C84D552" w:rsidR="0057015D" w:rsidRPr="0057015D" w:rsidRDefault="006F7A7E" w:rsidP="00353F9A">
      <w:pPr>
        <w:rPr>
          <w:rFonts w:cstheme="minorHAnsi"/>
        </w:rPr>
      </w:pPr>
      <m:oMathPara>
        <m:oMath>
          <m:r>
            <w:rPr>
              <w:rFonts w:ascii="Cambria Math" w:hAnsi="Cambria Math" w:cstheme="minorHAnsi"/>
            </w:rPr>
            <m:t>a≔3 , b≡4</m:t>
          </m:r>
        </m:oMath>
      </m:oMathPara>
    </w:p>
    <w:p w14:paraId="63B4E6E1" w14:textId="72A36795" w:rsidR="0057015D" w:rsidRPr="0057015D" w:rsidRDefault="0057015D" w:rsidP="00353F9A">
      <w:pPr>
        <w:rPr>
          <w:rFonts w:cstheme="minorHAnsi"/>
        </w:rPr>
      </w:pPr>
      <m:oMathPara>
        <m:oMath>
          <m:r>
            <w:rPr>
              <w:rFonts w:ascii="Cambria Math" w:hAnsi="Cambria Math" w:cstheme="minorHAnsi"/>
            </w:rPr>
            <w:lastRenderedPageBreak/>
            <m:t>a·b</m:t>
          </m:r>
          <m:r>
            <w:rPr>
              <w:rFonts w:ascii="Cambria Math" w:hAnsi="Cambria Math" w:cstheme="minorHAnsi"/>
              <w:color w:val="008000"/>
            </w:rPr>
            <m:t>=12</m:t>
          </m:r>
        </m:oMath>
      </m:oMathPara>
    </w:p>
    <w:p w14:paraId="6D9AF1E2" w14:textId="6B35705B" w:rsidR="0057015D" w:rsidRPr="00BA58CD" w:rsidRDefault="0057015D" w:rsidP="00353F9A">
      <w:pPr>
        <w:rPr>
          <w:rFonts w:cstheme="minorHAnsi"/>
          <w:lang w:val="en-US"/>
        </w:rPr>
      </w:pPr>
      <w:r w:rsidRPr="00BA58CD">
        <w:rPr>
          <w:rFonts w:cstheme="minorHAnsi"/>
          <w:lang w:val="en-US"/>
        </w:rPr>
        <w:t xml:space="preserve">Notice how a and b have assumed new values, even though they are also defined above. If the same variable is defined twice, the most recent one will apply. </w:t>
      </w:r>
    </w:p>
    <w:p w14:paraId="0E0BF19D" w14:textId="196E3FCF" w:rsidR="00DD4DC8" w:rsidRPr="00DD4DC8" w:rsidRDefault="00DD4DC8" w:rsidP="00353F9A">
      <w:pPr>
        <w:rPr>
          <w:rFonts w:cstheme="minorHAnsi"/>
          <w:b/>
          <w:bCs/>
        </w:rPr>
      </w:pPr>
      <w:r w:rsidRPr="00DD4DC8">
        <w:rPr>
          <w:rFonts w:cstheme="minorHAnsi"/>
          <w:b/>
          <w:bCs/>
        </w:rPr>
        <w:t>Deleting definitions</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360"/>
      </w:tblGrid>
      <w:tr w:rsidR="00A0222A" w:rsidRPr="000F7767" w14:paraId="160580B4" w14:textId="77777777" w:rsidTr="006F7A7E">
        <w:tc>
          <w:tcPr>
            <w:tcW w:w="2268" w:type="dxa"/>
          </w:tcPr>
          <w:p w14:paraId="18C85FC8" w14:textId="4C17DFFA" w:rsidR="00A0222A" w:rsidRDefault="006F7A7E" w:rsidP="00353F9A">
            <w:pPr>
              <w:rPr>
                <w:rFonts w:cstheme="minorHAnsi"/>
              </w:rPr>
            </w:pPr>
            <w:r>
              <w:rPr>
                <w:noProof/>
              </w:rPr>
              <w:drawing>
                <wp:inline distT="0" distB="0" distL="0" distR="0" wp14:anchorId="4AF8542F" wp14:editId="08A703AC">
                  <wp:extent cx="1208117" cy="1171507"/>
                  <wp:effectExtent l="0" t="0" r="0" b="0"/>
                  <wp:docPr id="114117786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77866" name=""/>
                          <pic:cNvPicPr/>
                        </pic:nvPicPr>
                        <pic:blipFill>
                          <a:blip r:embed="rId38"/>
                          <a:stretch>
                            <a:fillRect/>
                          </a:stretch>
                        </pic:blipFill>
                        <pic:spPr>
                          <a:xfrm>
                            <a:off x="0" y="0"/>
                            <a:ext cx="1212709" cy="1175960"/>
                          </a:xfrm>
                          <a:prstGeom prst="rect">
                            <a:avLst/>
                          </a:prstGeom>
                        </pic:spPr>
                      </pic:pic>
                    </a:graphicData>
                  </a:graphic>
                </wp:inline>
              </w:drawing>
            </w:r>
          </w:p>
        </w:tc>
        <w:tc>
          <w:tcPr>
            <w:tcW w:w="7360" w:type="dxa"/>
          </w:tcPr>
          <w:p w14:paraId="5A11A3CD" w14:textId="0D676845" w:rsidR="00A0222A" w:rsidRPr="00BA58CD" w:rsidRDefault="00A0222A" w:rsidP="00A0222A">
            <w:pPr>
              <w:rPr>
                <w:rFonts w:cstheme="minorHAnsi"/>
                <w:lang w:val="en-US"/>
              </w:rPr>
            </w:pPr>
            <w:r w:rsidRPr="00BA58CD">
              <w:rPr>
                <w:rFonts w:cstheme="minorHAnsi"/>
                <w:lang w:val="en-US"/>
              </w:rPr>
              <w:t>You can delete definitions so that they are no longer valid in the rest of the document. This is done by inserting a 'Delete definitions' field</w:t>
            </w:r>
          </w:p>
          <w:p w14:paraId="0AC67025" w14:textId="77777777" w:rsidR="00A0222A" w:rsidRPr="00BA58CD" w:rsidRDefault="00A0222A" w:rsidP="00353F9A">
            <w:pPr>
              <w:rPr>
                <w:rFonts w:cstheme="minorHAnsi"/>
                <w:lang w:val="en-US"/>
              </w:rPr>
            </w:pPr>
          </w:p>
          <w:p w14:paraId="5A0F3F8A" w14:textId="2D347A0C" w:rsidR="00A0222A" w:rsidRPr="00BA58CD" w:rsidRDefault="00A0222A" w:rsidP="00353F9A">
            <w:pPr>
              <w:rPr>
                <w:rFonts w:cstheme="minorHAnsi"/>
                <w:lang w:val="en-US"/>
              </w:rPr>
            </w:pPr>
            <w:r w:rsidRPr="00BA58CD">
              <w:rPr>
                <w:rFonts w:cstheme="minorHAnsi"/>
                <w:lang w:val="en-US"/>
              </w:rPr>
              <w:t xml:space="preserve">This can be done via the menu, but easiest with the </w:t>
            </w:r>
            <w:r w:rsidR="006F7A7E">
              <w:rPr>
                <w:rFonts w:cstheme="minorHAnsi"/>
                <w:lang w:val="en-US"/>
              </w:rPr>
              <w:t xml:space="preserve">default </w:t>
            </w:r>
            <w:r w:rsidRPr="00BA58CD">
              <w:rPr>
                <w:rFonts w:cstheme="minorHAnsi"/>
                <w:lang w:val="en-US"/>
              </w:rPr>
              <w:t xml:space="preserve">keyboard shortcut </w:t>
            </w:r>
            <w:r w:rsidRPr="00BA58CD">
              <w:rPr>
                <w:rFonts w:cstheme="minorHAnsi"/>
                <w:b/>
                <w:bCs/>
                <w:lang w:val="en-US"/>
              </w:rPr>
              <w:t>Alt + S</w:t>
            </w:r>
          </w:p>
        </w:tc>
      </w:tr>
    </w:tbl>
    <w:p w14:paraId="79DA14F1" w14:textId="77777777" w:rsidR="00A0222A" w:rsidRDefault="00A0222A" w:rsidP="00353F9A">
      <w:pPr>
        <w:rPr>
          <w:rFonts w:cstheme="minorHAnsi"/>
          <w:lang w:val="en-US"/>
        </w:rPr>
      </w:pPr>
    </w:p>
    <w:p w14:paraId="7DB1167E" w14:textId="1335E4DC" w:rsidR="00D22304" w:rsidRPr="00D22304" w:rsidRDefault="006F7A7E" w:rsidP="00D22304">
      <w:pPr>
        <w:rPr>
          <w:rFonts w:cstheme="minorHAnsi"/>
          <w:color w:val="808080"/>
          <w:sz w:val="16"/>
          <w:lang w:val="en-US"/>
        </w:rPr>
      </w:pPr>
      <m:oMathPara>
        <m:oMath>
          <m:r>
            <w:rPr>
              <w:rFonts w:ascii="Cambria Math" w:hAnsi="Cambria Math" w:cstheme="minorHAnsi"/>
              <w:color w:val="808080"/>
              <w:sz w:val="16"/>
              <w:lang w:val="en-US"/>
            </w:rPr>
            <m:t>Delete definitions:</m:t>
          </m:r>
        </m:oMath>
      </m:oMathPara>
    </w:p>
    <w:p w14:paraId="39E50BE1" w14:textId="53E50F76" w:rsidR="00E23831" w:rsidRPr="00BA58CD" w:rsidRDefault="00E23831" w:rsidP="00E23831">
      <w:pPr>
        <w:rPr>
          <w:lang w:val="en-US"/>
        </w:rPr>
      </w:pPr>
      <w:r w:rsidRPr="00BA58CD">
        <w:rPr>
          <w:lang w:val="en-US"/>
        </w:rPr>
        <w:t xml:space="preserve">It deletes all definitions. Remember to use it when you no longer need the definitions, as you can easily end up </w:t>
      </w:r>
      <w:r w:rsidR="006F7A7E">
        <w:rPr>
          <w:lang w:val="en-US"/>
        </w:rPr>
        <w:t xml:space="preserve">having to use </w:t>
      </w:r>
      <w:r w:rsidRPr="00BA58CD">
        <w:rPr>
          <w:lang w:val="en-US"/>
        </w:rPr>
        <w:t xml:space="preserve">the same variable </w:t>
      </w:r>
      <w:r w:rsidR="006F7A7E">
        <w:rPr>
          <w:lang w:val="en-US"/>
        </w:rPr>
        <w:t>further down in the document where the variable should not be defined</w:t>
      </w:r>
      <w:r w:rsidRPr="00BA58CD">
        <w:rPr>
          <w:lang w:val="en-US"/>
        </w:rPr>
        <w:t xml:space="preserve">. Also note that the speed of calculations can be affected if you use definitions a lot. If you remember to use 'delete definitions:' you avoid significantly affecting the speed in large documents. </w:t>
      </w:r>
    </w:p>
    <w:p w14:paraId="23058DF5" w14:textId="77777777" w:rsidR="00E23831" w:rsidRDefault="00E23831" w:rsidP="00E23831">
      <w:r w:rsidRPr="00BA58CD">
        <w:rPr>
          <w:lang w:val="en-US"/>
        </w:rPr>
        <w:t xml:space="preserve">You can also delete individual variables and functions by writing which variables and functions should be deleted after the colon. </w:t>
      </w:r>
      <w:r>
        <w:t>Example:</w:t>
      </w:r>
    </w:p>
    <w:p w14:paraId="66C46CA8" w14:textId="40702259" w:rsidR="00D22304" w:rsidRPr="00D22304" w:rsidRDefault="006F7A7E" w:rsidP="00E23831">
      <w:pPr>
        <w:rPr>
          <w:color w:val="808080"/>
          <w:sz w:val="16"/>
        </w:rPr>
      </w:pPr>
      <m:oMathPara>
        <m:oMath>
          <m:r>
            <w:rPr>
              <w:rFonts w:ascii="Cambria Math" w:hAnsi="Cambria Math"/>
              <w:color w:val="808080"/>
              <w:sz w:val="16"/>
            </w:rPr>
            <m:t>Delete definitions:a, f</m:t>
          </m:r>
        </m:oMath>
      </m:oMathPara>
    </w:p>
    <w:p w14:paraId="1FBBDAE8" w14:textId="77777777" w:rsidR="00E23831" w:rsidRPr="00BA58CD" w:rsidRDefault="00E23831" w:rsidP="00E23831">
      <w:pPr>
        <w:rPr>
          <w:lang w:val="en-US"/>
        </w:rPr>
      </w:pPr>
      <w:r w:rsidRPr="00BA58CD">
        <w:rPr>
          <w:lang w:val="en-US"/>
        </w:rPr>
        <w:t>In this example, 2 of the 3 definitions are deleted and we can see in the calculation that only one definition is still valid:</w:t>
      </w:r>
    </w:p>
    <w:p w14:paraId="04C9B766" w14:textId="0E5C0CB3" w:rsidR="00E23831" w:rsidRPr="00D22304" w:rsidRDefault="006F7A7E" w:rsidP="00E23831">
      <m:oMathPara>
        <m:oMath>
          <m:r>
            <w:rPr>
              <w:rFonts w:ascii="Cambria Math" w:hAnsi="Cambria Math"/>
            </w:rPr>
            <m:t>Define: a=2,b=3,f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26A18779" w14:textId="261DCD50" w:rsidR="00D22304" w:rsidRPr="00D22304" w:rsidRDefault="006F7A7E" w:rsidP="00D22304">
      <w:pPr>
        <w:rPr>
          <w:color w:val="808080"/>
          <w:sz w:val="16"/>
        </w:rPr>
      </w:pPr>
      <m:oMathPara>
        <m:oMath>
          <m:r>
            <w:rPr>
              <w:rFonts w:ascii="Cambria Math" w:hAnsi="Cambria Math"/>
              <w:color w:val="808080"/>
              <w:sz w:val="16"/>
            </w:rPr>
            <m:t>Delete definitions:a, f</m:t>
          </m:r>
        </m:oMath>
      </m:oMathPara>
    </w:p>
    <w:p w14:paraId="153568A7" w14:textId="2B21DB50" w:rsidR="008430AC" w:rsidRDefault="006F7A7E" w:rsidP="008430AC">
      <m:oMathPara>
        <m:oMath>
          <m:r>
            <w:rPr>
              <w:rFonts w:ascii="Cambria Math" w:hAnsi="Cambria Math"/>
            </w:rPr>
            <m:t>a+b+f</m:t>
          </m:r>
          <m:d>
            <m:dPr>
              <m:ctrlPr>
                <w:rPr>
                  <w:rFonts w:ascii="Cambria Math" w:hAnsi="Cambria Math"/>
                  <w:i/>
                </w:rPr>
              </m:ctrlPr>
            </m:dPr>
            <m:e>
              <m:r>
                <w:rPr>
                  <w:rFonts w:ascii="Cambria Math" w:hAnsi="Cambria Math"/>
                </w:rPr>
                <m:t>x</m:t>
              </m:r>
            </m:e>
          </m:d>
          <m:r>
            <w:rPr>
              <w:rFonts w:ascii="Cambria Math" w:hAnsi="Cambria Math"/>
              <w:color w:val="008000"/>
            </w:rPr>
            <m:t>=f</m:t>
          </m:r>
          <m:d>
            <m:dPr>
              <m:ctrlPr>
                <w:rPr>
                  <w:rFonts w:ascii="Cambria Math" w:hAnsi="Cambria Math"/>
                  <w:i/>
                  <w:color w:val="008000"/>
                </w:rPr>
              </m:ctrlPr>
            </m:dPr>
            <m:e>
              <m:r>
                <w:rPr>
                  <w:rFonts w:ascii="Cambria Math" w:hAnsi="Cambria Math"/>
                  <w:color w:val="008000"/>
                </w:rPr>
                <m:t>x</m:t>
              </m:r>
            </m:e>
          </m:d>
          <m:r>
            <w:rPr>
              <w:rFonts w:ascii="Cambria Math" w:hAnsi="Cambria Math"/>
              <w:color w:val="008000"/>
            </w:rPr>
            <m:t>+a+3</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092"/>
      </w:tblGrid>
      <w:tr w:rsidR="008430AC" w:rsidRPr="000F7767" w14:paraId="41A4EBDB" w14:textId="77777777" w:rsidTr="000715BF">
        <w:tc>
          <w:tcPr>
            <w:tcW w:w="4536" w:type="dxa"/>
          </w:tcPr>
          <w:p w14:paraId="70272E31" w14:textId="36D4DC17" w:rsidR="008430AC" w:rsidRDefault="006F7A7E" w:rsidP="008430AC">
            <w:r>
              <w:rPr>
                <w:noProof/>
              </w:rPr>
              <w:drawing>
                <wp:inline distT="0" distB="0" distL="0" distR="0" wp14:anchorId="1F0C3B0B" wp14:editId="6E843D98">
                  <wp:extent cx="2626822" cy="546286"/>
                  <wp:effectExtent l="0" t="0" r="2540" b="6350"/>
                  <wp:docPr id="32497940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79406" name=""/>
                          <pic:cNvPicPr/>
                        </pic:nvPicPr>
                        <pic:blipFill>
                          <a:blip r:embed="rId39"/>
                          <a:stretch>
                            <a:fillRect/>
                          </a:stretch>
                        </pic:blipFill>
                        <pic:spPr>
                          <a:xfrm>
                            <a:off x="0" y="0"/>
                            <a:ext cx="2655741" cy="552300"/>
                          </a:xfrm>
                          <a:prstGeom prst="rect">
                            <a:avLst/>
                          </a:prstGeom>
                        </pic:spPr>
                      </pic:pic>
                    </a:graphicData>
                  </a:graphic>
                </wp:inline>
              </w:drawing>
            </w:r>
          </w:p>
        </w:tc>
        <w:tc>
          <w:tcPr>
            <w:tcW w:w="5092" w:type="dxa"/>
          </w:tcPr>
          <w:p w14:paraId="2A23FCC5" w14:textId="0F09A6CE" w:rsidR="008430AC" w:rsidRPr="00BA58CD" w:rsidRDefault="008430AC" w:rsidP="008430AC">
            <w:pPr>
              <w:rPr>
                <w:lang w:val="en-US"/>
              </w:rPr>
            </w:pPr>
            <w:r w:rsidRPr="00BA58CD">
              <w:rPr>
                <w:lang w:val="en-US"/>
              </w:rPr>
              <w:t xml:space="preserve">In the </w:t>
            </w:r>
            <w:r w:rsidR="00F46114">
              <w:rPr>
                <w:lang w:val="en-US"/>
              </w:rPr>
              <w:t>WordMath</w:t>
            </w:r>
            <w:r w:rsidRPr="00BA58CD">
              <w:rPr>
                <w:lang w:val="en-US"/>
              </w:rPr>
              <w:t xml:space="preserve"> menu, there is a </w:t>
            </w:r>
            <w:r w:rsidR="000715BF" w:rsidRPr="000715BF">
              <w:rPr>
                <w:b/>
                <w:bCs/>
                <w:lang w:val="en-US"/>
              </w:rPr>
              <w:t>D</w:t>
            </w:r>
            <w:r w:rsidRPr="000715BF">
              <w:rPr>
                <w:b/>
                <w:bCs/>
                <w:lang w:val="en-US"/>
              </w:rPr>
              <w:t>ef</w:t>
            </w:r>
            <w:r w:rsidRPr="00BA58CD">
              <w:rPr>
                <w:lang w:val="en-US"/>
              </w:rPr>
              <w:t xml:space="preserve"> button. If you press the top part of the button, it will display all the definitions that apply to the place where the cursor is located.</w:t>
            </w:r>
          </w:p>
        </w:tc>
      </w:tr>
    </w:tbl>
    <w:p w14:paraId="57E86578" w14:textId="77777777" w:rsidR="008430AC" w:rsidRPr="00BA58CD" w:rsidRDefault="008430AC" w:rsidP="00353F9A">
      <w:pPr>
        <w:rPr>
          <w:rFonts w:cstheme="minorHAnsi"/>
          <w:lang w:val="en-US"/>
        </w:rPr>
      </w:pPr>
    </w:p>
    <w:p w14:paraId="04F9358E" w14:textId="3C2AA07A" w:rsidR="003B3430" w:rsidRPr="00414E38" w:rsidRDefault="00DD4DC8" w:rsidP="00353F9A">
      <w:pPr>
        <w:rPr>
          <w:rFonts w:cstheme="minorHAnsi"/>
          <w:b/>
          <w:bCs/>
          <w:lang w:val="en-US"/>
        </w:rPr>
      </w:pPr>
      <w:r w:rsidRPr="00BA58CD">
        <w:rPr>
          <w:rFonts w:cstheme="minorHAnsi"/>
          <w:b/>
          <w:bCs/>
          <w:lang w:val="en-US"/>
        </w:rPr>
        <w:t>Variable names</w:t>
      </w:r>
      <w:r w:rsidRPr="00BA58CD">
        <w:rPr>
          <w:rFonts w:cstheme="minorHAnsi"/>
          <w:b/>
          <w:bCs/>
          <w:lang w:val="en-US"/>
        </w:rPr>
        <w:br/>
      </w:r>
      <w:r w:rsidR="003B3430" w:rsidRPr="00BA58CD">
        <w:rPr>
          <w:rFonts w:cstheme="minorHAnsi"/>
          <w:lang w:val="en-US"/>
        </w:rPr>
        <w:t xml:space="preserve">Variables and functions in </w:t>
      </w:r>
      <w:r w:rsidR="00F46114">
        <w:rPr>
          <w:rFonts w:cstheme="minorHAnsi"/>
          <w:lang w:val="en-US"/>
        </w:rPr>
        <w:t>WordMath</w:t>
      </w:r>
      <w:r w:rsidR="003B3430" w:rsidRPr="00BA58CD">
        <w:rPr>
          <w:rFonts w:cstheme="minorHAnsi"/>
          <w:lang w:val="en-US"/>
        </w:rPr>
        <w:t xml:space="preserve"> can be more than one letter and can contain numbers, </w:t>
      </w:r>
      <w:r w:rsidR="008430AC" w:rsidRPr="00BA58CD">
        <w:rPr>
          <w:lang w:val="en-US"/>
        </w:rPr>
        <w:t xml:space="preserve">but a name must not start with a number. </w:t>
      </w:r>
      <w:r w:rsidR="008430AC" w:rsidRPr="00414E38">
        <w:rPr>
          <w:rFonts w:cstheme="minorHAnsi"/>
          <w:lang w:val="en-US"/>
        </w:rPr>
        <w:t>A variable can also have subscript</w:t>
      </w:r>
      <w:r w:rsidR="00414E38" w:rsidRPr="00414E38">
        <w:rPr>
          <w:rFonts w:cstheme="minorHAnsi"/>
          <w:lang w:val="en-US"/>
        </w:rPr>
        <w:t xml:space="preserve"> letters as part of the name</w:t>
      </w:r>
      <w:r w:rsidR="008430AC" w:rsidRPr="00414E38">
        <w:rPr>
          <w:rFonts w:cstheme="minorHAnsi"/>
          <w:lang w:val="en-US"/>
        </w:rPr>
        <w:t>.</w:t>
      </w:r>
    </w:p>
    <w:p w14:paraId="61706316" w14:textId="39EBCBF2" w:rsidR="003B3430" w:rsidRPr="00414E38" w:rsidRDefault="003B3430" w:rsidP="00353F9A">
      <w:pPr>
        <w:rPr>
          <w:lang w:val="en-US"/>
        </w:rPr>
      </w:pPr>
      <w:r w:rsidRPr="00414E38">
        <w:rPr>
          <w:rFonts w:cstheme="minorHAnsi"/>
          <w:lang w:val="en-US"/>
        </w:rPr>
        <w:t>Example:</w:t>
      </w:r>
    </w:p>
    <w:p w14:paraId="5E4AAD06" w14:textId="216E8E89" w:rsidR="00353F9A" w:rsidRPr="003B3430" w:rsidRDefault="00000000" w:rsidP="00353F9A">
      <m:oMathPara>
        <m:oMath>
          <m:sSub>
            <m:sSubPr>
              <m:ctrlPr>
                <w:rPr>
                  <w:rFonts w:ascii="Cambria Math" w:hAnsi="Cambria Math"/>
                  <w:i/>
                </w:rPr>
              </m:ctrlPr>
            </m:sSubPr>
            <m:e>
              <m:r>
                <w:rPr>
                  <w:rFonts w:ascii="Cambria Math" w:hAnsi="Cambria Math"/>
                </w:rPr>
                <m:t>car</m:t>
              </m:r>
            </m:e>
            <m:sub>
              <m:r>
                <w:rPr>
                  <w:rFonts w:ascii="Cambria Math" w:hAnsi="Cambria Math"/>
                </w:rPr>
                <m:t>1</m:t>
              </m:r>
            </m:sub>
          </m:sSub>
          <m:r>
            <w:rPr>
              <w:rFonts w:ascii="Cambria Math" w:hAnsi="Cambria Math"/>
            </w:rPr>
            <m:t xml:space="preserve">≔200000, </m:t>
          </m:r>
          <m:sSub>
            <m:sSubPr>
              <m:ctrlPr>
                <w:rPr>
                  <w:rFonts w:ascii="Cambria Math" w:hAnsi="Cambria Math"/>
                  <w:i/>
                </w:rPr>
              </m:ctrlPr>
            </m:sSubPr>
            <m:e>
              <m:r>
                <w:rPr>
                  <w:rFonts w:ascii="Cambria Math" w:hAnsi="Cambria Math"/>
                </w:rPr>
                <m:t>car</m:t>
              </m:r>
            </m:e>
            <m:sub>
              <m:r>
                <w:rPr>
                  <w:rFonts w:ascii="Cambria Math" w:hAnsi="Cambria Math"/>
                </w:rPr>
                <m:t>2</m:t>
              </m:r>
            </m:sub>
          </m:sSub>
          <m:r>
            <w:rPr>
              <w:rFonts w:ascii="Cambria Math" w:hAnsi="Cambria Math"/>
            </w:rPr>
            <m:t>≔300000</m:t>
          </m:r>
        </m:oMath>
      </m:oMathPara>
    </w:p>
    <w:p w14:paraId="621D113A" w14:textId="58297DA1" w:rsidR="003B3430" w:rsidRPr="003B3430" w:rsidRDefault="00000000" w:rsidP="00353F9A">
      <m:oMathPara>
        <m:oMath>
          <m:f>
            <m:fPr>
              <m:ctrlPr>
                <w:rPr>
                  <w:rFonts w:ascii="Cambria Math" w:hAnsi="Cambria Math"/>
                  <w:i/>
                </w:rPr>
              </m:ctrlPr>
            </m:fPr>
            <m:num>
              <m:sSub>
                <m:sSubPr>
                  <m:ctrlPr>
                    <w:rPr>
                      <w:rFonts w:ascii="Cambria Math" w:hAnsi="Cambria Math"/>
                      <w:i/>
                    </w:rPr>
                  </m:ctrlPr>
                </m:sSubPr>
                <m:e>
                  <m:r>
                    <w:rPr>
                      <w:rFonts w:ascii="Cambria Math" w:hAnsi="Cambria Math"/>
                    </w:rPr>
                    <m:t>car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car</m:t>
                  </m:r>
                </m:e>
                <m:sub>
                  <m:r>
                    <w:rPr>
                      <w:rFonts w:ascii="Cambria Math" w:hAnsi="Cambria Math"/>
                    </w:rPr>
                    <m:t>2</m:t>
                  </m:r>
                </m:sub>
              </m:sSub>
            </m:num>
            <m:den>
              <m:r>
                <w:rPr>
                  <w:rFonts w:ascii="Cambria Math" w:hAnsi="Cambria Math"/>
                </w:rPr>
                <m:t>2</m:t>
              </m:r>
            </m:den>
          </m:f>
          <m:r>
            <w:rPr>
              <w:rFonts w:ascii="Cambria Math" w:hAnsi="Cambria Math"/>
              <w:color w:val="008000"/>
            </w:rPr>
            <m:t>=250000</m:t>
          </m:r>
        </m:oMath>
      </m:oMathPara>
    </w:p>
    <w:p w14:paraId="2E91EB43" w14:textId="47E8EE1D" w:rsidR="008430AC" w:rsidRPr="00BA58CD" w:rsidRDefault="008430AC" w:rsidP="003B6B44">
      <w:pPr>
        <w:rPr>
          <w:lang w:val="en-US"/>
        </w:rPr>
      </w:pPr>
      <w:r w:rsidRPr="00BA58CD">
        <w:rPr>
          <w:lang w:val="en-US"/>
        </w:rPr>
        <w:t xml:space="preserve">Variable names with Greek characters are also supported. </w:t>
      </w:r>
    </w:p>
    <w:p w14:paraId="7B5CB3B1" w14:textId="1723AD4C" w:rsidR="008430AC" w:rsidRPr="008430AC" w:rsidRDefault="00E171D1" w:rsidP="003B6B44">
      <m:oMathPara>
        <m:oMath>
          <m:r>
            <w:rPr>
              <w:rFonts w:ascii="Cambria Math" w:hAnsi="Cambria Math"/>
            </w:rPr>
            <w:lastRenderedPageBreak/>
            <m:t>β≔2, λ≔3</m:t>
          </m:r>
        </m:oMath>
      </m:oMathPara>
    </w:p>
    <w:p w14:paraId="658083F6" w14:textId="2450FF0D" w:rsidR="008430AC" w:rsidRPr="00BA58CD" w:rsidRDefault="008430AC" w:rsidP="003B6B44">
      <w:pPr>
        <w:rPr>
          <w:lang w:val="en-US"/>
        </w:rPr>
      </w:pPr>
      <w:r w:rsidRPr="00BA58CD">
        <w:rPr>
          <w:lang w:val="en-US"/>
        </w:rPr>
        <w:t>Example of entering Greek letters:</w:t>
      </w:r>
    </w:p>
    <w:p w14:paraId="70AF5453" w14:textId="5BB9965A" w:rsidR="008430AC" w:rsidRPr="00414E38" w:rsidRDefault="008430AC" w:rsidP="003B6B44">
      <w:r w:rsidRPr="00414E38">
        <w:t xml:space="preserve">\beta -&gt; </w:t>
      </w:r>
      <w:r w:rsidR="00414E38">
        <w:t xml:space="preserve">      </w:t>
      </w:r>
      <m:oMath>
        <m:r>
          <w:rPr>
            <w:rFonts w:ascii="Cambria Math" w:hAnsi="Cambria Math"/>
          </w:rPr>
          <m:t>β</m:t>
        </m:r>
        <m:r>
          <m:rPr>
            <m:sty m:val="p"/>
          </m:rPr>
          <w:rPr>
            <w:rFonts w:ascii="Cambria Math" w:hAnsi="Cambria Math"/>
          </w:rPr>
          <w:br/>
        </m:r>
      </m:oMath>
      <w:r w:rsidRPr="00414E38">
        <w:t xml:space="preserve">\lambda -&gt; </w:t>
      </w:r>
      <w:r w:rsidR="00414E38">
        <w:t xml:space="preserve"> </w:t>
      </w:r>
      <m:oMath>
        <m:r>
          <w:rPr>
            <w:rFonts w:ascii="Cambria Math" w:hAnsi="Cambria Math"/>
          </w:rPr>
          <m:t>λ</m:t>
        </m:r>
      </m:oMath>
      <w:r w:rsidR="00414E38">
        <w:br/>
      </w:r>
      <w:r w:rsidRPr="00414E38">
        <w:t>\</w:t>
      </w:r>
      <w:r w:rsidR="00414E38">
        <w:t>L</w:t>
      </w:r>
      <w:r w:rsidRPr="00414E38">
        <w:t xml:space="preserve">ambda -&gt;   </w:t>
      </w:r>
      <m:oMath>
        <m:r>
          <m:rPr>
            <m:sty m:val="p"/>
          </m:rPr>
          <w:rPr>
            <w:rFonts w:ascii="Cambria Math" w:hAnsi="Cambria Math"/>
          </w:rPr>
          <m:t>Λ</m:t>
        </m:r>
      </m:oMath>
    </w:p>
    <w:p w14:paraId="65F3C79B" w14:textId="77777777" w:rsidR="008430AC" w:rsidRPr="00414E38" w:rsidRDefault="008430AC" w:rsidP="003B6B44"/>
    <w:p w14:paraId="4AB82521" w14:textId="3F5FBC76" w:rsidR="003B3430" w:rsidRPr="00BA58CD" w:rsidRDefault="003B3430" w:rsidP="003B6B44">
      <w:pPr>
        <w:rPr>
          <w:b/>
          <w:bCs/>
          <w:lang w:val="en-US"/>
        </w:rPr>
      </w:pPr>
      <w:r w:rsidRPr="00BA58CD">
        <w:rPr>
          <w:b/>
          <w:bCs/>
          <w:lang w:val="en-US"/>
        </w:rPr>
        <w:t>Important about definition fields</w:t>
      </w:r>
    </w:p>
    <w:p w14:paraId="25984D8A" w14:textId="280D8671" w:rsidR="003B3430" w:rsidRPr="00BA58CD" w:rsidRDefault="00353F9A" w:rsidP="003B3430">
      <w:pPr>
        <w:pStyle w:val="Listeafsnit"/>
        <w:numPr>
          <w:ilvl w:val="0"/>
          <w:numId w:val="22"/>
        </w:numPr>
        <w:rPr>
          <w:lang w:val="en-US"/>
        </w:rPr>
      </w:pPr>
      <w:r w:rsidRPr="00BA58CD">
        <w:rPr>
          <w:lang w:val="en-US"/>
        </w:rPr>
        <w:t xml:space="preserve">You </w:t>
      </w:r>
      <w:r w:rsidRPr="00414E38">
        <w:rPr>
          <w:i/>
          <w:iCs/>
          <w:lang w:val="en-US"/>
        </w:rPr>
        <w:t>can't</w:t>
      </w:r>
      <w:r w:rsidR="003B3430" w:rsidRPr="00BA58CD">
        <w:rPr>
          <w:lang w:val="en-US"/>
        </w:rPr>
        <w:t xml:space="preserve"> perform calculations in a definition field. The definitions are there so that they can be used in the calculations </w:t>
      </w:r>
      <w:r w:rsidR="00414E38">
        <w:rPr>
          <w:lang w:val="en-US"/>
        </w:rPr>
        <w:t>below</w:t>
      </w:r>
      <w:r w:rsidR="003B3430" w:rsidRPr="00BA58CD">
        <w:rPr>
          <w:lang w:val="en-US"/>
        </w:rPr>
        <w:t xml:space="preserve"> the definitions.</w:t>
      </w:r>
    </w:p>
    <w:p w14:paraId="3C37C678" w14:textId="690B7614" w:rsidR="003B3430" w:rsidRPr="00BA58CD" w:rsidRDefault="003B3430" w:rsidP="00353F9A">
      <w:pPr>
        <w:pStyle w:val="Listeafsnit"/>
        <w:numPr>
          <w:ilvl w:val="0"/>
          <w:numId w:val="22"/>
        </w:numPr>
        <w:rPr>
          <w:lang w:val="en-US"/>
        </w:rPr>
      </w:pPr>
      <w:r w:rsidRPr="00BA58CD">
        <w:rPr>
          <w:lang w:val="en-US"/>
        </w:rPr>
        <w:t xml:space="preserve">If there is an error in a definition, </w:t>
      </w:r>
      <w:r w:rsidR="00F46114">
        <w:rPr>
          <w:lang w:val="en-US"/>
        </w:rPr>
        <w:t>WordMath</w:t>
      </w:r>
      <w:r w:rsidRPr="00BA58CD">
        <w:rPr>
          <w:lang w:val="en-US"/>
        </w:rPr>
        <w:t xml:space="preserve"> cannot perform calculations </w:t>
      </w:r>
      <w:r w:rsidR="00414E38">
        <w:rPr>
          <w:lang w:val="en-US"/>
        </w:rPr>
        <w:t>below</w:t>
      </w:r>
      <w:r w:rsidRPr="00BA58CD">
        <w:rPr>
          <w:lang w:val="en-US"/>
        </w:rPr>
        <w:t xml:space="preserve"> that definition, as all calculations will fail. If this happens, </w:t>
      </w:r>
      <w:r w:rsidR="00F46114">
        <w:rPr>
          <w:lang w:val="en-US"/>
        </w:rPr>
        <w:t>WordMath</w:t>
      </w:r>
      <w:r w:rsidRPr="00BA58CD">
        <w:rPr>
          <w:lang w:val="en-US"/>
        </w:rPr>
        <w:t xml:space="preserve"> will come up with an error message and mark the definition where the error is.</w:t>
      </w:r>
    </w:p>
    <w:p w14:paraId="51027886" w14:textId="033AD63B" w:rsidR="008430AC" w:rsidRPr="00BA58CD" w:rsidRDefault="008430AC" w:rsidP="008430AC">
      <w:pPr>
        <w:pStyle w:val="Listeafsnit"/>
        <w:numPr>
          <w:ilvl w:val="0"/>
          <w:numId w:val="22"/>
        </w:numPr>
        <w:rPr>
          <w:lang w:val="en-US"/>
        </w:rPr>
      </w:pPr>
      <w:r w:rsidRPr="00BA58CD">
        <w:rPr>
          <w:lang w:val="en-US"/>
        </w:rPr>
        <w:t>It is allowed to place all the spaces you think are appropriate in the definition fields to make it more readable.</w:t>
      </w:r>
    </w:p>
    <w:p w14:paraId="377DBB9B" w14:textId="0CADE68D" w:rsidR="003B3430" w:rsidRPr="00BA58CD" w:rsidRDefault="00353F9A" w:rsidP="006F13A0">
      <w:pPr>
        <w:pStyle w:val="Listeafsnit"/>
        <w:numPr>
          <w:ilvl w:val="0"/>
          <w:numId w:val="22"/>
        </w:numPr>
        <w:rPr>
          <w:lang w:val="en-US"/>
        </w:rPr>
      </w:pPr>
      <w:r w:rsidRPr="00BA58CD">
        <w:rPr>
          <w:lang w:val="en-US"/>
        </w:rPr>
        <w:t xml:space="preserve">When you make a calculation, </w:t>
      </w:r>
      <w:r w:rsidR="00F46114">
        <w:rPr>
          <w:lang w:val="en-US"/>
        </w:rPr>
        <w:t>WordMath</w:t>
      </w:r>
      <w:r w:rsidRPr="00BA58CD">
        <w:rPr>
          <w:lang w:val="en-US"/>
        </w:rPr>
        <w:t xml:space="preserve"> searches up the document to find definitions written in definition fields. Only definitions that are listed before the calculation are used. If you define a variable or function multiple times, the most recent definition will apply.</w:t>
      </w:r>
    </w:p>
    <w:p w14:paraId="09D9C967" w14:textId="0C01CBA7" w:rsidR="00DD4DC8" w:rsidRPr="00BA58CD" w:rsidRDefault="00DD4DC8" w:rsidP="00DD4DC8">
      <w:pPr>
        <w:pStyle w:val="Listeafsnit"/>
        <w:numPr>
          <w:ilvl w:val="0"/>
          <w:numId w:val="22"/>
        </w:numPr>
        <w:rPr>
          <w:lang w:val="en-US"/>
        </w:rPr>
      </w:pPr>
      <w:r w:rsidRPr="00BA58CD">
        <w:rPr>
          <w:lang w:val="en-US"/>
        </w:rPr>
        <w:t xml:space="preserve">Note that a distinction is made between upper and lower case letters in variable and function names. I.e. f(x) and F(x) are not the same function. </w:t>
      </w:r>
    </w:p>
    <w:p w14:paraId="4CCDA8AA" w14:textId="73EAF493" w:rsidR="008430AC" w:rsidRDefault="008430AC" w:rsidP="003B3430">
      <w:r w:rsidRPr="00BA58CD">
        <w:rPr>
          <w:lang w:val="en-US"/>
        </w:rPr>
        <w:t xml:space="preserve">One can also define vectors. See more about this in section </w:t>
      </w:r>
      <w:r>
        <w:fldChar w:fldCharType="begin"/>
      </w:r>
      <w:r w:rsidRPr="00BA58CD">
        <w:rPr>
          <w:lang w:val="en-US"/>
        </w:rPr>
        <w:instrText xml:space="preserve"> REF _Ref214260160 \r \h </w:instrText>
      </w:r>
      <w:r>
        <w:fldChar w:fldCharType="separate"/>
      </w:r>
      <w:r w:rsidRPr="00BA58CD">
        <w:rPr>
          <w:lang w:val="en-US"/>
        </w:rPr>
        <w:t>13</w:t>
      </w:r>
      <w:r>
        <w:fldChar w:fldCharType="end"/>
      </w:r>
      <w:r w:rsidRPr="00BA58CD">
        <w:rPr>
          <w:lang w:val="en-US"/>
        </w:rPr>
        <w:t xml:space="preserve"> </w:t>
      </w:r>
      <w:r>
        <w:fldChar w:fldCharType="begin"/>
      </w:r>
      <w:r w:rsidRPr="00BA58CD">
        <w:rPr>
          <w:lang w:val="en-US"/>
        </w:rPr>
        <w:instrText xml:space="preserve"> REF _Ref214260165 \h </w:instrText>
      </w:r>
      <w:r>
        <w:fldChar w:fldCharType="separate"/>
      </w:r>
      <w:r w:rsidRPr="00BA58CD">
        <w:rPr>
          <w:lang w:val="en-US"/>
        </w:rPr>
        <w:t>Vectors</w:t>
      </w:r>
      <w:r>
        <w:fldChar w:fldCharType="end"/>
      </w:r>
      <w:r w:rsidRPr="00BA58CD">
        <w:rPr>
          <w:lang w:val="en-US"/>
        </w:rPr>
        <w:t xml:space="preserve"> on p.</w:t>
      </w:r>
      <w:r>
        <w:fldChar w:fldCharType="begin"/>
      </w:r>
      <w:r w:rsidRPr="00BA58CD">
        <w:rPr>
          <w:lang w:val="en-US"/>
        </w:rPr>
        <w:instrText xml:space="preserve"> PAGEREF _Ref214260167 \h </w:instrText>
      </w:r>
      <w:r>
        <w:fldChar w:fldCharType="separate"/>
      </w:r>
      <w:r w:rsidRPr="004F757D">
        <w:rPr>
          <w:noProof/>
          <w:lang w:val="en-US"/>
        </w:rPr>
        <w:t>86</w:t>
      </w:r>
      <w:r>
        <w:fldChar w:fldCharType="end"/>
      </w:r>
      <w:r>
        <w:t>.</w:t>
      </w:r>
    </w:p>
    <w:p w14:paraId="012BF48D" w14:textId="638FAC32" w:rsidR="00D22304" w:rsidRPr="00D22304" w:rsidRDefault="00D22304" w:rsidP="003B3430">
      <w:pPr>
        <w:rPr>
          <w:color w:val="808080"/>
          <w:sz w:val="16"/>
        </w:rPr>
      </w:pPr>
      <m:oMathPara>
        <m:oMath>
          <m:r>
            <w:rPr>
              <w:rFonts w:ascii="Cambria Math" w:hAnsi="Cambria Math"/>
              <w:color w:val="808080"/>
              <w:sz w:val="16"/>
            </w:rPr>
            <m:t>Delete definitions:</m:t>
          </m:r>
        </m:oMath>
      </m:oMathPara>
    </w:p>
    <w:p w14:paraId="7BDF4E9D" w14:textId="0B3990F9" w:rsidR="00C42C53" w:rsidRPr="00BA58CD" w:rsidRDefault="00BB2E32" w:rsidP="00DD4DC8">
      <w:pPr>
        <w:rPr>
          <w:b/>
          <w:bCs/>
          <w:lang w:val="en-US"/>
        </w:rPr>
      </w:pPr>
      <w:r w:rsidRPr="00BA58CD">
        <w:rPr>
          <w:b/>
          <w:bCs/>
          <w:lang w:val="en-US"/>
        </w:rPr>
        <w:t>Definition of functions</w:t>
      </w:r>
    </w:p>
    <w:p w14:paraId="7216C07D" w14:textId="248D65B4" w:rsidR="00E171D1" w:rsidRPr="00414E38" w:rsidRDefault="00E171D1" w:rsidP="006F13A0">
      <w:pPr>
        <w:rPr>
          <w:lang w:val="en-US"/>
        </w:rPr>
      </w:pPr>
      <w:r w:rsidRPr="00414E38">
        <w:rPr>
          <w:lang w:val="en-US"/>
        </w:rPr>
        <w:t>As with variables, functions can be defined in different ways:</w:t>
      </w:r>
    </w:p>
    <w:p w14:paraId="7BDF4E9E" w14:textId="2BA9EF09" w:rsidR="00C42C53" w:rsidRDefault="00E171D1" w:rsidP="006F13A0">
      <m:oMathPara>
        <m:oMath>
          <m:r>
            <w:rPr>
              <w:rFonts w:ascii="Cambria Math" w:hAnsi="Cambria Math"/>
            </w:rPr>
            <m:t>Define:f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7BDF4E9F" w14:textId="7872868B" w:rsidR="00C42C53" w:rsidRDefault="00E171D1" w:rsidP="006F13A0">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≔2x+3 ;</m:t>
          </m:r>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≡t+1</m:t>
          </m:r>
        </m:oMath>
      </m:oMathPara>
    </w:p>
    <w:p w14:paraId="7BDF4EA0" w14:textId="77777777" w:rsidR="00120488" w:rsidRPr="00BA58CD" w:rsidRDefault="00602726" w:rsidP="006F13A0">
      <w:pPr>
        <w:rPr>
          <w:lang w:val="en-US"/>
        </w:rPr>
      </w:pPr>
      <w:r w:rsidRPr="00BA58CD">
        <w:rPr>
          <w:lang w:val="en-US"/>
        </w:rPr>
        <w:t>The definitions can then be used to calculate, for example:</w:t>
      </w:r>
    </w:p>
    <w:p w14:paraId="7BDF4EA1" w14:textId="492B3D63" w:rsidR="00120488" w:rsidRPr="00E171D1" w:rsidRDefault="00E171D1" w:rsidP="006F13A0">
      <m:oMathPara>
        <m:oMath>
          <m:r>
            <w:rPr>
              <w:rFonts w:ascii="Cambria Math" w:hAnsi="Cambria Math"/>
            </w:rPr>
            <m:t>g</m:t>
          </m:r>
          <m:d>
            <m:dPr>
              <m:ctrlPr>
                <w:rPr>
                  <w:rFonts w:ascii="Cambria Math" w:hAnsi="Cambria Math"/>
                  <w:i/>
                </w:rPr>
              </m:ctrlPr>
            </m:dPr>
            <m:e>
              <m:r>
                <w:rPr>
                  <w:rFonts w:ascii="Cambria Math" w:hAnsi="Cambria Math"/>
                </w:rPr>
                <m:t>2</m:t>
              </m:r>
            </m:e>
          </m:d>
          <m:r>
            <w:rPr>
              <w:rFonts w:ascii="Cambria Math" w:hAnsi="Cambria Math"/>
              <w:color w:val="008000"/>
            </w:rPr>
            <m:t>=7</m:t>
          </m:r>
        </m:oMath>
      </m:oMathPara>
    </w:p>
    <w:p w14:paraId="7BDF4EA2" w14:textId="0142A8D6" w:rsidR="00120488" w:rsidRPr="00E171D1" w:rsidRDefault="00E171D1" w:rsidP="006F13A0">
      <m:oMathPara>
        <m:oMath>
          <m:r>
            <w:rPr>
              <w:rFonts w:ascii="Cambria Math" w:hAnsi="Cambria Math"/>
            </w:rPr>
            <m:t>g</m:t>
          </m:r>
          <m:d>
            <m:dPr>
              <m:ctrlPr>
                <w:rPr>
                  <w:rFonts w:ascii="Cambria Math" w:hAnsi="Cambria Math"/>
                  <w:i/>
                </w:rPr>
              </m:ctrlPr>
            </m:dPr>
            <m:e>
              <m:r>
                <w:rPr>
                  <w:rFonts w:ascii="Cambria Math" w:hAnsi="Cambria Math"/>
                </w:rPr>
                <m:t>3</m:t>
              </m:r>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6</m:t>
                  </m:r>
                </m:e>
              </m:d>
            </m:num>
            <m:den>
              <m:r>
                <w:rPr>
                  <w:rFonts w:ascii="Cambria Math" w:hAnsi="Cambria Math"/>
                </w:rPr>
                <m:t>f</m:t>
              </m:r>
              <m:d>
                <m:dPr>
                  <m:ctrlPr>
                    <w:rPr>
                      <w:rFonts w:ascii="Cambria Math" w:hAnsi="Cambria Math"/>
                      <w:i/>
                    </w:rPr>
                  </m:ctrlPr>
                </m:dPr>
                <m:e>
                  <m:r>
                    <w:rPr>
                      <w:rFonts w:ascii="Cambria Math" w:hAnsi="Cambria Math"/>
                    </w:rPr>
                    <m:t>2</m:t>
                  </m:r>
                </m:e>
              </m:d>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52</m:t>
              </m:r>
            </m:num>
            <m:den>
              <m:r>
                <w:rPr>
                  <w:rFonts w:ascii="Cambria Math" w:hAnsi="Cambria Math"/>
                  <w:color w:val="008000"/>
                </w:rPr>
                <m:t>5</m:t>
              </m:r>
            </m:den>
          </m:f>
          <m:r>
            <w:rPr>
              <w:rFonts w:ascii="Cambria Math" w:hAnsi="Cambria Math"/>
              <w:color w:val="008000"/>
            </w:rPr>
            <m:t>=10,4</m:t>
          </m:r>
        </m:oMath>
      </m:oMathPara>
    </w:p>
    <w:p w14:paraId="7BDF4EA3" w14:textId="359D084C" w:rsidR="00120488" w:rsidRPr="00BA58CD" w:rsidRDefault="00120488" w:rsidP="006F13A0">
      <w:pPr>
        <w:rPr>
          <w:lang w:val="en-US"/>
        </w:rPr>
      </w:pPr>
      <w:r w:rsidRPr="00BA58CD">
        <w:rPr>
          <w:lang w:val="en-US"/>
        </w:rPr>
        <w:t>Definitions can also be included in equations</w:t>
      </w:r>
    </w:p>
    <w:p w14:paraId="7BDF4EA4" w14:textId="1723C83D" w:rsidR="00120488" w:rsidRPr="00E171D1" w:rsidRDefault="00E171D1" w:rsidP="006F13A0">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+g(1)</m:t>
          </m:r>
        </m:oMath>
      </m:oMathPara>
    </w:p>
    <w:p w14:paraId="14B8E1CF" w14:textId="49303101" w:rsidR="00C842B5" w:rsidRPr="00414E38" w:rsidRDefault="00C842B5" w:rsidP="00C842B5">
      <w:pPr>
        <w:spacing w:after="40"/>
        <w:rPr>
          <w:i/>
          <w:color w:val="00B050"/>
          <w:sz w:val="16"/>
          <w:lang w:val="en-US"/>
        </w:rPr>
      </w:pPr>
      <w:r w:rsidRPr="00414E38">
        <w:rPr>
          <w:color w:val="00B050"/>
        </w:rPr>
        <w:tab/>
      </w:r>
      <m:oMath>
        <m:r>
          <w:rPr>
            <w:rFonts w:ascii="Cambria Math" w:hAnsi="Cambria Math"/>
            <w:color w:val="00B050"/>
            <w:sz w:val="32"/>
            <w:lang w:val="en-US"/>
          </w:rPr>
          <m:t>⇕</m:t>
        </m:r>
      </m:oMath>
      <w:r w:rsidRPr="00414E38">
        <w:rPr>
          <w:color w:val="00B050"/>
          <w:sz w:val="32"/>
          <w:lang w:val="en-US"/>
        </w:rPr>
        <w:tab/>
      </w:r>
      <w:r w:rsidRPr="00414E38">
        <w:rPr>
          <w:i/>
          <w:color w:val="00B050"/>
          <w:sz w:val="16"/>
          <w:lang w:val="en-US"/>
        </w:rPr>
        <w:t xml:space="preserve">The equation is solved for x </w:t>
      </w:r>
      <w:r w:rsidR="00414E38" w:rsidRPr="00414E38">
        <w:rPr>
          <w:i/>
          <w:color w:val="00B050"/>
          <w:sz w:val="16"/>
          <w:lang w:val="en-US"/>
        </w:rPr>
        <w:t>by</w:t>
      </w:r>
      <w:r w:rsidRPr="00414E38">
        <w:rPr>
          <w:i/>
          <w:color w:val="00B050"/>
          <w:sz w:val="16"/>
          <w:lang w:val="en-US"/>
        </w:rPr>
        <w:t xml:space="preserve"> </w:t>
      </w:r>
      <w:r w:rsidR="00F46114" w:rsidRPr="00414E38">
        <w:rPr>
          <w:i/>
          <w:color w:val="00B050"/>
          <w:sz w:val="16"/>
          <w:lang w:val="en-US"/>
        </w:rPr>
        <w:t>WordMath</w:t>
      </w:r>
      <w:r w:rsidRPr="00414E38">
        <w:rPr>
          <w:i/>
          <w:color w:val="00B050"/>
          <w:sz w:val="16"/>
          <w:lang w:val="en-US"/>
        </w:rPr>
        <w:t xml:space="preserve">. </w:t>
      </w:r>
    </w:p>
    <w:p w14:paraId="7BDF4EA5" w14:textId="77777777" w:rsidR="00120488" w:rsidRPr="00F03DB8" w:rsidRDefault="00120488" w:rsidP="006F13A0">
      <w:pPr>
        <w:rPr>
          <w:color w:val="00B050"/>
        </w:rPr>
      </w:pPr>
      <m:oMathPara>
        <m:oMath>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21</m:t>
                  </m:r>
                </m:e>
              </m:rad>
              <m:r>
                <w:rPr>
                  <w:rFonts w:ascii="Cambria Math" w:hAnsi="Cambria Math"/>
                  <w:color w:val="00B050"/>
                </w:rPr>
                <m:t>-1</m:t>
              </m:r>
            </m:num>
            <m:den>
              <m:r>
                <w:rPr>
                  <w:rFonts w:ascii="Cambria Math" w:hAnsi="Cambria Math"/>
                  <w:color w:val="00B050"/>
                </w:rPr>
                <m:t>2</m:t>
              </m:r>
            </m:den>
          </m:f>
          <m:r>
            <w:rPr>
              <w:rFonts w:ascii="Cambria Math" w:hAnsi="Cambria Math"/>
              <w:color w:val="00B050"/>
            </w:rPr>
            <m:t xml:space="preserve">   ∨    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21</m:t>
                  </m:r>
                </m:e>
              </m:rad>
              <m:r>
                <w:rPr>
                  <w:rFonts w:ascii="Cambria Math" w:hAnsi="Cambria Math"/>
                  <w:color w:val="00B050"/>
                </w:rPr>
                <m:t>+1</m:t>
              </m:r>
            </m:num>
            <m:den>
              <m:r>
                <w:rPr>
                  <w:rFonts w:ascii="Cambria Math" w:hAnsi="Cambria Math"/>
                  <w:color w:val="00B050"/>
                </w:rPr>
                <m:t>2</m:t>
              </m:r>
            </m:den>
          </m:f>
        </m:oMath>
      </m:oMathPara>
    </w:p>
    <w:p w14:paraId="02585210" w14:textId="77777777" w:rsidR="00F03DB8" w:rsidRPr="006875FC" w:rsidRDefault="00F03DB8" w:rsidP="006F13A0">
      <w:pPr>
        <w:rPr>
          <w:color w:val="00B050"/>
        </w:rPr>
      </w:pPr>
    </w:p>
    <w:p w14:paraId="15782237" w14:textId="7F907D98" w:rsidR="00D22304" w:rsidRPr="00D22304" w:rsidRDefault="00D22304" w:rsidP="006F13A0">
      <w:pPr>
        <w:rPr>
          <w:color w:val="808080"/>
          <w:sz w:val="16"/>
        </w:rPr>
      </w:pPr>
      <m:oMathPara>
        <m:oMath>
          <m:r>
            <w:rPr>
              <w:rFonts w:ascii="Cambria Math" w:hAnsi="Cambria Math"/>
              <w:color w:val="808080"/>
              <w:sz w:val="16"/>
            </w:rPr>
            <m:t>Delete definitions:</m:t>
          </m:r>
        </m:oMath>
      </m:oMathPara>
    </w:p>
    <w:p w14:paraId="7BDF4EA6" w14:textId="77CB549D" w:rsidR="00A512CA" w:rsidRPr="00BA58CD" w:rsidRDefault="00A512CA" w:rsidP="00F03DB8">
      <w:pPr>
        <w:rPr>
          <w:lang w:val="en-US"/>
        </w:rPr>
      </w:pPr>
      <w:r w:rsidRPr="00BA58CD">
        <w:rPr>
          <w:lang w:val="en-US"/>
        </w:rPr>
        <w:t>It is possible to define functions of several variables. You must then be aware of which list separator you have chosen.</w:t>
      </w:r>
    </w:p>
    <w:p w14:paraId="7BDF4EA7" w14:textId="632F90EF" w:rsidR="00A512CA" w:rsidRPr="00A512CA" w:rsidRDefault="00D22304" w:rsidP="006F13A0">
      <m:oMathPara>
        <m:oMath>
          <m:r>
            <w:rPr>
              <w:rFonts w:ascii="Cambria Math" w:hAnsi="Cambria Math"/>
            </w:rPr>
            <m:t>Define: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7BDF4EA8" w14:textId="2FE12E31" w:rsidR="00A512CA" w:rsidRPr="002D79A6" w:rsidRDefault="00F03DB8" w:rsidP="006F13A0">
      <w:pPr>
        <w:rPr>
          <w:color w:val="00B050"/>
        </w:rPr>
      </w:pPr>
      <m:oMathPara>
        <m:oMath>
          <m:r>
            <w:rPr>
              <w:rFonts w:ascii="Cambria Math" w:hAnsi="Cambria Math"/>
            </w:rPr>
            <m:t>f</m:t>
          </m:r>
          <m:d>
            <m:dPr>
              <m:ctrlPr>
                <w:rPr>
                  <w:rFonts w:ascii="Cambria Math" w:hAnsi="Cambria Math"/>
                  <w:i/>
                </w:rPr>
              </m:ctrlPr>
            </m:dPr>
            <m:e>
              <m:r>
                <w:rPr>
                  <w:rFonts w:ascii="Cambria Math" w:hAnsi="Cambria Math"/>
                </w:rPr>
                <m:t>2;3</m:t>
              </m:r>
            </m:e>
          </m:d>
          <m:r>
            <w:rPr>
              <w:rFonts w:ascii="Cambria Math" w:hAnsi="Cambria Math"/>
              <w:color w:val="00B050"/>
            </w:rPr>
            <m:t>=13</m:t>
          </m:r>
        </m:oMath>
      </m:oMathPara>
    </w:p>
    <w:p w14:paraId="7BDF4EA9" w14:textId="3C9DE9AD" w:rsidR="002D79A6" w:rsidRPr="00BA58CD" w:rsidRDefault="0022364D" w:rsidP="002D79A6">
      <w:pPr>
        <w:rPr>
          <w:lang w:val="en-US"/>
        </w:rPr>
      </w:pPr>
      <w:r>
        <w:rPr>
          <w:lang w:val="en-US"/>
        </w:rPr>
        <w:t xml:space="preserve">If semicolon (default) is set as listseparator you can also use comma, but </w:t>
      </w:r>
      <w:r w:rsidR="00F46114">
        <w:rPr>
          <w:lang w:val="en-US"/>
        </w:rPr>
        <w:t>WordMath</w:t>
      </w:r>
      <w:r w:rsidR="003A6FFE" w:rsidRPr="00BA58CD">
        <w:rPr>
          <w:lang w:val="en-US"/>
        </w:rPr>
        <w:t xml:space="preserve"> determines the list separator based on context</w:t>
      </w:r>
      <w:r>
        <w:rPr>
          <w:lang w:val="en-US"/>
        </w:rPr>
        <w:t xml:space="preserve">. </w:t>
      </w:r>
      <w:r>
        <w:rPr>
          <w:lang w:val="en-US"/>
        </w:rPr>
        <w:br/>
        <w:t>Y</w:t>
      </w:r>
      <w:r w:rsidR="003A6FFE" w:rsidRPr="00BA58CD">
        <w:rPr>
          <w:lang w:val="en-US"/>
        </w:rPr>
        <w:t>ou can write f(x,y) but not f(2,3) unless you make space</w:t>
      </w:r>
      <w:r>
        <w:rPr>
          <w:lang w:val="en-US"/>
        </w:rPr>
        <w:t xml:space="preserve"> at either side of</w:t>
      </w:r>
      <w:r w:rsidR="003A6FFE" w:rsidRPr="00BA58CD">
        <w:rPr>
          <w:lang w:val="en-US"/>
        </w:rPr>
        <w:t xml:space="preserve"> the comma: f(2, 3).</w:t>
      </w:r>
    </w:p>
    <w:p w14:paraId="5897CEB8" w14:textId="21D11C88" w:rsidR="00C97024" w:rsidRPr="00F03DB8" w:rsidRDefault="00F03DB8" w:rsidP="002D79A6">
      <m:oMathPara>
        <m:oMath>
          <m:r>
            <w:rPr>
              <w:rFonts w:ascii="Cambria Math" w:hAnsi="Cambria Math"/>
            </w:rPr>
            <m:t>f</m:t>
          </m:r>
          <m:d>
            <m:dPr>
              <m:ctrlPr>
                <w:rPr>
                  <w:rFonts w:ascii="Cambria Math" w:hAnsi="Cambria Math"/>
                  <w:i/>
                </w:rPr>
              </m:ctrlPr>
            </m:dPr>
            <m:e>
              <m:r>
                <w:rPr>
                  <w:rFonts w:ascii="Cambria Math" w:hAnsi="Cambria Math"/>
                </w:rPr>
                <m:t>2, 3</m:t>
              </m:r>
            </m:e>
          </m:d>
          <m:r>
            <w:rPr>
              <w:rFonts w:ascii="Cambria Math" w:hAnsi="Cambria Math"/>
              <w:color w:val="00B050"/>
            </w:rPr>
            <m:t>=13</m:t>
          </m:r>
        </m:oMath>
      </m:oMathPara>
    </w:p>
    <w:p w14:paraId="06A65FA9" w14:textId="6F8061AF" w:rsidR="00F03DB8" w:rsidRPr="00C96237" w:rsidRDefault="00D22304" w:rsidP="002D79A6">
      <m:oMathPara>
        <m:oMath>
          <m:r>
            <w:rPr>
              <w:rFonts w:ascii="Cambria Math" w:hAnsi="Cambria Math"/>
            </w:rPr>
            <m:t>f</m:t>
          </m:r>
          <m:d>
            <m:dPr>
              <m:ctrlPr>
                <w:rPr>
                  <w:rFonts w:ascii="Cambria Math" w:hAnsi="Cambria Math"/>
                  <w:i/>
                </w:rPr>
              </m:ctrlPr>
            </m:dPr>
            <m:e>
              <m:r>
                <w:rPr>
                  <w:rFonts w:ascii="Cambria Math" w:hAnsi="Cambria Math"/>
                </w:rPr>
                <m:t>2,3</m:t>
              </m:r>
            </m:e>
          </m:d>
          <m:r>
            <w:rPr>
              <w:rFonts w:ascii="Cambria Math" w:hAnsi="Cambria Math"/>
            </w:rPr>
            <m:t>=syntax error</m:t>
          </m:r>
        </m:oMath>
      </m:oMathPara>
    </w:p>
    <w:p w14:paraId="27A0AA67" w14:textId="4B100FF2" w:rsidR="00C96237" w:rsidRPr="00F46114" w:rsidRDefault="009B4BA9" w:rsidP="002D79A6">
      <w:pPr>
        <w:rPr>
          <w:lang w:val="en-US"/>
        </w:rPr>
      </w:pPr>
      <w:r w:rsidRPr="00BA58CD">
        <w:rPr>
          <w:lang w:val="en-US"/>
        </w:rPr>
        <w:t>Here 2</w:t>
      </w:r>
      <w:r w:rsidR="00414E38">
        <w:rPr>
          <w:lang w:val="en-US"/>
        </w:rPr>
        <w:t>,</w:t>
      </w:r>
      <w:r w:rsidRPr="00BA58CD">
        <w:rPr>
          <w:lang w:val="en-US"/>
        </w:rPr>
        <w:t>3 is interpreted as the decimal number 2</w:t>
      </w:r>
      <w:r w:rsidR="00414E38">
        <w:rPr>
          <w:lang w:val="en-US"/>
        </w:rPr>
        <w:t>,</w:t>
      </w:r>
      <w:r w:rsidRPr="00BA58CD">
        <w:rPr>
          <w:lang w:val="en-US"/>
        </w:rPr>
        <w:t xml:space="preserve">3 and not as two numbers. </w:t>
      </w:r>
      <w:r w:rsidRPr="00F46114">
        <w:rPr>
          <w:lang w:val="en-US"/>
        </w:rPr>
        <w:t>Calculations fail as the function requires two numbers.</w:t>
      </w:r>
    </w:p>
    <w:p w14:paraId="4D46DC22" w14:textId="5428B042" w:rsidR="00DD4DC8" w:rsidRDefault="00E171D1" w:rsidP="002D79A6">
      <w:r w:rsidRPr="00BA58CD">
        <w:rPr>
          <w:lang w:val="en-US"/>
        </w:rPr>
        <w:t xml:space="preserve">See also section </w:t>
      </w:r>
      <w:r w:rsidR="00B92B41">
        <w:fldChar w:fldCharType="begin"/>
      </w:r>
      <w:r w:rsidR="00B92B41" w:rsidRPr="00BA58CD">
        <w:rPr>
          <w:lang w:val="en-US"/>
        </w:rPr>
        <w:instrText xml:space="preserve"> REF _Ref214261653 \r \h </w:instrText>
      </w:r>
      <w:r w:rsidR="00B92B41">
        <w:fldChar w:fldCharType="separate"/>
      </w:r>
      <w:r w:rsidR="00B92B41" w:rsidRPr="00BA58CD">
        <w:rPr>
          <w:lang w:val="en-US"/>
        </w:rPr>
        <w:t>11</w:t>
      </w:r>
      <w:r w:rsidR="00B92B41">
        <w:fldChar w:fldCharType="end"/>
      </w:r>
      <w:r w:rsidR="00B92B41" w:rsidRPr="00BA58CD">
        <w:rPr>
          <w:lang w:val="en-US"/>
        </w:rPr>
        <w:t xml:space="preserve"> </w:t>
      </w:r>
      <w:r w:rsidR="00B92B41">
        <w:fldChar w:fldCharType="begin"/>
      </w:r>
      <w:r w:rsidR="00B92B41" w:rsidRPr="00BA58CD">
        <w:rPr>
          <w:lang w:val="en-US"/>
        </w:rPr>
        <w:instrText xml:space="preserve"> REF _Ref214261654 \h </w:instrText>
      </w:r>
      <w:r w:rsidR="00B92B41">
        <w:fldChar w:fldCharType="separate"/>
      </w:r>
      <w:r w:rsidR="00B92B41" w:rsidRPr="00BA58CD">
        <w:rPr>
          <w:lang w:val="en-US"/>
        </w:rPr>
        <w:t>Infinitesimal calculus</w:t>
      </w:r>
      <w:r w:rsidR="00B92B41">
        <w:fldChar w:fldCharType="end"/>
      </w:r>
      <w:r w:rsidR="00B92B41" w:rsidRPr="00BA58CD">
        <w:rPr>
          <w:lang w:val="en-US"/>
        </w:rPr>
        <w:t>/</w:t>
      </w:r>
      <w:r w:rsidR="00B92B41">
        <w:fldChar w:fldCharType="begin"/>
      </w:r>
      <w:r w:rsidR="00B92B41" w:rsidRPr="00BA58CD">
        <w:rPr>
          <w:lang w:val="en-US"/>
        </w:rPr>
        <w:instrText xml:space="preserve"> REF _Ref214261655 \h </w:instrText>
      </w:r>
      <w:r w:rsidR="00B92B41">
        <w:fldChar w:fldCharType="separate"/>
      </w:r>
      <w:r w:rsidR="00B92B41" w:rsidRPr="00BA58CD">
        <w:rPr>
          <w:lang w:val="en-US"/>
        </w:rPr>
        <w:t>Differential calculus</w:t>
      </w:r>
      <w:r w:rsidR="00B92B41">
        <w:fldChar w:fldCharType="end"/>
      </w:r>
      <w:r w:rsidR="00B92B41" w:rsidRPr="00BA58CD">
        <w:rPr>
          <w:lang w:val="en-US"/>
        </w:rPr>
        <w:t xml:space="preserve"> on p. </w:t>
      </w:r>
      <w:r w:rsidR="00B92B41">
        <w:fldChar w:fldCharType="begin"/>
      </w:r>
      <w:r w:rsidR="00B92B41" w:rsidRPr="00BA58CD">
        <w:rPr>
          <w:lang w:val="en-US"/>
        </w:rPr>
        <w:instrText xml:space="preserve"> PAGEREF _Ref214261656 \h </w:instrText>
      </w:r>
      <w:r w:rsidR="00B92B41">
        <w:fldChar w:fldCharType="separate"/>
      </w:r>
      <w:r w:rsidR="00B92B41" w:rsidRPr="004F757D">
        <w:rPr>
          <w:noProof/>
          <w:lang w:val="en-US"/>
        </w:rPr>
        <w:t>74</w:t>
      </w:r>
      <w:r w:rsidR="00B92B41">
        <w:fldChar w:fldCharType="end"/>
      </w:r>
      <w:r w:rsidRPr="004F757D">
        <w:rPr>
          <w:lang w:val="en-US"/>
        </w:rPr>
        <w:t xml:space="preserve"> </w:t>
      </w:r>
      <w:r>
        <w:t>for more on functions of two variables.</w:t>
      </w:r>
    </w:p>
    <w:p w14:paraId="7CFBE574" w14:textId="76D659A4" w:rsidR="00D22304" w:rsidRPr="00D22304" w:rsidRDefault="006F22A4" w:rsidP="002D79A6">
      <w:pPr>
        <w:rPr>
          <w:color w:val="808080"/>
          <w:sz w:val="16"/>
        </w:rPr>
      </w:pPr>
      <m:oMathPara>
        <m:oMath>
          <m:r>
            <w:rPr>
              <w:rFonts w:ascii="Cambria Math" w:hAnsi="Cambria Math"/>
              <w:color w:val="808080"/>
              <w:sz w:val="16"/>
            </w:rPr>
            <m:t>Delete definitions:</m:t>
          </m:r>
        </m:oMath>
      </m:oMathPara>
    </w:p>
    <w:p w14:paraId="1E75EEF2" w14:textId="15D934BA" w:rsidR="000C2FDA" w:rsidRPr="00BA58CD" w:rsidRDefault="000C2FDA" w:rsidP="000C2FDA">
      <w:pPr>
        <w:pStyle w:val="Overskrift2"/>
        <w:rPr>
          <w:lang w:val="en-US"/>
        </w:rPr>
      </w:pPr>
      <w:bookmarkStart w:id="43" w:name="_Ref213146035"/>
      <w:bookmarkStart w:id="44" w:name="_Ref213146040"/>
      <w:bookmarkStart w:id="45" w:name="_Toc217377645"/>
      <w:r w:rsidRPr="00BA58CD">
        <w:rPr>
          <w:lang w:val="en-US"/>
        </w:rPr>
        <w:t>Temporary definitions</w:t>
      </w:r>
      <w:bookmarkEnd w:id="43"/>
      <w:bookmarkEnd w:id="44"/>
      <w:bookmarkEnd w:id="45"/>
    </w:p>
    <w:p w14:paraId="25DA0297" w14:textId="516ECCDC" w:rsidR="000C2FDA" w:rsidRPr="00BA58CD" w:rsidRDefault="00B10A1B" w:rsidP="002D79A6">
      <w:pPr>
        <w:rPr>
          <w:lang w:val="en-US"/>
        </w:rPr>
      </w:pPr>
      <w:r w:rsidRPr="00BA58CD">
        <w:rPr>
          <w:lang w:val="en-US"/>
        </w:rPr>
        <w:t xml:space="preserve">When you solve an equation, there is a </w:t>
      </w:r>
      <w:r w:rsidR="006F22A4">
        <w:rPr>
          <w:lang w:val="en-US"/>
        </w:rPr>
        <w:t>textbox</w:t>
      </w:r>
      <w:r w:rsidRPr="00BA58CD">
        <w:rPr>
          <w:lang w:val="en-US"/>
        </w:rPr>
        <w:t xml:space="preserve"> for temporary definitions where you can specify definitions that will apply only to that calculation.</w:t>
      </w:r>
    </w:p>
    <w:p w14:paraId="08CF577F" w14:textId="06BE2C81" w:rsidR="009B3EBD" w:rsidRPr="00BA58CD" w:rsidRDefault="002B50D0" w:rsidP="002D79A6">
      <w:pPr>
        <w:rPr>
          <w:lang w:val="en-US"/>
        </w:rPr>
      </w:pPr>
      <w:r w:rsidRPr="00BA58CD">
        <w:rPr>
          <w:lang w:val="en-US"/>
        </w:rPr>
        <w:t xml:space="preserve">Let's look at an example where you start by writing up Pythagoras, and then press </w:t>
      </w:r>
      <w:r w:rsidRPr="00BA58CD">
        <w:rPr>
          <w:b/>
          <w:bCs/>
          <w:lang w:val="en-US"/>
        </w:rPr>
        <w:t>Alt + L</w:t>
      </w:r>
      <w:r w:rsidRPr="00BA58CD">
        <w:rPr>
          <w:lang w:val="en-US"/>
        </w:rPr>
        <w:t xml:space="preserve"> to solve the equation.</w:t>
      </w:r>
    </w:p>
    <w:p w14:paraId="1D866756" w14:textId="5F7823D6" w:rsidR="0011633E" w:rsidRPr="006837AC" w:rsidRDefault="00000000" w:rsidP="002D79A6">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8575BA8" w14:textId="4477F4B5" w:rsidR="00E55EC4" w:rsidRPr="00BA58CD" w:rsidRDefault="00DD4DC8" w:rsidP="002D79A6">
      <w:pPr>
        <w:rPr>
          <w:lang w:val="en-US"/>
        </w:rPr>
      </w:pPr>
      <w:r w:rsidRPr="00BA58CD">
        <w:rPr>
          <w:lang w:val="en-US"/>
        </w:rPr>
        <w:t xml:space="preserve">On the right side there is a </w:t>
      </w:r>
      <w:r w:rsidR="006F22A4">
        <w:rPr>
          <w:lang w:val="en-US"/>
        </w:rPr>
        <w:t>textbox</w:t>
      </w:r>
      <w:r w:rsidRPr="00BA58CD">
        <w:rPr>
          <w:lang w:val="en-US"/>
        </w:rPr>
        <w:t xml:space="preserve"> called </w:t>
      </w:r>
      <w:r w:rsidR="006F22A4" w:rsidRPr="006F22A4">
        <w:rPr>
          <w:b/>
          <w:bCs/>
          <w:lang w:val="en-US"/>
        </w:rPr>
        <w:t>Temp.</w:t>
      </w:r>
      <w:r w:rsidRPr="006F22A4">
        <w:rPr>
          <w:b/>
          <w:bCs/>
          <w:lang w:val="en-US"/>
        </w:rPr>
        <w:t xml:space="preserve"> definitions</w:t>
      </w:r>
      <w:r w:rsidRPr="00BA58CD">
        <w:rPr>
          <w:lang w:val="en-US"/>
        </w:rPr>
        <w:t xml:space="preserve">. The </w:t>
      </w:r>
      <w:r w:rsidR="006F22A4">
        <w:rPr>
          <w:lang w:val="en-US"/>
        </w:rPr>
        <w:t>textbox</w:t>
      </w:r>
      <w:r w:rsidRPr="00BA58CD">
        <w:rPr>
          <w:lang w:val="en-US"/>
        </w:rPr>
        <w:t xml:space="preserve"> will be pre-filled with the variables included in the expression. In the example, we know that </w:t>
      </w:r>
      <w:r w:rsidR="006F22A4">
        <w:rPr>
          <w:lang w:val="en-US"/>
        </w:rPr>
        <w:t>side</w:t>
      </w:r>
      <w:r w:rsidRPr="00BA58CD">
        <w:rPr>
          <w:lang w:val="en-US"/>
        </w:rPr>
        <w:t xml:space="preserve"> b is 4 and the hypotenuse c is 5. So we enter that in the </w:t>
      </w:r>
      <w:r w:rsidR="006F22A4">
        <w:rPr>
          <w:lang w:val="en-US"/>
        </w:rPr>
        <w:t>textbox</w:t>
      </w:r>
      <w:r w:rsidRPr="00BA58CD">
        <w:rPr>
          <w:lang w:val="en-US"/>
        </w:rPr>
        <w:t xml:space="preserve"> and choose to solve for a. </w:t>
      </w:r>
    </w:p>
    <w:p w14:paraId="6E48E382" w14:textId="009BCE8E" w:rsidR="00E55EC4" w:rsidRPr="0011633E" w:rsidRDefault="006F22A4" w:rsidP="002D79A6">
      <w:r>
        <w:rPr>
          <w:noProof/>
        </w:rPr>
        <w:drawing>
          <wp:inline distT="0" distB="0" distL="0" distR="0" wp14:anchorId="744FC9A4" wp14:editId="10C42FE5">
            <wp:extent cx="2859579" cy="848446"/>
            <wp:effectExtent l="0" t="0" r="0" b="8890"/>
            <wp:docPr id="288304811" name="Billede 1" descr="Et billede, der indeholder tekst, skærmbillede, linje/rækk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04811" name="Billede 1" descr="Et billede, der indeholder tekst, skærmbillede, linje/række, nummer/tal&#10;&#10;AI-genereret indhold kan være ukorrekt."/>
                    <pic:cNvPicPr/>
                  </pic:nvPicPr>
                  <pic:blipFill>
                    <a:blip r:embed="rId40"/>
                    <a:stretch>
                      <a:fillRect/>
                    </a:stretch>
                  </pic:blipFill>
                  <pic:spPr>
                    <a:xfrm>
                      <a:off x="0" y="0"/>
                      <a:ext cx="2869641" cy="851431"/>
                    </a:xfrm>
                    <a:prstGeom prst="rect">
                      <a:avLst/>
                    </a:prstGeom>
                  </pic:spPr>
                </pic:pic>
              </a:graphicData>
            </a:graphic>
          </wp:inline>
        </w:drawing>
      </w:r>
    </w:p>
    <w:p w14:paraId="0540F07B" w14:textId="435B5393" w:rsidR="0011633E" w:rsidRPr="00BA58CD" w:rsidRDefault="0011633E" w:rsidP="0011633E">
      <w:pPr>
        <w:spacing w:after="40"/>
        <w:rPr>
          <w:i/>
          <w:color w:val="00B050"/>
          <w:sz w:val="16"/>
          <w:lang w:val="en-US"/>
        </w:rPr>
      </w:pPr>
      <w:r w:rsidRPr="00DD4DC8">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The equation is solved</w:t>
      </w:r>
      <w:r w:rsidR="006F22A4">
        <w:rPr>
          <w:i/>
          <w:color w:val="00B050"/>
          <w:sz w:val="16"/>
          <w:lang w:val="en-US"/>
        </w:rPr>
        <w:t xml:space="preserve"> for a</w:t>
      </w:r>
      <w:r w:rsidRPr="00BA58CD">
        <w:rPr>
          <w:i/>
          <w:color w:val="00B050"/>
          <w:sz w:val="16"/>
          <w:lang w:val="en-US"/>
        </w:rPr>
        <w:t xml:space="preserve"> </w:t>
      </w:r>
      <w:r w:rsidR="006F22A4">
        <w:rPr>
          <w:i/>
          <w:color w:val="00B050"/>
          <w:sz w:val="16"/>
          <w:lang w:val="en-US"/>
        </w:rPr>
        <w:t>by</w:t>
      </w:r>
      <w:r w:rsidRPr="00BA58CD">
        <w:rPr>
          <w:i/>
          <w:color w:val="00B050"/>
          <w:sz w:val="16"/>
          <w:lang w:val="en-US"/>
        </w:rPr>
        <w:t xml:space="preserve"> </w:t>
      </w:r>
      <w:r w:rsidR="00F46114">
        <w:rPr>
          <w:i/>
          <w:color w:val="00B050"/>
          <w:sz w:val="16"/>
          <w:lang w:val="en-US"/>
        </w:rPr>
        <w:t>WordMath</w:t>
      </w:r>
      <w:r w:rsidRPr="00BA58CD">
        <w:rPr>
          <w:i/>
          <w:color w:val="00B050"/>
          <w:sz w:val="16"/>
          <w:lang w:val="en-US"/>
        </w:rPr>
        <w:t xml:space="preserve">. with the following assumptions/definitions:  </w:t>
      </w:r>
      <m:oMath>
        <m:r>
          <w:rPr>
            <w:rFonts w:ascii="Cambria Math" w:hAnsi="Cambria Math"/>
            <w:color w:val="00B050"/>
            <w:sz w:val="16"/>
          </w:rPr>
          <m:t>b</m:t>
        </m:r>
        <m:r>
          <w:rPr>
            <w:rFonts w:ascii="Cambria Math" w:hAnsi="Cambria Math"/>
            <w:color w:val="00B050"/>
            <w:sz w:val="16"/>
            <w:lang w:val="en-US"/>
          </w:rPr>
          <m:t>=4;</m:t>
        </m:r>
        <m:r>
          <w:rPr>
            <w:rFonts w:ascii="Cambria Math" w:hAnsi="Cambria Math"/>
            <w:color w:val="00B050"/>
            <w:sz w:val="16"/>
          </w:rPr>
          <m:t>c</m:t>
        </m:r>
        <m:r>
          <w:rPr>
            <w:rFonts w:ascii="Cambria Math" w:hAnsi="Cambria Math"/>
            <w:color w:val="00B050"/>
            <w:sz w:val="16"/>
            <w:lang w:val="en-US"/>
          </w:rPr>
          <m:t>=5</m:t>
        </m:r>
      </m:oMath>
    </w:p>
    <w:p w14:paraId="5C1608A9" w14:textId="5352C9D1" w:rsidR="0011633E" w:rsidRPr="00DD4DC8" w:rsidRDefault="0011633E" w:rsidP="0011633E">
      <w:pPr>
        <w:rPr>
          <w:color w:val="00B050"/>
        </w:rPr>
      </w:pPr>
      <m:oMathPara>
        <m:oMath>
          <m:r>
            <w:rPr>
              <w:rFonts w:ascii="Cambria Math" w:hAnsi="Cambria Math"/>
              <w:color w:val="00B050"/>
            </w:rPr>
            <m:t xml:space="preserve">a=-3    </m:t>
          </m:r>
          <m:r>
            <w:rPr>
              <w:rFonts w:ascii="Cambria Math" w:hAnsi="Cambria Math" w:hint="eastAsia"/>
              <w:color w:val="00B050"/>
            </w:rPr>
            <m:t>∨</m:t>
          </m:r>
          <m:r>
            <w:rPr>
              <w:rFonts w:ascii="Cambria Math" w:hAnsi="Cambria Math"/>
              <w:color w:val="00B050"/>
            </w:rPr>
            <m:t xml:space="preserve">    a=3</m:t>
          </m:r>
        </m:oMath>
      </m:oMathPara>
    </w:p>
    <w:p w14:paraId="06B23A8E" w14:textId="25BA477D" w:rsidR="0011633E" w:rsidRPr="00BA58CD" w:rsidRDefault="006837AC" w:rsidP="002D79A6">
      <w:pPr>
        <w:rPr>
          <w:lang w:val="en-US"/>
        </w:rPr>
      </w:pPr>
      <w:r w:rsidRPr="00BA58CD">
        <w:rPr>
          <w:lang w:val="en-US"/>
        </w:rPr>
        <w:t xml:space="preserve">Note that </w:t>
      </w:r>
      <w:r w:rsidR="00F46114">
        <w:rPr>
          <w:lang w:val="en-US"/>
        </w:rPr>
        <w:t>WordMath</w:t>
      </w:r>
      <w:r w:rsidRPr="00BA58CD">
        <w:rPr>
          <w:lang w:val="en-US"/>
        </w:rPr>
        <w:t xml:space="preserve"> has written in the document what definitions we made, so it is documented.</w:t>
      </w:r>
    </w:p>
    <w:p w14:paraId="0BE783B5" w14:textId="5AC0BA75" w:rsidR="00527926" w:rsidRPr="00BA58CD" w:rsidRDefault="00527926" w:rsidP="002D79A6">
      <w:pPr>
        <w:rPr>
          <w:lang w:val="en-US"/>
        </w:rPr>
      </w:pPr>
      <w:r w:rsidRPr="00BA58CD">
        <w:rPr>
          <w:lang w:val="en-US"/>
        </w:rPr>
        <w:t>In the example, we also got a negative solution. This can be avoided if you also specify that a&gt;0 in the field</w:t>
      </w:r>
    </w:p>
    <w:p w14:paraId="48ACC1A2" w14:textId="3733C721" w:rsidR="00527926" w:rsidRDefault="006F22A4" w:rsidP="002D79A6">
      <w:r>
        <w:rPr>
          <w:noProof/>
        </w:rPr>
        <w:lastRenderedPageBreak/>
        <w:drawing>
          <wp:inline distT="0" distB="0" distL="0" distR="0" wp14:anchorId="586B1481" wp14:editId="523CC8BB">
            <wp:extent cx="2887288" cy="846938"/>
            <wp:effectExtent l="0" t="0" r="0" b="0"/>
            <wp:docPr id="2057672021"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72021" name="Billede 1" descr="Et billede, der indeholder tekst, skærmbillede, nummer/tal, Font/skrifttype&#10;&#10;AI-genereret indhold kan være ukorrekt."/>
                    <pic:cNvPicPr/>
                  </pic:nvPicPr>
                  <pic:blipFill>
                    <a:blip r:embed="rId41"/>
                    <a:stretch>
                      <a:fillRect/>
                    </a:stretch>
                  </pic:blipFill>
                  <pic:spPr>
                    <a:xfrm>
                      <a:off x="0" y="0"/>
                      <a:ext cx="2899251" cy="850447"/>
                    </a:xfrm>
                    <a:prstGeom prst="rect">
                      <a:avLst/>
                    </a:prstGeom>
                  </pic:spPr>
                </pic:pic>
              </a:graphicData>
            </a:graphic>
          </wp:inline>
        </w:drawing>
      </w:r>
    </w:p>
    <w:p w14:paraId="3AF94293" w14:textId="42633F8E" w:rsidR="006837AC" w:rsidRPr="00BA58CD" w:rsidRDefault="006837AC" w:rsidP="006837AC">
      <w:pPr>
        <w:spacing w:after="40"/>
        <w:rPr>
          <w:i/>
          <w:color w:val="808080"/>
          <w:sz w:val="16"/>
          <w:lang w:val="en-US"/>
        </w:rPr>
      </w:pPr>
      <w:r>
        <w:tab/>
      </w:r>
      <m:oMath>
        <m:r>
          <w:rPr>
            <w:rFonts w:ascii="Cambria Math" w:hAnsi="Cambria Math"/>
            <w:sz w:val="32"/>
            <w:lang w:val="en-US"/>
          </w:rPr>
          <m:t>⇕</m:t>
        </m:r>
      </m:oMath>
      <w:r w:rsidRPr="00BA58CD">
        <w:rPr>
          <w:sz w:val="32"/>
          <w:lang w:val="en-US"/>
        </w:rPr>
        <w:tab/>
      </w:r>
      <w:r w:rsidRPr="00BA58CD">
        <w:rPr>
          <w:i/>
          <w:color w:val="808080"/>
          <w:sz w:val="16"/>
          <w:lang w:val="en-US"/>
        </w:rPr>
        <w:t xml:space="preserve">The equation is solved using </w:t>
      </w:r>
      <w:r w:rsidR="00F46114">
        <w:rPr>
          <w:i/>
          <w:color w:val="808080"/>
          <w:sz w:val="16"/>
          <w:lang w:val="en-US"/>
        </w:rPr>
        <w:t>WordMath</w:t>
      </w:r>
      <w:r w:rsidRPr="00BA58CD">
        <w:rPr>
          <w:i/>
          <w:color w:val="808080"/>
          <w:sz w:val="16"/>
          <w:lang w:val="en-US"/>
        </w:rPr>
        <w:t xml:space="preserve">. with the following assumptions/definitions:  </w:t>
      </w:r>
      <m:oMath>
        <m:r>
          <w:rPr>
            <w:rFonts w:ascii="Cambria Math" w:hAnsi="Cambria Math"/>
            <w:color w:val="808080"/>
            <w:sz w:val="16"/>
          </w:rPr>
          <m:t>a</m:t>
        </m:r>
        <m:r>
          <w:rPr>
            <w:rFonts w:ascii="Cambria Math" w:hAnsi="Cambria Math"/>
            <w:color w:val="808080"/>
            <w:sz w:val="16"/>
            <w:lang w:val="en-US"/>
          </w:rPr>
          <m:t>&gt;0;</m:t>
        </m:r>
        <m:r>
          <w:rPr>
            <w:rFonts w:ascii="Cambria Math" w:hAnsi="Cambria Math"/>
            <w:color w:val="808080"/>
            <w:sz w:val="16"/>
          </w:rPr>
          <m:t>b</m:t>
        </m:r>
        <m:r>
          <w:rPr>
            <w:rFonts w:ascii="Cambria Math" w:hAnsi="Cambria Math"/>
            <w:color w:val="808080"/>
            <w:sz w:val="16"/>
            <w:lang w:val="en-US"/>
          </w:rPr>
          <m:t>=4;</m:t>
        </m:r>
        <m:r>
          <w:rPr>
            <w:rFonts w:ascii="Cambria Math" w:hAnsi="Cambria Math"/>
            <w:color w:val="808080"/>
            <w:sz w:val="16"/>
          </w:rPr>
          <m:t>c</m:t>
        </m:r>
        <m:r>
          <w:rPr>
            <w:rFonts w:ascii="Cambria Math" w:hAnsi="Cambria Math"/>
            <w:color w:val="808080"/>
            <w:sz w:val="16"/>
            <w:lang w:val="en-US"/>
          </w:rPr>
          <m:t>=5</m:t>
        </m:r>
      </m:oMath>
    </w:p>
    <w:p w14:paraId="077BE549" w14:textId="77777777" w:rsidR="006837AC" w:rsidRPr="006837AC" w:rsidRDefault="006837AC" w:rsidP="006837AC">
      <m:oMathPara>
        <m:oMath>
          <m:r>
            <w:rPr>
              <w:rFonts w:ascii="Cambria Math" w:hAnsi="Cambria Math"/>
            </w:rPr>
            <m:t>a=3</m:t>
          </m:r>
        </m:oMath>
      </m:oMathPara>
    </w:p>
    <w:p w14:paraId="05B63AC5" w14:textId="69B76215" w:rsidR="006837AC" w:rsidRPr="00BA58CD" w:rsidRDefault="00B409EA" w:rsidP="002D79A6">
      <w:pPr>
        <w:rPr>
          <w:lang w:val="en-US"/>
        </w:rPr>
      </w:pPr>
      <w:r w:rsidRPr="00BA58CD">
        <w:rPr>
          <w:lang w:val="en-US"/>
        </w:rPr>
        <w:t>You can read more about assumptions in a later section.</w:t>
      </w:r>
    </w:p>
    <w:p w14:paraId="1DC1581E" w14:textId="77777777" w:rsidR="0011633E" w:rsidRPr="00BA58CD" w:rsidRDefault="0011633E" w:rsidP="002D79A6">
      <w:pPr>
        <w:rPr>
          <w:lang w:val="en-US"/>
        </w:rPr>
      </w:pPr>
    </w:p>
    <w:p w14:paraId="3C4D7CE7" w14:textId="751779EE" w:rsidR="00A267C8" w:rsidRPr="00BA58CD" w:rsidRDefault="00A267C8" w:rsidP="005C1D5E">
      <w:pPr>
        <w:pStyle w:val="Overskrift2"/>
        <w:rPr>
          <w:lang w:val="en-US"/>
        </w:rPr>
      </w:pPr>
      <w:bookmarkStart w:id="46" w:name="_Ref214266620"/>
      <w:bookmarkStart w:id="47" w:name="_Ref214266622"/>
      <w:bookmarkStart w:id="48" w:name="_Toc217377646"/>
      <w:r w:rsidRPr="00BA58CD">
        <w:rPr>
          <w:lang w:val="en-US"/>
        </w:rPr>
        <w:t>Piece</w:t>
      </w:r>
      <w:r w:rsidR="0026035B">
        <w:rPr>
          <w:lang w:val="en-US"/>
        </w:rPr>
        <w:t>wise</w:t>
      </w:r>
      <w:r w:rsidRPr="00BA58CD">
        <w:rPr>
          <w:lang w:val="en-US"/>
        </w:rPr>
        <w:t xml:space="preserve"> defined functions</w:t>
      </w:r>
      <w:bookmarkEnd w:id="46"/>
      <w:bookmarkEnd w:id="47"/>
      <w:bookmarkEnd w:id="48"/>
    </w:p>
    <w:p w14:paraId="71BF06D7" w14:textId="1FC45FD2" w:rsidR="00634F91" w:rsidRPr="0026035B" w:rsidRDefault="00F46114" w:rsidP="00634F91">
      <w:pPr>
        <w:rPr>
          <w:lang w:val="en-US"/>
        </w:rPr>
      </w:pPr>
      <w:r>
        <w:rPr>
          <w:lang w:val="en-US"/>
        </w:rPr>
        <w:t>WordMath</w:t>
      </w:r>
      <w:r w:rsidR="00F65A93" w:rsidRPr="00BA58CD">
        <w:rPr>
          <w:lang w:val="en-US"/>
        </w:rPr>
        <w:t xml:space="preserve"> can both make calculations and show graphs for piecem</w:t>
      </w:r>
      <w:r w:rsidR="0026035B">
        <w:rPr>
          <w:lang w:val="en-US"/>
        </w:rPr>
        <w:t>wise</w:t>
      </w:r>
      <w:r w:rsidR="00F65A93" w:rsidRPr="00BA58CD">
        <w:rPr>
          <w:lang w:val="en-US"/>
        </w:rPr>
        <w:t xml:space="preserve"> defined functions. </w:t>
      </w:r>
      <w:r w:rsidR="00F65A93" w:rsidRPr="0026035B">
        <w:rPr>
          <w:lang w:val="en-US"/>
        </w:rPr>
        <w:t>Here's an example</w:t>
      </w:r>
    </w:p>
    <w:p w14:paraId="37AAA3E5" w14:textId="7CCF9BE4" w:rsidR="00EC2BAB" w:rsidRPr="00731611" w:rsidRDefault="00B10A1B" w:rsidP="00EC2BAB">
      <w:bookmarkStart w:id="49" w:name="_Hlk535748565"/>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m:t>
          </m:r>
          <w:bookmarkEnd w:id="49"/>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   ,x&lt;0</m:t>
                  </m:r>
                </m:e>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,x≥0  </m:t>
                  </m:r>
                </m:e>
              </m:eqArr>
            </m:e>
          </m:d>
        </m:oMath>
      </m:oMathPara>
    </w:p>
    <w:p w14:paraId="75FB4729" w14:textId="224A0885" w:rsidR="00731611" w:rsidRPr="00BA58CD" w:rsidRDefault="006D2C7C" w:rsidP="00EC2BAB">
      <w:pPr>
        <w:rPr>
          <w:lang w:val="en-US"/>
        </w:rPr>
      </w:pPr>
      <w:r w:rsidRPr="00BA58CD">
        <w:rPr>
          <w:lang w:val="en-US"/>
        </w:rPr>
        <w:t xml:space="preserve">It is important that it is entered correctly. The individual </w:t>
      </w:r>
      <w:r w:rsidR="0026035B">
        <w:rPr>
          <w:lang w:val="en-US"/>
        </w:rPr>
        <w:t>curly</w:t>
      </w:r>
      <w:r w:rsidRPr="00BA58CD">
        <w:rPr>
          <w:lang w:val="en-US"/>
        </w:rPr>
        <w:t xml:space="preserve"> brackets are inserted via the "</w:t>
      </w:r>
      <w:r w:rsidR="00FA3CE3" w:rsidRPr="00BA58CD">
        <w:rPr>
          <w:i/>
          <w:iCs/>
          <w:lang w:val="en-US"/>
        </w:rPr>
        <w:t>equation menu / Brackets / Examples and stacks</w:t>
      </w:r>
      <w:r w:rsidRPr="00BA58CD">
        <w:rPr>
          <w:lang w:val="en-US"/>
        </w:rPr>
        <w:t>". It is also important that a comma is used to separate the function and the scope of definition. Use spaces around the comma to avoid it being interpreted as part of a number.</w:t>
      </w:r>
    </w:p>
    <w:p w14:paraId="4BC71748" w14:textId="1A27292D" w:rsidR="00A43203" w:rsidRPr="00BA58CD" w:rsidRDefault="00A43203" w:rsidP="00EC2BAB">
      <w:pPr>
        <w:rPr>
          <w:lang w:val="en-US"/>
        </w:rPr>
      </w:pPr>
      <w:r w:rsidRPr="00BA58CD">
        <w:rPr>
          <w:lang w:val="en-US"/>
        </w:rPr>
        <w:t>With the above definition in the document, the following can be calculated</w:t>
      </w:r>
    </w:p>
    <w:p w14:paraId="68B02B1C" w14:textId="5C8466FF" w:rsidR="00B10A1B" w:rsidRPr="00B10A1B" w:rsidRDefault="00B10A1B" w:rsidP="00EC2BAB">
      <w:pPr>
        <w:rPr>
          <w:rFonts w:ascii="Cambria Math" w:hAnsi="Cambria Math"/>
        </w:rPr>
      </w:pPr>
      <m:oMathPara>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color w:val="008000"/>
            </w:rPr>
            <m:t>=1</m:t>
          </m:r>
        </m:oMath>
      </m:oMathPara>
    </w:p>
    <w:p w14:paraId="39A882F8" w14:textId="4CBFA784" w:rsidR="00A56A05" w:rsidRPr="00B10A1B" w:rsidRDefault="00B10A1B" w:rsidP="00DE4AFD">
      <w:pPr>
        <w:rPr>
          <w:rFonts w:ascii="Cambria Math" w:hAnsi="Cambria Math"/>
          <w:i/>
          <w:color w:val="008000"/>
        </w:rPr>
      </w:pPr>
      <w:bookmarkStart w:id="50" w:name="_Hlk535762532"/>
      <w:bookmarkStart w:id="51" w:name="_Hlk535749177"/>
      <m:oMathPara>
        <m:oMath>
          <m:r>
            <w:rPr>
              <w:rFonts w:ascii="Cambria Math" w:hAnsi="Cambria Math"/>
            </w:rPr>
            <m:t>f</m:t>
          </m:r>
          <m:d>
            <m:dPr>
              <m:ctrlPr>
                <w:rPr>
                  <w:rFonts w:ascii="Cambria Math" w:hAnsi="Cambria Math"/>
                  <w:i/>
                </w:rPr>
              </m:ctrlPr>
            </m:dPr>
            <m:e>
              <m:r>
                <w:rPr>
                  <w:rFonts w:ascii="Cambria Math" w:hAnsi="Cambria Math"/>
                </w:rPr>
                <m:t>2</m:t>
              </m:r>
            </m:e>
          </m:d>
          <w:bookmarkEnd w:id="50"/>
          <w:bookmarkEnd w:id="51"/>
          <m:r>
            <w:rPr>
              <w:rFonts w:ascii="Cambria Math" w:hAnsi="Cambria Math"/>
              <w:color w:val="008000"/>
            </w:rPr>
            <m:t>=4</m:t>
          </m:r>
        </m:oMath>
      </m:oMathPara>
    </w:p>
    <w:p w14:paraId="37F7AEAB" w14:textId="505DD741" w:rsidR="00A267C8" w:rsidRPr="00BA58CD" w:rsidRDefault="00B10A1B" w:rsidP="002D79A6">
      <w:pPr>
        <w:rPr>
          <w:lang w:val="en-US"/>
        </w:rPr>
      </w:pPr>
      <w:r w:rsidRPr="00BA58CD">
        <w:rPr>
          <w:lang w:val="en-US"/>
        </w:rPr>
        <w:t>You can use different spellings to specify definition quantities. You can use</w:t>
      </w:r>
      <w:r w:rsidR="0026035B">
        <w:rPr>
          <w:lang w:val="en-US"/>
        </w:rPr>
        <w:t xml:space="preserve"> </w:t>
      </w:r>
      <m:oMath>
        <m:r>
          <w:rPr>
            <w:rFonts w:ascii="Cambria Math" w:hAnsi="Cambria Math"/>
            <w:lang w:val="en-US"/>
          </w:rPr>
          <m:t>∨</m:t>
        </m:r>
      </m:oMath>
      <w:r w:rsidRPr="00BA58CD">
        <w:rPr>
          <w:lang w:val="en-US"/>
        </w:rPr>
        <w:t xml:space="preserve"> and </w:t>
      </w:r>
      <m:oMath>
        <m:r>
          <w:rPr>
            <w:rFonts w:ascii="Cambria Math" w:hAnsi="Cambria Math"/>
            <w:lang w:val="en-US"/>
          </w:rPr>
          <m:t>∧</m:t>
        </m:r>
      </m:oMath>
      <w:r w:rsidRPr="00BA58CD">
        <w:rPr>
          <w:lang w:val="en-US"/>
        </w:rPr>
        <w:t>, but you can also use Boolean operators: OR, AND, or, and.</w:t>
      </w:r>
    </w:p>
    <w:p w14:paraId="694E5922" w14:textId="2BE3C6BF" w:rsidR="00FA2B8E" w:rsidRPr="00BA58CD" w:rsidRDefault="00CA121E" w:rsidP="002D79A6">
      <w:pPr>
        <w:rPr>
          <w:lang w:val="en-US"/>
        </w:rPr>
      </w:pPr>
      <w:r w:rsidRPr="00BA58CD">
        <w:rPr>
          <w:lang w:val="en-US"/>
        </w:rPr>
        <w:t>Here is an example</w:t>
      </w:r>
      <w:r w:rsidR="0026035B">
        <w:rPr>
          <w:lang w:val="en-US"/>
        </w:rPr>
        <w:t>,</w:t>
      </w:r>
      <w:r w:rsidRPr="00BA58CD">
        <w:rPr>
          <w:lang w:val="en-US"/>
        </w:rPr>
        <w:t xml:space="preserve"> where it is </w:t>
      </w:r>
      <w:r w:rsidR="0026035B">
        <w:rPr>
          <w:lang w:val="en-US"/>
        </w:rPr>
        <w:t>applied</w:t>
      </w:r>
      <w:r w:rsidRPr="00BA58CD">
        <w:rPr>
          <w:lang w:val="en-US"/>
        </w:rPr>
        <w:t xml:space="preserve"> in the 2nd definition</w:t>
      </w:r>
    </w:p>
    <w:p w14:paraId="6DAC67FF" w14:textId="439C6341" w:rsidR="00B10A1B" w:rsidRPr="00D22304" w:rsidRDefault="00B10A1B" w:rsidP="002D79A6">
      <w:bookmarkStart w:id="52" w:name="_Hlk511252205"/>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2x+2  , </m:t>
                  </m:r>
                  <m:r>
                    <w:rPr>
                      <w:rFonts w:ascii="Cambria Math" w:eastAsia="Cambria Math" w:hAnsi="Cambria Math" w:cs="Cambria Math"/>
                    </w:rPr>
                    <m:t>0&lt;x&lt;3</m:t>
                  </m:r>
                </m:e>
                <m:e>
                  <m:r>
                    <w:rPr>
                      <w:rFonts w:ascii="Cambria Math" w:hAnsi="Cambria Math"/>
                    </w:rPr>
                    <m:t>-x+3  , x≥3 ∧ x&lt;5</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 xml:space="preserve"> ,x≥5</m:t>
                  </m:r>
                </m:e>
              </m:eqArr>
            </m:e>
          </m:d>
        </m:oMath>
      </m:oMathPara>
      <w:bookmarkEnd w:id="52"/>
    </w:p>
    <w:p w14:paraId="344D4D6F" w14:textId="6387A4B8" w:rsidR="00D22304" w:rsidRPr="00D22304" w:rsidRDefault="00D22304" w:rsidP="002D79A6">
      <w:pPr>
        <w:rPr>
          <w:color w:val="808080"/>
          <w:sz w:val="16"/>
        </w:rPr>
      </w:pPr>
      <m:oMathPara>
        <m:oMath>
          <m:r>
            <w:rPr>
              <w:rFonts w:ascii="Cambria Math" w:hAnsi="Cambria Math"/>
              <w:color w:val="808080"/>
              <w:sz w:val="16"/>
            </w:rPr>
            <m:t>Delete definitions:</m:t>
          </m:r>
        </m:oMath>
      </m:oMathPara>
    </w:p>
    <w:p w14:paraId="7BDF4EB2" w14:textId="284C8C86" w:rsidR="009B0175" w:rsidRPr="00BA58CD" w:rsidRDefault="006D0E33" w:rsidP="009B0175">
      <w:pPr>
        <w:rPr>
          <w:lang w:val="en-US"/>
        </w:rPr>
      </w:pPr>
      <w:r w:rsidRPr="00BA58CD">
        <w:rPr>
          <w:lang w:val="en-US"/>
        </w:rPr>
        <w:t>Piece</w:t>
      </w:r>
      <w:r w:rsidR="0026035B">
        <w:rPr>
          <w:lang w:val="en-US"/>
        </w:rPr>
        <w:t>wise</w:t>
      </w:r>
      <w:r w:rsidRPr="00BA58CD">
        <w:rPr>
          <w:lang w:val="en-US"/>
        </w:rPr>
        <w:t xml:space="preserve"> functions can also be entered without definition, if it just needs to be plotted with GnuPlot or GeoGebra.</w:t>
      </w:r>
    </w:p>
    <w:p w14:paraId="60E1AF95" w14:textId="1E91A06C" w:rsidR="00634F91" w:rsidRPr="009C6B65" w:rsidRDefault="004B6682" w:rsidP="009B0175">
      <w:pPr>
        <w:rPr>
          <w:lang w:eastAsia="en-US"/>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lang w:eastAsia="en-US"/>
                </w:rPr>
              </m:ctrlPr>
            </m:dPr>
            <m:e>
              <m:eqArr>
                <m:eqArrPr>
                  <m:ctrlPr>
                    <w:rPr>
                      <w:rFonts w:ascii="Cambria Math" w:hAnsi="Cambria Math"/>
                      <w:i/>
                      <w:lang w:eastAsia="en-US"/>
                    </w:rPr>
                  </m:ctrlPr>
                </m:eqArrPr>
                <m:e>
                  <m:r>
                    <w:rPr>
                      <w:rFonts w:ascii="Cambria Math" w:hAnsi="Cambria Math"/>
                    </w:rPr>
                    <m:t>x+6,  x&lt;-2</m:t>
                  </m:r>
                </m:e>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-2≤x&lt;1</m:t>
                  </m:r>
                  <m:ctrlPr>
                    <w:rPr>
                      <w:rFonts w:ascii="Cambria Math" w:eastAsia="Cambria Math" w:hAnsi="Cambria Math" w:cs="Cambria Math"/>
                      <w:i/>
                    </w:rPr>
                  </m:ctrlPr>
                </m:e>
                <m:e>
                  <m:r>
                    <w:rPr>
                      <w:rFonts w:ascii="Cambria Math" w:eastAsia="Cambria Math" w:hAnsi="Cambria Math" w:cs="Cambria Math"/>
                    </w:rPr>
                    <m:t>-x+2,  x≥1</m:t>
                  </m:r>
                </m:e>
              </m:eqArr>
            </m:e>
          </m:d>
        </m:oMath>
      </m:oMathPara>
    </w:p>
    <w:p w14:paraId="2F751588" w14:textId="14D83982" w:rsidR="009C6B65" w:rsidRDefault="009C6B65" w:rsidP="009B0175">
      <w:r w:rsidRPr="009C6B65">
        <w:rPr>
          <w:noProof/>
        </w:rPr>
        <w:lastRenderedPageBreak/>
        <w:drawing>
          <wp:inline distT="0" distB="0" distL="0" distR="0" wp14:anchorId="4622E427" wp14:editId="159E8416">
            <wp:extent cx="6120130" cy="4104640"/>
            <wp:effectExtent l="0" t="0" r="0" b="0"/>
            <wp:docPr id="179679456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94566" name=""/>
                    <pic:cNvPicPr/>
                  </pic:nvPicPr>
                  <pic:blipFill>
                    <a:blip r:embed="rId42"/>
                    <a:stretch>
                      <a:fillRect/>
                    </a:stretch>
                  </pic:blipFill>
                  <pic:spPr>
                    <a:xfrm>
                      <a:off x="0" y="0"/>
                      <a:ext cx="6120130" cy="4104640"/>
                    </a:xfrm>
                    <a:prstGeom prst="rect">
                      <a:avLst/>
                    </a:prstGeom>
                  </pic:spPr>
                </pic:pic>
              </a:graphicData>
            </a:graphic>
          </wp:inline>
        </w:drawing>
      </w:r>
    </w:p>
    <w:p w14:paraId="185CDFE4" w14:textId="77777777" w:rsidR="009E2C43" w:rsidRDefault="002F7F1F" w:rsidP="009B0175">
      <w:r>
        <w:t xml:space="preserve">Typical mistakes are </w:t>
      </w:r>
    </w:p>
    <w:p w14:paraId="309A6A41" w14:textId="2EBC6593" w:rsidR="002F7F1F" w:rsidRDefault="002F7F1F" w:rsidP="0049684B">
      <w:pPr>
        <w:pStyle w:val="Listeafsnit"/>
        <w:numPr>
          <w:ilvl w:val="0"/>
          <w:numId w:val="5"/>
        </w:numPr>
      </w:pPr>
      <w:r>
        <w:t>Forgetting the comma</w:t>
      </w:r>
    </w:p>
    <w:p w14:paraId="088828DD" w14:textId="66F7C3B2" w:rsidR="009E2C43" w:rsidRPr="00BA58CD" w:rsidRDefault="0026035B" w:rsidP="0049684B">
      <w:pPr>
        <w:pStyle w:val="Listeafsnit"/>
        <w:numPr>
          <w:ilvl w:val="0"/>
          <w:numId w:val="5"/>
        </w:numPr>
        <w:rPr>
          <w:lang w:val="en-US"/>
        </w:rPr>
      </w:pPr>
      <w:r>
        <w:rPr>
          <w:lang w:val="en-US"/>
        </w:rPr>
        <w:t xml:space="preserve">Forget </w:t>
      </w:r>
      <w:r w:rsidR="009E2C43" w:rsidRPr="00BA58CD">
        <w:rPr>
          <w:lang w:val="en-US"/>
        </w:rPr>
        <w:t>space</w:t>
      </w:r>
      <w:r>
        <w:rPr>
          <w:lang w:val="en-US"/>
        </w:rPr>
        <w:t xml:space="preserve"> after the comma</w:t>
      </w:r>
    </w:p>
    <w:p w14:paraId="0A9991F8" w14:textId="642B6CD4" w:rsidR="009E2C43" w:rsidRPr="00BA58CD" w:rsidRDefault="009E2C43" w:rsidP="0049684B">
      <w:pPr>
        <w:pStyle w:val="Listeafsnit"/>
        <w:numPr>
          <w:ilvl w:val="0"/>
          <w:numId w:val="5"/>
        </w:numPr>
        <w:rPr>
          <w:lang w:val="en-US"/>
        </w:rPr>
      </w:pPr>
      <w:r w:rsidRPr="00BA58CD">
        <w:rPr>
          <w:lang w:val="en-US"/>
        </w:rPr>
        <w:t xml:space="preserve">Use two </w:t>
      </w:r>
      <w:r w:rsidR="0026035B">
        <w:rPr>
          <w:lang w:val="en-US"/>
        </w:rPr>
        <w:t>curly</w:t>
      </w:r>
      <w:r w:rsidRPr="00BA58CD">
        <w:rPr>
          <w:lang w:val="en-US"/>
        </w:rPr>
        <w:t xml:space="preserve"> brackets instead of one</w:t>
      </w:r>
    </w:p>
    <w:p w14:paraId="0371427B" w14:textId="77777777" w:rsidR="009E2C43" w:rsidRPr="00BA58CD" w:rsidRDefault="009E2C43" w:rsidP="009E2C43">
      <w:pPr>
        <w:rPr>
          <w:lang w:val="en-US"/>
        </w:rPr>
      </w:pPr>
    </w:p>
    <w:p w14:paraId="7BDF4EB3" w14:textId="77777777" w:rsidR="000C02FF" w:rsidRPr="00BA58CD" w:rsidRDefault="009B0175" w:rsidP="009B0175">
      <w:pPr>
        <w:pStyle w:val="Overskrift2"/>
        <w:rPr>
          <w:lang w:val="en-US"/>
        </w:rPr>
      </w:pPr>
      <w:bookmarkStart w:id="53" w:name="_Toc217377647"/>
      <w:r w:rsidRPr="00BA58CD">
        <w:rPr>
          <w:lang w:val="en-US"/>
        </w:rPr>
        <w:t>Physical constants</w:t>
      </w:r>
      <w:bookmarkEnd w:id="53"/>
    </w:p>
    <w:p w14:paraId="7BDF4EB4" w14:textId="361A3221" w:rsidR="009B0175" w:rsidRPr="00BA58CD" w:rsidRDefault="00555D48" w:rsidP="009B0175">
      <w:pPr>
        <w:rPr>
          <w:lang w:val="en-US"/>
        </w:rPr>
      </w:pPr>
      <w:r w:rsidRPr="00BA58CD">
        <w:rPr>
          <w:lang w:val="en-US"/>
        </w:rPr>
        <w:t xml:space="preserve">Under the definitions menu, there is an item called </w:t>
      </w:r>
      <w:r w:rsidR="0026035B" w:rsidRPr="0026035B">
        <w:rPr>
          <w:b/>
          <w:bCs/>
          <w:lang w:val="en-US"/>
        </w:rPr>
        <w:t xml:space="preserve">Define </w:t>
      </w:r>
      <w:r w:rsidRPr="0026035B">
        <w:rPr>
          <w:b/>
          <w:bCs/>
          <w:lang w:val="en-US"/>
        </w:rPr>
        <w:t>physical constants</w:t>
      </w:r>
      <w:r w:rsidRPr="00BA58CD">
        <w:rPr>
          <w:lang w:val="en-US"/>
        </w:rPr>
        <w:t>. You can use this to insert definitions of the most common physical constants and most commonly used values</w:t>
      </w:r>
      <w:r w:rsidR="0026035B">
        <w:rPr>
          <w:lang w:val="en-US"/>
        </w:rPr>
        <w:t xml:space="preserve"> of different physical properties </w:t>
      </w:r>
      <w:r w:rsidRPr="00BA58CD">
        <w:rPr>
          <w:lang w:val="en-US"/>
        </w:rPr>
        <w:t>. Select the constants to be used and press OK, then these will be inserted as definitions in the document.</w:t>
      </w:r>
    </w:p>
    <w:p w14:paraId="7BDF4EB5" w14:textId="77777777" w:rsidR="004B0C1A" w:rsidRDefault="004B0C1A" w:rsidP="009B0175">
      <w:r>
        <w:t>Example:</w:t>
      </w:r>
    </w:p>
    <w:p w14:paraId="4D79B95C" w14:textId="4AC12502" w:rsidR="00555D48" w:rsidRDefault="00BE0FED">
      <m:oMathPara>
        <m:oMath>
          <m:r>
            <w:rPr>
              <w:rFonts w:ascii="Cambria Math" w:hAnsi="Cambria Math"/>
            </w:rPr>
            <m:t>Define:  c=299792458 m·</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vand</m:t>
              </m:r>
            </m:sub>
          </m:sSub>
          <m:r>
            <w:rPr>
              <w:rFonts w:ascii="Cambria Math" w:hAnsi="Cambria Math"/>
            </w:rPr>
            <m:t>=4181 J·k</m:t>
          </m:r>
          <m:sSup>
            <m:sSupPr>
              <m:ctrlPr>
                <w:rPr>
                  <w:rFonts w:ascii="Cambria Math" w:hAnsi="Cambria Math"/>
                  <w:i/>
                </w:rPr>
              </m:ctrlPr>
            </m:sSupPr>
            <m:e>
              <m:r>
                <w:rPr>
                  <w:rFonts w:ascii="Cambria Math" w:hAnsi="Cambria Math"/>
                </w:rPr>
                <m:t>g</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sol</m:t>
              </m:r>
            </m:sub>
          </m:sSub>
          <m:r>
            <w:rPr>
              <w:rFonts w:ascii="Cambria Math" w:hAnsi="Cambria Math"/>
            </w:rPr>
            <m:t>=1,98892·</m:t>
          </m:r>
          <m:sSup>
            <m:sSupPr>
              <m:ctrlPr>
                <w:rPr>
                  <w:rFonts w:ascii="Cambria Math" w:hAnsi="Cambria Math"/>
                  <w:i/>
                </w:rPr>
              </m:ctrlPr>
            </m:sSupPr>
            <m:e>
              <m:r>
                <w:rPr>
                  <w:rFonts w:ascii="Cambria Math" w:hAnsi="Cambria Math"/>
                </w:rPr>
                <m:t>10</m:t>
              </m:r>
            </m:e>
            <m:sup>
              <m:r>
                <w:rPr>
                  <w:rFonts w:ascii="Cambria Math" w:hAnsi="Cambria Math"/>
                </w:rPr>
                <m:t>30</m:t>
              </m:r>
            </m:sup>
          </m:sSup>
          <m:r>
            <w:rPr>
              <w:rFonts w:ascii="Cambria Math" w:hAnsi="Cambria Math"/>
            </w:rPr>
            <m:t>kg</m:t>
          </m:r>
        </m:oMath>
      </m:oMathPara>
    </w:p>
    <w:p w14:paraId="2464AE40" w14:textId="2C43EAAA" w:rsidR="00555D48" w:rsidRDefault="004B6682">
      <w:pPr>
        <w:rPr>
          <w:lang w:val="en-US"/>
        </w:rPr>
      </w:pPr>
      <w:r w:rsidRPr="00BA58CD">
        <w:rPr>
          <w:lang w:val="en-US"/>
        </w:rPr>
        <w:t xml:space="preserve">If you have </w:t>
      </w:r>
      <w:r w:rsidR="00F46114">
        <w:rPr>
          <w:lang w:val="en-US"/>
        </w:rPr>
        <w:t>WordMath</w:t>
      </w:r>
      <w:r w:rsidRPr="00BA58CD">
        <w:rPr>
          <w:lang w:val="en-US"/>
        </w:rPr>
        <w:t>+, you can find more physical c</w:t>
      </w:r>
      <w:r w:rsidR="0026035B">
        <w:rPr>
          <w:lang w:val="en-US"/>
        </w:rPr>
        <w:t>onstants</w:t>
      </w:r>
      <w:r w:rsidRPr="00BA58CD">
        <w:rPr>
          <w:lang w:val="en-US"/>
        </w:rPr>
        <w:t xml:space="preserve"> and values in the physics formula</w:t>
      </w:r>
      <w:r w:rsidR="0026035B">
        <w:rPr>
          <w:lang w:val="en-US"/>
        </w:rPr>
        <w:t>e</w:t>
      </w:r>
      <w:r w:rsidRPr="00BA58CD">
        <w:rPr>
          <w:lang w:val="en-US"/>
        </w:rPr>
        <w:t>.</w:t>
      </w:r>
    </w:p>
    <w:p w14:paraId="59DEA902" w14:textId="77777777" w:rsidR="00663DC8" w:rsidRPr="00BA58CD" w:rsidRDefault="00663DC8">
      <w:pPr>
        <w:rPr>
          <w:lang w:val="en-US"/>
        </w:rPr>
      </w:pPr>
    </w:p>
    <w:p w14:paraId="222B2076" w14:textId="77777777" w:rsidR="00663DC8" w:rsidRPr="00663DC8" w:rsidRDefault="00663DC8">
      <w:pPr>
        <w:rPr>
          <w:color w:val="808080"/>
          <w:sz w:val="16"/>
          <w:lang w:val="en-US"/>
        </w:rPr>
      </w:pPr>
      <m:oMathPara>
        <m:oMath>
          <m:r>
            <w:rPr>
              <w:rFonts w:ascii="Cambria Math" w:hAnsi="Cambria Math"/>
              <w:color w:val="808080"/>
              <w:sz w:val="16"/>
              <w:lang w:val="en-US"/>
            </w:rPr>
            <m:t>Delete definitions:</m:t>
          </m:r>
        </m:oMath>
      </m:oMathPara>
    </w:p>
    <w:p w14:paraId="7BDF4EB7" w14:textId="257C0727" w:rsidR="004E251A" w:rsidRPr="00BA58CD" w:rsidRDefault="004E251A" w:rsidP="00663DC8">
      <w:pPr>
        <w:rPr>
          <w:rFonts w:asciiTheme="majorHAnsi" w:eastAsiaTheme="majorEastAsia" w:hAnsiTheme="majorHAnsi" w:cstheme="majorBidi"/>
          <w:b/>
          <w:bCs/>
          <w:sz w:val="26"/>
          <w:szCs w:val="26"/>
          <w:lang w:val="en-US"/>
        </w:rPr>
      </w:pPr>
      <w:r w:rsidRPr="00BA58CD">
        <w:rPr>
          <w:lang w:val="en-US"/>
        </w:rPr>
        <w:br w:type="page"/>
      </w:r>
    </w:p>
    <w:p w14:paraId="7BDF4EB8" w14:textId="040E1253" w:rsidR="00730B9D" w:rsidRPr="00BA58CD" w:rsidRDefault="00CB311C" w:rsidP="00545606">
      <w:pPr>
        <w:pStyle w:val="Overskrift2"/>
        <w:spacing w:before="0" w:after="200"/>
        <w:rPr>
          <w:lang w:val="en-US"/>
        </w:rPr>
      </w:pPr>
      <w:bookmarkStart w:id="54" w:name="_Ref213747534"/>
      <w:bookmarkStart w:id="55" w:name="_Ref213747537"/>
      <w:bookmarkStart w:id="56" w:name="_Toc217377648"/>
      <w:r w:rsidRPr="00BA58CD">
        <w:rPr>
          <w:lang w:val="en-US"/>
        </w:rPr>
        <w:lastRenderedPageBreak/>
        <w:t>Assumptions</w:t>
      </w:r>
      <w:bookmarkEnd w:id="54"/>
      <w:bookmarkEnd w:id="55"/>
      <w:bookmarkEnd w:id="56"/>
    </w:p>
    <w:p w14:paraId="7BDF4EB9" w14:textId="77777777" w:rsidR="00730B9D" w:rsidRPr="00BA58CD" w:rsidRDefault="00CB311C" w:rsidP="00730B9D">
      <w:pPr>
        <w:rPr>
          <w:lang w:val="en-US"/>
        </w:rPr>
      </w:pPr>
      <w:r w:rsidRPr="00BA58CD">
        <w:rPr>
          <w:lang w:val="en-US"/>
        </w:rPr>
        <w:t>It is possible to limit solutions to equations by narrowing the set of definitions in advance</w:t>
      </w:r>
    </w:p>
    <w:p w14:paraId="7BDF4EBA" w14:textId="3D7C798E" w:rsidR="00CB311C" w:rsidRDefault="00C9704A" w:rsidP="00730B9D">
      <w:r>
        <w:t>Example:</w:t>
      </w:r>
    </w:p>
    <w:p w14:paraId="7E48962E" w14:textId="55B1B1AB" w:rsidR="00124605" w:rsidRPr="002864E0" w:rsidRDefault="00C72C55" w:rsidP="00730B9D">
      <m:oMathPara>
        <m:oMath>
          <m:r>
            <w:rPr>
              <w:rFonts w:ascii="Cambria Math" w:hAnsi="Cambria Math"/>
            </w:rPr>
            <m:t>Define: x&gt;0</m:t>
          </m:r>
        </m:oMath>
      </m:oMathPara>
    </w:p>
    <w:p w14:paraId="427A1D66" w14:textId="2A33A369" w:rsidR="002864E0" w:rsidRPr="002864E0" w:rsidRDefault="00000000" w:rsidP="00730B9D">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09DC143E" w14:textId="3532EA51" w:rsidR="002864E0" w:rsidRPr="00BA58CD" w:rsidRDefault="002864E0" w:rsidP="002864E0">
      <w:pPr>
        <w:spacing w:after="40"/>
        <w:rPr>
          <w:i/>
          <w:color w:val="00B050"/>
          <w:sz w:val="16"/>
          <w:lang w:val="en-US"/>
        </w:rPr>
      </w:pPr>
      <w:r w:rsidRPr="00671ED4">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 xml:space="preserve">The equation is solved for x using </w:t>
      </w:r>
      <w:r w:rsidR="00F46114">
        <w:rPr>
          <w:i/>
          <w:color w:val="00B050"/>
          <w:sz w:val="16"/>
          <w:lang w:val="en-US"/>
        </w:rPr>
        <w:t>WordMath</w:t>
      </w:r>
      <w:r w:rsidRPr="00BA58CD">
        <w:rPr>
          <w:i/>
          <w:color w:val="00B050"/>
          <w:sz w:val="16"/>
          <w:lang w:val="en-US"/>
        </w:rPr>
        <w:t xml:space="preserve">. </w:t>
      </w:r>
    </w:p>
    <w:p w14:paraId="2AECC308" w14:textId="7ADBD293" w:rsidR="002864E0" w:rsidRPr="00671ED4" w:rsidRDefault="002864E0" w:rsidP="002864E0">
      <w:pPr>
        <w:rPr>
          <w:color w:val="00B050"/>
        </w:rPr>
      </w:pPr>
      <m:oMathPara>
        <m:oMath>
          <m:r>
            <w:rPr>
              <w:rFonts w:ascii="Cambria Math" w:hAnsi="Cambria Math"/>
              <w:color w:val="00B050"/>
            </w:rPr>
            <m:t>x=3</m:t>
          </m:r>
        </m:oMath>
      </m:oMathPara>
    </w:p>
    <w:p w14:paraId="6957CB7B" w14:textId="7CBB72E8" w:rsidR="00C72C55" w:rsidRPr="00BA58CD" w:rsidRDefault="00C72C55" w:rsidP="00C72C55">
      <w:pPr>
        <w:rPr>
          <w:lang w:val="en-US"/>
        </w:rPr>
      </w:pPr>
      <w:r w:rsidRPr="00BA58CD">
        <w:rPr>
          <w:lang w:val="en-US"/>
        </w:rPr>
        <w:t>The above equation will usually give two solutions:</w:t>
      </w:r>
      <w:r w:rsidR="00627E9D" w:rsidRPr="00627E9D">
        <w:rPr>
          <w:rFonts w:ascii="Cambria Math" w:hAnsi="Cambria Math"/>
          <w:i/>
          <w:lang w:val="en-US"/>
        </w:rPr>
        <w:t xml:space="preserve"> </w:t>
      </w:r>
      <m:oMath>
        <m:r>
          <w:rPr>
            <w:rFonts w:ascii="Cambria Math" w:hAnsi="Cambria Math"/>
          </w:rPr>
          <m:t>x</m:t>
        </m:r>
        <m:r>
          <w:rPr>
            <w:rFonts w:ascii="Cambria Math" w:hAnsi="Cambria Math"/>
            <w:lang w:val="en-US"/>
          </w:rPr>
          <m:t>=-3</m:t>
        </m:r>
      </m:oMath>
      <w:r w:rsidR="00627E9D" w:rsidRPr="00627E9D">
        <w:rPr>
          <w:lang w:val="en-US"/>
        </w:rPr>
        <w:t xml:space="preserve"> </w:t>
      </w:r>
      <w:r w:rsidR="00627E9D">
        <w:rPr>
          <w:lang w:val="en-US"/>
        </w:rPr>
        <w:t>and</w:t>
      </w:r>
      <w:r w:rsidR="00627E9D" w:rsidRPr="00627E9D">
        <w:rPr>
          <w:lang w:val="en-US"/>
        </w:rPr>
        <w:t xml:space="preserve"> </w:t>
      </w:r>
      <m:oMath>
        <m:r>
          <w:rPr>
            <w:rFonts w:ascii="Cambria Math" w:hAnsi="Cambria Math"/>
          </w:rPr>
          <m:t>x</m:t>
        </m:r>
        <m:r>
          <w:rPr>
            <w:rFonts w:ascii="Cambria Math" w:hAnsi="Cambria Math"/>
            <w:lang w:val="en-US"/>
          </w:rPr>
          <m:t>=3</m:t>
        </m:r>
      </m:oMath>
      <w:r w:rsidRPr="00BA58CD">
        <w:rPr>
          <w:lang w:val="en-US"/>
        </w:rPr>
        <w:t>, but with the assumption, you will only get the positive solution.</w:t>
      </w:r>
    </w:p>
    <w:p w14:paraId="01C18137" w14:textId="733B78F7" w:rsidR="00C72C55" w:rsidRDefault="00C72C55" w:rsidP="00C72C55">
      <w:pPr>
        <w:rPr>
          <w:b/>
          <w:bCs/>
          <w:lang w:val="en-US"/>
        </w:rPr>
      </w:pPr>
      <w:r w:rsidRPr="00BA58CD">
        <w:rPr>
          <w:lang w:val="en-US"/>
        </w:rPr>
        <w:t xml:space="preserve">Just like definitions, assumptions can be deleted with </w:t>
      </w:r>
      <w:r w:rsidRPr="00BA58CD">
        <w:rPr>
          <w:b/>
          <w:bCs/>
          <w:lang w:val="en-US"/>
        </w:rPr>
        <w:t>Alt</w:t>
      </w:r>
      <w:r w:rsidR="00627E9D">
        <w:rPr>
          <w:b/>
          <w:bCs/>
          <w:lang w:val="en-US"/>
        </w:rPr>
        <w:t xml:space="preserve"> </w:t>
      </w:r>
      <w:r w:rsidRPr="00BA58CD">
        <w:rPr>
          <w:b/>
          <w:bCs/>
          <w:lang w:val="en-US"/>
        </w:rPr>
        <w:t>+</w:t>
      </w:r>
      <w:r w:rsidR="00627E9D">
        <w:rPr>
          <w:b/>
          <w:bCs/>
          <w:lang w:val="en-US"/>
        </w:rPr>
        <w:t xml:space="preserve"> </w:t>
      </w:r>
      <w:r w:rsidRPr="00BA58CD">
        <w:rPr>
          <w:b/>
          <w:bCs/>
          <w:lang w:val="en-US"/>
        </w:rPr>
        <w:t>S</w:t>
      </w:r>
    </w:p>
    <w:p w14:paraId="515C1A0D" w14:textId="11CA668A" w:rsidR="00627E9D" w:rsidRPr="00627E9D" w:rsidRDefault="00627E9D" w:rsidP="00C72C55">
      <w:pPr>
        <w:rPr>
          <w:color w:val="808080"/>
          <w:sz w:val="16"/>
          <w:lang w:val="en-US"/>
        </w:rPr>
      </w:pPr>
      <m:oMathPara>
        <m:oMath>
          <m:r>
            <w:rPr>
              <w:rFonts w:ascii="Cambria Math" w:hAnsi="Cambria Math"/>
              <w:color w:val="808080"/>
              <w:sz w:val="16"/>
              <w:lang w:val="en-US"/>
            </w:rPr>
            <m:t>Delete definitions:</m:t>
          </m:r>
        </m:oMath>
      </m:oMathPara>
    </w:p>
    <w:p w14:paraId="315A1EAE" w14:textId="0CBBC6AF" w:rsidR="00C72C55" w:rsidRPr="00BA58CD" w:rsidRDefault="00C72C55" w:rsidP="00730B9D">
      <w:pPr>
        <w:rPr>
          <w:lang w:val="en-US"/>
        </w:rPr>
      </w:pPr>
      <w:r w:rsidRPr="00BA58CD">
        <w:rPr>
          <w:lang w:val="en-US"/>
        </w:rPr>
        <w:t xml:space="preserve">Examples of how assumptions can be </w:t>
      </w:r>
      <w:r w:rsidR="00627E9D">
        <w:rPr>
          <w:lang w:val="en-US"/>
        </w:rPr>
        <w:t>stated</w:t>
      </w:r>
      <w:r w:rsidRPr="00BA58CD">
        <w:rPr>
          <w:lang w:val="en-US"/>
        </w:rPr>
        <w:t>:</w:t>
      </w:r>
    </w:p>
    <w:p w14:paraId="7BDF4EBB" w14:textId="1CF9DEA4" w:rsidR="00730B9D" w:rsidRPr="00C72C55" w:rsidRDefault="00C72C55" w:rsidP="00730B9D">
      <m:oMathPara>
        <m:oMath>
          <m:r>
            <w:rPr>
              <w:rFonts w:ascii="Cambria Math" w:hAnsi="Cambria Math"/>
            </w:rPr>
            <m:t>Define:  0&lt;x≤10 , a≠0</m:t>
          </m:r>
        </m:oMath>
      </m:oMathPara>
    </w:p>
    <w:p w14:paraId="50F3AB89" w14:textId="1DE070D1" w:rsidR="00C72C55" w:rsidRPr="00C72C55" w:rsidRDefault="00C72C55" w:rsidP="00730B9D">
      <m:oMathPara>
        <m:oMath>
          <m:r>
            <w:rPr>
              <w:rFonts w:ascii="Cambria Math" w:hAnsi="Cambria Math"/>
            </w:rPr>
            <m:t>a·</m:t>
          </m:r>
          <m:d>
            <m:dPr>
              <m:ctrlPr>
                <w:rPr>
                  <w:rFonts w:ascii="Cambria Math" w:hAnsi="Cambria Math"/>
                  <w:i/>
                </w:rPr>
              </m:ctrlPr>
            </m:dPr>
            <m:e>
              <m:r>
                <w:rPr>
                  <w:rFonts w:ascii="Cambria Math" w:hAnsi="Cambria Math"/>
                </w:rPr>
                <m:t>a-1</m:t>
              </m:r>
            </m:e>
          </m:d>
          <m:r>
            <w:rPr>
              <w:rFonts w:ascii="Cambria Math" w:hAnsi="Cambria Math"/>
            </w:rPr>
            <m:t>=0</m:t>
          </m:r>
        </m:oMath>
      </m:oMathPara>
    </w:p>
    <w:p w14:paraId="26338A30" w14:textId="21BA3F07" w:rsidR="00C72C55" w:rsidRPr="00BA58CD" w:rsidRDefault="00C72C55" w:rsidP="00C72C55">
      <w:pPr>
        <w:spacing w:after="40"/>
        <w:rPr>
          <w:i/>
          <w:color w:val="00B050"/>
          <w:sz w:val="16"/>
          <w:lang w:val="en-US"/>
        </w:rPr>
      </w:pPr>
      <w:r w:rsidRPr="00C72C55">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w:t>
      </w:r>
      <w:r w:rsidR="00627E9D">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60A1FAB5" w14:textId="1A75A1C1" w:rsidR="00C72C55" w:rsidRPr="00C72C55" w:rsidRDefault="00C72C55" w:rsidP="00C72C55">
      <w:pPr>
        <w:rPr>
          <w:color w:val="00B050"/>
        </w:rPr>
      </w:pPr>
      <m:oMathPara>
        <m:oMath>
          <m:r>
            <w:rPr>
              <w:rFonts w:ascii="Cambria Math" w:hAnsi="Cambria Math"/>
              <w:color w:val="00B050"/>
            </w:rPr>
            <m:t>a=1</m:t>
          </m:r>
        </m:oMath>
      </m:oMathPara>
    </w:p>
    <w:p w14:paraId="0BA612D7" w14:textId="769A07F5" w:rsidR="00C72C55" w:rsidRPr="00C72C55" w:rsidRDefault="00C72C55" w:rsidP="00730B9D">
      <m:oMathPara>
        <m:oMath>
          <m:r>
            <w:rPr>
              <w:rFonts w:ascii="Cambria Math" w:hAnsi="Cambria Math"/>
            </w:rPr>
            <m:t>x·</m:t>
          </m:r>
          <m:d>
            <m:dPr>
              <m:ctrlPr>
                <w:rPr>
                  <w:rFonts w:ascii="Cambria Math" w:hAnsi="Cambria Math"/>
                  <w:i/>
                </w:rPr>
              </m:ctrlPr>
            </m:dPr>
            <m:e>
              <m:r>
                <w:rPr>
                  <w:rFonts w:ascii="Cambria Math" w:hAnsi="Cambria Math"/>
                </w:rPr>
                <m:t>x-4</m:t>
              </m:r>
            </m:e>
          </m:d>
          <m:r>
            <w:rPr>
              <w:rFonts w:ascii="Cambria Math" w:hAnsi="Cambria Math"/>
            </w:rPr>
            <m:t>·</m:t>
          </m:r>
          <m:d>
            <m:dPr>
              <m:ctrlPr>
                <w:rPr>
                  <w:rFonts w:ascii="Cambria Math" w:hAnsi="Cambria Math"/>
                  <w:i/>
                </w:rPr>
              </m:ctrlPr>
            </m:dPr>
            <m:e>
              <m:r>
                <w:rPr>
                  <w:rFonts w:ascii="Cambria Math" w:hAnsi="Cambria Math"/>
                </w:rPr>
                <m:t>x-12</m:t>
              </m:r>
            </m:e>
          </m:d>
          <m:r>
            <w:rPr>
              <w:rFonts w:ascii="Cambria Math" w:hAnsi="Cambria Math"/>
            </w:rPr>
            <m:t>=0</m:t>
          </m:r>
        </m:oMath>
      </m:oMathPara>
    </w:p>
    <w:p w14:paraId="79927A36" w14:textId="3EEAD24B" w:rsidR="00C72C55" w:rsidRPr="00BA58CD" w:rsidRDefault="00C72C55" w:rsidP="00C72C55">
      <w:pPr>
        <w:spacing w:after="40"/>
        <w:rPr>
          <w:i/>
          <w:color w:val="00B050"/>
          <w:sz w:val="16"/>
          <w:lang w:val="en-US"/>
        </w:rPr>
      </w:pPr>
      <w:r w:rsidRPr="00C72C55">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for x </w:t>
      </w:r>
      <w:r w:rsidR="00627E9D">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13905619" w14:textId="01802B16" w:rsidR="00C72C55" w:rsidRPr="00C72C55" w:rsidRDefault="00C72C55" w:rsidP="00C72C55">
      <w:pPr>
        <w:rPr>
          <w:color w:val="00B050"/>
        </w:rPr>
      </w:pPr>
      <m:oMathPara>
        <m:oMath>
          <m:r>
            <w:rPr>
              <w:rFonts w:ascii="Cambria Math" w:hAnsi="Cambria Math"/>
              <w:color w:val="00B050"/>
            </w:rPr>
            <m:t>x=4</m:t>
          </m:r>
        </m:oMath>
      </m:oMathPara>
    </w:p>
    <w:p w14:paraId="52218E75" w14:textId="77777777" w:rsidR="00C72C55" w:rsidRPr="00C72C55" w:rsidRDefault="00C72C55" w:rsidP="00730B9D"/>
    <w:p w14:paraId="07E78A9C" w14:textId="1A4C4057" w:rsidR="00262658" w:rsidRPr="00BA58CD" w:rsidRDefault="00A273E5" w:rsidP="00262658">
      <w:pPr>
        <w:rPr>
          <w:lang w:val="en-US"/>
        </w:rPr>
      </w:pPr>
      <w:r w:rsidRPr="00BA58CD">
        <w:rPr>
          <w:lang w:val="en-US"/>
        </w:rPr>
        <w:t xml:space="preserve">It is extra important to remember to delete assumptions. Assumptions will often be for x, and x is included in many </w:t>
      </w:r>
      <w:r w:rsidR="00627E9D">
        <w:rPr>
          <w:lang w:val="en-US"/>
        </w:rPr>
        <w:t>expressions</w:t>
      </w:r>
      <w:r w:rsidRPr="00BA58CD">
        <w:rPr>
          <w:lang w:val="en-US"/>
        </w:rPr>
        <w:t xml:space="preserve">. If you have assumed x&gt;0 </w:t>
      </w:r>
      <w:r w:rsidR="00627E9D">
        <w:rPr>
          <w:lang w:val="en-US"/>
        </w:rPr>
        <w:t>at the start of the document</w:t>
      </w:r>
      <w:r w:rsidRPr="00BA58CD">
        <w:rPr>
          <w:lang w:val="en-US"/>
        </w:rPr>
        <w:t xml:space="preserve">, then that assumption will apply to all of the following </w:t>
      </w:r>
      <w:r w:rsidR="00627E9D">
        <w:rPr>
          <w:lang w:val="en-US"/>
        </w:rPr>
        <w:t>calculations</w:t>
      </w:r>
      <w:r w:rsidRPr="00BA58CD">
        <w:rPr>
          <w:lang w:val="en-US"/>
        </w:rPr>
        <w:t xml:space="preserve">. Should an equation appear that you have to solve for x that has negative solutions, those solutions will not be </w:t>
      </w:r>
      <w:r w:rsidR="00627E9D">
        <w:rPr>
          <w:lang w:val="en-US"/>
        </w:rPr>
        <w:t>returned</w:t>
      </w:r>
      <w:r w:rsidRPr="00BA58CD">
        <w:rPr>
          <w:lang w:val="en-US"/>
        </w:rPr>
        <w:t>.</w:t>
      </w:r>
    </w:p>
    <w:p w14:paraId="4A0E3598" w14:textId="78F744E1" w:rsidR="008E56F2" w:rsidRPr="00F46114" w:rsidRDefault="00DA4B2D" w:rsidP="005302DB">
      <w:pPr>
        <w:rPr>
          <w:lang w:val="en-US"/>
        </w:rPr>
      </w:pPr>
      <w:r w:rsidRPr="00BA58CD">
        <w:rPr>
          <w:lang w:val="en-US"/>
        </w:rPr>
        <w:t xml:space="preserve">Assumptions can also be entered in the temporary definitions/assumptions field when solving equations. </w:t>
      </w:r>
      <w:r w:rsidRPr="00F46114">
        <w:rPr>
          <w:lang w:val="en-US"/>
        </w:rPr>
        <w:t xml:space="preserve">Here, the # character is used as </w:t>
      </w:r>
      <m:oMath>
        <m:r>
          <w:rPr>
            <w:rFonts w:ascii="Cambria Math" w:hAnsi="Cambria Math"/>
            <w:lang w:val="en-US"/>
          </w:rPr>
          <m:t>≠</m:t>
        </m:r>
      </m:oMath>
    </w:p>
    <w:p w14:paraId="55F828F8" w14:textId="444C43B5" w:rsidR="00A5073B" w:rsidRDefault="00B9481D" w:rsidP="005302DB">
      <w:r w:rsidRPr="00BA58CD">
        <w:rPr>
          <w:lang w:val="en-US"/>
        </w:rPr>
        <w:t xml:space="preserve">See also section </w:t>
      </w:r>
      <w:r w:rsidR="00254C6F">
        <w:fldChar w:fldCharType="begin"/>
      </w:r>
      <w:r w:rsidR="00254C6F" w:rsidRPr="00BA58CD">
        <w:rPr>
          <w:lang w:val="en-US"/>
        </w:rPr>
        <w:instrText xml:space="preserve"> REF _Ref197154186 \r \h </w:instrText>
      </w:r>
      <w:r w:rsidR="00254C6F">
        <w:fldChar w:fldCharType="separate"/>
      </w:r>
      <w:r w:rsidR="00B9653E" w:rsidRPr="00BA58CD">
        <w:rPr>
          <w:lang w:val="en-US"/>
        </w:rPr>
        <w:t>6</w:t>
      </w:r>
      <w:r w:rsidR="00254C6F">
        <w:fldChar w:fldCharType="end"/>
      </w:r>
      <w:r w:rsidRPr="00BA58CD">
        <w:rPr>
          <w:lang w:val="en-US"/>
        </w:rPr>
        <w:t xml:space="preserve"> about </w:t>
      </w:r>
      <w:r w:rsidR="00E7723A">
        <w:fldChar w:fldCharType="begin"/>
      </w:r>
      <w:r w:rsidR="00E7723A" w:rsidRPr="00BA58CD">
        <w:rPr>
          <w:lang w:val="en-US"/>
        </w:rPr>
        <w:instrText xml:space="preserve"> REF _Ref197154128 \h </w:instrText>
      </w:r>
      <w:r w:rsidR="00E7723A">
        <w:fldChar w:fldCharType="separate"/>
      </w:r>
      <w:r w:rsidR="00B9653E" w:rsidRPr="00BA58CD">
        <w:rPr>
          <w:lang w:val="en-US"/>
        </w:rPr>
        <w:t>Trigonometric equations</w:t>
      </w:r>
      <w:r w:rsidR="00E7723A">
        <w:fldChar w:fldCharType="end"/>
      </w:r>
      <w:r w:rsidR="00254C6F" w:rsidRPr="00BA58CD">
        <w:rPr>
          <w:lang w:val="en-US"/>
        </w:rPr>
        <w:t xml:space="preserve"> on p. </w:t>
      </w:r>
      <w:r w:rsidR="00254C6F">
        <w:fldChar w:fldCharType="begin"/>
      </w:r>
      <w:r w:rsidR="00254C6F" w:rsidRPr="00BA58CD">
        <w:rPr>
          <w:lang w:val="en-US"/>
        </w:rPr>
        <w:instrText xml:space="preserve"> PAGEREF _Ref197154128 \h </w:instrText>
      </w:r>
      <w:r w:rsidR="00254C6F">
        <w:fldChar w:fldCharType="separate"/>
      </w:r>
      <w:r w:rsidR="00B9653E" w:rsidRPr="004F757D">
        <w:rPr>
          <w:noProof/>
          <w:lang w:val="en-US"/>
        </w:rPr>
        <w:t>22</w:t>
      </w:r>
      <w:r w:rsidR="00254C6F">
        <w:fldChar w:fldCharType="end"/>
      </w:r>
      <w:r w:rsidR="008753E5" w:rsidRPr="004F757D">
        <w:rPr>
          <w:lang w:val="en-US"/>
        </w:rPr>
        <w:t xml:space="preserve"> </w:t>
      </w:r>
      <w:r w:rsidR="008753E5">
        <w:t>for a widely used example of assumptions.</w:t>
      </w:r>
    </w:p>
    <w:p w14:paraId="39592424" w14:textId="6F45AEBD" w:rsidR="00C72C55" w:rsidRPr="00545606" w:rsidRDefault="004F27F8" w:rsidP="005302DB">
      <w:pPr>
        <w:rPr>
          <w:color w:val="808080"/>
          <w:sz w:val="16"/>
        </w:rPr>
      </w:pPr>
      <m:oMathPara>
        <m:oMath>
          <m:r>
            <w:rPr>
              <w:rFonts w:ascii="Cambria Math" w:hAnsi="Cambria Math"/>
              <w:color w:val="808080"/>
              <w:sz w:val="16"/>
            </w:rPr>
            <m:t>Delete definitions:</m:t>
          </m:r>
        </m:oMath>
      </m:oMathPara>
    </w:p>
    <w:p w14:paraId="6817362E" w14:textId="7AD2ECF3" w:rsidR="00822455" w:rsidRDefault="00822455" w:rsidP="00C72C55">
      <w:pPr>
        <w:rPr>
          <w:rFonts w:asciiTheme="majorHAnsi" w:eastAsiaTheme="majorEastAsia" w:hAnsiTheme="majorHAnsi" w:cstheme="majorBidi"/>
          <w:b/>
          <w:bCs/>
          <w:sz w:val="36"/>
          <w:szCs w:val="36"/>
        </w:rPr>
      </w:pPr>
      <w:r>
        <w:br w:type="page"/>
      </w:r>
    </w:p>
    <w:p w14:paraId="7BDF4F96" w14:textId="77777777" w:rsidR="002A477D" w:rsidRPr="005022B4" w:rsidRDefault="002A477D" w:rsidP="005022B4">
      <w:pPr>
        <w:pStyle w:val="Overskrift1"/>
      </w:pPr>
      <w:bookmarkStart w:id="57" w:name="_Ref206571177"/>
      <w:bookmarkStart w:id="58" w:name="_Ref206571199"/>
      <w:bookmarkStart w:id="59" w:name="_Ref206571204"/>
      <w:bookmarkStart w:id="60" w:name="_Toc217377649"/>
      <w:r w:rsidRPr="005022B4">
        <w:lastRenderedPageBreak/>
        <w:t>Graphing</w:t>
      </w:r>
      <w:bookmarkEnd w:id="57"/>
      <w:bookmarkEnd w:id="58"/>
      <w:bookmarkEnd w:id="59"/>
      <w:bookmarkEnd w:id="60"/>
    </w:p>
    <w:p w14:paraId="7BDF4F98" w14:textId="2D2C3ECB" w:rsidR="00196536" w:rsidRPr="00BA58CD" w:rsidRDefault="00F46114" w:rsidP="00E87CDA">
      <w:pPr>
        <w:contextualSpacing/>
        <w:rPr>
          <w:lang w:val="en-US"/>
        </w:rPr>
      </w:pPr>
      <w:r>
        <w:rPr>
          <w:lang w:val="en-US"/>
        </w:rPr>
        <w:t>WordMath</w:t>
      </w:r>
      <w:r w:rsidR="00D41AED" w:rsidRPr="00BA58CD">
        <w:rPr>
          <w:lang w:val="en-US"/>
        </w:rPr>
        <w:t xml:space="preserve"> can draw graphs using various graphing programs, each of which has its own advantages. However, note that not all programs work on Mac.</w:t>
      </w:r>
    </w:p>
    <w:p w14:paraId="677397F2" w14:textId="77777777" w:rsidR="00D41AED" w:rsidRPr="00BA58CD" w:rsidRDefault="00D41AED" w:rsidP="00E87CDA">
      <w:pPr>
        <w:contextualSpacing/>
        <w:rPr>
          <w:lang w:val="en-US"/>
        </w:rPr>
      </w:pPr>
    </w:p>
    <w:p w14:paraId="59891678" w14:textId="1D453C25" w:rsidR="00D41AED" w:rsidRPr="00BA58CD" w:rsidRDefault="00D41AED" w:rsidP="00E87CDA">
      <w:pPr>
        <w:contextualSpacing/>
        <w:rPr>
          <w:lang w:val="en-US"/>
        </w:rPr>
      </w:pPr>
      <w:r w:rsidRPr="00BA58CD">
        <w:rPr>
          <w:lang w:val="en-US"/>
        </w:rPr>
        <w:t xml:space="preserve">At the bottom of the </w:t>
      </w:r>
      <w:r w:rsidRPr="00BA58CD">
        <w:rPr>
          <w:b/>
          <w:bCs/>
          <w:lang w:val="en-US"/>
        </w:rPr>
        <w:t>Show Graph</w:t>
      </w:r>
      <w:r w:rsidRPr="00BA58CD">
        <w:rPr>
          <w:lang w:val="en-US"/>
        </w:rPr>
        <w:t xml:space="preserve"> button  , you can choose from the available graphing programs. If you press </w:t>
      </w:r>
      <w:r w:rsidRPr="00BA58CD">
        <w:rPr>
          <w:b/>
          <w:bCs/>
          <w:lang w:val="en-US"/>
        </w:rPr>
        <w:t>Show Graph</w:t>
      </w:r>
      <w:r w:rsidRPr="00BA58CD">
        <w:rPr>
          <w:lang w:val="en-US"/>
        </w:rPr>
        <w:t xml:space="preserve"> at the top  or use the shortcut </w:t>
      </w:r>
      <w:r w:rsidRPr="00BA58CD">
        <w:rPr>
          <w:b/>
          <w:bCs/>
          <w:lang w:val="en-US"/>
        </w:rPr>
        <w:t>Alt + P</w:t>
      </w:r>
      <w:r w:rsidRPr="00BA58CD">
        <w:rPr>
          <w:lang w:val="en-US"/>
        </w:rPr>
        <w:t>, the default graph program opens.</w:t>
      </w:r>
    </w:p>
    <w:p w14:paraId="419A2C96" w14:textId="77777777" w:rsidR="00D41AED" w:rsidRPr="00BA58CD" w:rsidRDefault="00D41AED" w:rsidP="00E87CDA">
      <w:pPr>
        <w:contextualSpacing/>
        <w:rPr>
          <w:lang w:val="en-US"/>
        </w:rPr>
      </w:pPr>
    </w:p>
    <w:p w14:paraId="045FDE2E" w14:textId="7EFEA8F2" w:rsidR="00D41AED" w:rsidRPr="00BA58CD" w:rsidRDefault="00D41AED" w:rsidP="00E87CDA">
      <w:pPr>
        <w:contextualSpacing/>
        <w:rPr>
          <w:lang w:val="en-US"/>
        </w:rPr>
      </w:pPr>
      <w:r w:rsidRPr="00BA58CD">
        <w:rPr>
          <w:lang w:val="en-US"/>
        </w:rPr>
        <w:t xml:space="preserve">In </w:t>
      </w:r>
      <w:r w:rsidRPr="00BA58CD">
        <w:rPr>
          <w:b/>
          <w:bCs/>
          <w:lang w:val="en-US"/>
        </w:rPr>
        <w:t xml:space="preserve">Settings → Graph, </w:t>
      </w:r>
      <w:r w:rsidRPr="00BA58CD">
        <w:rPr>
          <w:lang w:val="en-US"/>
        </w:rPr>
        <w:t xml:space="preserve"> you can specify which graphing program should be the default. This program is then used when you select </w:t>
      </w:r>
      <w:r w:rsidRPr="00BA58CD">
        <w:rPr>
          <w:b/>
          <w:bCs/>
          <w:lang w:val="en-US"/>
        </w:rPr>
        <w:t>"Show Graph"</w:t>
      </w:r>
      <w:r w:rsidRPr="00BA58CD">
        <w:rPr>
          <w:lang w:val="en-US"/>
        </w:rPr>
        <w:t xml:space="preserve"> or press </w:t>
      </w:r>
      <w:r w:rsidRPr="00BA58CD">
        <w:rPr>
          <w:b/>
          <w:bCs/>
          <w:lang w:val="en-US"/>
        </w:rPr>
        <w:t>Alt+P</w:t>
      </w:r>
      <w:r w:rsidRPr="00BA58CD">
        <w:rPr>
          <w:lang w:val="en-US"/>
        </w:rPr>
        <w:t xml:space="preserve">. By default, </w:t>
      </w:r>
      <w:r w:rsidRPr="00BA58CD">
        <w:rPr>
          <w:b/>
          <w:bCs/>
          <w:lang w:val="en-US"/>
        </w:rPr>
        <w:t>the GeoGebra Calculator Suite</w:t>
      </w:r>
      <w:r w:rsidRPr="00BA58CD">
        <w:rPr>
          <w:lang w:val="en-US"/>
        </w:rPr>
        <w:t xml:space="preserve"> is  selected by default.</w:t>
      </w:r>
    </w:p>
    <w:p w14:paraId="4B82E237" w14:textId="77777777" w:rsidR="00D41AED" w:rsidRPr="00BA58CD" w:rsidRDefault="00D41AED" w:rsidP="00E87CDA">
      <w:pPr>
        <w:contextualSpacing/>
        <w:rPr>
          <w:lang w:val="en-US"/>
        </w:rPr>
      </w:pPr>
    </w:p>
    <w:p w14:paraId="1B1C7FA1" w14:textId="46BC2C45" w:rsidR="00D41AED" w:rsidRPr="00BA58CD" w:rsidRDefault="00D41AED" w:rsidP="00E87CDA">
      <w:pPr>
        <w:contextualSpacing/>
        <w:rPr>
          <w:lang w:val="en-US"/>
        </w:rPr>
      </w:pPr>
      <w:r w:rsidRPr="00BA58CD">
        <w:rPr>
          <w:lang w:val="en-US"/>
        </w:rPr>
        <w:t xml:space="preserve">In Word, select the mathematical expression (function, equation, etc.) that you want to display in a coordinate system. </w:t>
      </w:r>
      <w:r w:rsidR="00F46114">
        <w:rPr>
          <w:lang w:val="en-US"/>
        </w:rPr>
        <w:t>WordMath</w:t>
      </w:r>
      <w:r w:rsidRPr="00BA58CD">
        <w:rPr>
          <w:lang w:val="en-US"/>
        </w:rPr>
        <w:t xml:space="preserve"> automatically sends the expression — along with relevant settings and notation (e.g. radians/degrees or log/ln) — to the selected graphing program.</w:t>
      </w:r>
    </w:p>
    <w:p w14:paraId="1B8C24A6" w14:textId="77777777" w:rsidR="00D41AED" w:rsidRPr="00BA58CD" w:rsidRDefault="00D41AED" w:rsidP="00E87CDA">
      <w:pPr>
        <w:contextualSpacing/>
        <w:rPr>
          <w:lang w:val="en-US"/>
        </w:rPr>
      </w:pPr>
    </w:p>
    <w:p w14:paraId="7BDF4F9D" w14:textId="02209751" w:rsidR="00196536" w:rsidRPr="00BA58CD" w:rsidRDefault="00D66C29" w:rsidP="00E87CDA">
      <w:pPr>
        <w:contextualSpacing/>
        <w:rPr>
          <w:lang w:val="en-US"/>
        </w:rPr>
      </w:pPr>
      <w:r w:rsidRPr="00BA58CD">
        <w:rPr>
          <w:lang w:val="en-US"/>
        </w:rPr>
        <w:t>To display bullet points, they must be entered in a table in Word. The cursor must be in the table, or the table must be part of the selection when the graph is displayed.</w:t>
      </w:r>
    </w:p>
    <w:p w14:paraId="54471E3D" w14:textId="1E679D11" w:rsidR="000C4A14" w:rsidRPr="00BA58CD" w:rsidRDefault="000C4A14" w:rsidP="000D076B">
      <w:pPr>
        <w:pStyle w:val="Overskrift2"/>
        <w:rPr>
          <w:lang w:val="en-US"/>
        </w:rPr>
      </w:pPr>
      <w:bookmarkStart w:id="61" w:name="_Toc217377650"/>
      <w:r w:rsidRPr="00BA58CD">
        <w:rPr>
          <w:lang w:val="en-US"/>
        </w:rPr>
        <w:t>GeoGebra</w:t>
      </w:r>
      <w:bookmarkEnd w:id="61"/>
    </w:p>
    <w:p w14:paraId="7710F33E" w14:textId="21FC0ECF" w:rsidR="00D66C29" w:rsidRPr="00BA58CD" w:rsidRDefault="00F46114" w:rsidP="00D66C29">
      <w:pPr>
        <w:contextualSpacing/>
        <w:rPr>
          <w:lang w:val="en-US"/>
        </w:rPr>
      </w:pPr>
      <w:r>
        <w:rPr>
          <w:lang w:val="en-US"/>
        </w:rPr>
        <w:t>WordMath</w:t>
      </w:r>
      <w:r w:rsidR="00D66C29" w:rsidRPr="00BA58CD">
        <w:rPr>
          <w:lang w:val="en-US"/>
        </w:rPr>
        <w:t xml:space="preserve"> can display graphs with both </w:t>
      </w:r>
      <w:r w:rsidR="00D66C29" w:rsidRPr="00BA58CD">
        <w:rPr>
          <w:b/>
          <w:bCs/>
          <w:lang w:val="en-US"/>
        </w:rPr>
        <w:t>GeoGebra Calculator Suite</w:t>
      </w:r>
      <w:r w:rsidR="00D66C29" w:rsidRPr="00BA58CD">
        <w:rPr>
          <w:lang w:val="en-US"/>
        </w:rPr>
        <w:t xml:space="preserve"> and </w:t>
      </w:r>
      <w:r w:rsidR="00D66C29" w:rsidRPr="00BA58CD">
        <w:rPr>
          <w:b/>
          <w:bCs/>
          <w:lang w:val="en-US"/>
        </w:rPr>
        <w:t>GeoGebra 5</w:t>
      </w:r>
      <w:r w:rsidR="00D66C29" w:rsidRPr="00BA58CD">
        <w:rPr>
          <w:lang w:val="en-US"/>
        </w:rPr>
        <w:t>. GeoGebra works on both Windows and Mac. Calculator Suite is faster than GeoGebra 5 and is therefore the default graphing program.</w:t>
      </w:r>
    </w:p>
    <w:p w14:paraId="60508643" w14:textId="228C926D" w:rsidR="00D66C29" w:rsidRPr="00BA58CD" w:rsidRDefault="00D66C29" w:rsidP="00D66C29">
      <w:pPr>
        <w:contextualSpacing/>
        <w:rPr>
          <w:lang w:val="en-US"/>
        </w:rPr>
      </w:pPr>
      <w:r w:rsidRPr="00BA58CD">
        <w:rPr>
          <w:lang w:val="en-US"/>
        </w:rPr>
        <w:t xml:space="preserve">GeoGebra 5 </w:t>
      </w:r>
      <w:r w:rsidR="00652675">
        <w:rPr>
          <w:lang w:val="en-US"/>
        </w:rPr>
        <w:t>has</w:t>
      </w:r>
      <w:r w:rsidRPr="00BA58CD">
        <w:rPr>
          <w:lang w:val="en-US"/>
        </w:rPr>
        <w:t xml:space="preserve"> </w:t>
      </w:r>
      <w:r w:rsidR="00652675">
        <w:rPr>
          <w:lang w:val="en-US"/>
        </w:rPr>
        <w:t>some</w:t>
      </w:r>
      <w:r w:rsidRPr="00BA58CD">
        <w:rPr>
          <w:lang w:val="en-US"/>
        </w:rPr>
        <w:t xml:space="preserve"> more advanced features, but starts significantly slower. Calculator Suite opens in a browser, and you might think that it is dependent on the internet, but this is </w:t>
      </w:r>
      <w:r w:rsidRPr="00BA58CD">
        <w:rPr>
          <w:i/>
          <w:iCs/>
          <w:lang w:val="en-US"/>
        </w:rPr>
        <w:t>not</w:t>
      </w:r>
      <w:r w:rsidRPr="00BA58CD">
        <w:rPr>
          <w:lang w:val="en-US"/>
        </w:rPr>
        <w:t xml:space="preserve"> the case. Calculator Suite runs fully locally – you can see this by the local URL in the address bar.</w:t>
      </w:r>
    </w:p>
    <w:p w14:paraId="65A9D1B1" w14:textId="77777777" w:rsidR="009F10A8" w:rsidRPr="00BA58CD" w:rsidRDefault="009F10A8" w:rsidP="000C4A14">
      <w:pPr>
        <w:contextualSpacing/>
        <w:rPr>
          <w:lang w:val="en-US"/>
        </w:rPr>
      </w:pPr>
    </w:p>
    <w:p w14:paraId="6D8C0296" w14:textId="1FAC0349" w:rsidR="00D66C29" w:rsidRDefault="00D66C29" w:rsidP="000C4A14">
      <w:pPr>
        <w:contextualSpacing/>
      </w:pPr>
      <w:r w:rsidRPr="00BA58CD">
        <w:rPr>
          <w:lang w:val="en-US"/>
        </w:rPr>
        <w:t xml:space="preserve">Let's see how </w:t>
      </w:r>
      <w:r w:rsidR="00F46114">
        <w:rPr>
          <w:lang w:val="en-US"/>
        </w:rPr>
        <w:t>WordMath</w:t>
      </w:r>
      <w:r w:rsidRPr="00BA58CD">
        <w:rPr>
          <w:lang w:val="en-US"/>
        </w:rPr>
        <w:t xml:space="preserve"> sends different types of expressions to GeoGebra. </w:t>
      </w:r>
      <w:r w:rsidRPr="00D66C29">
        <w:t xml:space="preserve">Select the following three </w:t>
      </w:r>
      <w:r w:rsidR="00652675">
        <w:t>expressions</w:t>
      </w:r>
      <w:r w:rsidRPr="00D66C29">
        <w:t xml:space="preserve"> and click </w:t>
      </w:r>
      <w:r w:rsidRPr="00D66C29">
        <w:rPr>
          <w:b/>
          <w:bCs/>
        </w:rPr>
        <w:t>Show Graph</w:t>
      </w:r>
      <w:r w:rsidRPr="00D66C29">
        <w:t>:</w:t>
      </w:r>
    </w:p>
    <w:p w14:paraId="48384699" w14:textId="64AC6D75" w:rsidR="00455A80" w:rsidRPr="000770B1" w:rsidRDefault="00000000" w:rsidP="000C4A14">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57869D78" w14:textId="0E05AF79" w:rsidR="00455A80" w:rsidRPr="000B769E" w:rsidRDefault="000770B1" w:rsidP="000C4A14">
      <w:pPr>
        <w:contextualSpacing/>
      </w:pPr>
      <m:oMathPara>
        <m:oMath>
          <m:r>
            <w:rPr>
              <w:rFonts w:ascii="Cambria Math" w:hAnsi="Cambria Math"/>
            </w:rPr>
            <m:t>y=4x-4</m:t>
          </m:r>
        </m:oMath>
      </m:oMathPara>
    </w:p>
    <w:p w14:paraId="794D4ADC" w14:textId="081B4DC7" w:rsidR="00676F10" w:rsidRDefault="000B769E" w:rsidP="000C4A14">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+8</m:t>
          </m:r>
        </m:oMath>
      </m:oMathPara>
    </w:p>
    <w:p w14:paraId="52FF793D" w14:textId="5CC4F918" w:rsidR="008B666A" w:rsidRPr="00BA58CD" w:rsidRDefault="005F02DB" w:rsidP="00D66C29">
      <w:pPr>
        <w:contextualSpacing/>
        <w:rPr>
          <w:lang w:val="en-US"/>
        </w:rPr>
      </w:pPr>
      <w:r w:rsidRPr="00BA58CD">
        <w:rPr>
          <w:lang w:val="en-US"/>
        </w:rPr>
        <w:t xml:space="preserve">The graph for the three functions is now displayed in GeoGebra. If you would like to have an image of the graph displayed in the Word document, a screenshot must be taken. </w:t>
      </w:r>
    </w:p>
    <w:p w14:paraId="3040B848" w14:textId="3C0AF61F" w:rsidR="007F5B61" w:rsidRPr="00BA58CD" w:rsidRDefault="00644137" w:rsidP="000C4A14">
      <w:pPr>
        <w:contextualSpacing/>
        <w:rPr>
          <w:lang w:val="en-US"/>
        </w:rPr>
      </w:pPr>
      <w:r w:rsidRPr="00BA58CD">
        <w:rPr>
          <w:lang w:val="en-US"/>
        </w:rPr>
        <w:t xml:space="preserve">In GeoGebra, you can copy the graph itself by pressing </w:t>
      </w:r>
      <w:r w:rsidR="000B366A" w:rsidRPr="00BA58CD">
        <w:rPr>
          <w:b/>
          <w:bCs/>
          <w:lang w:val="en-US"/>
        </w:rPr>
        <w:t>Ctrl + Shift + C</w:t>
      </w:r>
      <w:r w:rsidR="000B366A" w:rsidRPr="00BA58CD">
        <w:rPr>
          <w:lang w:val="en-US"/>
        </w:rPr>
        <w:t xml:space="preserve">, and paste into Word with </w:t>
      </w:r>
      <w:r w:rsidR="000B366A" w:rsidRPr="00BA58CD">
        <w:rPr>
          <w:b/>
          <w:bCs/>
          <w:lang w:val="en-US"/>
        </w:rPr>
        <w:t>Ctrl + V</w:t>
      </w:r>
      <w:r w:rsidR="000B366A" w:rsidRPr="00BA58CD">
        <w:rPr>
          <w:lang w:val="en-US"/>
        </w:rPr>
        <w:t xml:space="preserve">. (On Mac, it's </w:t>
      </w:r>
      <w:r w:rsidR="00D66C29" w:rsidRPr="00BA58CD">
        <w:rPr>
          <w:rFonts w:ascii="Cambria Math" w:hAnsi="Cambria Math" w:cs="Cambria Math"/>
          <w:lang w:val="en-US"/>
        </w:rPr>
        <w:t xml:space="preserve">⌘ </w:t>
      </w:r>
      <w:r w:rsidR="00D66C29" w:rsidRPr="00BA58CD">
        <w:rPr>
          <w:lang w:val="en-US"/>
        </w:rPr>
        <w:t>Command instead of Ctrl)</w:t>
      </w:r>
    </w:p>
    <w:p w14:paraId="6484ED7F" w14:textId="315B7A3C" w:rsidR="009D464D" w:rsidRDefault="009D464D" w:rsidP="000C4A14">
      <w:pPr>
        <w:contextualSpacing/>
      </w:pPr>
      <w:r w:rsidRPr="009D464D">
        <w:rPr>
          <w:noProof/>
        </w:rPr>
        <w:drawing>
          <wp:inline distT="0" distB="0" distL="0" distR="0" wp14:anchorId="1D6D27D7" wp14:editId="0BEDEEBA">
            <wp:extent cx="3500526" cy="1802927"/>
            <wp:effectExtent l="0" t="0" r="5080" b="6985"/>
            <wp:docPr id="659507463" name="Billede 1" descr="An image containing line/row, chart, path&#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07463" name="Billede 1" descr="Et billede, der indeholder linje/række, diagram, Kurve&#10;&#10;Indhold genereret af kunstig intelligens kan være forkert."/>
                    <pic:cNvPicPr/>
                  </pic:nvPicPr>
                  <pic:blipFill>
                    <a:blip r:embed="rId43"/>
                    <a:stretch>
                      <a:fillRect/>
                    </a:stretch>
                  </pic:blipFill>
                  <pic:spPr>
                    <a:xfrm>
                      <a:off x="0" y="0"/>
                      <a:ext cx="3507546" cy="1806543"/>
                    </a:xfrm>
                    <a:prstGeom prst="rect">
                      <a:avLst/>
                    </a:prstGeom>
                  </pic:spPr>
                </pic:pic>
              </a:graphicData>
            </a:graphic>
          </wp:inline>
        </w:drawing>
      </w:r>
    </w:p>
    <w:p w14:paraId="5F314FC6" w14:textId="421645FC" w:rsidR="007D08B4" w:rsidRDefault="0091575C" w:rsidP="000C4A14">
      <w:pPr>
        <w:contextualSpacing/>
        <w:rPr>
          <w:lang w:val="en-US"/>
        </w:rPr>
      </w:pPr>
      <w:r w:rsidRPr="00BA58CD">
        <w:rPr>
          <w:lang w:val="en-US"/>
        </w:rPr>
        <w:lastRenderedPageBreak/>
        <w:t xml:space="preserve">In the above graph, the axes are aligned. You do this in GeoGebra by clicking </w:t>
      </w:r>
      <w:r>
        <w:rPr>
          <w:noProof/>
        </w:rPr>
        <w:drawing>
          <wp:inline distT="0" distB="0" distL="0" distR="0" wp14:anchorId="735564C2" wp14:editId="65E1987C">
            <wp:extent cx="151465" cy="151465"/>
            <wp:effectExtent l="0" t="0" r="1270" b="1270"/>
            <wp:docPr id="2035621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127" name=""/>
                    <pic:cNvPicPr/>
                  </pic:nvPicPr>
                  <pic:blipFill>
                    <a:blip r:embed="rId44"/>
                    <a:stretch>
                      <a:fillRect/>
                    </a:stretch>
                  </pic:blipFill>
                  <pic:spPr>
                    <a:xfrm>
                      <a:off x="0" y="0"/>
                      <a:ext cx="152709" cy="152709"/>
                    </a:xfrm>
                    <a:prstGeom prst="rect">
                      <a:avLst/>
                    </a:prstGeom>
                  </pic:spPr>
                </pic:pic>
              </a:graphicData>
            </a:graphic>
          </wp:inline>
        </w:drawing>
      </w:r>
      <w:r w:rsidRPr="00BA58CD">
        <w:rPr>
          <w:lang w:val="en-US"/>
        </w:rPr>
        <w:t xml:space="preserve"> and then placing the mouse over one of the axes, which you can then drag.</w:t>
      </w:r>
    </w:p>
    <w:p w14:paraId="127689D1" w14:textId="77777777" w:rsidR="00652675" w:rsidRPr="00BA58CD" w:rsidRDefault="00652675" w:rsidP="000C4A14">
      <w:pPr>
        <w:contextualSpacing/>
        <w:rPr>
          <w:lang w:val="en-US"/>
        </w:rPr>
      </w:pPr>
    </w:p>
    <w:p w14:paraId="3A4BAEC9" w14:textId="5B1612C9" w:rsidR="000D076B" w:rsidRPr="00BA58CD" w:rsidRDefault="00652675" w:rsidP="000C4A14">
      <w:pPr>
        <w:contextualSpacing/>
        <w:rPr>
          <w:b/>
          <w:bCs/>
          <w:lang w:val="en-US"/>
        </w:rPr>
      </w:pPr>
      <w:r>
        <w:rPr>
          <w:b/>
          <w:bCs/>
          <w:lang w:val="en-US"/>
        </w:rPr>
        <w:t>Graphing for subset of reel numbers</w:t>
      </w:r>
    </w:p>
    <w:p w14:paraId="5C166F59" w14:textId="4710B479" w:rsidR="00520F65" w:rsidRPr="00BA58CD" w:rsidRDefault="000D076B" w:rsidP="000C4A14">
      <w:pPr>
        <w:contextualSpacing/>
        <w:rPr>
          <w:lang w:val="en-US"/>
        </w:rPr>
      </w:pPr>
      <w:r w:rsidRPr="00BA58CD">
        <w:rPr>
          <w:lang w:val="en-US"/>
        </w:rPr>
        <w:t xml:space="preserve">It is possible to view a graph for a function </w:t>
      </w:r>
      <w:r w:rsidR="00652675">
        <w:rPr>
          <w:lang w:val="en-US"/>
        </w:rPr>
        <w:t xml:space="preserve">with a </w:t>
      </w:r>
      <w:r w:rsidR="004F27F8">
        <w:rPr>
          <w:lang w:val="en-US"/>
        </w:rPr>
        <w:t>restriction on x</w:t>
      </w:r>
      <w:r w:rsidRPr="00BA58CD">
        <w:rPr>
          <w:lang w:val="en-US"/>
        </w:rPr>
        <w:t>. This is done by specifying the definition set after a comma.</w:t>
      </w:r>
    </w:p>
    <w:p w14:paraId="5C724984" w14:textId="0BF59478" w:rsidR="000D076B" w:rsidRDefault="000D076B" w:rsidP="000C4A14">
      <w:pPr>
        <w:contextualSpacing/>
      </w:pPr>
      <w:r>
        <w:t>Examples:</w:t>
      </w:r>
    </w:p>
    <w:p w14:paraId="5913BF10" w14:textId="69EACDE8" w:rsidR="00520F65" w:rsidRPr="00CE4BD9" w:rsidRDefault="00000000" w:rsidP="00520F65">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≔-x ,x&lt;0</m:t>
          </m:r>
        </m:oMath>
      </m:oMathPara>
    </w:p>
    <w:p w14:paraId="65959CA8" w14:textId="7F5C0D61" w:rsidR="00520F65" w:rsidRPr="00CE4BD9" w:rsidRDefault="00000000" w:rsidP="00520F65">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 xml:space="preserve"> ,(0≤x&lt;2)</m:t>
          </m:r>
        </m:oMath>
      </m:oMathPara>
    </w:p>
    <w:p w14:paraId="7C516D9F" w14:textId="60E5BA7E" w:rsidR="000D076B" w:rsidRPr="00CE4BD9" w:rsidRDefault="00000000" w:rsidP="000D076B">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≔-x+</m:t>
          </m:r>
          <m:r>
            <w:rPr>
              <w:rFonts w:ascii="Cambria Math" w:hAnsi="Cambria Math"/>
              <w:lang w:val="en-US"/>
            </w:rPr>
            <m:t>6</m:t>
          </m:r>
          <m:r>
            <w:rPr>
              <w:rFonts w:ascii="Cambria Math" w:hAnsi="Cambria Math"/>
              <w:lang w:val="en-US"/>
            </w:rPr>
            <m:t xml:space="preserve"> ,x≥2</m:t>
          </m:r>
        </m:oMath>
      </m:oMathPara>
    </w:p>
    <w:p w14:paraId="5AE77415" w14:textId="711E5C65" w:rsidR="000D076B" w:rsidRDefault="000D076B" w:rsidP="000D076B">
      <w:pPr>
        <w:contextualSpacing/>
      </w:pPr>
      <w:r>
        <w:t>NOTE:</w:t>
      </w:r>
    </w:p>
    <w:p w14:paraId="0077D60B" w14:textId="2A0D41E5" w:rsidR="000D076B" w:rsidRPr="00BA58CD" w:rsidRDefault="000D076B" w:rsidP="000D076B">
      <w:pPr>
        <w:pStyle w:val="Listeafsnit"/>
        <w:numPr>
          <w:ilvl w:val="0"/>
          <w:numId w:val="5"/>
        </w:numPr>
        <w:rPr>
          <w:lang w:val="en-US"/>
        </w:rPr>
      </w:pPr>
      <w:r w:rsidRPr="00BA58CD">
        <w:rPr>
          <w:lang w:val="en-US"/>
        </w:rPr>
        <w:t xml:space="preserve">It may be necessary to put parentheses around the </w:t>
      </w:r>
      <w:r w:rsidR="004F27F8">
        <w:rPr>
          <w:lang w:val="en-US"/>
        </w:rPr>
        <w:t>assumption</w:t>
      </w:r>
      <w:r w:rsidRPr="00BA58CD">
        <w:rPr>
          <w:lang w:val="en-US"/>
        </w:rPr>
        <w:t xml:space="preserve"> as in</w:t>
      </w:r>
      <w:r w:rsidR="004F27F8">
        <w:rPr>
          <w:lang w:val="en-US"/>
        </w:rPr>
        <w:t xml:space="preserve"> </w:t>
      </w:r>
      <m:oMath>
        <m:sSub>
          <m:sSubPr>
            <m:ctrlPr>
              <w:rPr>
                <w:rFonts w:ascii="Cambria Math" w:hAnsi="Cambria Math"/>
                <w:i/>
              </w:rPr>
            </m:ctrlPr>
          </m:sSubPr>
          <m:e>
            <m:r>
              <w:rPr>
                <w:rFonts w:ascii="Cambria Math" w:hAnsi="Cambria Math"/>
              </w:rPr>
              <m:t>f</m:t>
            </m:r>
          </m:e>
          <m:sub>
            <m:r>
              <w:rPr>
                <w:rFonts w:ascii="Cambria Math" w:hAnsi="Cambria Math"/>
                <w:lang w:val="en-US"/>
              </w:rPr>
              <m:t>2</m:t>
            </m:r>
          </m:sub>
        </m:sSub>
        <m:d>
          <m:dPr>
            <m:ctrlPr>
              <w:rPr>
                <w:rFonts w:ascii="Cambria Math" w:hAnsi="Cambria Math"/>
                <w:i/>
              </w:rPr>
            </m:ctrlPr>
          </m:dPr>
          <m:e>
            <m:r>
              <w:rPr>
                <w:rFonts w:ascii="Cambria Math" w:hAnsi="Cambria Math"/>
              </w:rPr>
              <m:t>x</m:t>
            </m:r>
          </m:e>
        </m:d>
      </m:oMath>
    </w:p>
    <w:p w14:paraId="5AC2D36C" w14:textId="4AE32596" w:rsidR="000D076B" w:rsidRPr="00BA58CD" w:rsidRDefault="000D076B" w:rsidP="000D076B">
      <w:pPr>
        <w:pStyle w:val="Listeafsnit"/>
        <w:numPr>
          <w:ilvl w:val="0"/>
          <w:numId w:val="5"/>
        </w:numPr>
        <w:rPr>
          <w:lang w:val="en-US"/>
        </w:rPr>
      </w:pPr>
      <w:r w:rsidRPr="00BA58CD">
        <w:rPr>
          <w:lang w:val="en-US"/>
        </w:rPr>
        <w:t>It doesn't work in definition fields</w:t>
      </w:r>
    </w:p>
    <w:p w14:paraId="52491A6F" w14:textId="0E5CF9EF" w:rsidR="000D076B" w:rsidRPr="00BA58CD" w:rsidRDefault="000D076B" w:rsidP="000D076B">
      <w:pPr>
        <w:pStyle w:val="Listeafsnit"/>
        <w:numPr>
          <w:ilvl w:val="0"/>
          <w:numId w:val="5"/>
        </w:numPr>
        <w:rPr>
          <w:lang w:val="en-US"/>
        </w:rPr>
      </w:pPr>
      <w:r w:rsidRPr="00BA58CD">
        <w:rPr>
          <w:lang w:val="en-US"/>
        </w:rPr>
        <w:t xml:space="preserve">It only works for functions – not equations. You </w:t>
      </w:r>
      <w:r w:rsidR="004F27F8" w:rsidRPr="004F27F8">
        <w:rPr>
          <w:i/>
          <w:iCs/>
          <w:lang w:val="en-US"/>
        </w:rPr>
        <w:t>can</w:t>
      </w:r>
      <w:r w:rsidRPr="00BA58CD">
        <w:rPr>
          <w:i/>
          <w:iCs/>
          <w:lang w:val="en-US"/>
        </w:rPr>
        <w:t>'t</w:t>
      </w:r>
      <w:r w:rsidRPr="00BA58CD">
        <w:rPr>
          <w:lang w:val="en-US"/>
        </w:rPr>
        <w:t xml:space="preserve"> write </w:t>
      </w:r>
      <m:oMath>
        <m:r>
          <w:rPr>
            <w:rFonts w:ascii="Cambria Math" w:hAnsi="Cambria Math"/>
          </w:rPr>
          <m:t>y</m:t>
        </m:r>
        <m:r>
          <w:rPr>
            <w:rFonts w:ascii="Cambria Math" w:hAnsi="Cambria Math"/>
            <w:lang w:val="en-US"/>
          </w:rPr>
          <m:t>=</m:t>
        </m:r>
        <m:sSup>
          <m:sSupPr>
            <m:ctrlPr>
              <w:rPr>
                <w:rFonts w:ascii="Cambria Math" w:hAnsi="Cambria Math"/>
                <w:i/>
              </w:rPr>
            </m:ctrlPr>
          </m:sSupPr>
          <m:e>
            <m:r>
              <w:rPr>
                <w:rFonts w:ascii="Cambria Math" w:hAnsi="Cambria Math"/>
              </w:rPr>
              <m:t>x</m:t>
            </m:r>
          </m:e>
          <m:sup>
            <m:r>
              <w:rPr>
                <w:rFonts w:ascii="Cambria Math" w:hAnsi="Cambria Math"/>
                <w:lang w:val="en-US"/>
              </w:rPr>
              <m:t>2</m:t>
            </m:r>
          </m:sup>
        </m:sSup>
        <m:r>
          <w:rPr>
            <w:rFonts w:ascii="Cambria Math" w:hAnsi="Cambria Math"/>
            <w:lang w:val="en-US"/>
          </w:rPr>
          <m:t>,</m:t>
        </m:r>
        <m:r>
          <w:rPr>
            <w:rFonts w:ascii="Cambria Math" w:hAnsi="Cambria Math"/>
          </w:rPr>
          <m:t>x</m:t>
        </m:r>
        <m:r>
          <w:rPr>
            <w:rFonts w:ascii="Cambria Math" w:hAnsi="Cambria Math"/>
            <w:lang w:val="en-US"/>
          </w:rPr>
          <m:t>&gt;0</m:t>
        </m:r>
      </m:oMath>
    </w:p>
    <w:p w14:paraId="04DF8551" w14:textId="25DC4B27" w:rsidR="00520F65" w:rsidRPr="00BA58CD" w:rsidRDefault="00543871" w:rsidP="000C4A14">
      <w:pPr>
        <w:contextualSpacing/>
        <w:rPr>
          <w:lang w:val="en-US"/>
        </w:rPr>
      </w:pPr>
      <w:r w:rsidRPr="00BA58CD">
        <w:rPr>
          <w:lang w:val="en-US"/>
        </w:rPr>
        <w:t xml:space="preserve">See also section </w:t>
      </w:r>
      <w:r>
        <w:fldChar w:fldCharType="begin"/>
      </w:r>
      <w:r w:rsidRPr="00BA58CD">
        <w:rPr>
          <w:lang w:val="en-US"/>
        </w:rPr>
        <w:instrText xml:space="preserve"> REF _Ref213145985 \r \h </w:instrText>
      </w:r>
      <w:r>
        <w:fldChar w:fldCharType="separate"/>
      </w:r>
      <w:r w:rsidRPr="00BA58CD">
        <w:rPr>
          <w:lang w:val="en-US"/>
        </w:rPr>
        <w:t>7</w:t>
      </w:r>
      <w:r>
        <w:fldChar w:fldCharType="end"/>
      </w:r>
      <w:r w:rsidRPr="00BA58CD">
        <w:rPr>
          <w:lang w:val="en-US"/>
        </w:rPr>
        <w:t xml:space="preserve"> </w:t>
      </w:r>
      <w:r>
        <w:fldChar w:fldCharType="begin"/>
      </w:r>
      <w:r w:rsidRPr="00BA58CD">
        <w:rPr>
          <w:lang w:val="en-US"/>
        </w:rPr>
        <w:instrText xml:space="preserve"> REF _Ref213145985 \h </w:instrText>
      </w:r>
      <w:r>
        <w:fldChar w:fldCharType="separate"/>
      </w:r>
      <w:r w:rsidRPr="00BA58CD">
        <w:rPr>
          <w:lang w:val="en-US"/>
        </w:rPr>
        <w:t>Definitions</w:t>
      </w:r>
      <w:r>
        <w:fldChar w:fldCharType="end"/>
      </w:r>
      <w:r w:rsidRPr="00BA58CD">
        <w:rPr>
          <w:lang w:val="en-US"/>
        </w:rPr>
        <w:t xml:space="preserve"> / </w:t>
      </w:r>
      <w:r>
        <w:fldChar w:fldCharType="begin"/>
      </w:r>
      <w:r w:rsidRPr="00BA58CD">
        <w:rPr>
          <w:lang w:val="en-US"/>
        </w:rPr>
        <w:instrText xml:space="preserve"> REF _Ref214266620 \h </w:instrText>
      </w:r>
      <w:r>
        <w:fldChar w:fldCharType="separate"/>
      </w:r>
      <w:r w:rsidRPr="00BA58CD">
        <w:rPr>
          <w:lang w:val="en-US"/>
        </w:rPr>
        <w:t>Piece</w:t>
      </w:r>
      <w:r w:rsidR="004F27F8">
        <w:rPr>
          <w:lang w:val="en-US"/>
        </w:rPr>
        <w:t>wise</w:t>
      </w:r>
      <w:r w:rsidRPr="00BA58CD">
        <w:rPr>
          <w:lang w:val="en-US"/>
        </w:rPr>
        <w:t xml:space="preserve"> defined functions</w:t>
      </w:r>
      <w:r>
        <w:fldChar w:fldCharType="end"/>
      </w:r>
      <w:r w:rsidRPr="00BA58CD">
        <w:rPr>
          <w:lang w:val="en-US"/>
        </w:rPr>
        <w:t xml:space="preserve"> on p. </w:t>
      </w:r>
      <w:r>
        <w:fldChar w:fldCharType="begin"/>
      </w:r>
      <w:r w:rsidRPr="00BA58CD">
        <w:rPr>
          <w:lang w:val="en-US"/>
        </w:rPr>
        <w:instrText xml:space="preserve"> PAGEREF _Ref214266622 \h </w:instrText>
      </w:r>
      <w:r>
        <w:fldChar w:fldCharType="separate"/>
      </w:r>
      <w:r w:rsidRPr="00BA58CD">
        <w:rPr>
          <w:noProof/>
          <w:lang w:val="en-US"/>
        </w:rPr>
        <w:t>39</w:t>
      </w:r>
      <w:r>
        <w:fldChar w:fldCharType="end"/>
      </w:r>
    </w:p>
    <w:p w14:paraId="52186727" w14:textId="77777777" w:rsidR="00543871" w:rsidRPr="00BA58CD" w:rsidRDefault="00543871" w:rsidP="000C4A14">
      <w:pPr>
        <w:contextualSpacing/>
        <w:rPr>
          <w:lang w:val="en-US"/>
        </w:rPr>
      </w:pPr>
    </w:p>
    <w:p w14:paraId="5500F598" w14:textId="0E05B433" w:rsidR="00D62DAA" w:rsidRPr="00BA58CD" w:rsidRDefault="000D076B" w:rsidP="000C4A14">
      <w:pPr>
        <w:contextualSpacing/>
        <w:rPr>
          <w:b/>
          <w:bCs/>
          <w:lang w:val="en-US"/>
        </w:rPr>
      </w:pPr>
      <w:r w:rsidRPr="00BA58CD">
        <w:rPr>
          <w:b/>
          <w:bCs/>
          <w:lang w:val="en-US"/>
        </w:rPr>
        <w:t>Variable names</w:t>
      </w:r>
    </w:p>
    <w:p w14:paraId="003FB757" w14:textId="7B6C3E65" w:rsidR="00D62DAA" w:rsidRPr="00BA58CD" w:rsidRDefault="00E40153" w:rsidP="000C4A14">
      <w:pPr>
        <w:contextualSpacing/>
        <w:rPr>
          <w:lang w:val="en-US"/>
        </w:rPr>
      </w:pPr>
      <w:r w:rsidRPr="00BA58CD">
        <w:rPr>
          <w:lang w:val="en-US"/>
        </w:rPr>
        <w:t xml:space="preserve">GeoGebra can only show graphs for expressions where x is the independent variable and y is the dependent variable. However, </w:t>
      </w:r>
      <w:r w:rsidR="00F46114">
        <w:rPr>
          <w:lang w:val="en-US"/>
        </w:rPr>
        <w:t>WordMath</w:t>
      </w:r>
      <w:r w:rsidRPr="00BA58CD">
        <w:rPr>
          <w:lang w:val="en-US"/>
        </w:rPr>
        <w:t xml:space="preserve"> tries to translate variables to x and y based on the context, so you can write the following:</w:t>
      </w:r>
    </w:p>
    <w:p w14:paraId="1AF71F1A" w14:textId="77777777" w:rsidR="00C17495" w:rsidRPr="001F0086" w:rsidRDefault="00C17495" w:rsidP="00C17495">
      <w:pPr>
        <w:contextualSpacing/>
      </w:pPr>
      <m:oMathPara>
        <m:oMath>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u</m:t>
              </m:r>
            </m:sup>
          </m:sSup>
          <m:r>
            <w:rPr>
              <w:rFonts w:ascii="Cambria Math" w:hAnsi="Cambria Math"/>
            </w:rPr>
            <m:t>+1</m:t>
          </m:r>
        </m:oMath>
      </m:oMathPara>
    </w:p>
    <w:p w14:paraId="5630C4D8" w14:textId="06969607" w:rsidR="001F0086" w:rsidRPr="00425CBF" w:rsidRDefault="001F0086" w:rsidP="00C17495">
      <w:pPr>
        <w:contextualSpacing/>
      </w:pPr>
      <m:oMathPara>
        <m:oMath>
          <m:r>
            <w:rPr>
              <w:rFonts w:ascii="Cambria Math" w:hAnsi="Cambria Math"/>
            </w:rPr>
            <m:t>5s+1</m:t>
          </m:r>
        </m:oMath>
      </m:oMathPara>
    </w:p>
    <w:p w14:paraId="2B855D8B" w14:textId="183876BE" w:rsidR="00C17495" w:rsidRPr="008A3C38" w:rsidRDefault="001F0086" w:rsidP="000C4A14">
      <w:pPr>
        <w:contextualSpacing/>
      </w:pPr>
      <m:oMathPara>
        <m:oMath>
          <m:r>
            <w:rPr>
              <w:rFonts w:ascii="Cambria Math" w:hAnsi="Cambria Math"/>
            </w:rPr>
            <m:t>Q=2·4000·T</m:t>
          </m:r>
        </m:oMath>
      </m:oMathPara>
    </w:p>
    <w:p w14:paraId="5787AEB3" w14:textId="5B8FD82B" w:rsidR="008A3C38" w:rsidRPr="00B51713" w:rsidRDefault="004F27F8" w:rsidP="000C4A14">
      <w:pPr>
        <w:contextualSpacing/>
      </w:pPr>
      <m:oMathPara>
        <m:oMath>
          <m:r>
            <w:rPr>
              <w:rFonts w:ascii="Cambria Math" w:hAnsi="Cambria Math"/>
            </w:rPr>
            <m:t>Define: m=2, c=4186</m:t>
          </m:r>
        </m:oMath>
      </m:oMathPara>
    </w:p>
    <w:p w14:paraId="3AC0A4ED" w14:textId="075BF41A" w:rsidR="00B51713" w:rsidRPr="00B51713" w:rsidRDefault="004C26CB" w:rsidP="000C4A14">
      <w:pPr>
        <w:contextualSpacing/>
      </w:pPr>
      <m:oMathPara>
        <m:oMath>
          <m:r>
            <w:rPr>
              <w:rFonts w:ascii="Cambria Math" w:hAnsi="Cambria Math"/>
            </w:rPr>
            <m:t>Q=m·c·T</m:t>
          </m:r>
        </m:oMath>
      </m:oMathPara>
    </w:p>
    <w:p w14:paraId="7343591E" w14:textId="31B5534A" w:rsidR="00A37274" w:rsidRPr="00BA58CD" w:rsidRDefault="00713780" w:rsidP="000C4A14">
      <w:pPr>
        <w:contextualSpacing/>
        <w:rPr>
          <w:lang w:val="en-US"/>
        </w:rPr>
      </w:pPr>
      <w:r w:rsidRPr="00BA58CD">
        <w:rPr>
          <w:lang w:val="en-US"/>
        </w:rPr>
        <w:t xml:space="preserve">If t is included, then it automatically becomes the independent variable. If there is only one undefined variable, then that variable automatically becomes the independent variable. If there are several undefined variables, and none of them are x or t, then </w:t>
      </w:r>
      <w:r w:rsidR="00F46114">
        <w:rPr>
          <w:lang w:val="en-US"/>
        </w:rPr>
        <w:t>WordMath</w:t>
      </w:r>
      <w:r w:rsidRPr="00BA58CD">
        <w:rPr>
          <w:lang w:val="en-US"/>
        </w:rPr>
        <w:t xml:space="preserve"> cannot determine which variable is the independent one and an error occurs.</w:t>
      </w:r>
    </w:p>
    <w:p w14:paraId="12B67BAA" w14:textId="77777777" w:rsidR="005C7B42" w:rsidRPr="00BA58CD" w:rsidRDefault="005C7B42" w:rsidP="000C4A14">
      <w:pPr>
        <w:contextualSpacing/>
        <w:rPr>
          <w:lang w:val="en-US"/>
        </w:rPr>
      </w:pPr>
    </w:p>
    <w:p w14:paraId="16878B0E" w14:textId="05921B4E" w:rsidR="002324D0" w:rsidRPr="00BA58CD" w:rsidRDefault="009F10A8" w:rsidP="000C4A14">
      <w:pPr>
        <w:contextualSpacing/>
        <w:rPr>
          <w:lang w:val="en-US"/>
        </w:rPr>
      </w:pPr>
      <w:r w:rsidRPr="00BA58CD">
        <w:rPr>
          <w:lang w:val="en-US"/>
        </w:rPr>
        <w:t>If you enter an expression like this, which includes undefined variables, then it assumes that they are constants and they are set to 1. Sliders are created for each constant so that they can be easily changed in GeoGebra.</w:t>
      </w:r>
    </w:p>
    <w:p w14:paraId="57F1E668" w14:textId="594A807E" w:rsidR="00024928" w:rsidRDefault="00233B3F" w:rsidP="000C4A14">
      <w:pPr>
        <w:contextualSpacing/>
      </w:pPr>
      <m:oMathPara>
        <m:oMath>
          <m:r>
            <w:rPr>
              <w:rFonts w:ascii="Cambria Math" w:hAnsi="Cambria Math"/>
            </w:rPr>
            <m:t>y=a·x+b</m:t>
          </m:r>
        </m:oMath>
      </m:oMathPara>
    </w:p>
    <w:p w14:paraId="13440A1A" w14:textId="77777777" w:rsidR="000C4A14" w:rsidRDefault="000C4A14" w:rsidP="000C4A14">
      <w:pPr>
        <w:contextualSpacing/>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gridCol w:w="4082"/>
      </w:tblGrid>
      <w:tr w:rsidR="000C4A14" w:rsidRPr="000F7767" w14:paraId="48544C4D" w14:textId="77777777" w:rsidTr="00D279E1">
        <w:tc>
          <w:tcPr>
            <w:tcW w:w="4889" w:type="dxa"/>
          </w:tcPr>
          <w:p w14:paraId="344430A8" w14:textId="77777777" w:rsidR="000C4A14" w:rsidRDefault="000C4A14" w:rsidP="00D279E1">
            <w:pPr>
              <w:contextualSpacing/>
            </w:pPr>
            <w:r w:rsidRPr="00B7096A">
              <w:rPr>
                <w:noProof/>
              </w:rPr>
              <w:lastRenderedPageBreak/>
              <w:drawing>
                <wp:inline distT="0" distB="0" distL="0" distR="0" wp14:anchorId="4632D7CB" wp14:editId="16C1EB90">
                  <wp:extent cx="3382373" cy="2676525"/>
                  <wp:effectExtent l="0" t="0" r="8890" b="0"/>
                  <wp:docPr id="32" name="Billede 32" descr="An image containing line/row, chart, parallel, path&#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lede 32" descr="Et billede, der indeholder linje/række, diagram, Parallel, Kurve&#10;&#10;Indhold genereret af kunstig intelligens kan være forkert."/>
                          <pic:cNvPicPr/>
                        </pic:nvPicPr>
                        <pic:blipFill>
                          <a:blip r:embed="rId45"/>
                          <a:stretch>
                            <a:fillRect/>
                          </a:stretch>
                        </pic:blipFill>
                        <pic:spPr>
                          <a:xfrm>
                            <a:off x="0" y="0"/>
                            <a:ext cx="3382802" cy="2676864"/>
                          </a:xfrm>
                          <a:prstGeom prst="rect">
                            <a:avLst/>
                          </a:prstGeom>
                        </pic:spPr>
                      </pic:pic>
                    </a:graphicData>
                  </a:graphic>
                </wp:inline>
              </w:drawing>
            </w:r>
          </w:p>
        </w:tc>
        <w:tc>
          <w:tcPr>
            <w:tcW w:w="4889" w:type="dxa"/>
          </w:tcPr>
          <w:p w14:paraId="370B7320" w14:textId="77777777" w:rsidR="000C4A14" w:rsidRDefault="000C4A14" w:rsidP="00D279E1">
            <w:pPr>
              <w:contextualSpacing/>
            </w:pPr>
          </w:p>
          <w:p w14:paraId="4D4C6126" w14:textId="77777777" w:rsidR="000C4A14" w:rsidRPr="00BA58CD" w:rsidRDefault="000C4A14" w:rsidP="00D279E1">
            <w:pPr>
              <w:contextualSpacing/>
              <w:rPr>
                <w:lang w:val="en-US"/>
              </w:rPr>
            </w:pPr>
            <w:r w:rsidRPr="00BA58CD">
              <w:rPr>
                <w:lang w:val="en-US"/>
              </w:rPr>
              <w:t>Constants included in the expression are automatically inserted as sliders.</w:t>
            </w:r>
          </w:p>
          <w:p w14:paraId="0637D66F" w14:textId="77777777" w:rsidR="000C4A14" w:rsidRPr="00BA58CD" w:rsidRDefault="000C4A14" w:rsidP="00D279E1">
            <w:pPr>
              <w:contextualSpacing/>
              <w:rPr>
                <w:lang w:val="en-US"/>
              </w:rPr>
            </w:pPr>
          </w:p>
          <w:p w14:paraId="157A034F" w14:textId="77777777" w:rsidR="000C4A14" w:rsidRPr="00BA58CD" w:rsidRDefault="000C4A14" w:rsidP="00D279E1">
            <w:pPr>
              <w:contextualSpacing/>
              <w:rPr>
                <w:lang w:val="en-US"/>
              </w:rPr>
            </w:pPr>
          </w:p>
          <w:p w14:paraId="5712CAF3" w14:textId="77777777" w:rsidR="000C4A14" w:rsidRPr="00BA58CD" w:rsidRDefault="000C4A14" w:rsidP="00D279E1">
            <w:pPr>
              <w:contextualSpacing/>
              <w:rPr>
                <w:lang w:val="en-US"/>
              </w:rPr>
            </w:pPr>
          </w:p>
          <w:p w14:paraId="04DDB423" w14:textId="3BC4B002" w:rsidR="008E124A" w:rsidRPr="00BA58CD" w:rsidRDefault="008E124A" w:rsidP="00D279E1">
            <w:pPr>
              <w:contextualSpacing/>
              <w:rPr>
                <w:lang w:val="en-US"/>
              </w:rPr>
            </w:pPr>
          </w:p>
        </w:tc>
      </w:tr>
    </w:tbl>
    <w:p w14:paraId="33440A2D" w14:textId="36B724C8" w:rsidR="000C4A14" w:rsidRPr="00BA58CD" w:rsidRDefault="000C4A14" w:rsidP="00E87CDA">
      <w:pPr>
        <w:contextualSpacing/>
        <w:rPr>
          <w:i/>
          <w:lang w:val="en-US"/>
        </w:rPr>
      </w:pPr>
    </w:p>
    <w:p w14:paraId="506D346F" w14:textId="77777777" w:rsidR="000D076B" w:rsidRPr="00BA58CD" w:rsidRDefault="000D076B" w:rsidP="00E87CDA">
      <w:pPr>
        <w:contextualSpacing/>
        <w:rPr>
          <w:i/>
          <w:lang w:val="en-US"/>
        </w:rPr>
      </w:pPr>
    </w:p>
    <w:p w14:paraId="7AFC02BD" w14:textId="54C134B2" w:rsidR="000D076B" w:rsidRPr="00BA58CD" w:rsidRDefault="000D076B" w:rsidP="00E87CDA">
      <w:pPr>
        <w:contextualSpacing/>
        <w:rPr>
          <w:b/>
          <w:bCs/>
          <w:iCs/>
          <w:lang w:val="en-US"/>
        </w:rPr>
      </w:pPr>
      <w:r w:rsidRPr="00BA58CD">
        <w:rPr>
          <w:b/>
          <w:bCs/>
          <w:iCs/>
          <w:lang w:val="en-US"/>
        </w:rPr>
        <w:t>Displaying bullets</w:t>
      </w:r>
    </w:p>
    <w:p w14:paraId="1E8F9682" w14:textId="0DB3B66E" w:rsidR="005D38F4" w:rsidRPr="00BA58CD" w:rsidRDefault="005D38F4" w:rsidP="00E87CDA">
      <w:pPr>
        <w:contextualSpacing/>
        <w:rPr>
          <w:iCs/>
          <w:lang w:val="en-US"/>
        </w:rPr>
      </w:pPr>
      <w:r w:rsidRPr="00BA58CD">
        <w:rPr>
          <w:iCs/>
          <w:lang w:val="en-US"/>
        </w:rPr>
        <w:t>Here is an example where points and a function are plotted,</w:t>
      </w:r>
    </w:p>
    <w:tbl>
      <w:tblPr>
        <w:tblStyle w:val="Tabel-Gitter"/>
        <w:tblW w:w="0" w:type="auto"/>
        <w:tblLook w:val="04A0" w:firstRow="1" w:lastRow="0" w:firstColumn="1" w:lastColumn="0" w:noHBand="0" w:noVBand="1"/>
      </w:tblPr>
      <w:tblGrid>
        <w:gridCol w:w="421"/>
        <w:gridCol w:w="425"/>
        <w:gridCol w:w="567"/>
        <w:gridCol w:w="567"/>
        <w:gridCol w:w="567"/>
        <w:gridCol w:w="567"/>
      </w:tblGrid>
      <w:tr w:rsidR="003A76DF" w14:paraId="1358AD0E" w14:textId="77777777" w:rsidTr="0072020B">
        <w:tc>
          <w:tcPr>
            <w:tcW w:w="421" w:type="dxa"/>
          </w:tcPr>
          <w:p w14:paraId="2906F875" w14:textId="384CCF9C" w:rsidR="003A76DF" w:rsidRDefault="003A76DF" w:rsidP="00E87CDA">
            <w:pPr>
              <w:contextualSpacing/>
              <w:rPr>
                <w:iCs/>
              </w:rPr>
            </w:pPr>
            <w:r>
              <w:rPr>
                <w:iCs/>
              </w:rPr>
              <w:t>x</w:t>
            </w:r>
          </w:p>
        </w:tc>
        <w:tc>
          <w:tcPr>
            <w:tcW w:w="425" w:type="dxa"/>
          </w:tcPr>
          <w:p w14:paraId="0B767447" w14:textId="29E3C535" w:rsidR="003A76DF" w:rsidRDefault="003A76DF" w:rsidP="00E87CDA">
            <w:pPr>
              <w:contextualSpacing/>
              <w:rPr>
                <w:iCs/>
              </w:rPr>
            </w:pPr>
            <w:r>
              <w:rPr>
                <w:iCs/>
              </w:rPr>
              <w:t>0</w:t>
            </w:r>
          </w:p>
        </w:tc>
        <w:tc>
          <w:tcPr>
            <w:tcW w:w="567" w:type="dxa"/>
          </w:tcPr>
          <w:p w14:paraId="5A577E1D" w14:textId="0B4C8155" w:rsidR="003A76DF" w:rsidRDefault="003A76DF" w:rsidP="00E87CDA">
            <w:pPr>
              <w:contextualSpacing/>
              <w:rPr>
                <w:iCs/>
              </w:rPr>
            </w:pPr>
            <w:r>
              <w:rPr>
                <w:iCs/>
              </w:rPr>
              <w:t>1</w:t>
            </w:r>
          </w:p>
        </w:tc>
        <w:tc>
          <w:tcPr>
            <w:tcW w:w="567" w:type="dxa"/>
          </w:tcPr>
          <w:p w14:paraId="698E12D2" w14:textId="110A4005" w:rsidR="003A76DF" w:rsidRDefault="003A76DF" w:rsidP="00E87CDA">
            <w:pPr>
              <w:contextualSpacing/>
              <w:rPr>
                <w:iCs/>
              </w:rPr>
            </w:pPr>
            <w:r>
              <w:rPr>
                <w:iCs/>
              </w:rPr>
              <w:t>2</w:t>
            </w:r>
          </w:p>
        </w:tc>
        <w:tc>
          <w:tcPr>
            <w:tcW w:w="567" w:type="dxa"/>
          </w:tcPr>
          <w:p w14:paraId="0A74FEE6" w14:textId="5146C4C0" w:rsidR="003A76DF" w:rsidRDefault="003A76DF" w:rsidP="00E87CDA">
            <w:pPr>
              <w:contextualSpacing/>
              <w:rPr>
                <w:iCs/>
              </w:rPr>
            </w:pPr>
            <w:r>
              <w:rPr>
                <w:iCs/>
              </w:rPr>
              <w:t>3</w:t>
            </w:r>
          </w:p>
        </w:tc>
        <w:tc>
          <w:tcPr>
            <w:tcW w:w="567" w:type="dxa"/>
          </w:tcPr>
          <w:p w14:paraId="456373A7" w14:textId="22F6D7C9" w:rsidR="003A76DF" w:rsidRDefault="003A76DF" w:rsidP="00E87CDA">
            <w:pPr>
              <w:contextualSpacing/>
              <w:rPr>
                <w:iCs/>
              </w:rPr>
            </w:pPr>
            <w:r>
              <w:rPr>
                <w:iCs/>
              </w:rPr>
              <w:t>4</w:t>
            </w:r>
          </w:p>
        </w:tc>
      </w:tr>
      <w:tr w:rsidR="003A76DF" w14:paraId="116F0562" w14:textId="77777777" w:rsidTr="0072020B">
        <w:tc>
          <w:tcPr>
            <w:tcW w:w="421" w:type="dxa"/>
          </w:tcPr>
          <w:p w14:paraId="4BF3AE54" w14:textId="75E7A66C" w:rsidR="003A76DF" w:rsidRDefault="003A76DF" w:rsidP="00E87CDA">
            <w:pPr>
              <w:contextualSpacing/>
              <w:rPr>
                <w:iCs/>
              </w:rPr>
            </w:pPr>
            <w:r>
              <w:rPr>
                <w:iCs/>
              </w:rPr>
              <w:t>y</w:t>
            </w:r>
          </w:p>
        </w:tc>
        <w:tc>
          <w:tcPr>
            <w:tcW w:w="425" w:type="dxa"/>
          </w:tcPr>
          <w:p w14:paraId="5E73A7DA" w14:textId="1F45A785" w:rsidR="003A76DF" w:rsidRDefault="0072020B" w:rsidP="00E87CDA">
            <w:pPr>
              <w:contextualSpacing/>
              <w:rPr>
                <w:iCs/>
              </w:rPr>
            </w:pPr>
            <w:r>
              <w:rPr>
                <w:iCs/>
              </w:rPr>
              <w:t>1</w:t>
            </w:r>
          </w:p>
        </w:tc>
        <w:tc>
          <w:tcPr>
            <w:tcW w:w="567" w:type="dxa"/>
          </w:tcPr>
          <w:p w14:paraId="15FB4026" w14:textId="3BDD22BC" w:rsidR="003A76DF" w:rsidRDefault="0072020B" w:rsidP="00E87CDA">
            <w:pPr>
              <w:contextualSpacing/>
              <w:rPr>
                <w:iCs/>
              </w:rPr>
            </w:pPr>
            <w:r>
              <w:rPr>
                <w:iCs/>
              </w:rPr>
              <w:t>1,5</w:t>
            </w:r>
          </w:p>
        </w:tc>
        <w:tc>
          <w:tcPr>
            <w:tcW w:w="567" w:type="dxa"/>
          </w:tcPr>
          <w:p w14:paraId="62D89F22" w14:textId="4F4846F5" w:rsidR="003A76DF" w:rsidRDefault="0072020B" w:rsidP="00E87CDA">
            <w:pPr>
              <w:contextualSpacing/>
              <w:rPr>
                <w:iCs/>
              </w:rPr>
            </w:pPr>
            <w:r>
              <w:rPr>
                <w:iCs/>
              </w:rPr>
              <w:t>2,1</w:t>
            </w:r>
          </w:p>
        </w:tc>
        <w:tc>
          <w:tcPr>
            <w:tcW w:w="567" w:type="dxa"/>
          </w:tcPr>
          <w:p w14:paraId="2B5DD76F" w14:textId="578A9578" w:rsidR="003A76DF" w:rsidRDefault="0072020B" w:rsidP="00E87CDA">
            <w:pPr>
              <w:contextualSpacing/>
              <w:rPr>
                <w:iCs/>
              </w:rPr>
            </w:pPr>
            <w:r>
              <w:rPr>
                <w:iCs/>
              </w:rPr>
              <w:t>4,6</w:t>
            </w:r>
          </w:p>
        </w:tc>
        <w:tc>
          <w:tcPr>
            <w:tcW w:w="567" w:type="dxa"/>
          </w:tcPr>
          <w:p w14:paraId="4A1E8F5F" w14:textId="29ED3D10" w:rsidR="003A76DF" w:rsidRDefault="0072020B" w:rsidP="00E87CDA">
            <w:pPr>
              <w:contextualSpacing/>
              <w:rPr>
                <w:iCs/>
              </w:rPr>
            </w:pPr>
            <w:r>
              <w:rPr>
                <w:iCs/>
              </w:rPr>
              <w:t>6,2</w:t>
            </w:r>
          </w:p>
        </w:tc>
      </w:tr>
    </w:tbl>
    <w:p w14:paraId="2CAEDAF0" w14:textId="77777777" w:rsidR="009F10A8" w:rsidRDefault="009F10A8" w:rsidP="00E87CDA">
      <w:pPr>
        <w:contextualSpacing/>
        <w:rPr>
          <w:i/>
        </w:rPr>
      </w:pPr>
    </w:p>
    <w:p w14:paraId="3AB2FF1C" w14:textId="2B3F0BA7" w:rsidR="000275C3" w:rsidRPr="00BA58CD" w:rsidRDefault="002925D1" w:rsidP="00E87CDA">
      <w:pPr>
        <w:contextualSpacing/>
        <w:rPr>
          <w:i/>
          <w:lang w:val="en-US"/>
        </w:rPr>
      </w:pPr>
      <w:r w:rsidRPr="00BA58CD">
        <w:rPr>
          <w:i/>
          <w:lang w:val="en-US"/>
        </w:rPr>
        <w:t>(Note: tables can be inserted both vertically and horizontally)</w:t>
      </w:r>
    </w:p>
    <w:p w14:paraId="09A33828" w14:textId="511309EF" w:rsidR="0072020B" w:rsidRPr="007F5FED" w:rsidRDefault="009F10A8" w:rsidP="00E87CDA">
      <w:pPr>
        <w:contextualSpacing/>
        <w:rPr>
          <w:iCs/>
        </w:rPr>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=1,5x+1</m:t>
          </m:r>
        </m:oMath>
      </m:oMathPara>
    </w:p>
    <w:p w14:paraId="4D99F4F5" w14:textId="65932D47" w:rsidR="007F5FED" w:rsidRPr="00BA58CD" w:rsidRDefault="007F5FED" w:rsidP="00E87CDA">
      <w:pPr>
        <w:contextualSpacing/>
        <w:rPr>
          <w:iCs/>
          <w:lang w:val="en-US"/>
        </w:rPr>
      </w:pPr>
      <w:r w:rsidRPr="00BA58CD">
        <w:rPr>
          <w:iCs/>
          <w:lang w:val="en-US"/>
        </w:rPr>
        <w:t xml:space="preserve">The table and the mathematics field are </w:t>
      </w:r>
      <w:r w:rsidR="004F27F8">
        <w:rPr>
          <w:iCs/>
          <w:lang w:val="en-US"/>
        </w:rPr>
        <w:t>selected</w:t>
      </w:r>
      <w:r w:rsidRPr="00BA58CD">
        <w:rPr>
          <w:iCs/>
          <w:lang w:val="en-US"/>
        </w:rPr>
        <w:t xml:space="preserve"> and </w:t>
      </w:r>
      <w:r w:rsidRPr="004F27F8">
        <w:rPr>
          <w:b/>
          <w:bCs/>
          <w:iCs/>
          <w:lang w:val="en-US"/>
        </w:rPr>
        <w:t>Show graph</w:t>
      </w:r>
      <w:r w:rsidRPr="00BA58CD">
        <w:rPr>
          <w:iCs/>
          <w:lang w:val="en-US"/>
        </w:rPr>
        <w:t xml:space="preserve"> is pressed.</w:t>
      </w:r>
    </w:p>
    <w:p w14:paraId="69628414" w14:textId="344A25F8" w:rsidR="003A76DF" w:rsidRDefault="007F5FED" w:rsidP="00E87CDA">
      <w:pPr>
        <w:contextualSpacing/>
        <w:rPr>
          <w:iCs/>
        </w:rPr>
      </w:pPr>
      <w:r w:rsidRPr="007F5FED">
        <w:rPr>
          <w:iCs/>
          <w:noProof/>
        </w:rPr>
        <w:drawing>
          <wp:inline distT="0" distB="0" distL="0" distR="0" wp14:anchorId="1B9F6354" wp14:editId="42A9D4B5">
            <wp:extent cx="1917920" cy="1559529"/>
            <wp:effectExtent l="0" t="0" r="6350" b="3175"/>
            <wp:docPr id="1890743631" name="Billede 1" descr="An image containing line/row, Path, chart&#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43631" name="Billede 1" descr="Et billede, der indeholder linje/række, Kurve, diagram&#10;&#10;Indhold genereret af kunstig intelligens kan være forkert."/>
                    <pic:cNvPicPr/>
                  </pic:nvPicPr>
                  <pic:blipFill>
                    <a:blip r:embed="rId46"/>
                    <a:stretch>
                      <a:fillRect/>
                    </a:stretch>
                  </pic:blipFill>
                  <pic:spPr>
                    <a:xfrm>
                      <a:off x="0" y="0"/>
                      <a:ext cx="1924902" cy="1565206"/>
                    </a:xfrm>
                    <a:prstGeom prst="rect">
                      <a:avLst/>
                    </a:prstGeom>
                  </pic:spPr>
                </pic:pic>
              </a:graphicData>
            </a:graphic>
          </wp:inline>
        </w:drawing>
      </w:r>
    </w:p>
    <w:p w14:paraId="65954577" w14:textId="77777777" w:rsidR="000D076B" w:rsidRDefault="000D076B" w:rsidP="00E87CDA">
      <w:pPr>
        <w:contextualSpacing/>
        <w:rPr>
          <w:iCs/>
        </w:rPr>
      </w:pPr>
    </w:p>
    <w:p w14:paraId="1796139D" w14:textId="42DEC15A" w:rsidR="00DE4044" w:rsidRPr="00BA58CD" w:rsidRDefault="000D076B" w:rsidP="00E87CDA">
      <w:pPr>
        <w:contextualSpacing/>
        <w:rPr>
          <w:b/>
          <w:bCs/>
          <w:iCs/>
          <w:lang w:val="en-US"/>
        </w:rPr>
      </w:pPr>
      <w:r w:rsidRPr="00BA58CD">
        <w:rPr>
          <w:b/>
          <w:bCs/>
          <w:iCs/>
          <w:lang w:val="en-US"/>
        </w:rPr>
        <w:t>Expressions from geometry</w:t>
      </w:r>
    </w:p>
    <w:p w14:paraId="5C5BE641" w14:textId="41FE0D12" w:rsidR="00626B90" w:rsidRPr="00BA58CD" w:rsidRDefault="00626B90" w:rsidP="00E87CDA">
      <w:pPr>
        <w:contextualSpacing/>
        <w:rPr>
          <w:iCs/>
          <w:lang w:val="en-US"/>
        </w:rPr>
      </w:pPr>
      <w:r w:rsidRPr="00BA58CD">
        <w:rPr>
          <w:iCs/>
          <w:lang w:val="en-US"/>
        </w:rPr>
        <w:t xml:space="preserve">Here are some examples of expressions from geometry that can be drawn using </w:t>
      </w:r>
      <w:r w:rsidR="004F27F8">
        <w:rPr>
          <w:iCs/>
          <w:lang w:val="en-US"/>
        </w:rPr>
        <w:t>GeoGebra.</w:t>
      </w:r>
      <w:r w:rsidR="004F27F8" w:rsidRPr="00BA58CD">
        <w:rPr>
          <w:iCs/>
          <w:lang w:val="en-US"/>
        </w:rPr>
        <w:t xml:space="preserve"> </w:t>
      </w:r>
      <w:r w:rsidR="007E1798" w:rsidRPr="00BA58CD">
        <w:rPr>
          <w:iCs/>
          <w:lang w:val="en-US"/>
        </w:rPr>
        <w:br/>
      </w:r>
    </w:p>
    <w:p w14:paraId="7E827A3C" w14:textId="67067E60" w:rsidR="00BB5157" w:rsidRPr="00BA58CD" w:rsidRDefault="00BB5157" w:rsidP="00BB5157">
      <w:pPr>
        <w:rPr>
          <w:rFonts w:ascii="Aptos" w:hAnsi="Aptos"/>
          <w:lang w:val="en-US"/>
        </w:rPr>
      </w:pPr>
      <w:r w:rsidRPr="00BA58CD">
        <w:rPr>
          <w:rFonts w:ascii="Aptos" w:hAnsi="Aptos"/>
          <w:lang w:val="en-US"/>
        </w:rPr>
        <w:t xml:space="preserve">The </w:t>
      </w:r>
      <w:r w:rsidR="004F27F8">
        <w:rPr>
          <w:rFonts w:ascii="Aptos" w:hAnsi="Aptos"/>
          <w:lang w:val="en-US"/>
        </w:rPr>
        <w:t>equation of a line in this form</w:t>
      </w:r>
      <w:r w:rsidRPr="00BA58CD">
        <w:rPr>
          <w:rFonts w:ascii="Aptos" w:hAnsi="Aptos"/>
          <w:lang w:val="en-US"/>
        </w:rPr>
        <w:t xml:space="preserve">: </w:t>
      </w:r>
      <m:oMath>
        <m:r>
          <w:rPr>
            <w:rFonts w:ascii="Cambria Math" w:hAnsi="Cambria Math"/>
            <w:lang w:val="en-US"/>
          </w:rPr>
          <m:t>2</m:t>
        </m:r>
        <m:r>
          <w:rPr>
            <w:rFonts w:ascii="Cambria Math" w:hAnsi="Cambria Math"/>
          </w:rPr>
          <m:t>x</m:t>
        </m:r>
        <m:r>
          <w:rPr>
            <w:rFonts w:ascii="Cambria Math" w:hAnsi="Cambria Math"/>
            <w:lang w:val="en-US"/>
          </w:rPr>
          <m:t>-3</m:t>
        </m:r>
        <m:r>
          <w:rPr>
            <w:rFonts w:ascii="Cambria Math" w:hAnsi="Cambria Math"/>
          </w:rPr>
          <m:t>y</m:t>
        </m:r>
        <m:r>
          <w:rPr>
            <w:rFonts w:ascii="Cambria Math" w:hAnsi="Cambria Math"/>
            <w:lang w:val="en-US"/>
          </w:rPr>
          <m:t>+7=0</m:t>
        </m:r>
      </m:oMath>
    </w:p>
    <w:p w14:paraId="6E9838B2" w14:textId="74862D0D" w:rsidR="00BB5157" w:rsidRPr="00BA58CD" w:rsidRDefault="00BB5157" w:rsidP="00BB5157">
      <w:pPr>
        <w:rPr>
          <w:rFonts w:ascii="Aptos" w:hAnsi="Aptos"/>
          <w:lang w:val="en-US"/>
        </w:rPr>
      </w:pPr>
      <w:r w:rsidRPr="00BA58CD">
        <w:rPr>
          <w:rFonts w:ascii="Aptos" w:hAnsi="Aptos"/>
          <w:lang w:val="en-US"/>
        </w:rPr>
        <w:t xml:space="preserve">The equation of the circle: </w:t>
      </w:r>
      <m:oMath>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lang w:val="en-US"/>
                  </w:rPr>
                  <m:t>-2</m:t>
                </m:r>
              </m:e>
            </m:d>
          </m:e>
          <m:sup>
            <m:r>
              <w:rPr>
                <w:rFonts w:ascii="Cambria Math" w:hAnsi="Cambria Math"/>
                <w:lang w:val="en-US"/>
              </w:rPr>
              <m:t>2</m:t>
            </m:r>
          </m:sup>
        </m:sSup>
        <m:r>
          <w:rPr>
            <w:rFonts w:ascii="Cambria Math" w:hAnsi="Cambria Math"/>
            <w:lang w:val="en-US"/>
          </w:rPr>
          <m:t>+</m:t>
        </m:r>
        <m:sSup>
          <m:sSupPr>
            <m:ctrlPr>
              <w:rPr>
                <w:rFonts w:ascii="Cambria Math" w:hAnsi="Cambria Math"/>
                <w:i/>
              </w:rPr>
            </m:ctrlPr>
          </m:sSupPr>
          <m:e>
            <m:d>
              <m:dPr>
                <m:ctrlPr>
                  <w:rPr>
                    <w:rFonts w:ascii="Cambria Math" w:hAnsi="Cambria Math"/>
                    <w:i/>
                  </w:rPr>
                </m:ctrlPr>
              </m:dPr>
              <m:e>
                <m:r>
                  <w:rPr>
                    <w:rFonts w:ascii="Cambria Math" w:hAnsi="Cambria Math"/>
                  </w:rPr>
                  <m:t>y</m:t>
                </m:r>
                <m:r>
                  <w:rPr>
                    <w:rFonts w:ascii="Cambria Math" w:hAnsi="Cambria Math"/>
                    <w:lang w:val="en-US"/>
                  </w:rPr>
                  <m:t>+3</m:t>
                </m:r>
              </m:e>
            </m:d>
          </m:e>
          <m:sup>
            <m:r>
              <w:rPr>
                <w:rFonts w:ascii="Cambria Math" w:hAnsi="Cambria Math"/>
                <w:lang w:val="en-US"/>
              </w:rPr>
              <m:t>2</m:t>
            </m:r>
          </m:sup>
        </m:sSup>
        <m:r>
          <w:rPr>
            <w:rFonts w:ascii="Cambria Math" w:hAnsi="Cambria Math"/>
            <w:lang w:val="en-US"/>
          </w:rPr>
          <m:t>=</m:t>
        </m:r>
        <m:sSup>
          <m:sSupPr>
            <m:ctrlPr>
              <w:rPr>
                <w:rFonts w:ascii="Cambria Math" w:hAnsi="Cambria Math"/>
                <w:i/>
              </w:rPr>
            </m:ctrlPr>
          </m:sSupPr>
          <m:e>
            <m:r>
              <w:rPr>
                <w:rFonts w:ascii="Cambria Math" w:hAnsi="Cambria Math"/>
                <w:lang w:val="en-US"/>
              </w:rPr>
              <m:t>5</m:t>
            </m:r>
          </m:e>
          <m:sup>
            <m:r>
              <w:rPr>
                <w:rFonts w:ascii="Cambria Math" w:hAnsi="Cambria Math"/>
                <w:lang w:val="en-US"/>
              </w:rPr>
              <m:t>2</m:t>
            </m:r>
          </m:sup>
        </m:sSup>
      </m:oMath>
    </w:p>
    <w:p w14:paraId="60C3E9E4" w14:textId="50FFD49A" w:rsidR="00BB5157" w:rsidRPr="00BA58CD" w:rsidRDefault="00BB5157" w:rsidP="00BB5157">
      <w:pPr>
        <w:rPr>
          <w:rFonts w:ascii="Aptos" w:hAnsi="Aptos"/>
          <w:lang w:val="en-US"/>
        </w:rPr>
      </w:pPr>
      <w:r w:rsidRPr="00BA58CD">
        <w:rPr>
          <w:rFonts w:ascii="Aptos" w:hAnsi="Aptos"/>
          <w:lang w:val="en-US"/>
        </w:rPr>
        <w:t>Paramet</w:t>
      </w:r>
      <w:r w:rsidR="004F27F8">
        <w:rPr>
          <w:rFonts w:ascii="Aptos" w:hAnsi="Aptos"/>
          <w:lang w:val="en-US"/>
        </w:rPr>
        <w:t>tric plot</w:t>
      </w:r>
      <w:r w:rsidRPr="00BA58CD">
        <w:rPr>
          <w:rFonts w:ascii="Aptos" w:hAnsi="Aptos"/>
          <w:lang w:val="en-US"/>
        </w:rPr>
        <w:t xml:space="preserve">: </w:t>
      </w:r>
      <m:oMath>
        <m:d>
          <m:dPr>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y</m:t>
                </m:r>
              </m:e>
            </m:eqArr>
          </m:e>
        </m:d>
        <m:r>
          <w:rPr>
            <w:rFonts w:ascii="Cambria Math" w:hAnsi="Cambria Math"/>
            <w:lang w:val="en-US"/>
          </w:rPr>
          <m:t>=</m:t>
        </m:r>
        <m:d>
          <m:dPr>
            <m:ctrlPr>
              <w:rPr>
                <w:rFonts w:ascii="Cambria Math" w:hAnsi="Cambria Math"/>
                <w:i/>
              </w:rPr>
            </m:ctrlPr>
          </m:dPr>
          <m:e>
            <m:eqArr>
              <m:eqArrPr>
                <m:ctrlPr>
                  <w:rPr>
                    <w:rFonts w:ascii="Cambria Math" w:hAnsi="Cambria Math"/>
                    <w:i/>
                  </w:rPr>
                </m:ctrlPr>
              </m:eqArrPr>
              <m:e>
                <m:r>
                  <w:rPr>
                    <w:rFonts w:ascii="Cambria Math" w:hAnsi="Cambria Math"/>
                    <w:lang w:val="en-US"/>
                  </w:rPr>
                  <m:t>2</m:t>
                </m:r>
              </m:e>
              <m:e>
                <m:r>
                  <w:rPr>
                    <w:rFonts w:ascii="Cambria Math" w:hAnsi="Cambria Math"/>
                    <w:lang w:val="en-US"/>
                  </w:rPr>
                  <m:t>3</m:t>
                </m:r>
              </m:e>
            </m:eqArr>
          </m:e>
        </m:d>
        <m:r>
          <w:rPr>
            <w:rFonts w:ascii="Cambria Math" w:hAnsi="Cambria Math"/>
            <w:lang w:val="en-US"/>
          </w:rPr>
          <m:t>+</m:t>
        </m:r>
        <m:r>
          <w:rPr>
            <w:rFonts w:ascii="Cambria Math" w:hAnsi="Cambria Math"/>
          </w:rPr>
          <m:t>t</m:t>
        </m:r>
        <m:r>
          <w:rPr>
            <w:rFonts w:ascii="Cambria Math" w:hAnsi="Cambria Math"/>
            <w:lang w:val="en-US"/>
          </w:rPr>
          <m:t>·</m:t>
        </m:r>
        <m:d>
          <m:dPr>
            <m:ctrlPr>
              <w:rPr>
                <w:rFonts w:ascii="Cambria Math" w:hAnsi="Cambria Math"/>
                <w:i/>
              </w:rPr>
            </m:ctrlPr>
          </m:dPr>
          <m:e>
            <m:eqArr>
              <m:eqArrPr>
                <m:ctrlPr>
                  <w:rPr>
                    <w:rFonts w:ascii="Cambria Math" w:hAnsi="Cambria Math"/>
                    <w:i/>
                  </w:rPr>
                </m:ctrlPr>
              </m:eqArrPr>
              <m:e>
                <m:r>
                  <w:rPr>
                    <w:rFonts w:ascii="Cambria Math" w:hAnsi="Cambria Math"/>
                    <w:lang w:val="en-US"/>
                  </w:rPr>
                  <m:t>-1</m:t>
                </m:r>
              </m:e>
              <m:e>
                <m:r>
                  <w:rPr>
                    <w:rFonts w:ascii="Cambria Math" w:hAnsi="Cambria Math"/>
                    <w:lang w:val="en-US"/>
                  </w:rPr>
                  <m:t>2</m:t>
                </m:r>
              </m:e>
            </m:eqArr>
          </m:e>
        </m:d>
        <m:r>
          <w:rPr>
            <w:rFonts w:ascii="Cambria Math" w:hAnsi="Cambria Math"/>
            <w:lang w:val="en-US"/>
          </w:rPr>
          <m:t xml:space="preserve"> </m:t>
        </m:r>
      </m:oMath>
    </w:p>
    <w:p w14:paraId="56F0B8F4" w14:textId="77777777" w:rsidR="00BB5157" w:rsidRDefault="00BB5157" w:rsidP="00BB5157">
      <w:pPr>
        <w:rPr>
          <w:rFonts w:ascii="Aptos" w:hAnsi="Aptos"/>
        </w:rPr>
      </w:pPr>
      <w:r>
        <w:rPr>
          <w:rFonts w:ascii="Aptos" w:hAnsi="Aptos"/>
        </w:rPr>
        <w:t xml:space="preserve">Vectors: </w:t>
      </w:r>
      <m:oMath>
        <m:acc>
          <m:accPr>
            <m:chr m:val="⃗"/>
            <m:ctrlPr>
              <w:rPr>
                <w:rFonts w:ascii="Cambria Math" w:hAnsi="Cambria Math"/>
                <w:i/>
              </w:rPr>
            </m:ctrlPr>
          </m:accPr>
          <m:e>
            <m:r>
              <w:rPr>
                <w:rFonts w:ascii="Cambria Math" w:hAnsi="Cambria Math"/>
              </w:rPr>
              <m:t>a</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w:p>
    <w:p w14:paraId="6E43D69C" w14:textId="69550641" w:rsidR="007E1798" w:rsidRDefault="007E1798" w:rsidP="00BB5157">
      <w:pPr>
        <w:rPr>
          <w:rFonts w:ascii="Aptos" w:hAnsi="Aptos"/>
        </w:rPr>
      </w:pPr>
      <w:r>
        <w:rPr>
          <w:rFonts w:ascii="Aptos" w:hAnsi="Aptos"/>
        </w:rPr>
        <w:t>NOTE:</w:t>
      </w:r>
    </w:p>
    <w:p w14:paraId="240BFDE3" w14:textId="77777777" w:rsidR="007E1798" w:rsidRPr="00BA58CD" w:rsidRDefault="001C62A7" w:rsidP="007E1798">
      <w:pPr>
        <w:pStyle w:val="Listeafsnit"/>
        <w:numPr>
          <w:ilvl w:val="0"/>
          <w:numId w:val="5"/>
        </w:numPr>
        <w:rPr>
          <w:rFonts w:ascii="Aptos" w:hAnsi="Aptos"/>
          <w:lang w:val="en-US"/>
        </w:rPr>
      </w:pPr>
      <w:r w:rsidRPr="00BA58CD">
        <w:rPr>
          <w:rFonts w:ascii="Aptos" w:hAnsi="Aptos"/>
          <w:lang w:val="en-US"/>
        </w:rPr>
        <w:t>It is important that you use x and y as variables in the above examples.</w:t>
      </w:r>
    </w:p>
    <w:p w14:paraId="5A068FDA" w14:textId="5664FA3A" w:rsidR="007E1798" w:rsidRPr="00BA58CD" w:rsidRDefault="005724BF" w:rsidP="007E1798">
      <w:pPr>
        <w:pStyle w:val="Listeafsnit"/>
        <w:numPr>
          <w:ilvl w:val="0"/>
          <w:numId w:val="5"/>
        </w:numPr>
        <w:rPr>
          <w:rFonts w:ascii="Aptos" w:hAnsi="Aptos"/>
          <w:lang w:val="en-US"/>
        </w:rPr>
      </w:pPr>
      <w:r w:rsidRPr="00BA58CD">
        <w:rPr>
          <w:rFonts w:ascii="Aptos" w:hAnsi="Aptos"/>
          <w:lang w:val="en-US"/>
        </w:rPr>
        <w:lastRenderedPageBreak/>
        <w:t xml:space="preserve"> However, it is not important that you use t as a variable in </w:t>
      </w:r>
      <w:r w:rsidR="004F27F8">
        <w:rPr>
          <w:rFonts w:ascii="Aptos" w:hAnsi="Aptos"/>
          <w:lang w:val="en-US"/>
        </w:rPr>
        <w:t>parametric plot.</w:t>
      </w:r>
    </w:p>
    <w:p w14:paraId="4C022B32" w14:textId="3154E7C5" w:rsidR="004F27F8" w:rsidRDefault="00E31295" w:rsidP="004F27F8">
      <w:pPr>
        <w:pStyle w:val="Listeafsnit"/>
        <w:numPr>
          <w:ilvl w:val="0"/>
          <w:numId w:val="5"/>
        </w:numPr>
        <w:rPr>
          <w:rFonts w:ascii="Aptos" w:hAnsi="Aptos"/>
          <w:lang w:val="en-US"/>
        </w:rPr>
      </w:pPr>
      <w:r w:rsidRPr="00BA58CD">
        <w:rPr>
          <w:rFonts w:ascii="Aptos" w:hAnsi="Aptos"/>
          <w:lang w:val="en-US"/>
        </w:rPr>
        <w:t>Vectors are inserted with a starting point of (0</w:t>
      </w:r>
      <w:r w:rsidR="004F27F8">
        <w:rPr>
          <w:rFonts w:ascii="Aptos" w:hAnsi="Aptos"/>
          <w:lang w:val="en-US"/>
        </w:rPr>
        <w:t xml:space="preserve">, </w:t>
      </w:r>
      <w:r w:rsidRPr="00BA58CD">
        <w:rPr>
          <w:rFonts w:ascii="Aptos" w:hAnsi="Aptos"/>
          <w:lang w:val="en-US"/>
        </w:rPr>
        <w:t>0), but they can be manually moved with the mouse afterwards.</w:t>
      </w:r>
    </w:p>
    <w:p w14:paraId="7C6EE43C" w14:textId="4536CC61" w:rsidR="00762574" w:rsidRPr="00762574" w:rsidRDefault="00762574" w:rsidP="00762574">
      <w:pPr>
        <w:rPr>
          <w:rFonts w:ascii="Aptos" w:hAnsi="Aptos"/>
          <w:color w:val="808080"/>
          <w:sz w:val="16"/>
          <w:lang w:val="en-US"/>
        </w:rPr>
      </w:pPr>
      <m:oMathPara>
        <m:oMath>
          <m:r>
            <w:rPr>
              <w:rFonts w:ascii="Cambria Math" w:hAnsi="Cambria Math"/>
              <w:color w:val="808080"/>
              <w:sz w:val="16"/>
              <w:lang w:val="en-US"/>
            </w:rPr>
            <m:t>Delete definitions:</m:t>
          </m:r>
        </m:oMath>
      </m:oMathPara>
    </w:p>
    <w:p w14:paraId="7BDF4F9E" w14:textId="4A4461EC" w:rsidR="00621AFC" w:rsidRPr="00BA58CD" w:rsidRDefault="00621AFC" w:rsidP="004F27F8">
      <w:pPr>
        <w:pStyle w:val="Overskrift2"/>
        <w:spacing w:before="0" w:after="200"/>
        <w:rPr>
          <w:lang w:val="en-US"/>
        </w:rPr>
      </w:pPr>
      <w:bookmarkStart w:id="62" w:name="_Toc217377651"/>
      <w:r w:rsidRPr="00BA58CD">
        <w:rPr>
          <w:lang w:val="en-US"/>
        </w:rPr>
        <w:t>GnuPlot</w:t>
      </w:r>
      <w:bookmarkEnd w:id="62"/>
    </w:p>
    <w:p w14:paraId="7C25BCC3" w14:textId="77777777" w:rsidR="0074362F" w:rsidRPr="00BA58CD" w:rsidRDefault="00DE2BED" w:rsidP="002769B9">
      <w:pPr>
        <w:contextualSpacing/>
        <w:rPr>
          <w:lang w:val="en-US"/>
        </w:rPr>
      </w:pPr>
      <w:r w:rsidRPr="00BA58CD">
        <w:rPr>
          <w:lang w:val="en-US"/>
        </w:rPr>
        <w:t xml:space="preserve">GnuPlot is only supported on Windows. It is the only one of the graphing programs that is 100% compatible with Maxima. </w:t>
      </w:r>
    </w:p>
    <w:p w14:paraId="6CB374FC" w14:textId="1BD19914" w:rsidR="00BB0237" w:rsidRPr="00BA58CD" w:rsidRDefault="003E553B" w:rsidP="002769B9">
      <w:pPr>
        <w:contextualSpacing/>
        <w:rPr>
          <w:lang w:val="en-US"/>
        </w:rPr>
      </w:pPr>
      <w:r w:rsidRPr="00BA58CD">
        <w:rPr>
          <w:lang w:val="en-US"/>
        </w:rPr>
        <w:t xml:space="preserve">Type a function in a math field and select </w:t>
      </w:r>
      <w:r w:rsidRPr="00BA58CD">
        <w:rPr>
          <w:b/>
          <w:bCs/>
          <w:lang w:val="en-US"/>
        </w:rPr>
        <w:t xml:space="preserve">Show Graph </w:t>
      </w:r>
      <w:r w:rsidR="004F27F8">
        <w:rPr>
          <w:b/>
          <w:bCs/>
          <w:lang w:val="en-US"/>
        </w:rPr>
        <w:t>&gt;</w:t>
      </w:r>
      <w:r w:rsidRPr="00BA58CD">
        <w:rPr>
          <w:b/>
          <w:bCs/>
          <w:lang w:val="en-US"/>
        </w:rPr>
        <w:t xml:space="preserve"> GnuPlot</w:t>
      </w:r>
    </w:p>
    <w:p w14:paraId="7BD24571" w14:textId="46A3A771" w:rsidR="002C4D66" w:rsidRDefault="004F27F8" w:rsidP="002769B9">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52D15796" w14:textId="5B1890A5" w:rsidR="002769B9" w:rsidRDefault="004F27F8" w:rsidP="002769B9">
      <w:pPr>
        <w:contextualSpacing/>
      </w:pPr>
      <w:r>
        <w:rPr>
          <w:noProof/>
        </w:rPr>
        <w:drawing>
          <wp:inline distT="0" distB="0" distL="0" distR="0" wp14:anchorId="5872038D" wp14:editId="533E4C44">
            <wp:extent cx="6120130" cy="2930525"/>
            <wp:effectExtent l="0" t="0" r="0" b="3175"/>
            <wp:docPr id="55347212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72124" name=""/>
                    <pic:cNvPicPr/>
                  </pic:nvPicPr>
                  <pic:blipFill>
                    <a:blip r:embed="rId47"/>
                    <a:stretch>
                      <a:fillRect/>
                    </a:stretch>
                  </pic:blipFill>
                  <pic:spPr>
                    <a:xfrm>
                      <a:off x="0" y="0"/>
                      <a:ext cx="6120130" cy="2930525"/>
                    </a:xfrm>
                    <a:prstGeom prst="rect">
                      <a:avLst/>
                    </a:prstGeom>
                  </pic:spPr>
                </pic:pic>
              </a:graphicData>
            </a:graphic>
          </wp:inline>
        </w:drawing>
      </w:r>
    </w:p>
    <w:p w14:paraId="225EEBE0" w14:textId="3E62A6EB" w:rsidR="00C03678" w:rsidRPr="00BA58CD" w:rsidRDefault="0074362F" w:rsidP="00C03678">
      <w:pPr>
        <w:contextualSpacing/>
        <w:rPr>
          <w:lang w:val="en-US"/>
        </w:rPr>
      </w:pPr>
      <w:r w:rsidRPr="00BA58CD">
        <w:rPr>
          <w:lang w:val="en-US"/>
        </w:rPr>
        <w:t>The graph on the right is only partially interactive. To zoom, drag a rectangle around the area you want to zoom in, or double-click to center and zoom. Otherwise, changes must be made on the left side of the window, where you can precisely set the boundaries of the coordinate system (x</w:t>
      </w:r>
      <w:r w:rsidRPr="00BA58CD">
        <w:rPr>
          <w:vertAlign w:val="subscript"/>
          <w:lang w:val="en-US"/>
        </w:rPr>
        <w:t>min</w:t>
      </w:r>
      <w:r w:rsidRPr="00BA58CD">
        <w:rPr>
          <w:lang w:val="en-US"/>
        </w:rPr>
        <w:t>, x</w:t>
      </w:r>
      <w:r w:rsidRPr="00BA58CD">
        <w:rPr>
          <w:vertAlign w:val="subscript"/>
          <w:lang w:val="en-US"/>
        </w:rPr>
        <w:t>max</w:t>
      </w:r>
      <w:r w:rsidRPr="00BA58CD">
        <w:rPr>
          <w:lang w:val="en-US"/>
        </w:rPr>
        <w:t>, y</w:t>
      </w:r>
      <w:r w:rsidRPr="00BA58CD">
        <w:rPr>
          <w:vertAlign w:val="subscript"/>
          <w:lang w:val="en-US"/>
        </w:rPr>
        <w:t>min</w:t>
      </w:r>
      <w:r w:rsidRPr="00BA58CD">
        <w:rPr>
          <w:lang w:val="en-US"/>
        </w:rPr>
        <w:t>, y</w:t>
      </w:r>
      <w:r w:rsidRPr="00BA58CD">
        <w:rPr>
          <w:vertAlign w:val="subscript"/>
          <w:lang w:val="en-US"/>
        </w:rPr>
        <w:t>max</w:t>
      </w:r>
      <w:r w:rsidRPr="00BA58CD">
        <w:rPr>
          <w:lang w:val="en-US"/>
        </w:rPr>
        <w:t>).</w:t>
      </w:r>
    </w:p>
    <w:p w14:paraId="4516CEB1" w14:textId="77777777" w:rsidR="0074362F" w:rsidRPr="00BA58CD" w:rsidRDefault="0074362F" w:rsidP="00C03678">
      <w:pPr>
        <w:contextualSpacing/>
        <w:rPr>
          <w:lang w:val="en-US"/>
        </w:rPr>
      </w:pPr>
    </w:p>
    <w:p w14:paraId="4C558F32" w14:textId="0F4ECAE0" w:rsidR="0074362F" w:rsidRPr="00BA58CD" w:rsidRDefault="0074362F" w:rsidP="0074362F">
      <w:pPr>
        <w:contextualSpacing/>
        <w:rPr>
          <w:lang w:val="en-US"/>
        </w:rPr>
      </w:pPr>
      <w:r w:rsidRPr="00BA58CD">
        <w:rPr>
          <w:lang w:val="en-US"/>
        </w:rPr>
        <w:t xml:space="preserve">Click </w:t>
      </w:r>
      <w:r w:rsidRPr="004F27F8">
        <w:rPr>
          <w:b/>
          <w:bCs/>
          <w:lang w:val="en-US"/>
        </w:rPr>
        <w:t>Insert</w:t>
      </w:r>
      <w:r w:rsidRPr="00BA58CD">
        <w:rPr>
          <w:lang w:val="en-US"/>
        </w:rPr>
        <w:t xml:space="preserve"> </w:t>
      </w:r>
      <w:r w:rsidRPr="00BA58CD">
        <w:rPr>
          <w:b/>
          <w:bCs/>
          <w:lang w:val="en-US"/>
        </w:rPr>
        <w:t>Graph</w:t>
      </w:r>
      <w:r w:rsidRPr="00BA58CD">
        <w:rPr>
          <w:lang w:val="en-US"/>
        </w:rPr>
        <w:t xml:space="preserve"> to add the graph as an image in the document. Double-click an existing GnuPlot graph in the document to reopen it and edit.</w:t>
      </w:r>
    </w:p>
    <w:p w14:paraId="7BDF4FA4" w14:textId="232686CA" w:rsidR="00C0645F" w:rsidRPr="00BA58CD" w:rsidRDefault="00E7579F" w:rsidP="00621AFC">
      <w:pPr>
        <w:contextualSpacing/>
        <w:rPr>
          <w:lang w:val="en-US"/>
        </w:rPr>
      </w:pPr>
      <w:r w:rsidRPr="00BA58CD">
        <w:rPr>
          <w:lang w:val="en-US"/>
        </w:rPr>
        <w:t>Below is a graph made with GnuPlot. Try double-clicking on it to open it.</w:t>
      </w:r>
    </w:p>
    <w:p w14:paraId="7BDF4FA5" w14:textId="77777777" w:rsidR="008139E2" w:rsidRPr="00BA58CD" w:rsidRDefault="008139E2" w:rsidP="00621AFC">
      <w:pPr>
        <w:contextualSpacing/>
        <w:rPr>
          <w:lang w:val="en-US"/>
        </w:rPr>
      </w:pPr>
    </w:p>
    <w:p w14:paraId="7BDF4FA6" w14:textId="77777777" w:rsidR="00C0645F" w:rsidRPr="008139E2" w:rsidRDefault="00D13E08" w:rsidP="00621AFC">
      <w:pPr>
        <w:contextualSpacing/>
      </w:pPr>
      <w:r>
        <w:rPr>
          <w:noProof/>
        </w:rPr>
        <w:lastRenderedPageBreak/>
        <w:drawing>
          <wp:inline distT="0" distB="0" distL="0" distR="0" wp14:anchorId="7BDF5225" wp14:editId="7BDF5226">
            <wp:extent cx="4448175" cy="3267075"/>
            <wp:effectExtent l="0" t="0" r="9525" b="9525"/>
            <wp:docPr id="9" name="Billede 9" descr="WordMat|0.999|||||-2|5|||x^2|x|||-1|4x-4|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446189" cy="3265616"/>
                    </a:xfrm>
                    <a:prstGeom prst="rect">
                      <a:avLst/>
                    </a:prstGeom>
                  </pic:spPr>
                </pic:pic>
              </a:graphicData>
            </a:graphic>
          </wp:inline>
        </w:drawing>
      </w:r>
    </w:p>
    <w:p w14:paraId="58564B15" w14:textId="12E02A61" w:rsidR="00A85261" w:rsidRPr="004F27F8" w:rsidRDefault="00E7579F" w:rsidP="00A85261">
      <w:pPr>
        <w:pStyle w:val="Listeafsnit"/>
        <w:numPr>
          <w:ilvl w:val="0"/>
          <w:numId w:val="5"/>
        </w:numPr>
        <w:rPr>
          <w:lang w:val="en-US"/>
        </w:rPr>
      </w:pPr>
      <w:r w:rsidRPr="00BA58CD">
        <w:rPr>
          <w:lang w:val="en-US"/>
        </w:rPr>
        <w:t xml:space="preserve">It is possible to plot </w:t>
      </w:r>
      <w:r w:rsidR="004F27F8">
        <w:rPr>
          <w:lang w:val="en-US"/>
        </w:rPr>
        <w:t>functions</w:t>
      </w:r>
      <w:r w:rsidRPr="00BA58CD">
        <w:rPr>
          <w:lang w:val="en-US"/>
        </w:rPr>
        <w:t xml:space="preserve">, equations, </w:t>
      </w:r>
      <w:r w:rsidR="004F27F8">
        <w:rPr>
          <w:lang w:val="en-US"/>
        </w:rPr>
        <w:t>parametric plots</w:t>
      </w:r>
      <w:r w:rsidRPr="00BA58CD">
        <w:rPr>
          <w:lang w:val="en-US"/>
        </w:rPr>
        <w:t xml:space="preserve">, points, vectors, etc. </w:t>
      </w:r>
      <w:r w:rsidRPr="004F27F8">
        <w:rPr>
          <w:lang w:val="en-US"/>
        </w:rPr>
        <w:t>See the menu at the top.</w:t>
      </w:r>
    </w:p>
    <w:p w14:paraId="018B57CC" w14:textId="77777777" w:rsidR="00A85261" w:rsidRPr="00BA58CD" w:rsidRDefault="00A85261" w:rsidP="00A85261">
      <w:pPr>
        <w:pStyle w:val="Listeafsnit"/>
        <w:numPr>
          <w:ilvl w:val="0"/>
          <w:numId w:val="5"/>
        </w:numPr>
        <w:rPr>
          <w:lang w:val="en-US"/>
        </w:rPr>
      </w:pPr>
      <w:r w:rsidRPr="00BA58CD">
        <w:rPr>
          <w:lang w:val="en-US"/>
        </w:rPr>
        <w:t>To display points, they must be in a table in Word.</w:t>
      </w:r>
    </w:p>
    <w:p w14:paraId="59B3E78D" w14:textId="77777777" w:rsidR="00A85261" w:rsidRPr="00BA58CD" w:rsidRDefault="00A85261" w:rsidP="00A85261">
      <w:pPr>
        <w:pStyle w:val="Listeafsnit"/>
        <w:numPr>
          <w:ilvl w:val="0"/>
          <w:numId w:val="5"/>
        </w:numPr>
        <w:rPr>
          <w:lang w:val="en-US"/>
        </w:rPr>
      </w:pPr>
      <w:r w:rsidRPr="00BA58CD">
        <w:rPr>
          <w:lang w:val="en-US"/>
        </w:rPr>
        <w:t>Definitions from the document are automatically entered in the text field at the bottom left and can be used in functions, equations, etc.</w:t>
      </w:r>
    </w:p>
    <w:p w14:paraId="15C5979E" w14:textId="77777777" w:rsidR="00A85261" w:rsidRPr="00BA58CD" w:rsidRDefault="00A85261" w:rsidP="00621AFC">
      <w:pPr>
        <w:contextualSpacing/>
        <w:rPr>
          <w:lang w:val="en-US"/>
        </w:rPr>
      </w:pPr>
    </w:p>
    <w:p w14:paraId="4C61F865" w14:textId="7587FC78" w:rsidR="00A85261" w:rsidRPr="00BA58CD" w:rsidRDefault="00A8350E" w:rsidP="00621AFC">
      <w:pPr>
        <w:contextualSpacing/>
        <w:rPr>
          <w:lang w:val="en-US"/>
        </w:rPr>
      </w:pPr>
      <w:r w:rsidRPr="00BA58CD">
        <w:rPr>
          <w:lang w:val="en-US"/>
        </w:rPr>
        <w:t>The limitations in relation to GeoGebra are:</w:t>
      </w:r>
    </w:p>
    <w:p w14:paraId="12F33C5D" w14:textId="77777777" w:rsidR="00A85261" w:rsidRPr="00BA58CD" w:rsidRDefault="00A85261" w:rsidP="00A85261">
      <w:pPr>
        <w:pStyle w:val="Listeafsnit"/>
        <w:numPr>
          <w:ilvl w:val="0"/>
          <w:numId w:val="27"/>
        </w:numPr>
        <w:rPr>
          <w:lang w:val="en-US"/>
        </w:rPr>
      </w:pPr>
      <w:r w:rsidRPr="00BA58CD">
        <w:rPr>
          <w:lang w:val="en-US"/>
        </w:rPr>
        <w:t>Limited possibility of calculations directly in the graph (e.g. tangents).</w:t>
      </w:r>
    </w:p>
    <w:p w14:paraId="41D07792" w14:textId="57563CC3" w:rsidR="00A85261" w:rsidRDefault="00A85261" w:rsidP="00A85261">
      <w:pPr>
        <w:pStyle w:val="Listeafsnit"/>
        <w:numPr>
          <w:ilvl w:val="0"/>
          <w:numId w:val="27"/>
        </w:numPr>
      </w:pPr>
      <w:r w:rsidRPr="00A85261">
        <w:t xml:space="preserve">Zoom is not </w:t>
      </w:r>
      <w:r w:rsidR="004F27F8">
        <w:t>fluid</w:t>
      </w:r>
      <w:r w:rsidRPr="00A85261">
        <w:t>.</w:t>
      </w:r>
    </w:p>
    <w:p w14:paraId="21C57A80" w14:textId="4A01CADE" w:rsidR="00A85261" w:rsidRPr="00A85261" w:rsidRDefault="00A85261" w:rsidP="00A85261">
      <w:pPr>
        <w:pStyle w:val="Listeafsnit"/>
        <w:numPr>
          <w:ilvl w:val="0"/>
          <w:numId w:val="27"/>
        </w:numPr>
      </w:pPr>
      <w:r w:rsidRPr="00A85261">
        <w:t>Interactivity is more limited.</w:t>
      </w:r>
    </w:p>
    <w:p w14:paraId="7BDF4FAA" w14:textId="6D6822B0" w:rsidR="00E71A0A" w:rsidRDefault="00C40BB4" w:rsidP="00621AFC">
      <w:pPr>
        <w:contextualSpacing/>
      </w:pPr>
      <w:r w:rsidRPr="00BA58CD">
        <w:rPr>
          <w:lang w:val="en-US"/>
        </w:rPr>
        <w:t xml:space="preserve">A slightly more advanced option is that you can open the graph window in GnuPlot directly. You do this under 'Settings.' In the menu and then 'Show in GnuPlot'. </w:t>
      </w:r>
      <w:r>
        <w:t>It provides access to the following options:</w:t>
      </w:r>
    </w:p>
    <w:p w14:paraId="7BDF4FAB" w14:textId="77777777" w:rsidR="00621AFC" w:rsidRPr="00732619" w:rsidRDefault="00621AFC" w:rsidP="00732619">
      <w:pPr>
        <w:pStyle w:val="Listeafsnit"/>
        <w:numPr>
          <w:ilvl w:val="0"/>
          <w:numId w:val="42"/>
        </w:numPr>
        <w:rPr>
          <w:lang w:val="en-US"/>
        </w:rPr>
      </w:pPr>
      <w:r w:rsidRPr="00732619">
        <w:rPr>
          <w:lang w:val="en-US"/>
        </w:rPr>
        <w:t xml:space="preserve">At the bottom, the coordinates of the mouse are constantly displayed in the coordinate system. </w:t>
      </w:r>
    </w:p>
    <w:p w14:paraId="7BDF4FAC" w14:textId="16538063" w:rsidR="00621AFC" w:rsidRPr="00732619" w:rsidRDefault="00621AFC" w:rsidP="00732619">
      <w:pPr>
        <w:pStyle w:val="Listeafsnit"/>
        <w:numPr>
          <w:ilvl w:val="0"/>
          <w:numId w:val="42"/>
        </w:numPr>
        <w:rPr>
          <w:lang w:val="en-US"/>
        </w:rPr>
      </w:pPr>
      <w:r w:rsidRPr="00732619">
        <w:rPr>
          <w:lang w:val="en-US"/>
        </w:rPr>
        <w:t>To zoom, press the right mouse button, move the mouse to select a square, and press the right mouse button again.</w:t>
      </w:r>
    </w:p>
    <w:p w14:paraId="7BDF4FAD" w14:textId="77777777" w:rsidR="00621AFC" w:rsidRPr="00732619" w:rsidRDefault="00621AFC" w:rsidP="00732619">
      <w:pPr>
        <w:pStyle w:val="Listeafsnit"/>
        <w:numPr>
          <w:ilvl w:val="0"/>
          <w:numId w:val="42"/>
        </w:numPr>
        <w:rPr>
          <w:lang w:val="en-US"/>
        </w:rPr>
      </w:pPr>
      <w:r w:rsidRPr="00732619">
        <w:rPr>
          <w:lang w:val="en-US"/>
        </w:rPr>
        <w:t xml:space="preserve">Press a or u to get back to the starting point. </w:t>
      </w:r>
    </w:p>
    <w:p w14:paraId="7BDF4FAE" w14:textId="77777777" w:rsidR="00621AFC" w:rsidRPr="00732619" w:rsidRDefault="00621AFC" w:rsidP="00732619">
      <w:pPr>
        <w:pStyle w:val="Listeafsnit"/>
        <w:numPr>
          <w:ilvl w:val="0"/>
          <w:numId w:val="42"/>
        </w:numPr>
        <w:rPr>
          <w:lang w:val="en-US"/>
        </w:rPr>
      </w:pPr>
      <w:r w:rsidRPr="00732619">
        <w:rPr>
          <w:lang w:val="en-US"/>
        </w:rPr>
        <w:t>To copy image to Word: Right-click on the menu bar, select options and then 'copy to clipboard'. Now close the graph window and paste into Word.</w:t>
      </w:r>
    </w:p>
    <w:p w14:paraId="7BDF4FAF" w14:textId="77777777" w:rsidR="00621AFC" w:rsidRPr="00732619" w:rsidRDefault="00621AFC" w:rsidP="00732619">
      <w:pPr>
        <w:pStyle w:val="Listeafsnit"/>
        <w:numPr>
          <w:ilvl w:val="0"/>
          <w:numId w:val="42"/>
        </w:numPr>
        <w:rPr>
          <w:lang w:val="en-US"/>
        </w:rPr>
      </w:pPr>
      <w:r w:rsidRPr="00732619">
        <w:rPr>
          <w:lang w:val="en-US"/>
        </w:rPr>
        <w:t>Press r for ruler and you can measure distances in the coordinate system</w:t>
      </w:r>
    </w:p>
    <w:p w14:paraId="7BDF4FB0" w14:textId="77777777" w:rsidR="00621AFC" w:rsidRPr="00732619" w:rsidRDefault="00621AFC" w:rsidP="00732619">
      <w:pPr>
        <w:pStyle w:val="Listeafsnit"/>
        <w:numPr>
          <w:ilvl w:val="0"/>
          <w:numId w:val="42"/>
        </w:numPr>
        <w:rPr>
          <w:lang w:val="en-US"/>
        </w:rPr>
      </w:pPr>
      <w:r w:rsidRPr="00732619">
        <w:rPr>
          <w:lang w:val="en-US"/>
        </w:rPr>
        <w:t xml:space="preserve">Press g (grid) to turn dice on/off </w:t>
      </w:r>
    </w:p>
    <w:p w14:paraId="7BDF4FB1" w14:textId="77777777" w:rsidR="009A13DE" w:rsidRPr="00BA58CD" w:rsidRDefault="009A13DE" w:rsidP="009A13DE">
      <w:pPr>
        <w:rPr>
          <w:sz w:val="16"/>
          <w:szCs w:val="16"/>
          <w:lang w:val="en-US"/>
        </w:rPr>
      </w:pPr>
    </w:p>
    <w:p w14:paraId="3B589126" w14:textId="77777777" w:rsidR="004F27F8" w:rsidRDefault="004F27F8">
      <w:pPr>
        <w:rPr>
          <w:rFonts w:asciiTheme="majorHAnsi" w:eastAsiaTheme="majorEastAsia" w:hAnsiTheme="majorHAnsi" w:cstheme="majorBidi"/>
          <w:b/>
          <w:bCs/>
          <w:sz w:val="26"/>
          <w:szCs w:val="26"/>
          <w:lang w:val="en-US"/>
        </w:rPr>
      </w:pPr>
      <w:r>
        <w:rPr>
          <w:lang w:val="en-US"/>
        </w:rPr>
        <w:br w:type="page"/>
      </w:r>
    </w:p>
    <w:p w14:paraId="7BDF4FB2" w14:textId="2265ED97" w:rsidR="00196536" w:rsidRPr="00BA58CD" w:rsidRDefault="00196536" w:rsidP="000D076B">
      <w:pPr>
        <w:pStyle w:val="Overskrift2"/>
        <w:rPr>
          <w:lang w:val="en-US"/>
        </w:rPr>
      </w:pPr>
      <w:bookmarkStart w:id="63" w:name="_Toc217377652"/>
      <w:r w:rsidRPr="00BA58CD">
        <w:rPr>
          <w:lang w:val="en-US"/>
        </w:rPr>
        <w:lastRenderedPageBreak/>
        <w:t>Graph</w:t>
      </w:r>
      <w:bookmarkEnd w:id="63"/>
    </w:p>
    <w:p w14:paraId="557E38F1" w14:textId="77777777" w:rsidR="00301A0B" w:rsidRPr="00BA58CD" w:rsidRDefault="00301A0B" w:rsidP="00196536">
      <w:pPr>
        <w:contextualSpacing/>
        <w:rPr>
          <w:lang w:val="en-US"/>
        </w:rPr>
      </w:pPr>
      <w:r w:rsidRPr="00BA58CD">
        <w:rPr>
          <w:lang w:val="en-US"/>
        </w:rPr>
        <w:t xml:space="preserve">Graph is an easy-to-use and fast program for drawing graphs. It has many features, but not quite as many as GeoGebra. </w:t>
      </w:r>
    </w:p>
    <w:p w14:paraId="56D699EA" w14:textId="6ABF63CD" w:rsidR="00301A0B" w:rsidRDefault="004F27F8" w:rsidP="00301A0B">
      <w:pPr>
        <w:spacing w:after="0"/>
        <w:contextualSpacing/>
      </w:pPr>
      <w:r>
        <w:t>Advantages</w:t>
      </w:r>
      <w:r w:rsidR="00301A0B">
        <w:t>:</w:t>
      </w:r>
    </w:p>
    <w:p w14:paraId="23FC5AEE" w14:textId="1B241729" w:rsidR="00301A0B" w:rsidRDefault="00301A0B" w:rsidP="00301A0B">
      <w:pPr>
        <w:pStyle w:val="Listeafsnit"/>
        <w:numPr>
          <w:ilvl w:val="0"/>
          <w:numId w:val="27"/>
        </w:numPr>
        <w:spacing w:after="0"/>
        <w:ind w:left="714" w:hanging="357"/>
      </w:pPr>
      <w:r>
        <w:t>Very fast</w:t>
      </w:r>
    </w:p>
    <w:p w14:paraId="59DBE61E" w14:textId="4BE4A777" w:rsidR="00301A0B" w:rsidRPr="00BA58CD" w:rsidRDefault="00301A0B" w:rsidP="00301A0B">
      <w:pPr>
        <w:pStyle w:val="Listeafsnit"/>
        <w:numPr>
          <w:ilvl w:val="0"/>
          <w:numId w:val="27"/>
        </w:numPr>
        <w:rPr>
          <w:lang w:val="en-US"/>
        </w:rPr>
      </w:pPr>
      <w:r w:rsidRPr="00BA58CD">
        <w:rPr>
          <w:lang w:val="en-US"/>
        </w:rPr>
        <w:t>Fully compatible with Word. The graph image is automatically inserted into Word and can subsequently be edited by double-clicking</w:t>
      </w:r>
    </w:p>
    <w:p w14:paraId="6074D6BB" w14:textId="53382B8F" w:rsidR="00301A0B" w:rsidRPr="00BA58CD" w:rsidRDefault="00301A0B" w:rsidP="00301A0B">
      <w:pPr>
        <w:pStyle w:val="Listeafsnit"/>
        <w:numPr>
          <w:ilvl w:val="0"/>
          <w:numId w:val="27"/>
        </w:numPr>
        <w:rPr>
          <w:lang w:val="en-US"/>
        </w:rPr>
      </w:pPr>
      <w:r w:rsidRPr="00BA58CD">
        <w:rPr>
          <w:lang w:val="en-US"/>
        </w:rPr>
        <w:t>You can insert functions, points, differentiate, tangents, areas, solve inequalities, etc.</w:t>
      </w:r>
    </w:p>
    <w:p w14:paraId="4E612E97" w14:textId="0FC72DF3" w:rsidR="00301A0B" w:rsidRPr="00BA58CD" w:rsidRDefault="00301A0B" w:rsidP="00D674B6">
      <w:pPr>
        <w:rPr>
          <w:lang w:val="en-US"/>
        </w:rPr>
      </w:pPr>
      <w:r w:rsidRPr="00BA58CD">
        <w:rPr>
          <w:lang w:val="en-US"/>
        </w:rPr>
        <w:t>The only downside is that Graph</w:t>
      </w:r>
      <w:r w:rsidR="00D674B6" w:rsidRPr="00BA58CD">
        <w:rPr>
          <w:i/>
          <w:iCs/>
          <w:lang w:val="en-US"/>
        </w:rPr>
        <w:t xml:space="preserve"> is not </w:t>
      </w:r>
      <w:r w:rsidR="00ED0404" w:rsidRPr="00BA58CD">
        <w:rPr>
          <w:lang w:val="en-US"/>
        </w:rPr>
        <w:t>supported on Mac.</w:t>
      </w:r>
    </w:p>
    <w:p w14:paraId="7BDF4FB4" w14:textId="0D222E84" w:rsidR="00196536" w:rsidRPr="00B67880" w:rsidRDefault="00C40BB4" w:rsidP="00196536">
      <w:pPr>
        <w:contextualSpacing/>
        <w:rPr>
          <w:lang w:val="en-US"/>
        </w:rPr>
      </w:pPr>
      <w:r w:rsidRPr="00BA58CD">
        <w:rPr>
          <w:lang w:val="en-US"/>
        </w:rPr>
        <w:t xml:space="preserve">If you double-click on the graph in the document, Graph opens again and you can continue editing. </w:t>
      </w:r>
      <w:r w:rsidRPr="00B67880">
        <w:rPr>
          <w:lang w:val="en-US"/>
        </w:rPr>
        <w:t>Try it out with this graph:</w:t>
      </w:r>
    </w:p>
    <w:p w14:paraId="7BDF4FB5" w14:textId="561E7A8A" w:rsidR="00196536" w:rsidRDefault="00C40BB4" w:rsidP="00196536">
      <w:r>
        <w:object w:dxaOrig="6991" w:dyaOrig="5325" w14:anchorId="7BDF5227">
          <v:shape id="_x0000_i1026" type="#_x0000_t75" style="width:237.2pt;height:179.8pt" o:ole="">
            <v:imagedata r:id="rId49" o:title=""/>
          </v:shape>
          <o:OLEObject Type="Embed" ProgID="GraphFile" ShapeID="_x0000_i1026" DrawAspect="Content" ObjectID="_1840791994" r:id="rId50"/>
        </w:object>
      </w:r>
    </w:p>
    <w:p w14:paraId="7BDF4FCA" w14:textId="735F3B04" w:rsidR="00621AFC" w:rsidRPr="00BA58CD" w:rsidRDefault="00F65149" w:rsidP="00E87CDA">
      <w:pPr>
        <w:rPr>
          <w:lang w:val="en-US"/>
        </w:rPr>
      </w:pPr>
      <w:r w:rsidRPr="00BA58CD">
        <w:rPr>
          <w:lang w:val="en-US"/>
        </w:rPr>
        <w:t xml:space="preserve">Defined functions are not plotted automatically. However, they have been transferred to Graph but will be on the list on the far left. Check the check mark next to the precept to show the graph. Defined constants and functions can be edited in the Graph by clicking on the small icon with </w:t>
      </w:r>
      <w:r w:rsidR="005A3E60" w:rsidRPr="00BA58CD">
        <w:rPr>
          <w:i/>
          <w:lang w:val="en-US"/>
        </w:rPr>
        <w:t>f(t)</w:t>
      </w:r>
      <w:r w:rsidR="005A3E60" w:rsidRPr="00BA58CD">
        <w:rPr>
          <w:lang w:val="en-US"/>
        </w:rPr>
        <w:t xml:space="preserve"> in the middle of the toolbar.</w:t>
      </w:r>
    </w:p>
    <w:p w14:paraId="7BDF4FCB" w14:textId="7C502715" w:rsidR="00E87CDA" w:rsidRPr="00BA58CD" w:rsidRDefault="00E87CDA" w:rsidP="000D076B">
      <w:pPr>
        <w:pStyle w:val="Overskrift2"/>
        <w:rPr>
          <w:lang w:val="en-US"/>
        </w:rPr>
      </w:pPr>
      <w:bookmarkStart w:id="64" w:name="_Ref206571228"/>
      <w:bookmarkStart w:id="65" w:name="_Ref206571252"/>
      <w:bookmarkStart w:id="66" w:name="_Toc217377653"/>
      <w:r w:rsidRPr="00BA58CD">
        <w:rPr>
          <w:lang w:val="en-US"/>
        </w:rPr>
        <w:t>Excel</w:t>
      </w:r>
      <w:bookmarkEnd w:id="64"/>
      <w:bookmarkEnd w:id="65"/>
      <w:bookmarkEnd w:id="66"/>
    </w:p>
    <w:p w14:paraId="507D5213" w14:textId="515131B4" w:rsidR="002F253D" w:rsidRPr="00BA58CD" w:rsidRDefault="00F46114" w:rsidP="00E87CDA">
      <w:pPr>
        <w:contextualSpacing/>
        <w:rPr>
          <w:lang w:val="en-US"/>
        </w:rPr>
      </w:pPr>
      <w:r>
        <w:rPr>
          <w:lang w:val="en-US"/>
        </w:rPr>
        <w:t>WordMath</w:t>
      </w:r>
      <w:r w:rsidR="00F12D51" w:rsidRPr="00BA58CD">
        <w:rPr>
          <w:lang w:val="en-US"/>
        </w:rPr>
        <w:t xml:space="preserve"> has an Excel sheet that can show points, graphs and do regression in a more mathematical coordinate system than you immediately get in Excel.</w:t>
      </w:r>
    </w:p>
    <w:p w14:paraId="5F2BB79B" w14:textId="3774D289" w:rsidR="00A00023" w:rsidRPr="00BA58CD" w:rsidRDefault="00A00023" w:rsidP="00E87CDA">
      <w:pPr>
        <w:contextualSpacing/>
        <w:rPr>
          <w:lang w:val="en-US"/>
        </w:rPr>
      </w:pPr>
      <w:r w:rsidRPr="00BA58CD">
        <w:rPr>
          <w:lang w:val="en-US"/>
        </w:rPr>
        <w:t xml:space="preserve">The Excel sheet is opened by clicking </w:t>
      </w:r>
      <w:r w:rsidRPr="00BA58CD">
        <w:rPr>
          <w:b/>
          <w:bCs/>
          <w:lang w:val="en-US"/>
        </w:rPr>
        <w:t>Show Graph &gt; Excel</w:t>
      </w:r>
      <w:r w:rsidRPr="00BA58CD">
        <w:rPr>
          <w:lang w:val="en-US"/>
        </w:rPr>
        <w:t xml:space="preserve"> or </w:t>
      </w:r>
      <w:r w:rsidRPr="00BA58CD">
        <w:rPr>
          <w:b/>
          <w:bCs/>
          <w:lang w:val="en-US"/>
        </w:rPr>
        <w:t>Regression &gt; Excel Regression</w:t>
      </w:r>
      <w:r w:rsidR="00375CA0" w:rsidRPr="00BA58CD">
        <w:rPr>
          <w:lang w:val="en-US"/>
        </w:rPr>
        <w:t>. When the Excel sheet opens, you may be asked if you want to enable macros. It is important that you answer yes, as many of the features will not work otherwise.</w:t>
      </w:r>
    </w:p>
    <w:p w14:paraId="2DF8362F" w14:textId="4B19CA5B" w:rsidR="0091369F" w:rsidRPr="00BA58CD" w:rsidRDefault="00C40BB4" w:rsidP="00E87CDA">
      <w:pPr>
        <w:contextualSpacing/>
        <w:rPr>
          <w:lang w:val="en-US"/>
        </w:rPr>
      </w:pPr>
      <w:r w:rsidRPr="00BA58CD">
        <w:rPr>
          <w:lang w:val="en-US"/>
        </w:rPr>
        <w:t>If you selected a table and/or a function in a math field in Word, the points from the table and the function from the math field are transferred to the Excel sheet.</w:t>
      </w:r>
    </w:p>
    <w:p w14:paraId="2C220BE8" w14:textId="77B4AD51" w:rsidR="00BE54D2" w:rsidRPr="00BA58CD" w:rsidRDefault="007131A1" w:rsidP="00E87CDA">
      <w:pPr>
        <w:contextualSpacing/>
        <w:rPr>
          <w:lang w:val="en-US"/>
        </w:rPr>
      </w:pPr>
      <w:r w:rsidRPr="00BA58CD">
        <w:rPr>
          <w:lang w:val="en-US"/>
        </w:rPr>
        <w:t xml:space="preserve">The Excel sheet only supports </w:t>
      </w:r>
      <w:r w:rsidR="007F0EC1" w:rsidRPr="00BA58CD">
        <w:rPr>
          <w:lang w:val="en-US"/>
        </w:rPr>
        <w:t>displaying functions – not implicit equations, vectors, or paramet</w:t>
      </w:r>
      <w:r w:rsidR="00B67880">
        <w:rPr>
          <w:lang w:val="en-US"/>
        </w:rPr>
        <w:t>ric plots.</w:t>
      </w:r>
    </w:p>
    <w:p w14:paraId="05CE8A85" w14:textId="77777777" w:rsidR="0091369F" w:rsidRPr="00BA58CD" w:rsidRDefault="0091369F" w:rsidP="00E87CDA">
      <w:pPr>
        <w:contextualSpacing/>
        <w:rPr>
          <w:lang w:val="en-US"/>
        </w:rPr>
      </w:pPr>
    </w:p>
    <w:p w14:paraId="6AA0E5E5" w14:textId="06C4B070" w:rsidR="00147DC3" w:rsidRPr="00BA58CD" w:rsidRDefault="007131A1" w:rsidP="00E87CDA">
      <w:pPr>
        <w:contextualSpacing/>
        <w:rPr>
          <w:lang w:val="en-US"/>
        </w:rPr>
      </w:pPr>
      <w:r w:rsidRPr="00BA58CD">
        <w:rPr>
          <w:lang w:val="en-US"/>
        </w:rPr>
        <w:t>The Excel sheet is not as advanced as the other graphing programs, but is quite easy to access, especially when it comes to displaying points and for regression. At the same time, it works on both Windows and Mac and does not depend on external programs. This is particularly suitable for large data sets if you already have data in Excel</w:t>
      </w:r>
      <w:r w:rsidR="00B67880">
        <w:rPr>
          <w:lang w:val="en-US"/>
        </w:rPr>
        <w:t>.</w:t>
      </w:r>
    </w:p>
    <w:p w14:paraId="32B92C58" w14:textId="3EA6BB03" w:rsidR="002E7C88" w:rsidRDefault="002E7C88" w:rsidP="00E87CDA">
      <w:pPr>
        <w:contextualSpacing/>
      </w:pPr>
      <w:r>
        <w:t>Example:</w:t>
      </w:r>
    </w:p>
    <w:tbl>
      <w:tblPr>
        <w:tblStyle w:val="Tabel-Gitter"/>
        <w:tblW w:w="0" w:type="auto"/>
        <w:tblLook w:val="04A0" w:firstRow="1" w:lastRow="0" w:firstColumn="1" w:lastColumn="0" w:noHBand="0" w:noVBand="1"/>
      </w:tblPr>
      <w:tblGrid>
        <w:gridCol w:w="421"/>
        <w:gridCol w:w="425"/>
        <w:gridCol w:w="567"/>
        <w:gridCol w:w="567"/>
        <w:gridCol w:w="567"/>
        <w:gridCol w:w="567"/>
      </w:tblGrid>
      <w:tr w:rsidR="00387AE6" w14:paraId="18CD6120" w14:textId="77777777" w:rsidTr="00CC1459">
        <w:tc>
          <w:tcPr>
            <w:tcW w:w="421" w:type="dxa"/>
          </w:tcPr>
          <w:p w14:paraId="1132FE87" w14:textId="77777777" w:rsidR="00387AE6" w:rsidRDefault="00387AE6" w:rsidP="00CC1459">
            <w:pPr>
              <w:contextualSpacing/>
              <w:rPr>
                <w:iCs/>
              </w:rPr>
            </w:pPr>
            <w:r>
              <w:rPr>
                <w:iCs/>
              </w:rPr>
              <w:t>x</w:t>
            </w:r>
          </w:p>
        </w:tc>
        <w:tc>
          <w:tcPr>
            <w:tcW w:w="425" w:type="dxa"/>
          </w:tcPr>
          <w:p w14:paraId="6C5B3591" w14:textId="77777777" w:rsidR="00387AE6" w:rsidRDefault="00387AE6" w:rsidP="00CC1459">
            <w:pPr>
              <w:contextualSpacing/>
              <w:rPr>
                <w:iCs/>
              </w:rPr>
            </w:pPr>
            <w:r>
              <w:rPr>
                <w:iCs/>
              </w:rPr>
              <w:t>0</w:t>
            </w:r>
          </w:p>
        </w:tc>
        <w:tc>
          <w:tcPr>
            <w:tcW w:w="567" w:type="dxa"/>
          </w:tcPr>
          <w:p w14:paraId="0222E22F" w14:textId="77777777" w:rsidR="00387AE6" w:rsidRDefault="00387AE6" w:rsidP="00CC1459">
            <w:pPr>
              <w:contextualSpacing/>
              <w:rPr>
                <w:iCs/>
              </w:rPr>
            </w:pPr>
            <w:r>
              <w:rPr>
                <w:iCs/>
              </w:rPr>
              <w:t>1</w:t>
            </w:r>
          </w:p>
        </w:tc>
        <w:tc>
          <w:tcPr>
            <w:tcW w:w="567" w:type="dxa"/>
          </w:tcPr>
          <w:p w14:paraId="0F4BC4C6" w14:textId="77777777" w:rsidR="00387AE6" w:rsidRDefault="00387AE6" w:rsidP="00CC1459">
            <w:pPr>
              <w:contextualSpacing/>
              <w:rPr>
                <w:iCs/>
              </w:rPr>
            </w:pPr>
            <w:r>
              <w:rPr>
                <w:iCs/>
              </w:rPr>
              <w:t>2</w:t>
            </w:r>
          </w:p>
        </w:tc>
        <w:tc>
          <w:tcPr>
            <w:tcW w:w="567" w:type="dxa"/>
          </w:tcPr>
          <w:p w14:paraId="68C88D09" w14:textId="77777777" w:rsidR="00387AE6" w:rsidRDefault="00387AE6" w:rsidP="00CC1459">
            <w:pPr>
              <w:contextualSpacing/>
              <w:rPr>
                <w:iCs/>
              </w:rPr>
            </w:pPr>
            <w:r>
              <w:rPr>
                <w:iCs/>
              </w:rPr>
              <w:t>3</w:t>
            </w:r>
          </w:p>
        </w:tc>
        <w:tc>
          <w:tcPr>
            <w:tcW w:w="567" w:type="dxa"/>
          </w:tcPr>
          <w:p w14:paraId="70D79072" w14:textId="77777777" w:rsidR="00387AE6" w:rsidRDefault="00387AE6" w:rsidP="00CC1459">
            <w:pPr>
              <w:contextualSpacing/>
              <w:rPr>
                <w:iCs/>
              </w:rPr>
            </w:pPr>
            <w:r>
              <w:rPr>
                <w:iCs/>
              </w:rPr>
              <w:t>4</w:t>
            </w:r>
          </w:p>
        </w:tc>
      </w:tr>
      <w:tr w:rsidR="00387AE6" w14:paraId="64C76C49" w14:textId="77777777" w:rsidTr="00CC1459">
        <w:tc>
          <w:tcPr>
            <w:tcW w:w="421" w:type="dxa"/>
          </w:tcPr>
          <w:p w14:paraId="1A13B7E8" w14:textId="77777777" w:rsidR="00387AE6" w:rsidRDefault="00387AE6" w:rsidP="00CC1459">
            <w:pPr>
              <w:contextualSpacing/>
              <w:rPr>
                <w:iCs/>
              </w:rPr>
            </w:pPr>
            <w:r>
              <w:rPr>
                <w:iCs/>
              </w:rPr>
              <w:t>y</w:t>
            </w:r>
          </w:p>
        </w:tc>
        <w:tc>
          <w:tcPr>
            <w:tcW w:w="425" w:type="dxa"/>
          </w:tcPr>
          <w:p w14:paraId="01830A5D" w14:textId="77777777" w:rsidR="00387AE6" w:rsidRDefault="00387AE6" w:rsidP="00CC1459">
            <w:pPr>
              <w:contextualSpacing/>
              <w:rPr>
                <w:iCs/>
              </w:rPr>
            </w:pPr>
            <w:r>
              <w:rPr>
                <w:iCs/>
              </w:rPr>
              <w:t>1</w:t>
            </w:r>
          </w:p>
        </w:tc>
        <w:tc>
          <w:tcPr>
            <w:tcW w:w="567" w:type="dxa"/>
          </w:tcPr>
          <w:p w14:paraId="1B31456A" w14:textId="77777777" w:rsidR="00387AE6" w:rsidRDefault="00387AE6" w:rsidP="00CC1459">
            <w:pPr>
              <w:contextualSpacing/>
              <w:rPr>
                <w:iCs/>
              </w:rPr>
            </w:pPr>
            <w:r>
              <w:rPr>
                <w:iCs/>
              </w:rPr>
              <w:t>1,5</w:t>
            </w:r>
          </w:p>
        </w:tc>
        <w:tc>
          <w:tcPr>
            <w:tcW w:w="567" w:type="dxa"/>
          </w:tcPr>
          <w:p w14:paraId="4C40ACC1" w14:textId="77777777" w:rsidR="00387AE6" w:rsidRDefault="00387AE6" w:rsidP="00CC1459">
            <w:pPr>
              <w:contextualSpacing/>
              <w:rPr>
                <w:iCs/>
              </w:rPr>
            </w:pPr>
            <w:r>
              <w:rPr>
                <w:iCs/>
              </w:rPr>
              <w:t>2,1</w:t>
            </w:r>
          </w:p>
        </w:tc>
        <w:tc>
          <w:tcPr>
            <w:tcW w:w="567" w:type="dxa"/>
          </w:tcPr>
          <w:p w14:paraId="683044C3" w14:textId="77777777" w:rsidR="00387AE6" w:rsidRDefault="00387AE6" w:rsidP="00CC1459">
            <w:pPr>
              <w:contextualSpacing/>
              <w:rPr>
                <w:iCs/>
              </w:rPr>
            </w:pPr>
            <w:r>
              <w:rPr>
                <w:iCs/>
              </w:rPr>
              <w:t>4,6</w:t>
            </w:r>
          </w:p>
        </w:tc>
        <w:tc>
          <w:tcPr>
            <w:tcW w:w="567" w:type="dxa"/>
          </w:tcPr>
          <w:p w14:paraId="1ECACA81" w14:textId="77777777" w:rsidR="00387AE6" w:rsidRDefault="00387AE6" w:rsidP="00CC1459">
            <w:pPr>
              <w:contextualSpacing/>
              <w:rPr>
                <w:iCs/>
              </w:rPr>
            </w:pPr>
            <w:r>
              <w:rPr>
                <w:iCs/>
              </w:rPr>
              <w:t>6,2</w:t>
            </w:r>
          </w:p>
        </w:tc>
      </w:tr>
    </w:tbl>
    <w:p w14:paraId="25F2607E" w14:textId="77777777" w:rsidR="00B67880" w:rsidRDefault="00B67880" w:rsidP="00387AE6">
      <w:pPr>
        <w:contextualSpacing/>
        <w:rPr>
          <w:i/>
          <w:lang w:val="en-US"/>
        </w:rPr>
      </w:pPr>
    </w:p>
    <w:p w14:paraId="34C37D35" w14:textId="77777777" w:rsidR="00B67880" w:rsidRDefault="00B67880" w:rsidP="00387AE6">
      <w:pPr>
        <w:contextualSpacing/>
        <w:rPr>
          <w:i/>
          <w:lang w:val="en-US"/>
        </w:rPr>
      </w:pPr>
    </w:p>
    <w:p w14:paraId="519219EA" w14:textId="4BE4DCAB" w:rsidR="00387AE6" w:rsidRPr="00BA58CD" w:rsidRDefault="00387AE6" w:rsidP="00387AE6">
      <w:pPr>
        <w:contextualSpacing/>
        <w:rPr>
          <w:i/>
          <w:lang w:val="en-US"/>
        </w:rPr>
      </w:pPr>
      <w:r w:rsidRPr="00BA58CD">
        <w:rPr>
          <w:i/>
          <w:lang w:val="en-US"/>
        </w:rPr>
        <w:t>(Note: tables can be inserted both vertically and horizontally)</w:t>
      </w:r>
    </w:p>
    <w:p w14:paraId="6CF90756" w14:textId="2BA5482B" w:rsidR="00387AE6" w:rsidRPr="003C7DCD" w:rsidRDefault="00B67880" w:rsidP="00387AE6">
      <w:pPr>
        <w:contextualSpacing/>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=1,5x+1</m:t>
          </m:r>
        </m:oMath>
      </m:oMathPara>
    </w:p>
    <w:p w14:paraId="737C68BF" w14:textId="2E4139E5" w:rsidR="003C7DCD" w:rsidRPr="00BA58CD" w:rsidRDefault="00C42417" w:rsidP="00387AE6">
      <w:pPr>
        <w:contextualSpacing/>
        <w:rPr>
          <w:iCs/>
          <w:lang w:val="en-US"/>
        </w:rPr>
      </w:pPr>
      <w:r w:rsidRPr="00BA58CD">
        <w:rPr>
          <w:lang w:val="en-US"/>
        </w:rPr>
        <w:t xml:space="preserve">The table and field above are highlighted and there is press </w:t>
      </w:r>
      <w:r w:rsidRPr="00BA58CD">
        <w:rPr>
          <w:b/>
          <w:bCs/>
          <w:lang w:val="en-US"/>
        </w:rPr>
        <w:t xml:space="preserve">Show Graph </w:t>
      </w:r>
      <w:r w:rsidR="00B67880">
        <w:rPr>
          <w:b/>
          <w:bCs/>
          <w:lang w:val="en-US"/>
        </w:rPr>
        <w:t>&gt;</w:t>
      </w:r>
      <w:r w:rsidRPr="00BA58CD">
        <w:rPr>
          <w:b/>
          <w:bCs/>
          <w:lang w:val="en-US"/>
        </w:rPr>
        <w:t xml:space="preserve"> Excel</w:t>
      </w:r>
      <w:r w:rsidRPr="00BA58CD">
        <w:rPr>
          <w:lang w:val="en-US"/>
        </w:rPr>
        <w:t>. Below is a screenshot from the Excel sheet that appears.</w:t>
      </w:r>
    </w:p>
    <w:p w14:paraId="6021F14D" w14:textId="737543A9" w:rsidR="00387AE6" w:rsidRDefault="00B67880" w:rsidP="00E87CDA">
      <w:pPr>
        <w:contextualSpacing/>
      </w:pPr>
      <w:r>
        <w:rPr>
          <w:noProof/>
        </w:rPr>
        <w:drawing>
          <wp:inline distT="0" distB="0" distL="0" distR="0" wp14:anchorId="74B1A8A5" wp14:editId="54EEDECF">
            <wp:extent cx="6120130" cy="2327910"/>
            <wp:effectExtent l="0" t="0" r="0" b="0"/>
            <wp:docPr id="118053393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33934" name=""/>
                    <pic:cNvPicPr/>
                  </pic:nvPicPr>
                  <pic:blipFill>
                    <a:blip r:embed="rId51"/>
                    <a:stretch>
                      <a:fillRect/>
                    </a:stretch>
                  </pic:blipFill>
                  <pic:spPr>
                    <a:xfrm>
                      <a:off x="0" y="0"/>
                      <a:ext cx="6120130" cy="2327910"/>
                    </a:xfrm>
                    <a:prstGeom prst="rect">
                      <a:avLst/>
                    </a:prstGeom>
                  </pic:spPr>
                </pic:pic>
              </a:graphicData>
            </a:graphic>
          </wp:inline>
        </w:drawing>
      </w:r>
    </w:p>
    <w:p w14:paraId="0425EFB8" w14:textId="77777777" w:rsidR="00F00590" w:rsidRDefault="00F00590" w:rsidP="00E87CDA">
      <w:pPr>
        <w:contextualSpacing/>
      </w:pPr>
    </w:p>
    <w:p w14:paraId="04A84F81" w14:textId="2DE542BB" w:rsidR="00F00590" w:rsidRPr="00BA58CD" w:rsidRDefault="00691461" w:rsidP="00E87CDA">
      <w:pPr>
        <w:contextualSpacing/>
        <w:rPr>
          <w:lang w:val="en-US"/>
        </w:rPr>
      </w:pPr>
      <w:r w:rsidRPr="00BA58CD">
        <w:rPr>
          <w:lang w:val="en-US"/>
        </w:rPr>
        <w:t>On the left side, the points from Word's table are inserted. You can see there are columns to insert two more data sets. The points from the 3 data sets will be inserted with different colors in the coordinate system.</w:t>
      </w:r>
    </w:p>
    <w:p w14:paraId="27889C39" w14:textId="49AA78D4" w:rsidR="005609E8" w:rsidRPr="00BA58CD" w:rsidRDefault="005521FA" w:rsidP="00E87CDA">
      <w:pPr>
        <w:contextualSpacing/>
        <w:rPr>
          <w:lang w:val="en-US"/>
        </w:rPr>
      </w:pPr>
      <w:r w:rsidRPr="00BA58CD">
        <w:rPr>
          <w:lang w:val="en-US"/>
        </w:rPr>
        <w:t>Just to the left of the graph, there are 4 fields where you can insert the boundaries of the coordinate system.</w:t>
      </w:r>
    </w:p>
    <w:tbl>
      <w:tblPr>
        <w:tblW w:w="2752" w:type="dxa"/>
        <w:tblCellMar>
          <w:left w:w="70" w:type="dxa"/>
          <w:right w:w="70" w:type="dxa"/>
        </w:tblCellMar>
        <w:tblLook w:val="04A0" w:firstRow="1" w:lastRow="0" w:firstColumn="1" w:lastColumn="0" w:noHBand="0" w:noVBand="1"/>
      </w:tblPr>
      <w:tblGrid>
        <w:gridCol w:w="668"/>
        <w:gridCol w:w="720"/>
        <w:gridCol w:w="668"/>
        <w:gridCol w:w="696"/>
      </w:tblGrid>
      <w:tr w:rsidR="003E4713" w:rsidRPr="003E4713" w14:paraId="5D04AB2F" w14:textId="77777777" w:rsidTr="003E4713">
        <w:trPr>
          <w:trHeight w:val="315"/>
        </w:trPr>
        <w:tc>
          <w:tcPr>
            <w:tcW w:w="2056" w:type="dxa"/>
            <w:gridSpan w:val="3"/>
            <w:tcBorders>
              <w:top w:val="nil"/>
              <w:left w:val="nil"/>
              <w:bottom w:val="nil"/>
              <w:right w:val="nil"/>
            </w:tcBorders>
            <w:noWrap/>
            <w:vAlign w:val="bottom"/>
            <w:hideMark/>
          </w:tcPr>
          <w:p w14:paraId="35C2293E" w14:textId="77777777" w:rsidR="003E4713" w:rsidRPr="003E4713" w:rsidRDefault="003E4713" w:rsidP="003E4713">
            <w:pPr>
              <w:spacing w:after="0" w:line="240" w:lineRule="auto"/>
              <w:rPr>
                <w:rFonts w:ascii="Calibri" w:eastAsia="Times New Roman" w:hAnsi="Calibri" w:cs="Calibri"/>
                <w:color w:val="000000"/>
              </w:rPr>
            </w:pPr>
            <w:r w:rsidRPr="003E4713">
              <w:rPr>
                <w:rFonts w:ascii="Calibri" w:eastAsia="Times New Roman" w:hAnsi="Calibri" w:cs="Calibri"/>
                <w:color w:val="000000"/>
              </w:rPr>
              <w:t>Coordinate system</w:t>
            </w:r>
          </w:p>
        </w:tc>
        <w:tc>
          <w:tcPr>
            <w:tcW w:w="696" w:type="dxa"/>
            <w:tcBorders>
              <w:top w:val="nil"/>
              <w:left w:val="nil"/>
              <w:bottom w:val="nil"/>
              <w:right w:val="nil"/>
            </w:tcBorders>
            <w:noWrap/>
            <w:vAlign w:val="bottom"/>
            <w:hideMark/>
          </w:tcPr>
          <w:p w14:paraId="74B4F414" w14:textId="77777777" w:rsidR="003E4713" w:rsidRPr="003E4713" w:rsidRDefault="003E4713" w:rsidP="003E4713">
            <w:pPr>
              <w:spacing w:after="0" w:line="240" w:lineRule="auto"/>
              <w:rPr>
                <w:rFonts w:ascii="Calibri" w:eastAsia="Times New Roman" w:hAnsi="Calibri" w:cs="Calibri"/>
                <w:color w:val="000000"/>
              </w:rPr>
            </w:pPr>
          </w:p>
        </w:tc>
      </w:tr>
      <w:tr w:rsidR="003E4713" w:rsidRPr="003E4713" w14:paraId="24ACE513" w14:textId="77777777" w:rsidTr="003E4713">
        <w:trPr>
          <w:trHeight w:val="300"/>
        </w:trPr>
        <w:tc>
          <w:tcPr>
            <w:tcW w:w="668" w:type="dxa"/>
            <w:tcBorders>
              <w:top w:val="single" w:sz="8" w:space="0" w:color="auto"/>
              <w:left w:val="single" w:sz="8" w:space="0" w:color="auto"/>
              <w:bottom w:val="single" w:sz="4" w:space="0" w:color="auto"/>
              <w:right w:val="single" w:sz="4" w:space="0" w:color="auto"/>
            </w:tcBorders>
            <w:noWrap/>
            <w:vAlign w:val="bottom"/>
            <w:hideMark/>
          </w:tcPr>
          <w:p w14:paraId="17281719" w14:textId="77777777" w:rsidR="003E4713" w:rsidRPr="003E4713" w:rsidRDefault="003E4713" w:rsidP="003E4713">
            <w:pPr>
              <w:spacing w:after="0" w:line="240" w:lineRule="auto"/>
              <w:jc w:val="center"/>
              <w:rPr>
                <w:rFonts w:ascii="Arial" w:eastAsia="Times New Roman" w:hAnsi="Arial" w:cs="Arial"/>
                <w:b/>
                <w:bCs/>
                <w:sz w:val="20"/>
                <w:szCs w:val="20"/>
              </w:rPr>
            </w:pPr>
            <w:r w:rsidRPr="003E4713">
              <w:rPr>
                <w:rFonts w:ascii="Arial" w:eastAsia="Times New Roman" w:hAnsi="Arial" w:cs="Arial"/>
                <w:b/>
                <w:bCs/>
                <w:sz w:val="20"/>
                <w:szCs w:val="20"/>
              </w:rPr>
              <w:t>Xmin</w:t>
            </w:r>
          </w:p>
        </w:tc>
        <w:tc>
          <w:tcPr>
            <w:tcW w:w="720" w:type="dxa"/>
            <w:tcBorders>
              <w:top w:val="single" w:sz="8" w:space="0" w:color="auto"/>
              <w:left w:val="nil"/>
              <w:bottom w:val="single" w:sz="4" w:space="0" w:color="auto"/>
              <w:right w:val="nil"/>
            </w:tcBorders>
            <w:noWrap/>
            <w:vAlign w:val="bottom"/>
            <w:hideMark/>
          </w:tcPr>
          <w:p w14:paraId="780AD892" w14:textId="77777777" w:rsidR="003E4713" w:rsidRPr="003E4713" w:rsidRDefault="003E4713" w:rsidP="003E4713">
            <w:pPr>
              <w:spacing w:after="0" w:line="240" w:lineRule="auto"/>
              <w:jc w:val="center"/>
              <w:rPr>
                <w:rFonts w:ascii="Arial" w:eastAsia="Times New Roman" w:hAnsi="Arial" w:cs="Arial"/>
                <w:b/>
                <w:bCs/>
                <w:sz w:val="20"/>
                <w:szCs w:val="20"/>
              </w:rPr>
            </w:pPr>
            <w:r w:rsidRPr="003E4713">
              <w:rPr>
                <w:rFonts w:ascii="Arial" w:eastAsia="Times New Roman" w:hAnsi="Arial" w:cs="Arial"/>
                <w:b/>
                <w:bCs/>
                <w:sz w:val="20"/>
                <w:szCs w:val="20"/>
              </w:rPr>
              <w:t>Xmax</w:t>
            </w:r>
          </w:p>
        </w:tc>
        <w:tc>
          <w:tcPr>
            <w:tcW w:w="668" w:type="dxa"/>
            <w:tcBorders>
              <w:top w:val="single" w:sz="8" w:space="0" w:color="auto"/>
              <w:left w:val="single" w:sz="8" w:space="0" w:color="auto"/>
              <w:bottom w:val="single" w:sz="4" w:space="0" w:color="auto"/>
              <w:right w:val="single" w:sz="4" w:space="0" w:color="auto"/>
            </w:tcBorders>
            <w:noWrap/>
            <w:vAlign w:val="bottom"/>
            <w:hideMark/>
          </w:tcPr>
          <w:p w14:paraId="5323459C" w14:textId="4B006000" w:rsidR="003E4713" w:rsidRPr="003E4713" w:rsidRDefault="00B67880" w:rsidP="003E4713">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Ymin</w:t>
            </w:r>
          </w:p>
        </w:tc>
        <w:tc>
          <w:tcPr>
            <w:tcW w:w="696" w:type="dxa"/>
            <w:tcBorders>
              <w:top w:val="single" w:sz="8" w:space="0" w:color="auto"/>
              <w:left w:val="nil"/>
              <w:bottom w:val="single" w:sz="4" w:space="0" w:color="auto"/>
              <w:right w:val="single" w:sz="8" w:space="0" w:color="auto"/>
            </w:tcBorders>
            <w:noWrap/>
            <w:vAlign w:val="bottom"/>
            <w:hideMark/>
          </w:tcPr>
          <w:p w14:paraId="0B325328" w14:textId="77777777" w:rsidR="003E4713" w:rsidRPr="003E4713" w:rsidRDefault="003E4713" w:rsidP="003E4713">
            <w:pPr>
              <w:spacing w:after="0" w:line="240" w:lineRule="auto"/>
              <w:jc w:val="center"/>
              <w:rPr>
                <w:rFonts w:ascii="Arial" w:eastAsia="Times New Roman" w:hAnsi="Arial" w:cs="Arial"/>
                <w:b/>
                <w:bCs/>
                <w:sz w:val="20"/>
                <w:szCs w:val="20"/>
              </w:rPr>
            </w:pPr>
            <w:r w:rsidRPr="003E4713">
              <w:rPr>
                <w:rFonts w:ascii="Arial" w:eastAsia="Times New Roman" w:hAnsi="Arial" w:cs="Arial"/>
                <w:b/>
                <w:bCs/>
                <w:sz w:val="20"/>
                <w:szCs w:val="20"/>
              </w:rPr>
              <w:t>Ymax</w:t>
            </w:r>
          </w:p>
        </w:tc>
      </w:tr>
      <w:tr w:rsidR="003E4713" w:rsidRPr="003E4713" w14:paraId="4A6A67CB" w14:textId="77777777" w:rsidTr="003E4713">
        <w:trPr>
          <w:trHeight w:val="315"/>
        </w:trPr>
        <w:tc>
          <w:tcPr>
            <w:tcW w:w="668" w:type="dxa"/>
            <w:tcBorders>
              <w:top w:val="nil"/>
              <w:left w:val="single" w:sz="8" w:space="0" w:color="auto"/>
              <w:bottom w:val="single" w:sz="8" w:space="0" w:color="auto"/>
              <w:right w:val="single" w:sz="4" w:space="0" w:color="auto"/>
            </w:tcBorders>
            <w:noWrap/>
            <w:vAlign w:val="bottom"/>
            <w:hideMark/>
          </w:tcPr>
          <w:p w14:paraId="17DCBE94" w14:textId="77777777" w:rsidR="003E4713" w:rsidRPr="003E4713" w:rsidRDefault="003E4713" w:rsidP="003E4713">
            <w:pPr>
              <w:spacing w:after="0" w:line="240" w:lineRule="auto"/>
              <w:jc w:val="center"/>
              <w:rPr>
                <w:rFonts w:ascii="Arial" w:eastAsia="Times New Roman" w:hAnsi="Arial" w:cs="Arial"/>
                <w:sz w:val="20"/>
                <w:szCs w:val="20"/>
              </w:rPr>
            </w:pPr>
            <w:r w:rsidRPr="003E4713">
              <w:rPr>
                <w:rFonts w:ascii="Arial" w:eastAsia="Times New Roman" w:hAnsi="Arial" w:cs="Arial"/>
                <w:sz w:val="20"/>
                <w:szCs w:val="20"/>
              </w:rPr>
              <w:t>0</w:t>
            </w:r>
          </w:p>
        </w:tc>
        <w:tc>
          <w:tcPr>
            <w:tcW w:w="720" w:type="dxa"/>
            <w:tcBorders>
              <w:top w:val="nil"/>
              <w:left w:val="nil"/>
              <w:bottom w:val="single" w:sz="8" w:space="0" w:color="auto"/>
              <w:right w:val="nil"/>
            </w:tcBorders>
            <w:noWrap/>
            <w:vAlign w:val="bottom"/>
            <w:hideMark/>
          </w:tcPr>
          <w:p w14:paraId="0A8801D8"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4</w:t>
            </w:r>
          </w:p>
        </w:tc>
        <w:tc>
          <w:tcPr>
            <w:tcW w:w="668" w:type="dxa"/>
            <w:tcBorders>
              <w:top w:val="nil"/>
              <w:left w:val="single" w:sz="8" w:space="0" w:color="auto"/>
              <w:bottom w:val="single" w:sz="8" w:space="0" w:color="auto"/>
              <w:right w:val="single" w:sz="4" w:space="0" w:color="auto"/>
            </w:tcBorders>
            <w:noWrap/>
            <w:vAlign w:val="bottom"/>
            <w:hideMark/>
          </w:tcPr>
          <w:p w14:paraId="1EBB7949"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 </w:t>
            </w:r>
          </w:p>
        </w:tc>
        <w:tc>
          <w:tcPr>
            <w:tcW w:w="696" w:type="dxa"/>
            <w:tcBorders>
              <w:top w:val="nil"/>
              <w:left w:val="nil"/>
              <w:bottom w:val="single" w:sz="8" w:space="0" w:color="auto"/>
              <w:right w:val="single" w:sz="8" w:space="0" w:color="auto"/>
            </w:tcBorders>
            <w:noWrap/>
            <w:vAlign w:val="bottom"/>
            <w:hideMark/>
          </w:tcPr>
          <w:p w14:paraId="1928B9BE"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 </w:t>
            </w:r>
          </w:p>
        </w:tc>
      </w:tr>
    </w:tbl>
    <w:p w14:paraId="0B07BA03" w14:textId="5E703BB6" w:rsidR="003E4713" w:rsidRPr="00BA58CD" w:rsidRDefault="00942E35" w:rsidP="00E87CDA">
      <w:pPr>
        <w:contextualSpacing/>
        <w:rPr>
          <w:lang w:val="en-US"/>
        </w:rPr>
      </w:pPr>
      <w:r w:rsidRPr="00BA58CD">
        <w:rPr>
          <w:lang w:val="en-US"/>
        </w:rPr>
        <w:t>If the fields are empty, they will be aligned with the points, but if you have specified a function</w:t>
      </w:r>
      <w:r w:rsidRPr="00BA58CD">
        <w:rPr>
          <w:i/>
          <w:iCs/>
          <w:lang w:val="en-US"/>
        </w:rPr>
        <w:t xml:space="preserve"> </w:t>
      </w:r>
      <w:r w:rsidRPr="00B67880">
        <w:rPr>
          <w:lang w:val="en-US"/>
        </w:rPr>
        <w:t>you</w:t>
      </w:r>
      <w:r w:rsidRPr="00BA58CD">
        <w:rPr>
          <w:i/>
          <w:iCs/>
          <w:lang w:val="en-US"/>
        </w:rPr>
        <w:t xml:space="preserve"> must </w:t>
      </w:r>
      <w:r w:rsidR="007131A1" w:rsidRPr="00BA58CD">
        <w:rPr>
          <w:lang w:val="en-US"/>
        </w:rPr>
        <w:t>specify x</w:t>
      </w:r>
      <w:r w:rsidRPr="00BA58CD">
        <w:rPr>
          <w:vertAlign w:val="subscript"/>
          <w:lang w:val="en-US"/>
        </w:rPr>
        <w:t>min</w:t>
      </w:r>
      <w:r w:rsidRPr="00BA58CD">
        <w:rPr>
          <w:lang w:val="en-US"/>
        </w:rPr>
        <w:t xml:space="preserve"> and x</w:t>
      </w:r>
      <w:r w:rsidRPr="00BA58CD">
        <w:rPr>
          <w:vertAlign w:val="subscript"/>
          <w:lang w:val="en-US"/>
        </w:rPr>
        <w:t>max</w:t>
      </w:r>
      <w:r w:rsidR="007131A1" w:rsidRPr="00BA58CD">
        <w:rPr>
          <w:lang w:val="en-US"/>
        </w:rPr>
        <w:t xml:space="preserve">, otherwise the graph will not be displayed. If you click </w:t>
      </w:r>
      <w:r w:rsidR="007131A1" w:rsidRPr="00B67880">
        <w:rPr>
          <w:b/>
          <w:bCs/>
          <w:lang w:val="en-US"/>
        </w:rPr>
        <w:t>Edit functions</w:t>
      </w:r>
      <w:r w:rsidR="007131A1" w:rsidRPr="00BA58CD">
        <w:rPr>
          <w:lang w:val="en-US"/>
        </w:rPr>
        <w:t xml:space="preserve"> you can see the function that was transferred from Word, and you can add more functions here.</w:t>
      </w:r>
    </w:p>
    <w:p w14:paraId="608467BF" w14:textId="535B0803" w:rsidR="007131A1" w:rsidRDefault="00B67880" w:rsidP="00E87CDA">
      <w:pPr>
        <w:contextualSpacing/>
      </w:pPr>
      <w:r>
        <w:rPr>
          <w:noProof/>
        </w:rPr>
        <w:drawing>
          <wp:inline distT="0" distB="0" distL="0" distR="0" wp14:anchorId="664F4D6E" wp14:editId="737836E1">
            <wp:extent cx="3197629" cy="1843624"/>
            <wp:effectExtent l="0" t="0" r="3175" b="4445"/>
            <wp:docPr id="1777195633"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95633" name="Billede 1" descr="Et billede, der indeholder tekst, skærmbillede, nummer/tal, Font/skrifttype&#10;&#10;AI-genereret indhold kan være ukorrekt."/>
                    <pic:cNvPicPr/>
                  </pic:nvPicPr>
                  <pic:blipFill>
                    <a:blip r:embed="rId52"/>
                    <a:stretch>
                      <a:fillRect/>
                    </a:stretch>
                  </pic:blipFill>
                  <pic:spPr>
                    <a:xfrm>
                      <a:off x="0" y="0"/>
                      <a:ext cx="3205608" cy="1848224"/>
                    </a:xfrm>
                    <a:prstGeom prst="rect">
                      <a:avLst/>
                    </a:prstGeom>
                  </pic:spPr>
                </pic:pic>
              </a:graphicData>
            </a:graphic>
          </wp:inline>
        </w:drawing>
      </w:r>
    </w:p>
    <w:p w14:paraId="211730E7" w14:textId="5E73536C" w:rsidR="00A017EC" w:rsidRPr="00BA58CD" w:rsidRDefault="009F6184" w:rsidP="00E87CDA">
      <w:pPr>
        <w:contextualSpacing/>
        <w:rPr>
          <w:lang w:val="en-US"/>
        </w:rPr>
      </w:pPr>
      <w:r w:rsidRPr="00BA58CD">
        <w:rPr>
          <w:lang w:val="en-US"/>
        </w:rPr>
        <w:t xml:space="preserve">Note that it is possible to specify </w:t>
      </w:r>
      <w:r w:rsidR="00925B7F">
        <w:rPr>
          <w:lang w:val="en-US"/>
        </w:rPr>
        <w:t>Xmin and Xmax for each</w:t>
      </w:r>
      <w:r w:rsidRPr="00BA58CD">
        <w:rPr>
          <w:lang w:val="en-US"/>
        </w:rPr>
        <w:t xml:space="preserve"> function so that you can display piece</w:t>
      </w:r>
      <w:r w:rsidR="00925B7F">
        <w:rPr>
          <w:lang w:val="en-US"/>
        </w:rPr>
        <w:t>wise</w:t>
      </w:r>
      <w:r w:rsidRPr="00BA58CD">
        <w:rPr>
          <w:lang w:val="en-US"/>
        </w:rPr>
        <w:t xml:space="preserve"> defined functions, and that you can change the line type to consist of points or lines.</w:t>
      </w:r>
    </w:p>
    <w:p w14:paraId="1E7D0A18" w14:textId="41D305D7" w:rsidR="00A077B5" w:rsidRDefault="00A077B5" w:rsidP="00E87CDA">
      <w:pPr>
        <w:contextualSpacing/>
      </w:pPr>
      <w:r>
        <w:t>Example:</w:t>
      </w:r>
    </w:p>
    <w:p w14:paraId="13BC9592" w14:textId="7A2F9964" w:rsidR="008D3805" w:rsidRDefault="00A077B5" w:rsidP="00E87CDA">
      <w:pPr>
        <w:contextualSpacing/>
      </w:pPr>
      <w:r>
        <w:rPr>
          <w:noProof/>
        </w:rPr>
        <w:lastRenderedPageBreak/>
        <w:drawing>
          <wp:inline distT="0" distB="0" distL="0" distR="0" wp14:anchorId="1AA482C3" wp14:editId="017C51F1">
            <wp:extent cx="3365500" cy="2203839"/>
            <wp:effectExtent l="0" t="0" r="6350" b="6350"/>
            <wp:docPr id="1514348986"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370449" cy="2207080"/>
                    </a:xfrm>
                    <a:prstGeom prst="rect">
                      <a:avLst/>
                    </a:prstGeom>
                    <a:noFill/>
                  </pic:spPr>
                </pic:pic>
              </a:graphicData>
            </a:graphic>
          </wp:inline>
        </w:drawing>
      </w:r>
    </w:p>
    <w:p w14:paraId="6B632988" w14:textId="77777777" w:rsidR="00F00590" w:rsidRDefault="00F00590" w:rsidP="00E87CDA">
      <w:pPr>
        <w:contextualSpacing/>
      </w:pPr>
    </w:p>
    <w:p w14:paraId="2104E4AB" w14:textId="27BDDF50" w:rsidR="000C6ACA" w:rsidRPr="00BA58CD" w:rsidRDefault="000C6ACA" w:rsidP="00E87CDA">
      <w:pPr>
        <w:contextualSpacing/>
        <w:rPr>
          <w:b/>
          <w:bCs/>
          <w:lang w:val="en-US"/>
        </w:rPr>
      </w:pPr>
      <w:r w:rsidRPr="00BA58CD">
        <w:rPr>
          <w:b/>
          <w:bCs/>
          <w:lang w:val="en-US"/>
        </w:rPr>
        <w:t>Constants in functions</w:t>
      </w:r>
    </w:p>
    <w:p w14:paraId="751E5EF4" w14:textId="0DD89342" w:rsidR="00DC2AD5" w:rsidRPr="00BA58CD" w:rsidRDefault="00D0774F" w:rsidP="00E87CDA">
      <w:pPr>
        <w:contextualSpacing/>
        <w:rPr>
          <w:lang w:val="en-US"/>
        </w:rPr>
      </w:pPr>
      <w:r w:rsidRPr="00BA58CD">
        <w:rPr>
          <w:lang w:val="en-US"/>
        </w:rPr>
        <w:t xml:space="preserve">There is a column called </w:t>
      </w:r>
      <w:r w:rsidRPr="00BA58CD">
        <w:rPr>
          <w:b/>
          <w:bCs/>
          <w:lang w:val="en-US"/>
        </w:rPr>
        <w:t>Constants</w:t>
      </w:r>
      <w:r w:rsidR="00C40BB4" w:rsidRPr="00BA58CD">
        <w:rPr>
          <w:lang w:val="en-US"/>
        </w:rPr>
        <w:t>. It can be used if you have inserted functions that include constants, then you can easily change the constants from that column.</w:t>
      </w:r>
    </w:p>
    <w:p w14:paraId="1F60230F" w14:textId="77777777" w:rsidR="00DC2AD5" w:rsidRDefault="00DC2AD5" w:rsidP="00E87CDA">
      <w:pPr>
        <w:contextualSpacing/>
      </w:pPr>
      <w:r>
        <w:t>Example:</w:t>
      </w:r>
    </w:p>
    <w:p w14:paraId="299C228E" w14:textId="43F0D718" w:rsidR="00DC2AD5" w:rsidRDefault="00925B7F" w:rsidP="00E87CDA">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=a·x+b</m:t>
          </m:r>
        </m:oMath>
      </m:oMathPara>
    </w:p>
    <w:p w14:paraId="20358A82" w14:textId="1698E883" w:rsidR="00FC3CE3" w:rsidRPr="00BA58CD" w:rsidRDefault="00C32DA1" w:rsidP="00E87CDA">
      <w:pPr>
        <w:contextualSpacing/>
        <w:rPr>
          <w:lang w:val="en-US"/>
        </w:rPr>
      </w:pPr>
      <w:r w:rsidRPr="00BA58CD">
        <w:rPr>
          <w:lang w:val="en-US"/>
        </w:rPr>
        <w:t xml:space="preserve"> The field above is highlighted and </w:t>
      </w:r>
      <w:r w:rsidRPr="00925B7F">
        <w:rPr>
          <w:b/>
          <w:bCs/>
          <w:lang w:val="en-US"/>
        </w:rPr>
        <w:t xml:space="preserve">Show graph </w:t>
      </w:r>
      <w:r w:rsidR="00925B7F">
        <w:rPr>
          <w:b/>
          <w:bCs/>
          <w:lang w:val="en-US"/>
        </w:rPr>
        <w:t>&gt;</w:t>
      </w:r>
      <w:r w:rsidRPr="00925B7F">
        <w:rPr>
          <w:b/>
          <w:bCs/>
          <w:lang w:val="en-US"/>
        </w:rPr>
        <w:t xml:space="preserve"> Excel</w:t>
      </w:r>
      <w:r w:rsidRPr="00BA58CD">
        <w:rPr>
          <w:lang w:val="en-US"/>
        </w:rPr>
        <w:t xml:space="preserve"> is pressed</w:t>
      </w:r>
    </w:p>
    <w:p w14:paraId="08D63EAC" w14:textId="707D12DE" w:rsidR="00FC3CE3" w:rsidRDefault="00925B7F" w:rsidP="00E87CDA">
      <w:pPr>
        <w:contextualSpacing/>
      </w:pPr>
      <w:r>
        <w:rPr>
          <w:noProof/>
        </w:rPr>
        <w:drawing>
          <wp:inline distT="0" distB="0" distL="0" distR="0" wp14:anchorId="0949AF76" wp14:editId="6EE0642E">
            <wp:extent cx="6120130" cy="2439670"/>
            <wp:effectExtent l="0" t="0" r="0" b="0"/>
            <wp:docPr id="473491579" name="Billede 1" descr="Et billede, der indeholder tekst,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1579" name="Billede 1" descr="Et billede, der indeholder tekst, diagram, linje/række, Kurve&#10;&#10;AI-genereret indhold kan være ukorrekt."/>
                    <pic:cNvPicPr/>
                  </pic:nvPicPr>
                  <pic:blipFill>
                    <a:blip r:embed="rId54"/>
                    <a:stretch>
                      <a:fillRect/>
                    </a:stretch>
                  </pic:blipFill>
                  <pic:spPr>
                    <a:xfrm>
                      <a:off x="0" y="0"/>
                      <a:ext cx="6120130" cy="2439670"/>
                    </a:xfrm>
                    <a:prstGeom prst="rect">
                      <a:avLst/>
                    </a:prstGeom>
                  </pic:spPr>
                </pic:pic>
              </a:graphicData>
            </a:graphic>
          </wp:inline>
        </w:drawing>
      </w:r>
    </w:p>
    <w:p w14:paraId="22074548" w14:textId="77777777" w:rsidR="00C123A7" w:rsidRDefault="00C123A7" w:rsidP="00E87CDA">
      <w:pPr>
        <w:contextualSpacing/>
      </w:pPr>
    </w:p>
    <w:p w14:paraId="02E40BDE" w14:textId="23EC255A" w:rsidR="00C123A7" w:rsidRDefault="00184376" w:rsidP="00E87CDA">
      <w:pPr>
        <w:contextualSpacing/>
        <w:rPr>
          <w:lang w:val="en-US"/>
        </w:rPr>
      </w:pPr>
      <w:r w:rsidRPr="00BA58CD">
        <w:rPr>
          <w:lang w:val="en-US"/>
        </w:rPr>
        <w:t xml:space="preserve">Notice that two constants a and b now appear in the constants column, and that they are both set to 1 by default. If you click </w:t>
      </w:r>
      <w:r w:rsidR="00820174" w:rsidRPr="00BA58CD">
        <w:rPr>
          <w:b/>
          <w:bCs/>
          <w:lang w:val="en-US"/>
        </w:rPr>
        <w:t>Edit Functions</w:t>
      </w:r>
      <w:r w:rsidR="00820174" w:rsidRPr="00BA58CD">
        <w:rPr>
          <w:lang w:val="en-US"/>
        </w:rPr>
        <w:t>, you can see the function is inserted with constants. If you change the values of the constants in the column, it will automatically show up on the graph.</w:t>
      </w:r>
    </w:p>
    <w:p w14:paraId="14348ED2" w14:textId="77777777" w:rsidR="00925B7F" w:rsidRPr="00BA58CD" w:rsidRDefault="00925B7F" w:rsidP="00E87CDA">
      <w:pPr>
        <w:contextualSpacing/>
        <w:rPr>
          <w:lang w:val="en-US"/>
        </w:rPr>
      </w:pPr>
    </w:p>
    <w:p w14:paraId="2CE291E0" w14:textId="3A0BA7B2" w:rsidR="00FD009F" w:rsidRPr="00BA58CD" w:rsidRDefault="000C6ACA" w:rsidP="00E87CDA">
      <w:pPr>
        <w:contextualSpacing/>
        <w:rPr>
          <w:b/>
          <w:bCs/>
          <w:lang w:val="en-US"/>
        </w:rPr>
      </w:pPr>
      <w:r w:rsidRPr="00BA58CD">
        <w:rPr>
          <w:b/>
          <w:bCs/>
          <w:lang w:val="en-US"/>
        </w:rPr>
        <w:t>Marking Points</w:t>
      </w:r>
    </w:p>
    <w:p w14:paraId="621BE14A" w14:textId="655874CA" w:rsidR="00DE481D" w:rsidRPr="00BA58CD" w:rsidRDefault="006F2663" w:rsidP="00E87CDA">
      <w:pPr>
        <w:contextualSpacing/>
        <w:rPr>
          <w:lang w:val="en-US"/>
        </w:rPr>
      </w:pPr>
      <w:r w:rsidRPr="00BA58CD">
        <w:rPr>
          <w:lang w:val="en-US"/>
        </w:rPr>
        <w:t xml:space="preserve">There is a column called </w:t>
      </w:r>
      <w:r w:rsidR="00925B7F">
        <w:rPr>
          <w:b/>
          <w:bCs/>
          <w:lang w:val="en-US"/>
        </w:rPr>
        <w:t>Mark</w:t>
      </w:r>
      <w:r w:rsidR="00F43A05" w:rsidRPr="00BA58CD">
        <w:rPr>
          <w:b/>
          <w:bCs/>
          <w:lang w:val="en-US"/>
        </w:rPr>
        <w:t xml:space="preserve"> Points</w:t>
      </w:r>
      <w:r w:rsidR="006E446B" w:rsidRPr="00BA58CD">
        <w:rPr>
          <w:lang w:val="en-US"/>
        </w:rPr>
        <w:t xml:space="preserve">. It can be used to </w:t>
      </w:r>
      <w:r w:rsidR="00925B7F">
        <w:rPr>
          <w:lang w:val="en-US"/>
        </w:rPr>
        <w:t xml:space="preserve">highlight </w:t>
      </w:r>
      <w:r w:rsidR="006E446B" w:rsidRPr="00BA58CD">
        <w:rPr>
          <w:lang w:val="en-US"/>
        </w:rPr>
        <w:t xml:space="preserve">a specific point in the coordinate system with dotted lines from the x-axis to the y-axis. </w:t>
      </w:r>
    </w:p>
    <w:p w14:paraId="1E2B845A" w14:textId="1548CB80" w:rsidR="00FA068F" w:rsidRPr="00925B7F" w:rsidRDefault="006F2663" w:rsidP="00E87CDA">
      <w:pPr>
        <w:contextualSpacing/>
        <w:rPr>
          <w:lang w:val="en-US"/>
        </w:rPr>
      </w:pPr>
      <w:r w:rsidRPr="00BA58CD">
        <w:rPr>
          <w:lang w:val="en-US"/>
        </w:rPr>
        <w:t>In this example, the function</w:t>
      </w:r>
      <w:r w:rsidR="00925B7F">
        <w:rPr>
          <w:lang w:val="en-US"/>
        </w:rP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lang w:val="en-US"/>
          </w:rPr>
          <m:t>=</m:t>
        </m:r>
        <m:sSup>
          <m:sSupPr>
            <m:ctrlPr>
              <w:rPr>
                <w:rFonts w:ascii="Cambria Math" w:hAnsi="Cambria Math"/>
                <w:i/>
              </w:rPr>
            </m:ctrlPr>
          </m:sSupPr>
          <m:e>
            <m:r>
              <w:rPr>
                <w:rFonts w:ascii="Cambria Math" w:hAnsi="Cambria Math"/>
              </w:rPr>
              <m:t>x</m:t>
            </m:r>
          </m:e>
          <m:sup>
            <m:r>
              <w:rPr>
                <w:rFonts w:ascii="Cambria Math" w:hAnsi="Cambria Math"/>
                <w:lang w:val="en-US"/>
              </w:rPr>
              <m:t>2</m:t>
            </m:r>
          </m:sup>
        </m:sSup>
      </m:oMath>
      <w:r w:rsidRPr="00BA58CD">
        <w:rPr>
          <w:lang w:val="en-US"/>
        </w:rPr>
        <w:t xml:space="preserve"> is inserted, and 2 is written in the first field below x. Next, </w:t>
      </w:r>
      <w:r w:rsidR="00F46114">
        <w:rPr>
          <w:lang w:val="en-US"/>
        </w:rPr>
        <w:t>WordMath</w:t>
      </w:r>
      <w:r w:rsidRPr="00BA58CD">
        <w:rPr>
          <w:lang w:val="en-US"/>
        </w:rPr>
        <w:t xml:space="preserve"> automatically fills in the y-value to match the function. </w:t>
      </w:r>
      <w:r w:rsidRPr="00925B7F">
        <w:rPr>
          <w:lang w:val="en-US"/>
        </w:rPr>
        <w:t>You can change this value yourself if you want.</w:t>
      </w:r>
    </w:p>
    <w:p w14:paraId="25FB62F4" w14:textId="42367212" w:rsidR="00F43A05" w:rsidRPr="00925B7F" w:rsidRDefault="00F43A05" w:rsidP="00E87CDA">
      <w:pPr>
        <w:contextualSpacing/>
      </w:pPr>
      <w:r w:rsidRPr="00925B7F">
        <w:rPr>
          <w:lang w:val="en-US"/>
        </w:rPr>
        <w:lastRenderedPageBreak/>
        <w:t xml:space="preserve"> </w:t>
      </w:r>
      <w:r w:rsidR="00925B7F">
        <w:rPr>
          <w:noProof/>
        </w:rPr>
        <w:drawing>
          <wp:inline distT="0" distB="0" distL="0" distR="0" wp14:anchorId="3DC2E2AC" wp14:editId="3B3E79CB">
            <wp:extent cx="3657600" cy="2004887"/>
            <wp:effectExtent l="0" t="0" r="0" b="0"/>
            <wp:docPr id="4995189" name="Billede 1" descr="Et billede, der indeholder linje/række, Kurve, diagram,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189" name="Billede 1" descr="Et billede, der indeholder linje/række, Kurve, diagram, Parallel&#10;&#10;AI-genereret indhold kan være ukorrekt."/>
                    <pic:cNvPicPr/>
                  </pic:nvPicPr>
                  <pic:blipFill>
                    <a:blip r:embed="rId55"/>
                    <a:stretch>
                      <a:fillRect/>
                    </a:stretch>
                  </pic:blipFill>
                  <pic:spPr>
                    <a:xfrm>
                      <a:off x="0" y="0"/>
                      <a:ext cx="3666595" cy="2009817"/>
                    </a:xfrm>
                    <a:prstGeom prst="rect">
                      <a:avLst/>
                    </a:prstGeom>
                  </pic:spPr>
                </pic:pic>
              </a:graphicData>
            </a:graphic>
          </wp:inline>
        </w:drawing>
      </w:r>
    </w:p>
    <w:p w14:paraId="57DA3304" w14:textId="17453A84" w:rsidR="00145C33" w:rsidRPr="00BA58CD" w:rsidRDefault="00030595" w:rsidP="00E87CDA">
      <w:pPr>
        <w:contextualSpacing/>
        <w:rPr>
          <w:lang w:val="en-US"/>
        </w:rPr>
      </w:pPr>
      <w:r w:rsidRPr="00BA58CD">
        <w:rPr>
          <w:lang w:val="en-US"/>
        </w:rPr>
        <w:t>If there is no function in the coordinate system, the y-value is not automatically populated.</w:t>
      </w:r>
    </w:p>
    <w:p w14:paraId="196A8811" w14:textId="77777777" w:rsidR="000C6ACA" w:rsidRPr="00BA58CD" w:rsidRDefault="000C6ACA" w:rsidP="00E87CDA">
      <w:pPr>
        <w:contextualSpacing/>
        <w:rPr>
          <w:lang w:val="en-US"/>
        </w:rPr>
      </w:pPr>
    </w:p>
    <w:p w14:paraId="518AD862" w14:textId="643799F5" w:rsidR="000C6ACA" w:rsidRPr="00BA58CD" w:rsidRDefault="000C6ACA" w:rsidP="00E87CDA">
      <w:pPr>
        <w:contextualSpacing/>
        <w:rPr>
          <w:b/>
          <w:bCs/>
          <w:lang w:val="en-US"/>
        </w:rPr>
      </w:pPr>
      <w:r w:rsidRPr="00BA58CD">
        <w:rPr>
          <w:b/>
          <w:bCs/>
          <w:lang w:val="en-US"/>
        </w:rPr>
        <w:t>Other comments on the graph sheet</w:t>
      </w:r>
    </w:p>
    <w:p w14:paraId="4A01C67D" w14:textId="30C53AFB" w:rsidR="00224AED" w:rsidRDefault="000A4323" w:rsidP="00E87CDA">
      <w:pPr>
        <w:contextualSpacing/>
      </w:pPr>
      <w:r w:rsidRPr="00BA58CD">
        <w:rPr>
          <w:lang w:val="en-US"/>
        </w:rPr>
        <w:t xml:space="preserve">There are several different ways that functions can be entered in Word. </w:t>
      </w:r>
      <w:r>
        <w:t>Examples:</w:t>
      </w:r>
    </w:p>
    <w:p w14:paraId="468BBF45" w14:textId="52D03219" w:rsidR="00EC6D59" w:rsidRPr="00EC6D59" w:rsidRDefault="00575294" w:rsidP="00E87CDA">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=2·x+1</m:t>
          </m:r>
        </m:oMath>
      </m:oMathPara>
    </w:p>
    <w:p w14:paraId="4F23D674" w14:textId="4547E3CC" w:rsidR="00EC6D59" w:rsidRPr="00EC6D59" w:rsidRDefault="00575294" w:rsidP="00E87CDA">
      <w:pPr>
        <w:contextualSpacing/>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3B06BE5C" w14:textId="72F3FFDC" w:rsidR="00EC6D59" w:rsidRPr="00EC6D59" w:rsidRDefault="00575294" w:rsidP="00EC6D59">
      <w:pPr>
        <w:contextualSpacing/>
      </w:pPr>
      <m:oMathPara>
        <m:oMath>
          <m:r>
            <w:rPr>
              <w:rFonts w:ascii="Cambria Math" w:hAnsi="Cambria Math"/>
            </w:rPr>
            <m:t>f</m:t>
          </m:r>
          <m:d>
            <m:dPr>
              <m:ctrlPr>
                <w:rPr>
                  <w:rFonts w:ascii="Cambria Math" w:hAnsi="Cambria Math"/>
                  <w:i/>
                </w:rPr>
              </m:ctrlPr>
            </m:dPr>
            <m:e>
              <m:r>
                <w:rPr>
                  <w:rFonts w:ascii="Cambria Math" w:hAnsi="Cambria Math"/>
                </w:rPr>
                <m:t>d</m:t>
              </m:r>
            </m:e>
          </m:d>
          <m:r>
            <w:rPr>
              <w:rFonts w:ascii="Cambria Math" w:hAnsi="Cambria Math"/>
            </w:rPr>
            <m:t>=-d+3</m:t>
          </m:r>
        </m:oMath>
      </m:oMathPara>
    </w:p>
    <w:p w14:paraId="0FC0CB29" w14:textId="2FE3B3F3" w:rsidR="00EC6D59" w:rsidRPr="005E7750" w:rsidRDefault="00000000" w:rsidP="00EC6D59">
      <w:pPr>
        <w:contextualSpacing/>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m:t>
                  </m:r>
                </m:e>
              </m:d>
            </m:e>
          </m:func>
        </m:oMath>
      </m:oMathPara>
    </w:p>
    <w:p w14:paraId="5F3487F1" w14:textId="08AF16C1" w:rsidR="005E7750" w:rsidRDefault="005E7750" w:rsidP="00EC6D59">
      <w:pPr>
        <w:contextualSpacing/>
      </w:pPr>
    </w:p>
    <w:p w14:paraId="596AC99F" w14:textId="532443EC" w:rsidR="004D4E0C" w:rsidRPr="00BA58CD" w:rsidRDefault="00641063" w:rsidP="00E87CDA">
      <w:pPr>
        <w:contextualSpacing/>
        <w:rPr>
          <w:lang w:val="en-US"/>
        </w:rPr>
      </w:pPr>
      <w:r w:rsidRPr="00BA58CD">
        <w:rPr>
          <w:lang w:val="en-US"/>
        </w:rPr>
        <w:t>On the two axes, it says x and y, respectively. If you click on them, you can change the text. Since the coordinate system is just a customized chart, you can use all the normal Excel functions to customize the appearance. For example, add a chart title or legend by clicking on the chart, then clicking on the + in the top right corner.</w:t>
      </w:r>
    </w:p>
    <w:p w14:paraId="1DDABCDB" w14:textId="570642AB" w:rsidR="006D2E09" w:rsidRDefault="00DB704D" w:rsidP="00E87CDA">
      <w:pPr>
        <w:contextualSpacing/>
      </w:pPr>
      <w:r>
        <w:rPr>
          <w:noProof/>
        </w:rPr>
        <w:drawing>
          <wp:inline distT="0" distB="0" distL="0" distR="0" wp14:anchorId="26386F2B" wp14:editId="0C82325B">
            <wp:extent cx="6120130" cy="2926715"/>
            <wp:effectExtent l="0" t="0" r="0" b="6985"/>
            <wp:docPr id="1435869027" name="Billede 1" descr="An image containing text, line/row, Path, Chart&#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9027" name="Billede 1" descr="Et billede, der indeholder tekst, linje/række, Kurve, diagram&#10;&#10;Indhold genereret af kunstig intelligens kan være forkert."/>
                    <pic:cNvPicPr/>
                  </pic:nvPicPr>
                  <pic:blipFill>
                    <a:blip r:embed="rId56"/>
                    <a:stretch>
                      <a:fillRect/>
                    </a:stretch>
                  </pic:blipFill>
                  <pic:spPr>
                    <a:xfrm>
                      <a:off x="0" y="0"/>
                      <a:ext cx="6120130" cy="2926715"/>
                    </a:xfrm>
                    <a:prstGeom prst="rect">
                      <a:avLst/>
                    </a:prstGeom>
                  </pic:spPr>
                </pic:pic>
              </a:graphicData>
            </a:graphic>
          </wp:inline>
        </w:drawing>
      </w:r>
    </w:p>
    <w:p w14:paraId="3A2B72EE" w14:textId="49459CCB" w:rsidR="006D2E09" w:rsidRPr="00BA58CD" w:rsidRDefault="00CB7F80" w:rsidP="006D2E09">
      <w:pPr>
        <w:contextualSpacing/>
        <w:rPr>
          <w:lang w:val="en-US"/>
        </w:rPr>
      </w:pPr>
      <w:r w:rsidRPr="00BA58CD">
        <w:rPr>
          <w:lang w:val="en-US"/>
        </w:rPr>
        <w:t xml:space="preserve">In relation to trigonometric functions, radians/degrees are used according to the setting in </w:t>
      </w:r>
      <w:r w:rsidR="00F46114">
        <w:rPr>
          <w:lang w:val="en-US"/>
        </w:rPr>
        <w:t>WordMath</w:t>
      </w:r>
      <w:r w:rsidRPr="00BA58CD">
        <w:rPr>
          <w:lang w:val="en-US"/>
        </w:rPr>
        <w:t xml:space="preserve"> when the function is transferred from Word to Excel. </w:t>
      </w:r>
      <w:r w:rsidR="00104F20">
        <w:rPr>
          <w:lang w:val="en-US"/>
        </w:rPr>
        <w:t>I</w:t>
      </w:r>
      <w:r w:rsidRPr="00BA58CD">
        <w:rPr>
          <w:lang w:val="en-US"/>
        </w:rPr>
        <w:t>f sin(x) is entered directly into Excel, radians are</w:t>
      </w:r>
      <w:r w:rsidR="00104F20">
        <w:rPr>
          <w:lang w:val="en-US"/>
        </w:rPr>
        <w:t xml:space="preserve"> always assumed</w:t>
      </w:r>
      <w:r w:rsidRPr="00BA58CD">
        <w:rPr>
          <w:lang w:val="en-US"/>
        </w:rPr>
        <w:t>.</w:t>
      </w:r>
    </w:p>
    <w:p w14:paraId="6CB9BE5F" w14:textId="77777777" w:rsidR="00BB39DA" w:rsidRPr="00BA58CD" w:rsidRDefault="00BB39DA" w:rsidP="00E87CDA">
      <w:pPr>
        <w:contextualSpacing/>
        <w:rPr>
          <w:lang w:val="en-US"/>
        </w:rPr>
      </w:pPr>
    </w:p>
    <w:p w14:paraId="099B5BD3" w14:textId="36571A69" w:rsidR="00A0660E" w:rsidRPr="00BA58CD" w:rsidRDefault="008D5A43" w:rsidP="00A0660E">
      <w:pPr>
        <w:contextualSpacing/>
        <w:rPr>
          <w:lang w:val="en-US"/>
        </w:rPr>
      </w:pPr>
      <w:r w:rsidRPr="00BA58CD">
        <w:rPr>
          <w:lang w:val="en-US"/>
        </w:rPr>
        <w:t xml:space="preserve">There is a </w:t>
      </w:r>
      <w:r w:rsidR="00104F20" w:rsidRPr="00104F20">
        <w:rPr>
          <w:b/>
          <w:bCs/>
          <w:lang w:val="en-US"/>
        </w:rPr>
        <w:t>Tangent</w:t>
      </w:r>
      <w:r w:rsidRPr="00BA58CD">
        <w:rPr>
          <w:lang w:val="en-US"/>
        </w:rPr>
        <w:t xml:space="preserve"> button that can calculate and display the tangent to one of the functions displayed on the graph or a regression line. Just specify the x-value and which function number. The calculated keystroke is inserted as a function in </w:t>
      </w:r>
      <w:r w:rsidR="00763428" w:rsidRPr="00BA58CD">
        <w:rPr>
          <w:b/>
          <w:bCs/>
          <w:lang w:val="en-US"/>
        </w:rPr>
        <w:t>Edit Functions</w:t>
      </w:r>
      <w:r w:rsidR="00763428" w:rsidRPr="00BA58CD">
        <w:rPr>
          <w:lang w:val="en-US"/>
        </w:rPr>
        <w:t>.</w:t>
      </w:r>
    </w:p>
    <w:p w14:paraId="2A03367F" w14:textId="77777777" w:rsidR="00A0660E" w:rsidRPr="00BA58CD" w:rsidRDefault="00A0660E" w:rsidP="00A0660E">
      <w:pPr>
        <w:contextualSpacing/>
        <w:rPr>
          <w:lang w:val="en-US"/>
        </w:rPr>
      </w:pPr>
    </w:p>
    <w:p w14:paraId="2C5C7555" w14:textId="7B05F22F" w:rsidR="00997332" w:rsidRPr="00BA58CD" w:rsidRDefault="00190B88" w:rsidP="00A0660E">
      <w:pPr>
        <w:contextualSpacing/>
        <w:rPr>
          <w:lang w:val="en-US"/>
        </w:rPr>
      </w:pPr>
      <w:r w:rsidRPr="00BA58CD">
        <w:rPr>
          <w:lang w:val="en-US"/>
        </w:rPr>
        <w:t>Note that there is a separate sub-sheet called "Graph". It just shows the coordinate system with the graphs in large format.</w:t>
      </w:r>
    </w:p>
    <w:p w14:paraId="560391D4" w14:textId="46A542F8" w:rsidR="00A0660E" w:rsidRPr="00BA58CD" w:rsidRDefault="00A0660E" w:rsidP="00A0660E">
      <w:pPr>
        <w:contextualSpacing/>
        <w:rPr>
          <w:lang w:val="en-US"/>
        </w:rPr>
      </w:pPr>
      <w:r w:rsidRPr="00BA58CD">
        <w:rPr>
          <w:lang w:val="en-US"/>
        </w:rPr>
        <w:t>There is also a sheet called "Residual Plot", which calculates the residuals for any regression lines inserted, and shows the residual plot.</w:t>
      </w:r>
    </w:p>
    <w:p w14:paraId="513A94E4" w14:textId="77777777" w:rsidR="005E7750" w:rsidRPr="00BA58CD" w:rsidRDefault="005E7750" w:rsidP="00E87CDA">
      <w:pPr>
        <w:contextualSpacing/>
        <w:rPr>
          <w:lang w:val="en-US"/>
        </w:rPr>
      </w:pPr>
    </w:p>
    <w:p w14:paraId="05E02167" w14:textId="177E71DB" w:rsidR="00287B56" w:rsidRPr="00BA58CD" w:rsidRDefault="00287B56" w:rsidP="00287B56">
      <w:pPr>
        <w:contextualSpacing/>
        <w:rPr>
          <w:lang w:val="en-US"/>
        </w:rPr>
      </w:pPr>
      <w:r w:rsidRPr="00BA58CD">
        <w:rPr>
          <w:lang w:val="en-US"/>
        </w:rPr>
        <w:t xml:space="preserve">There is a button to do regression on each of the point series. It is dealt with separately in sections </w:t>
      </w:r>
      <w:r>
        <w:fldChar w:fldCharType="begin"/>
      </w:r>
      <w:r w:rsidRPr="00BA58CD">
        <w:rPr>
          <w:lang w:val="en-US"/>
        </w:rPr>
        <w:instrText xml:space="preserve"> REF _Ref197717643 \w \h </w:instrText>
      </w:r>
      <w:r>
        <w:fldChar w:fldCharType="separate"/>
      </w:r>
      <w:r w:rsidR="00B9653E" w:rsidRPr="00BA58CD">
        <w:rPr>
          <w:lang w:val="en-US"/>
        </w:rPr>
        <w:t>9</w:t>
      </w:r>
      <w:r>
        <w:fldChar w:fldCharType="end"/>
      </w:r>
      <w:r w:rsidRPr="00BA58CD">
        <w:rPr>
          <w:lang w:val="en-US"/>
        </w:rPr>
        <w:t xml:space="preserve"> </w:t>
      </w:r>
      <w:r>
        <w:fldChar w:fldCharType="begin"/>
      </w:r>
      <w:r w:rsidRPr="00BA58CD">
        <w:rPr>
          <w:lang w:val="en-US"/>
        </w:rPr>
        <w:instrText xml:space="preserve"> REF _Ref197717662 \h </w:instrText>
      </w:r>
      <w:r>
        <w:fldChar w:fldCharType="separate"/>
      </w:r>
      <w:r w:rsidR="00B9653E" w:rsidRPr="00BA58CD">
        <w:rPr>
          <w:lang w:val="en-US"/>
        </w:rPr>
        <w:t>Excel Regression</w:t>
      </w:r>
      <w:r>
        <w:fldChar w:fldCharType="end"/>
      </w:r>
      <w:r w:rsidRPr="00BA58CD">
        <w:rPr>
          <w:lang w:val="en-US"/>
        </w:rPr>
        <w:t xml:space="preserve"> s. </w:t>
      </w:r>
      <w:r>
        <w:fldChar w:fldCharType="begin"/>
      </w:r>
      <w:r w:rsidRPr="00BA58CD">
        <w:rPr>
          <w:lang w:val="en-US"/>
        </w:rPr>
        <w:instrText xml:space="preserve"> PAGEREF _Ref197717621 \h </w:instrText>
      </w:r>
      <w:r>
        <w:fldChar w:fldCharType="separate"/>
      </w:r>
      <w:r w:rsidR="00B9653E" w:rsidRPr="00BA58CD">
        <w:rPr>
          <w:noProof/>
          <w:lang w:val="en-US"/>
        </w:rPr>
        <w:t>52</w:t>
      </w:r>
      <w:r>
        <w:fldChar w:fldCharType="end"/>
      </w:r>
    </w:p>
    <w:p w14:paraId="431436A9" w14:textId="77777777" w:rsidR="000C6ACA" w:rsidRPr="00BA58CD" w:rsidRDefault="000C6ACA" w:rsidP="00287B56">
      <w:pPr>
        <w:contextualSpacing/>
        <w:rPr>
          <w:lang w:val="en-US"/>
        </w:rPr>
      </w:pPr>
    </w:p>
    <w:p w14:paraId="31982C12" w14:textId="25180971" w:rsidR="000C6ACA" w:rsidRPr="00BA58CD" w:rsidRDefault="000C6ACA" w:rsidP="000C6ACA">
      <w:pPr>
        <w:contextualSpacing/>
        <w:rPr>
          <w:lang w:val="en-US"/>
        </w:rPr>
      </w:pPr>
      <w:r w:rsidRPr="00BA58CD">
        <w:rPr>
          <w:b/>
          <w:bCs/>
          <w:lang w:val="en-US"/>
        </w:rPr>
        <w:t>How to save the graph sheet correctly</w:t>
      </w:r>
    </w:p>
    <w:p w14:paraId="35DF8CCD" w14:textId="31A2B874" w:rsidR="000C6ACA" w:rsidRPr="00BA58CD" w:rsidRDefault="000C6ACA" w:rsidP="000C6ACA">
      <w:pPr>
        <w:contextualSpacing/>
        <w:rPr>
          <w:lang w:val="en-US"/>
        </w:rPr>
      </w:pPr>
      <w:r w:rsidRPr="00BA58CD">
        <w:rPr>
          <w:lang w:val="en-US"/>
        </w:rPr>
        <w:t>When you want to save a graph sheet as an Excel sheet (and not just take a screenshot for Word), pay attention to the file format:</w:t>
      </w:r>
    </w:p>
    <w:p w14:paraId="5C295B47" w14:textId="77777777" w:rsidR="000C6ACA" w:rsidRPr="00BA58CD" w:rsidRDefault="000C6ACA" w:rsidP="000C6ACA">
      <w:pPr>
        <w:numPr>
          <w:ilvl w:val="0"/>
          <w:numId w:val="28"/>
        </w:numPr>
        <w:contextualSpacing/>
        <w:rPr>
          <w:lang w:val="en-US"/>
        </w:rPr>
      </w:pPr>
      <w:r w:rsidRPr="00BA58CD">
        <w:rPr>
          <w:b/>
          <w:bCs/>
          <w:lang w:val="en-US"/>
        </w:rPr>
        <w:t>Always save as xlsm format</w:t>
      </w:r>
      <w:r w:rsidRPr="00BA58CD">
        <w:rPr>
          <w:lang w:val="en-US"/>
        </w:rPr>
        <w:t xml:space="preserve"> (Excel workbook with active macros).</w:t>
      </w:r>
    </w:p>
    <w:p w14:paraId="399FA595" w14:textId="77777777" w:rsidR="000C6ACA" w:rsidRPr="00BA58CD" w:rsidRDefault="000C6ACA" w:rsidP="000C6ACA">
      <w:pPr>
        <w:numPr>
          <w:ilvl w:val="0"/>
          <w:numId w:val="28"/>
        </w:numPr>
        <w:contextualSpacing/>
        <w:rPr>
          <w:lang w:val="en-US"/>
        </w:rPr>
      </w:pPr>
      <w:r w:rsidRPr="00BA58CD">
        <w:rPr>
          <w:lang w:val="en-US"/>
        </w:rPr>
        <w:t>If you save as xlsx format, many of the features in the sheet will not work.</w:t>
      </w:r>
    </w:p>
    <w:p w14:paraId="3CA02975" w14:textId="57D82BA1" w:rsidR="000C6ACA" w:rsidRPr="00BA58CD" w:rsidRDefault="000C6ACA" w:rsidP="000C6ACA">
      <w:pPr>
        <w:numPr>
          <w:ilvl w:val="0"/>
          <w:numId w:val="28"/>
        </w:numPr>
        <w:contextualSpacing/>
        <w:rPr>
          <w:lang w:val="en-US"/>
        </w:rPr>
      </w:pPr>
      <w:r w:rsidRPr="00BA58CD">
        <w:rPr>
          <w:lang w:val="en-US"/>
        </w:rPr>
        <w:t xml:space="preserve">Choose </w:t>
      </w:r>
      <w:r w:rsidRPr="00104F20">
        <w:rPr>
          <w:b/>
          <w:bCs/>
          <w:lang w:val="en-US"/>
        </w:rPr>
        <w:t>Save</w:t>
      </w:r>
      <w:r w:rsidRPr="00BA58CD">
        <w:rPr>
          <w:lang w:val="en-US"/>
        </w:rPr>
        <w:t>, then usually the right format will be selected automatically.</w:t>
      </w:r>
    </w:p>
    <w:p w14:paraId="67634FA8" w14:textId="1B92AC61" w:rsidR="000C6ACA" w:rsidRPr="00BA58CD" w:rsidRDefault="000C6ACA" w:rsidP="000C6ACA">
      <w:pPr>
        <w:numPr>
          <w:ilvl w:val="0"/>
          <w:numId w:val="28"/>
        </w:numPr>
        <w:contextualSpacing/>
        <w:rPr>
          <w:lang w:val="en-US"/>
        </w:rPr>
      </w:pPr>
      <w:r w:rsidRPr="00BA58CD">
        <w:rPr>
          <w:lang w:val="en-US"/>
        </w:rPr>
        <w:t xml:space="preserve">If you select </w:t>
      </w:r>
      <w:r w:rsidRPr="00104F20">
        <w:rPr>
          <w:b/>
          <w:bCs/>
          <w:lang w:val="en-US"/>
        </w:rPr>
        <w:t>Save As</w:t>
      </w:r>
      <w:r w:rsidRPr="00BA58CD">
        <w:rPr>
          <w:lang w:val="en-US"/>
        </w:rPr>
        <w:t>, you must ensure that the file is saved as xlsm.</w:t>
      </w:r>
    </w:p>
    <w:p w14:paraId="67F3DE49" w14:textId="77777777" w:rsidR="000C6ACA" w:rsidRPr="00BA58CD" w:rsidRDefault="000C6ACA" w:rsidP="000C6ACA">
      <w:pPr>
        <w:contextualSpacing/>
        <w:rPr>
          <w:lang w:val="en-US"/>
        </w:rPr>
      </w:pPr>
      <w:r w:rsidRPr="00BA58CD">
        <w:rPr>
          <w:lang w:val="en-US"/>
        </w:rPr>
        <w:t>That way, you avoid problems and all functions in the sheet will work as they should.</w:t>
      </w:r>
    </w:p>
    <w:p w14:paraId="484CF505" w14:textId="4FDE15E6" w:rsidR="005C183A" w:rsidRPr="00BA58CD" w:rsidRDefault="005C183A" w:rsidP="00BC2954">
      <w:pPr>
        <w:contextualSpacing/>
        <w:rPr>
          <w:lang w:val="en-US"/>
        </w:rPr>
      </w:pPr>
    </w:p>
    <w:p w14:paraId="3A2D8103" w14:textId="247150A6" w:rsidR="000C6ACA" w:rsidRPr="00BA58CD" w:rsidRDefault="000C6ACA" w:rsidP="00BC2954">
      <w:pPr>
        <w:contextualSpacing/>
        <w:rPr>
          <w:b/>
          <w:bCs/>
          <w:lang w:val="en-US"/>
        </w:rPr>
      </w:pPr>
      <w:r w:rsidRPr="00BA58CD">
        <w:rPr>
          <w:b/>
          <w:bCs/>
          <w:lang w:val="en-US"/>
        </w:rPr>
        <w:t>Embedded Excel sheets</w:t>
      </w:r>
    </w:p>
    <w:p w14:paraId="5A41803A" w14:textId="73E0D0CD" w:rsidR="00203037" w:rsidRDefault="000C6ACA" w:rsidP="00E87CDA">
      <w:pPr>
        <w:contextualSpacing/>
      </w:pPr>
      <w:r w:rsidRPr="00BA58CD">
        <w:rPr>
          <w:lang w:val="en-US"/>
        </w:rPr>
        <w:t xml:space="preserve">The Excel sheet can be inserted </w:t>
      </w:r>
      <w:r w:rsidR="00104F20">
        <w:rPr>
          <w:lang w:val="en-US"/>
        </w:rPr>
        <w:t>embedded</w:t>
      </w:r>
      <w:r w:rsidRPr="00BA58CD">
        <w:rPr>
          <w:lang w:val="en-US"/>
        </w:rPr>
        <w:t xml:space="preserve"> in Word instead of opening it separately in Excel. It is done by ticking </w:t>
      </w:r>
      <w:r w:rsidRPr="00BA58CD">
        <w:rPr>
          <w:b/>
          <w:bCs/>
          <w:lang w:val="en-US"/>
        </w:rPr>
        <w:t>Options &gt; Graph &gt; Insert Excel Sheet Embedded</w:t>
      </w:r>
      <w:r w:rsidR="008A4BB8" w:rsidRPr="00BA58CD">
        <w:rPr>
          <w:lang w:val="en-US"/>
        </w:rPr>
        <w:t xml:space="preserve">. </w:t>
      </w:r>
      <w:r w:rsidR="008A4BB8">
        <w:t xml:space="preserve">However, it </w:t>
      </w:r>
      <w:r w:rsidR="00104F20">
        <w:t>doesn’t work reliably.</w:t>
      </w:r>
    </w:p>
    <w:p w14:paraId="2EE15B43" w14:textId="77777777" w:rsidR="00545606" w:rsidRDefault="00545606" w:rsidP="00E87CDA">
      <w:pPr>
        <w:contextualSpacing/>
      </w:pPr>
    </w:p>
    <w:p w14:paraId="68972C6F" w14:textId="6AF86DD0" w:rsidR="00B60AD3" w:rsidRPr="00545606" w:rsidRDefault="00974013" w:rsidP="00E87CDA">
      <w:pPr>
        <w:contextualSpacing/>
        <w:rPr>
          <w:color w:val="808080"/>
          <w:sz w:val="16"/>
        </w:rPr>
      </w:pPr>
      <m:oMathPara>
        <m:oMath>
          <m:r>
            <w:rPr>
              <w:rFonts w:ascii="Cambria Math" w:hAnsi="Cambria Math"/>
              <w:color w:val="808080"/>
              <w:sz w:val="16"/>
            </w:rPr>
            <m:t>Delete definitions:</m:t>
          </m:r>
        </m:oMath>
      </m:oMathPara>
    </w:p>
    <w:p w14:paraId="3C40FB1D" w14:textId="77777777" w:rsidR="004E69B1" w:rsidRPr="004E69B1" w:rsidRDefault="004E69B1" w:rsidP="004E69B1">
      <w:pPr>
        <w:contextualSpacing/>
      </w:pPr>
    </w:p>
    <w:p w14:paraId="357DAECD" w14:textId="77777777" w:rsidR="00104F20" w:rsidRDefault="00104F20">
      <w:pPr>
        <w:rPr>
          <w:rFonts w:asciiTheme="majorHAnsi" w:eastAsiaTheme="majorEastAsia" w:hAnsiTheme="majorHAnsi" w:cstheme="majorBidi"/>
          <w:b/>
          <w:bCs/>
          <w:sz w:val="26"/>
          <w:szCs w:val="26"/>
          <w:lang w:val="en-US"/>
        </w:rPr>
      </w:pPr>
      <w:bookmarkStart w:id="67" w:name="_Ref214964799"/>
      <w:bookmarkStart w:id="68" w:name="_Ref214964802"/>
      <w:r>
        <w:rPr>
          <w:lang w:val="en-US"/>
        </w:rPr>
        <w:br w:type="page"/>
      </w:r>
    </w:p>
    <w:p w14:paraId="1D676552" w14:textId="2C89974A" w:rsidR="00B70303" w:rsidRPr="00BA58CD" w:rsidRDefault="00B70303" w:rsidP="00B70303">
      <w:pPr>
        <w:pStyle w:val="Overskrift2"/>
        <w:rPr>
          <w:lang w:val="en-US"/>
        </w:rPr>
      </w:pPr>
      <w:bookmarkStart w:id="69" w:name="_Ref215664332"/>
      <w:bookmarkStart w:id="70" w:name="_Toc217377654"/>
      <w:r w:rsidRPr="00BA58CD">
        <w:rPr>
          <w:lang w:val="en-US"/>
        </w:rPr>
        <w:lastRenderedPageBreak/>
        <w:t>Slope field (directional field)</w:t>
      </w:r>
      <w:bookmarkEnd w:id="67"/>
      <w:bookmarkEnd w:id="68"/>
      <w:bookmarkEnd w:id="69"/>
      <w:bookmarkEnd w:id="70"/>
    </w:p>
    <w:p w14:paraId="22A6C160" w14:textId="7FAABCD4" w:rsidR="00B70303" w:rsidRPr="00BA58CD" w:rsidRDefault="00B70303" w:rsidP="00B70303">
      <w:pPr>
        <w:rPr>
          <w:lang w:val="en-US"/>
        </w:rPr>
      </w:pPr>
      <w:r w:rsidRPr="00BA58CD">
        <w:rPr>
          <w:lang w:val="en-US"/>
        </w:rPr>
        <w:t xml:space="preserve">You can </w:t>
      </w:r>
      <w:r w:rsidR="00104F20">
        <w:rPr>
          <w:lang w:val="en-US"/>
        </w:rPr>
        <w:t>draw</w:t>
      </w:r>
      <w:r w:rsidRPr="00BA58CD">
        <w:rPr>
          <w:lang w:val="en-US"/>
        </w:rPr>
        <w:t xml:space="preserve"> the directional field and associated integral curves for a 1st order differential equation</w:t>
      </w:r>
      <w:r w:rsidR="00104F20">
        <w:rPr>
          <w:lang w:val="en-US"/>
        </w:rPr>
        <w:t xml:space="preserve"> in the form:</w:t>
      </w:r>
    </w:p>
    <w:p w14:paraId="72553765" w14:textId="77777777" w:rsidR="00B70303" w:rsidRPr="006832FD" w:rsidRDefault="00000000" w:rsidP="00B7030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=F(x,y)</m:t>
          </m:r>
        </m:oMath>
      </m:oMathPara>
    </w:p>
    <w:p w14:paraId="7FDCE61B" w14:textId="2A9EE37A" w:rsidR="00A34B08" w:rsidRPr="00BA58CD" w:rsidRDefault="00B70303" w:rsidP="00B70303">
      <w:pPr>
        <w:rPr>
          <w:lang w:val="en-US"/>
        </w:rPr>
      </w:pPr>
      <w:r w:rsidRPr="00BA58CD">
        <w:rPr>
          <w:lang w:val="en-US"/>
        </w:rPr>
        <w:t xml:space="preserve">The slope field can be drawn with GeoGebra or GnuPlot (Windows only). Whether GeoGebra or GnuPlot is used depends on which graphing program is selected as the default graphing program in </w:t>
      </w:r>
      <w:r w:rsidR="00A34B08" w:rsidRPr="00BA58CD">
        <w:rPr>
          <w:b/>
          <w:bCs/>
          <w:lang w:val="en-US"/>
        </w:rPr>
        <w:t>Settings &gt; Graph</w:t>
      </w:r>
      <w:r w:rsidR="00A34B08" w:rsidRPr="00BA58CD">
        <w:rPr>
          <w:lang w:val="en-US"/>
        </w:rPr>
        <w:br/>
        <w:t>Note: GeoGebra 5 is not supported - only GeoGebra Calculator Suite.</w:t>
      </w:r>
    </w:p>
    <w:p w14:paraId="56A3A6A2" w14:textId="77777777" w:rsidR="00B70303" w:rsidRPr="00BA58CD" w:rsidRDefault="00B70303" w:rsidP="00B70303">
      <w:pPr>
        <w:rPr>
          <w:lang w:val="en-US"/>
        </w:rPr>
      </w:pPr>
      <w:r w:rsidRPr="00BA58CD">
        <w:rPr>
          <w:lang w:val="en-US"/>
        </w:rPr>
        <w:t>Example:</w:t>
      </w:r>
    </w:p>
    <w:p w14:paraId="5F3C774E" w14:textId="13E28135" w:rsidR="00B70303" w:rsidRPr="00F56A92" w:rsidRDefault="00000000" w:rsidP="00B7030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=x</m:t>
          </m:r>
          <m:r>
            <w:rPr>
              <w:rFonts w:ascii="Cambria Math" w:hAnsi="Cambria Math" w:cs="Times New Roman"/>
            </w:rPr>
            <m:t>·</m:t>
          </m:r>
          <m:r>
            <w:rPr>
              <w:rFonts w:ascii="Cambria Math" w:hAnsi="Cambria Math"/>
            </w:rPr>
            <m:t>y</m:t>
          </m:r>
        </m:oMath>
      </m:oMathPara>
    </w:p>
    <w:p w14:paraId="2DB9DF1A" w14:textId="29CFBD5E" w:rsidR="00B70303" w:rsidRPr="00BA58CD" w:rsidRDefault="00A34B08" w:rsidP="00B70303">
      <w:pPr>
        <w:rPr>
          <w:lang w:val="en-US"/>
        </w:rPr>
      </w:pPr>
      <w:r w:rsidRPr="00BA58CD">
        <w:rPr>
          <w:lang w:val="en-US"/>
        </w:rPr>
        <w:t xml:space="preserve">Select the expression and press </w:t>
      </w:r>
      <w:r w:rsidR="00B70303" w:rsidRPr="00BA58CD">
        <w:rPr>
          <w:b/>
          <w:bCs/>
          <w:lang w:val="en-US"/>
        </w:rPr>
        <w:t xml:space="preserve">Show graph &gt; </w:t>
      </w:r>
      <w:r w:rsidR="00104F20">
        <w:rPr>
          <w:b/>
          <w:bCs/>
          <w:lang w:val="en-US"/>
        </w:rPr>
        <w:t>Direction</w:t>
      </w:r>
      <w:r w:rsidR="00B70303" w:rsidRPr="00BA58CD">
        <w:rPr>
          <w:b/>
          <w:bCs/>
          <w:lang w:val="en-US"/>
        </w:rPr>
        <w:t xml:space="preserve"> field</w:t>
      </w:r>
      <w:r w:rsidR="00B70303" w:rsidRPr="00BA58CD">
        <w:rPr>
          <w:lang w:val="en-US"/>
        </w:rPr>
        <w:t>.</w:t>
      </w:r>
    </w:p>
    <w:p w14:paraId="4EB0B446" w14:textId="77777777" w:rsidR="00B70303" w:rsidRPr="00BA58CD" w:rsidRDefault="00B70303" w:rsidP="00B70303">
      <w:pPr>
        <w:rPr>
          <w:lang w:val="en-US"/>
        </w:rPr>
      </w:pPr>
      <w:r w:rsidRPr="00BA58CD">
        <w:rPr>
          <w:lang w:val="en-US"/>
        </w:rPr>
        <w:t>In GeoGebra it looked like this:</w:t>
      </w:r>
    </w:p>
    <w:p w14:paraId="6C00B45F" w14:textId="77777777" w:rsidR="00B70303" w:rsidRDefault="00B70303" w:rsidP="00B70303">
      <w:r w:rsidRPr="009A75CB">
        <w:rPr>
          <w:noProof/>
        </w:rPr>
        <w:drawing>
          <wp:inline distT="0" distB="0" distL="0" distR="0" wp14:anchorId="3644550A" wp14:editId="767F28A3">
            <wp:extent cx="6039693" cy="3667637"/>
            <wp:effectExtent l="0" t="0" r="0" b="9525"/>
            <wp:docPr id="1420578929" name="Billede 1" descr="An image containing text, screenshot, line/row, number/number&#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78929" name="Billede 1" descr="Et billede, der indeholder tekst, skærmbillede, linje/række, nummer/tal&#10;&#10;AI-genereret indhold kan være ukorrekt."/>
                    <pic:cNvPicPr/>
                  </pic:nvPicPr>
                  <pic:blipFill>
                    <a:blip r:embed="rId57"/>
                    <a:stretch>
                      <a:fillRect/>
                    </a:stretch>
                  </pic:blipFill>
                  <pic:spPr>
                    <a:xfrm>
                      <a:off x="0" y="0"/>
                      <a:ext cx="6039693" cy="3667637"/>
                    </a:xfrm>
                    <a:prstGeom prst="rect">
                      <a:avLst/>
                    </a:prstGeom>
                  </pic:spPr>
                </pic:pic>
              </a:graphicData>
            </a:graphic>
          </wp:inline>
        </w:drawing>
      </w:r>
    </w:p>
    <w:p w14:paraId="7214A3A2" w14:textId="6F2E40A7" w:rsidR="00B70303" w:rsidRPr="00BA58CD" w:rsidRDefault="00B661BB" w:rsidP="00B70303">
      <w:pPr>
        <w:rPr>
          <w:lang w:val="en-US"/>
        </w:rPr>
      </w:pPr>
      <w:r w:rsidRPr="00BA58CD">
        <w:rPr>
          <w:lang w:val="en-US"/>
        </w:rPr>
        <w:t>The slope field is shown along with an integral curve that goes through point A. You can drag the point A to see another integral curve, or change the coordinates on the left side. You can also change other settings:</w:t>
      </w:r>
    </w:p>
    <w:p w14:paraId="1CD67943" w14:textId="77777777" w:rsidR="00B70303" w:rsidRPr="00BA58CD" w:rsidRDefault="00B70303" w:rsidP="00B70303">
      <w:pPr>
        <w:rPr>
          <w:lang w:val="en-US"/>
        </w:rPr>
      </w:pPr>
      <w:r w:rsidRPr="00BA58CD">
        <w:rPr>
          <w:lang w:val="en-US"/>
        </w:rPr>
        <w:t xml:space="preserve">Tic controls how precisely the integral curve is drawn. A lower value is better, but makes the graph slower to update. </w:t>
      </w:r>
      <w:r w:rsidRPr="00BA58CD">
        <w:rPr>
          <w:lang w:val="en-US"/>
        </w:rPr>
        <w:br/>
        <w:t>Xmin and Xmax control the area in which the integral curve should be drawn.</w:t>
      </w:r>
    </w:p>
    <w:p w14:paraId="6AF6B91B" w14:textId="77777777" w:rsidR="00B70303" w:rsidRPr="00BA58CD" w:rsidRDefault="00B70303" w:rsidP="00B70303">
      <w:pPr>
        <w:rPr>
          <w:lang w:val="en-US"/>
        </w:rPr>
      </w:pPr>
      <w:r w:rsidRPr="00BA58CD">
        <w:rPr>
          <w:lang w:val="en-US"/>
        </w:rPr>
        <w:t>Here's the same example with GnuPlot:</w:t>
      </w:r>
    </w:p>
    <w:p w14:paraId="6C051274" w14:textId="400E8930" w:rsidR="00B70303" w:rsidRDefault="00104F20" w:rsidP="00B70303">
      <w:r>
        <w:rPr>
          <w:noProof/>
        </w:rPr>
        <w:lastRenderedPageBreak/>
        <w:drawing>
          <wp:inline distT="0" distB="0" distL="0" distR="0" wp14:anchorId="08B1C99D" wp14:editId="0A4F876B">
            <wp:extent cx="6120130" cy="2930525"/>
            <wp:effectExtent l="0" t="0" r="0" b="3175"/>
            <wp:docPr id="1115539390" name="Billede 1" descr="Et billede, der indeholder tekst, skærmbillede, diagram,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9390" name="Billede 1" descr="Et billede, der indeholder tekst, skærmbillede, diagram, nummer/tal&#10;&#10;AI-genereret indhold kan være ukorrekt."/>
                    <pic:cNvPicPr/>
                  </pic:nvPicPr>
                  <pic:blipFill>
                    <a:blip r:embed="rId58"/>
                    <a:stretch>
                      <a:fillRect/>
                    </a:stretch>
                  </pic:blipFill>
                  <pic:spPr>
                    <a:xfrm>
                      <a:off x="0" y="0"/>
                      <a:ext cx="6120130" cy="2930525"/>
                    </a:xfrm>
                    <a:prstGeom prst="rect">
                      <a:avLst/>
                    </a:prstGeom>
                  </pic:spPr>
                </pic:pic>
              </a:graphicData>
            </a:graphic>
          </wp:inline>
        </w:drawing>
      </w:r>
    </w:p>
    <w:p w14:paraId="19A1E11B" w14:textId="18B589FF" w:rsidR="00B70303" w:rsidRPr="00BA58CD" w:rsidRDefault="00B661BB" w:rsidP="00B70303">
      <w:pPr>
        <w:rPr>
          <w:lang w:val="en-US"/>
        </w:rPr>
      </w:pPr>
      <w:r w:rsidRPr="00BA58CD">
        <w:rPr>
          <w:lang w:val="en-US"/>
        </w:rPr>
        <w:t xml:space="preserve">On the left side, enter the coordinates to the point where you want to see an integral curve, then click Update, and finally </w:t>
      </w:r>
      <w:r w:rsidR="00B70303" w:rsidRPr="00BA58CD">
        <w:rPr>
          <w:b/>
          <w:bCs/>
          <w:lang w:val="en-US"/>
        </w:rPr>
        <w:t>Insert Graph</w:t>
      </w:r>
      <w:r w:rsidR="00B70303" w:rsidRPr="00BA58CD">
        <w:rPr>
          <w:lang w:val="en-US"/>
        </w:rPr>
        <w:t xml:space="preserve"> to get the graph into Word:</w:t>
      </w:r>
    </w:p>
    <w:p w14:paraId="7245911D" w14:textId="77777777" w:rsidR="00B70303" w:rsidRDefault="00B70303" w:rsidP="00B70303">
      <w:r>
        <w:rPr>
          <w:noProof/>
        </w:rPr>
        <w:drawing>
          <wp:inline distT="0" distB="0" distL="0" distR="0" wp14:anchorId="592057B4" wp14:editId="48D180A9">
            <wp:extent cx="4778734" cy="3721210"/>
            <wp:effectExtent l="0" t="0" r="3175" b="0"/>
            <wp:docPr id="186694258" name="Billede 10" descr="WordMat|1.35|||||-5|5||||x|||-1||x|||-1||x|||-1||x|||-1||x|||-1||x|||-1|||||||||||||||||||False|False|1,2|1,2|||True|False|False|True|"/>
            <wp:cNvGraphicFramePr/>
            <a:graphic xmlns:a="http://schemas.openxmlformats.org/drawingml/2006/main">
              <a:graphicData uri="http://schemas.openxmlformats.org/drawingml/2006/picture">
                <pic:pic xmlns:pic="http://schemas.openxmlformats.org/drawingml/2006/picture">
                  <pic:nvPicPr>
                    <pic:cNvPr id="186694258" name="Billede 10" descr="WordMat|1.35|||||-5|5||||x|||-1||x|||-1||x|||-1||x|||-1||x|||-1||x|||-1|||||||||||||||||||False|False|1,2|1,2|||True|False|False|Tru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795145" cy="3733989"/>
                    </a:xfrm>
                    <a:prstGeom prst="rect">
                      <a:avLst/>
                    </a:prstGeom>
                  </pic:spPr>
                </pic:pic>
              </a:graphicData>
            </a:graphic>
          </wp:inline>
        </w:drawing>
      </w:r>
    </w:p>
    <w:p w14:paraId="71DCEA3C" w14:textId="689DEA55" w:rsidR="00B70303" w:rsidRPr="00BA58CD" w:rsidRDefault="00A34B08" w:rsidP="00B70303">
      <w:pPr>
        <w:rPr>
          <w:lang w:val="en-US"/>
        </w:rPr>
      </w:pPr>
      <w:r w:rsidRPr="00BA58CD">
        <w:rPr>
          <w:lang w:val="en-US"/>
        </w:rPr>
        <w:t>It is possible to plot all sorts of other objects in the same coordinate system, e.g. by filling in functions.</w:t>
      </w:r>
    </w:p>
    <w:p w14:paraId="4BABC978" w14:textId="0A58F5D4" w:rsidR="00B70303" w:rsidRDefault="00A34B08" w:rsidP="00B70303">
      <w:r w:rsidRPr="00BA58CD">
        <w:rPr>
          <w:lang w:val="en-US"/>
        </w:rPr>
        <w:t xml:space="preserve">There is also the option to open an interactive window where you can tap on a point where integral curves are to be drawn. As well as inserting sliders that can dynamically change constants in the equation. </w:t>
      </w:r>
      <w:r>
        <w:t xml:space="preserve">(Click </w:t>
      </w:r>
      <w:r w:rsidR="00FB663E" w:rsidRPr="00FB663E">
        <w:rPr>
          <w:b/>
          <w:bCs/>
        </w:rPr>
        <w:t>Open</w:t>
      </w:r>
      <w:r w:rsidR="00FB663E">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4"/>
        <w:gridCol w:w="4454"/>
      </w:tblGrid>
      <w:tr w:rsidR="00B70303" w14:paraId="33597684" w14:textId="77777777" w:rsidTr="00C72D02">
        <w:tc>
          <w:tcPr>
            <w:tcW w:w="5301" w:type="dxa"/>
          </w:tcPr>
          <w:p w14:paraId="185CE5C0" w14:textId="77777777" w:rsidR="00B70303" w:rsidRDefault="00B70303" w:rsidP="00C72D02"/>
        </w:tc>
        <w:tc>
          <w:tcPr>
            <w:tcW w:w="4553" w:type="dxa"/>
          </w:tcPr>
          <w:p w14:paraId="3EE6B278" w14:textId="77777777" w:rsidR="00B70303" w:rsidRDefault="00B70303" w:rsidP="00C72D02"/>
        </w:tc>
      </w:tr>
    </w:tbl>
    <w:p w14:paraId="0A248664" w14:textId="77777777" w:rsidR="00B70303" w:rsidRPr="00F56A92" w:rsidRDefault="00B70303" w:rsidP="00B70303"/>
    <w:p w14:paraId="7BDF4FDA" w14:textId="77777777" w:rsidR="003A4B05" w:rsidRDefault="00FF7D5D" w:rsidP="00FF7D5D">
      <w:pPr>
        <w:pStyle w:val="Overskrift2"/>
      </w:pPr>
      <w:bookmarkStart w:id="71" w:name="_Toc217377655"/>
      <w:r>
        <w:lastRenderedPageBreak/>
        <w:t>3D Graphs</w:t>
      </w:r>
      <w:bookmarkEnd w:id="71"/>
    </w:p>
    <w:p w14:paraId="2740B0AF" w14:textId="738F1D43" w:rsidR="00190B88" w:rsidRPr="00BA58CD" w:rsidRDefault="00F46114" w:rsidP="00FF7D5D">
      <w:pPr>
        <w:rPr>
          <w:lang w:val="en-US"/>
        </w:rPr>
      </w:pPr>
      <w:r>
        <w:rPr>
          <w:lang w:val="en-US"/>
        </w:rPr>
        <w:t>WordMath</w:t>
      </w:r>
      <w:r w:rsidR="00FB663E" w:rsidRPr="00BA58CD">
        <w:rPr>
          <w:lang w:val="en-US"/>
        </w:rPr>
        <w:t xml:space="preserve"> can display functions, equations, vectors, paramet</w:t>
      </w:r>
      <w:r w:rsidR="00876FF6">
        <w:rPr>
          <w:lang w:val="en-US"/>
        </w:rPr>
        <w:t>ric plots</w:t>
      </w:r>
      <w:r w:rsidR="00FB663E" w:rsidRPr="00BA58CD">
        <w:rPr>
          <w:lang w:val="en-US"/>
        </w:rPr>
        <w:t xml:space="preserve"> and points in 3D using GeoGebra or GnuPlot (Windows only).</w:t>
      </w:r>
    </w:p>
    <w:p w14:paraId="18C8A64C" w14:textId="76B4D285" w:rsidR="00190B88" w:rsidRPr="00BA58CD" w:rsidRDefault="00071F0A" w:rsidP="00FF7D5D">
      <w:pPr>
        <w:rPr>
          <w:lang w:val="en-US"/>
        </w:rPr>
      </w:pPr>
      <w:r w:rsidRPr="00BA58CD">
        <w:rPr>
          <w:lang w:val="en-US"/>
        </w:rPr>
        <w:t xml:space="preserve">For example, enter an equation in a math field and press </w:t>
      </w:r>
      <w:r w:rsidRPr="003C4A81">
        <w:rPr>
          <w:lang w:val="en-US"/>
        </w:rPr>
        <w:t xml:space="preserve">the </w:t>
      </w:r>
      <w:r w:rsidRPr="00BA58CD">
        <w:rPr>
          <w:b/>
          <w:bCs/>
          <w:lang w:val="en-US"/>
        </w:rPr>
        <w:t>3D plot</w:t>
      </w:r>
      <w:r w:rsidRPr="00BA58CD">
        <w:rPr>
          <w:lang w:val="en-US"/>
        </w:rPr>
        <w:t xml:space="preserve"> button in the menu. You can select multiple math fields at once to display multiple objects at once.</w:t>
      </w:r>
    </w:p>
    <w:p w14:paraId="26EE4743" w14:textId="0F52DD0B" w:rsidR="00071F0A" w:rsidRPr="00BA58CD" w:rsidRDefault="00071F0A" w:rsidP="00071F0A">
      <w:pPr>
        <w:rPr>
          <w:b/>
          <w:bCs/>
          <w:lang w:val="en-US"/>
        </w:rPr>
      </w:pPr>
      <w:r w:rsidRPr="00BA58CD">
        <w:rPr>
          <w:b/>
          <w:bCs/>
          <w:i/>
          <w:iCs/>
          <w:lang w:val="en-US"/>
        </w:rPr>
        <w:t xml:space="preserve">Example: </w:t>
      </w:r>
      <w:r w:rsidR="006B0687" w:rsidRPr="00BA58CD">
        <w:rPr>
          <w:b/>
          <w:bCs/>
          <w:lang w:val="en-US"/>
        </w:rPr>
        <w:br/>
      </w:r>
      <w:r w:rsidR="006B0687" w:rsidRPr="00BA58CD">
        <w:rPr>
          <w:lang w:val="en-US"/>
        </w:rPr>
        <w:t xml:space="preserve">The equation for a sphere: </w:t>
      </w:r>
      <m:oMath>
        <m:sSup>
          <m:sSupPr>
            <m:ctrlPr>
              <w:rPr>
                <w:rFonts w:ascii="Cambria Math" w:hAnsi="Cambria Math"/>
                <w:i/>
              </w:rPr>
            </m:ctrlPr>
          </m:sSupPr>
          <m:e>
            <m:r>
              <w:rPr>
                <w:rFonts w:ascii="Cambria Math" w:hAnsi="Cambria Math"/>
              </w:rPr>
              <m:t>x</m:t>
            </m:r>
          </m:e>
          <m:sup>
            <m:r>
              <w:rPr>
                <w:rFonts w:ascii="Cambria Math" w:hAnsi="Cambria Math"/>
                <w:lang w:val="en-US"/>
              </w:rPr>
              <m:t>2</m:t>
            </m:r>
          </m:sup>
        </m:sSup>
        <m:r>
          <w:rPr>
            <w:rFonts w:ascii="Cambria Math" w:hAnsi="Cambria Math"/>
            <w:lang w:val="en-US"/>
          </w:rPr>
          <m:t>+</m:t>
        </m:r>
        <m:sSup>
          <m:sSupPr>
            <m:ctrlPr>
              <w:rPr>
                <w:rFonts w:ascii="Cambria Math" w:hAnsi="Cambria Math"/>
                <w:i/>
              </w:rPr>
            </m:ctrlPr>
          </m:sSupPr>
          <m:e>
            <m:r>
              <w:rPr>
                <w:rFonts w:ascii="Cambria Math" w:hAnsi="Cambria Math"/>
              </w:rPr>
              <m:t>y</m:t>
            </m:r>
          </m:e>
          <m:sup>
            <m:r>
              <w:rPr>
                <w:rFonts w:ascii="Cambria Math" w:hAnsi="Cambria Math"/>
                <w:lang w:val="en-US"/>
              </w:rPr>
              <m:t>2</m:t>
            </m:r>
          </m:sup>
        </m:sSup>
        <m:r>
          <w:rPr>
            <w:rFonts w:ascii="Cambria Math" w:hAnsi="Cambria Math"/>
            <w:lang w:val="en-US"/>
          </w:rPr>
          <m:t>+</m:t>
        </m:r>
        <m:sSup>
          <m:sSupPr>
            <m:ctrlPr>
              <w:rPr>
                <w:rFonts w:ascii="Cambria Math" w:hAnsi="Cambria Math"/>
                <w:i/>
              </w:rPr>
            </m:ctrlPr>
          </m:sSupPr>
          <m:e>
            <m:r>
              <w:rPr>
                <w:rFonts w:ascii="Cambria Math" w:hAnsi="Cambria Math"/>
              </w:rPr>
              <m:t>z</m:t>
            </m:r>
          </m:e>
          <m:sup>
            <m:r>
              <w:rPr>
                <w:rFonts w:ascii="Cambria Math" w:hAnsi="Cambria Math"/>
                <w:lang w:val="en-US"/>
              </w:rPr>
              <m:t>2</m:t>
            </m:r>
          </m:sup>
        </m:sSup>
        <m:r>
          <w:rPr>
            <w:rFonts w:ascii="Cambria Math" w:hAnsi="Cambria Math"/>
            <w:lang w:val="en-US"/>
          </w:rPr>
          <m:t>=</m:t>
        </m:r>
        <m:sSup>
          <m:sSupPr>
            <m:ctrlPr>
              <w:rPr>
                <w:rFonts w:ascii="Cambria Math" w:hAnsi="Cambria Math"/>
                <w:i/>
              </w:rPr>
            </m:ctrlPr>
          </m:sSupPr>
          <m:e>
            <m:r>
              <w:rPr>
                <w:rFonts w:ascii="Cambria Math" w:hAnsi="Cambria Math"/>
                <w:lang w:val="en-US"/>
              </w:rPr>
              <m:t>1</m:t>
            </m:r>
          </m:e>
          <m:sup>
            <m:r>
              <w:rPr>
                <w:rFonts w:ascii="Cambria Math" w:hAnsi="Cambria Math"/>
                <w:lang w:val="en-US"/>
              </w:rPr>
              <m:t>2</m:t>
            </m:r>
          </m:sup>
        </m:sSup>
      </m:oMath>
    </w:p>
    <w:p w14:paraId="3966CBC8" w14:textId="0FD31F45" w:rsidR="00071F0A" w:rsidRPr="00BA58CD" w:rsidRDefault="006B0687" w:rsidP="00071F0A">
      <w:pPr>
        <w:rPr>
          <w:rFonts w:ascii="Cambria Math" w:hAnsi="Cambria Math" w:cstheme="minorHAnsi"/>
          <w:lang w:val="en-US"/>
        </w:rPr>
      </w:pPr>
      <w:r w:rsidRPr="00BA58CD">
        <w:rPr>
          <w:lang w:val="en-US"/>
        </w:rPr>
        <w:t>Paramet</w:t>
      </w:r>
      <w:r w:rsidR="003C4A81">
        <w:rPr>
          <w:lang w:val="en-US"/>
        </w:rPr>
        <w:t>ric plot</w:t>
      </w:r>
      <w:r w:rsidRPr="00BA58CD">
        <w:rPr>
          <w:lang w:val="en-US"/>
        </w:rPr>
        <w:t xml:space="preserve"> for a Line:          </w:t>
      </w:r>
      <m:oMath>
        <m:d>
          <m:dPr>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x</m:t>
                  </m:r>
                </m:e>
              </m:mr>
              <m:mr>
                <m:e>
                  <m:r>
                    <w:rPr>
                      <w:rFonts w:ascii="Cambria Math" w:hAnsi="Cambria Math" w:cstheme="minorHAnsi"/>
                    </w:rPr>
                    <m:t>y</m:t>
                  </m:r>
                </m:e>
              </m:mr>
              <m:mr>
                <m:e>
                  <m:r>
                    <w:rPr>
                      <w:rFonts w:ascii="Cambria Math" w:hAnsi="Cambria Math" w:cstheme="minorHAnsi"/>
                    </w:rPr>
                    <m:t>z</m:t>
                  </m:r>
                </m:e>
              </m:mr>
            </m:m>
          </m:e>
        </m:d>
        <m:r>
          <w:rPr>
            <w:rFonts w:ascii="Cambria Math" w:hAnsi="Cambria Math" w:cstheme="minorHAnsi"/>
            <w:lang w:val="en-US"/>
          </w:rPr>
          <m:t>=</m:t>
        </m:r>
        <m:d>
          <m:dPr>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t</m:t>
                  </m:r>
                </m:e>
              </m:mr>
              <m:mr>
                <m:e>
                  <m:r>
                    <w:rPr>
                      <w:rFonts w:ascii="Cambria Math" w:hAnsi="Cambria Math" w:cstheme="minorHAnsi"/>
                    </w:rPr>
                    <m:t>t</m:t>
                  </m:r>
                </m:e>
              </m:mr>
              <m:mr>
                <m:e>
                  <m:r>
                    <w:rPr>
                      <w:rFonts w:ascii="Cambria Math" w:hAnsi="Cambria Math" w:cstheme="minorHAnsi"/>
                    </w:rPr>
                    <m:t>t</m:t>
                  </m:r>
                </m:e>
              </m:mr>
            </m:m>
          </m:e>
        </m:d>
      </m:oMath>
    </w:p>
    <w:p w14:paraId="7039E087" w14:textId="382FA2B4" w:rsidR="00071F0A" w:rsidRPr="00BA58CD" w:rsidRDefault="006B0687" w:rsidP="00071F0A">
      <w:pPr>
        <w:rPr>
          <w:lang w:val="en-US"/>
        </w:rPr>
      </w:pPr>
      <w:r w:rsidRPr="00BA58CD">
        <w:rPr>
          <w:lang w:val="en-US"/>
        </w:rPr>
        <w:t xml:space="preserve">The equation for a plane:  </w:t>
      </w:r>
      <m:oMath>
        <m:d>
          <m:dPr>
            <m:ctrlPr>
              <w:rPr>
                <w:rFonts w:ascii="Cambria Math" w:hAnsi="Cambria Math" w:cstheme="minorHAnsi"/>
                <w:i/>
              </w:rPr>
            </m:ctrlPr>
          </m:dPr>
          <m:e>
            <m:r>
              <w:rPr>
                <w:rFonts w:ascii="Cambria Math" w:hAnsi="Cambria Math" w:cstheme="minorHAnsi"/>
              </w:rPr>
              <m:t>x</m:t>
            </m:r>
            <m:r>
              <w:rPr>
                <w:rFonts w:ascii="Cambria Math" w:hAnsi="Cambria Math" w:cstheme="minorHAnsi"/>
                <w:lang w:val="en-US"/>
              </w:rPr>
              <m:t>-0,577</m:t>
            </m:r>
          </m:e>
        </m:d>
        <m:r>
          <w:rPr>
            <w:rFonts w:ascii="Cambria Math" w:hAnsi="Cambria Math" w:cstheme="minorHAnsi"/>
            <w:lang w:val="en-US"/>
          </w:rPr>
          <m:t>+</m:t>
        </m:r>
        <m:d>
          <m:dPr>
            <m:ctrlPr>
              <w:rPr>
                <w:rFonts w:ascii="Cambria Math" w:hAnsi="Cambria Math" w:cstheme="minorHAnsi"/>
                <w:i/>
              </w:rPr>
            </m:ctrlPr>
          </m:dPr>
          <m:e>
            <m:r>
              <w:rPr>
                <w:rFonts w:ascii="Cambria Math" w:hAnsi="Cambria Math" w:cstheme="minorHAnsi"/>
              </w:rPr>
              <m:t>y</m:t>
            </m:r>
            <m:r>
              <w:rPr>
                <w:rFonts w:ascii="Cambria Math" w:hAnsi="Cambria Math" w:cstheme="minorHAnsi"/>
                <w:lang w:val="en-US"/>
              </w:rPr>
              <m:t>-0,577</m:t>
            </m:r>
          </m:e>
        </m:d>
        <m:r>
          <w:rPr>
            <w:rFonts w:ascii="Cambria Math" w:hAnsi="Cambria Math" w:cstheme="minorHAnsi"/>
            <w:lang w:val="en-US"/>
          </w:rPr>
          <m:t>+</m:t>
        </m:r>
        <m:d>
          <m:dPr>
            <m:ctrlPr>
              <w:rPr>
                <w:rFonts w:ascii="Cambria Math" w:hAnsi="Cambria Math" w:cstheme="minorHAnsi"/>
                <w:i/>
              </w:rPr>
            </m:ctrlPr>
          </m:dPr>
          <m:e>
            <m:r>
              <w:rPr>
                <w:rFonts w:ascii="Cambria Math" w:hAnsi="Cambria Math" w:cstheme="minorHAnsi"/>
              </w:rPr>
              <m:t>z</m:t>
            </m:r>
            <m:r>
              <w:rPr>
                <w:rFonts w:ascii="Cambria Math" w:hAnsi="Cambria Math" w:cstheme="minorHAnsi"/>
                <w:lang w:val="en-US"/>
              </w:rPr>
              <m:t>-0,577</m:t>
            </m:r>
          </m:e>
        </m:d>
        <m:r>
          <w:rPr>
            <w:rFonts w:ascii="Cambria Math" w:hAnsi="Cambria Math" w:cstheme="minorHAnsi"/>
            <w:lang w:val="en-US"/>
          </w:rPr>
          <m:t>=0</m:t>
        </m:r>
      </m:oMath>
    </w:p>
    <w:p w14:paraId="615A2C24" w14:textId="6BBFD0AE" w:rsidR="00071F0A" w:rsidRPr="00BA58CD" w:rsidRDefault="006B0687" w:rsidP="00071F0A">
      <w:pPr>
        <w:rPr>
          <w:rFonts w:ascii="Cambria Math" w:hAnsi="Cambria Math" w:cstheme="minorHAnsi"/>
          <w:lang w:val="en-US"/>
        </w:rPr>
      </w:pPr>
      <w:r w:rsidRPr="00BA58CD">
        <w:rPr>
          <w:lang w:val="en-US"/>
        </w:rPr>
        <w:t xml:space="preserve">Select the three terms and press </w:t>
      </w:r>
      <w:r w:rsidRPr="00BA58CD">
        <w:rPr>
          <w:b/>
          <w:bCs/>
          <w:lang w:val="en-US"/>
        </w:rPr>
        <w:t xml:space="preserve">3D plot. </w:t>
      </w:r>
      <w:r w:rsidR="00071F0A" w:rsidRPr="00BA58CD">
        <w:rPr>
          <w:lang w:val="en-US"/>
        </w:rPr>
        <w:t>The following window will appear: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6"/>
        <w:gridCol w:w="3062"/>
      </w:tblGrid>
      <w:tr w:rsidR="003C4A81" w:rsidRPr="000F7767" w14:paraId="37C2F369" w14:textId="77777777" w:rsidTr="00071F0A">
        <w:tc>
          <w:tcPr>
            <w:tcW w:w="4814" w:type="dxa"/>
          </w:tcPr>
          <w:p w14:paraId="4446A901" w14:textId="5B7F3183" w:rsidR="00071F0A" w:rsidRDefault="003C4A81" w:rsidP="00071F0A">
            <w:r>
              <w:rPr>
                <w:noProof/>
              </w:rPr>
              <w:drawing>
                <wp:inline distT="0" distB="0" distL="0" distR="0" wp14:anchorId="399B4309" wp14:editId="6AE6CD23">
                  <wp:extent cx="4035957" cy="2083723"/>
                  <wp:effectExtent l="0" t="0" r="3175" b="0"/>
                  <wp:docPr id="37775579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5793" name=""/>
                          <pic:cNvPicPr/>
                        </pic:nvPicPr>
                        <pic:blipFill>
                          <a:blip r:embed="rId60"/>
                          <a:stretch>
                            <a:fillRect/>
                          </a:stretch>
                        </pic:blipFill>
                        <pic:spPr>
                          <a:xfrm>
                            <a:off x="0" y="0"/>
                            <a:ext cx="4063409" cy="2097896"/>
                          </a:xfrm>
                          <a:prstGeom prst="rect">
                            <a:avLst/>
                          </a:prstGeom>
                        </pic:spPr>
                      </pic:pic>
                    </a:graphicData>
                  </a:graphic>
                </wp:inline>
              </w:drawing>
            </w:r>
          </w:p>
        </w:tc>
        <w:tc>
          <w:tcPr>
            <w:tcW w:w="4814" w:type="dxa"/>
          </w:tcPr>
          <w:p w14:paraId="797FD016" w14:textId="1367E110" w:rsidR="00071F0A" w:rsidRPr="00BA58CD" w:rsidRDefault="00071F0A" w:rsidP="00071F0A">
            <w:pPr>
              <w:rPr>
                <w:lang w:val="en-US"/>
              </w:rPr>
            </w:pPr>
            <w:r w:rsidRPr="00BA58CD">
              <w:rPr>
                <w:lang w:val="en-US"/>
              </w:rPr>
              <w:t>Not</w:t>
            </w:r>
            <w:r w:rsidR="003C4A81">
              <w:rPr>
                <w:lang w:val="en-US"/>
              </w:rPr>
              <w:t>ice</w:t>
            </w:r>
            <w:r w:rsidRPr="00BA58CD">
              <w:rPr>
                <w:lang w:val="en-US"/>
              </w:rPr>
              <w:t xml:space="preserve"> that there is an asterisk next to the tabs with equations and paramet</w:t>
            </w:r>
            <w:r w:rsidR="003C4A81">
              <w:rPr>
                <w:lang w:val="en-US"/>
              </w:rPr>
              <w:t>ric plot tabs</w:t>
            </w:r>
            <w:r w:rsidRPr="00BA58CD">
              <w:rPr>
                <w:lang w:val="en-US"/>
              </w:rPr>
              <w:t xml:space="preserve">, as </w:t>
            </w:r>
            <w:r w:rsidR="003C4A81">
              <w:rPr>
                <w:lang w:val="en-US"/>
              </w:rPr>
              <w:t>textboxes</w:t>
            </w:r>
            <w:r w:rsidRPr="00BA58CD">
              <w:rPr>
                <w:lang w:val="en-US"/>
              </w:rPr>
              <w:t xml:space="preserve"> are now filled in on these tabs.</w:t>
            </w:r>
          </w:p>
          <w:p w14:paraId="49B16443" w14:textId="77777777" w:rsidR="00071F0A" w:rsidRPr="00BA58CD" w:rsidRDefault="00071F0A" w:rsidP="00071F0A">
            <w:pPr>
              <w:rPr>
                <w:lang w:val="en-US"/>
              </w:rPr>
            </w:pPr>
          </w:p>
          <w:p w14:paraId="65CE55EB" w14:textId="2E9A014B" w:rsidR="00071F0A" w:rsidRPr="00BA58CD" w:rsidRDefault="00071F0A" w:rsidP="00071F0A">
            <w:pPr>
              <w:rPr>
                <w:lang w:val="en-US"/>
              </w:rPr>
            </w:pPr>
            <w:r w:rsidRPr="00BA58CD">
              <w:rPr>
                <w:lang w:val="en-US"/>
              </w:rPr>
              <w:t xml:space="preserve">At the bottom right, select GeoGebra or GnuPlot to see the </w:t>
            </w:r>
            <w:r w:rsidR="003C4A81">
              <w:rPr>
                <w:lang w:val="en-US"/>
              </w:rPr>
              <w:t>graphs</w:t>
            </w:r>
            <w:r w:rsidRPr="00BA58CD">
              <w:rPr>
                <w:lang w:val="en-US"/>
              </w:rPr>
              <w:t>.</w:t>
            </w:r>
          </w:p>
        </w:tc>
      </w:tr>
    </w:tbl>
    <w:p w14:paraId="1C2E9A6D" w14:textId="30960B31" w:rsidR="004E69B1" w:rsidRPr="00BA58CD" w:rsidRDefault="006B0687" w:rsidP="00071F0A">
      <w:pPr>
        <w:rPr>
          <w:lang w:val="en-US"/>
        </w:rPr>
      </w:pPr>
      <w:r w:rsidRPr="00BA58CD">
        <w:rPr>
          <w:lang w:val="en-US"/>
        </w:rPr>
        <w:t>The settings on the right side are settings that relate to GnuPlot, and not GeoGebra. In GeoGebra, you must change the axes and any other settings afterwards in GeoGebra.</w:t>
      </w:r>
      <w:r w:rsidRPr="00BA58CD">
        <w:rPr>
          <w:lang w:val="en-US"/>
        </w:rPr>
        <w:br/>
      </w:r>
      <w:r w:rsidR="004E69B1" w:rsidRPr="00BA58CD">
        <w:rPr>
          <w:lang w:val="en-US"/>
        </w:rPr>
        <w:t>Here's what the above looks like in GeoGebra, after the axes have been adjusted a bit:</w:t>
      </w:r>
    </w:p>
    <w:p w14:paraId="459DDACF" w14:textId="77777777" w:rsidR="004E69B1" w:rsidRPr="00BA58CD" w:rsidRDefault="004E69B1" w:rsidP="00071F0A">
      <w:pPr>
        <w:rPr>
          <w:lang w:val="en-US"/>
        </w:rPr>
      </w:pPr>
    </w:p>
    <w:p w14:paraId="18117172" w14:textId="462702C4" w:rsidR="00071F0A" w:rsidRDefault="004E69B1" w:rsidP="00071F0A">
      <w:pPr>
        <w:rPr>
          <w:rFonts w:ascii="Cambria Math" w:hAnsi="Cambria Math" w:cstheme="minorHAnsi"/>
        </w:rPr>
      </w:pPr>
      <w:r w:rsidRPr="004E69B1">
        <w:rPr>
          <w:rFonts w:ascii="Cambria Math" w:hAnsi="Cambria Math" w:cstheme="minorHAnsi"/>
          <w:noProof/>
        </w:rPr>
        <w:drawing>
          <wp:inline distT="0" distB="0" distL="0" distR="0" wp14:anchorId="61A1E34E" wp14:editId="77C2A2C2">
            <wp:extent cx="3728415" cy="2568271"/>
            <wp:effectExtent l="0" t="0" r="5715" b="3810"/>
            <wp:docPr id="133465300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3003" name=""/>
                    <pic:cNvPicPr/>
                  </pic:nvPicPr>
                  <pic:blipFill rotWithShape="1">
                    <a:blip r:embed="rId61"/>
                    <a:srcRect l="13263" t="14866" r="9942" b="16524"/>
                    <a:stretch>
                      <a:fillRect/>
                    </a:stretch>
                  </pic:blipFill>
                  <pic:spPr bwMode="auto">
                    <a:xfrm>
                      <a:off x="0" y="0"/>
                      <a:ext cx="3735374" cy="2573064"/>
                    </a:xfrm>
                    <a:prstGeom prst="rect">
                      <a:avLst/>
                    </a:prstGeom>
                    <a:ln>
                      <a:noFill/>
                    </a:ln>
                    <a:extLst>
                      <a:ext uri="{53640926-AAD7-44D8-BBD7-CCE9431645EC}">
                        <a14:shadowObscured xmlns:a14="http://schemas.microsoft.com/office/drawing/2010/main"/>
                      </a:ext>
                    </a:extLst>
                  </pic:spPr>
                </pic:pic>
              </a:graphicData>
            </a:graphic>
          </wp:inline>
        </w:drawing>
      </w:r>
    </w:p>
    <w:p w14:paraId="3CC3FEB3" w14:textId="50C18671" w:rsidR="004B0B7B" w:rsidRPr="00BA58CD" w:rsidRDefault="006B0687" w:rsidP="00FF7D5D">
      <w:pPr>
        <w:rPr>
          <w:rFonts w:ascii="Cambria Math" w:hAnsi="Cambria Math" w:cstheme="minorHAnsi"/>
          <w:b/>
          <w:bCs/>
          <w:lang w:val="en-US"/>
        </w:rPr>
      </w:pPr>
      <w:r w:rsidRPr="00BA58CD">
        <w:rPr>
          <w:rFonts w:ascii="Cambria Math" w:hAnsi="Cambria Math" w:cstheme="minorHAnsi"/>
          <w:b/>
          <w:bCs/>
          <w:lang w:val="en-US"/>
        </w:rPr>
        <w:lastRenderedPageBreak/>
        <w:t>GnuPlot</w:t>
      </w:r>
      <w:r w:rsidRPr="00BA58CD">
        <w:rPr>
          <w:rFonts w:ascii="Cambria Math" w:hAnsi="Cambria Math" w:cstheme="minorHAnsi"/>
          <w:b/>
          <w:bCs/>
          <w:lang w:val="en-US"/>
        </w:rPr>
        <w:br/>
      </w:r>
      <w:r w:rsidR="004B0B7B" w:rsidRPr="00BA58CD">
        <w:rPr>
          <w:lang w:val="en-US"/>
        </w:rPr>
        <w:t>Here is an example from GnuPlot</w:t>
      </w:r>
    </w:p>
    <w:p w14:paraId="08F665DD" w14:textId="6E25D75D" w:rsidR="00190B88" w:rsidRDefault="004B0B7B" w:rsidP="00FF7D5D">
      <m:oMathPara>
        <m:oMath>
          <m:r>
            <w:rPr>
              <w:rFonts w:ascii="Cambria Math" w:hAnsi="Cambria Math"/>
            </w:rPr>
            <m:t>z=2·(</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oMath>
      </m:oMathPara>
    </w:p>
    <w:p w14:paraId="7E363453" w14:textId="77777777" w:rsidR="009F6A3F" w:rsidRDefault="009F6A3F" w:rsidP="00FF7D5D"/>
    <w:p w14:paraId="27485D4A" w14:textId="2259689A" w:rsidR="00190B88" w:rsidRDefault="004B0B7B" w:rsidP="00FF7D5D">
      <w:r>
        <w:rPr>
          <w:noProof/>
        </w:rPr>
        <w:drawing>
          <wp:inline distT="0" distB="0" distL="0" distR="0" wp14:anchorId="5B0EB1A9" wp14:editId="0231BE54">
            <wp:extent cx="4778734" cy="2774051"/>
            <wp:effectExtent l="0" t="0" r="3175" b="7620"/>
            <wp:docPr id="963599121" name="Billede 1" descr="An image containing diagram, screenshot, design&#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99121" name="Billede 1" descr="Et billede, der indeholder diagram, skærmbillede, design&#10;&#10;AI-genereret indhold kan være ukorrekt."/>
                    <pic:cNvPicPr/>
                  </pic:nvPicPr>
                  <pic:blipFill rotWithShape="1">
                    <a:blip r:embed="rId62"/>
                    <a:srcRect l="7795" t="21877" r="8543" b="19843"/>
                    <a:stretch>
                      <a:fillRect/>
                    </a:stretch>
                  </pic:blipFill>
                  <pic:spPr bwMode="auto">
                    <a:xfrm>
                      <a:off x="0" y="0"/>
                      <a:ext cx="4780713" cy="2775200"/>
                    </a:xfrm>
                    <a:prstGeom prst="rect">
                      <a:avLst/>
                    </a:prstGeom>
                    <a:ln>
                      <a:noFill/>
                    </a:ln>
                    <a:extLst>
                      <a:ext uri="{53640926-AAD7-44D8-BBD7-CCE9431645EC}">
                        <a14:shadowObscured xmlns:a14="http://schemas.microsoft.com/office/drawing/2010/main"/>
                      </a:ext>
                    </a:extLst>
                  </pic:spPr>
                </pic:pic>
              </a:graphicData>
            </a:graphic>
          </wp:inline>
        </w:drawing>
      </w:r>
    </w:p>
    <w:p w14:paraId="7BDF4FED" w14:textId="66841C27" w:rsidR="0038509D" w:rsidRPr="00BA58CD" w:rsidRDefault="00B661BB" w:rsidP="00FF7D5D">
      <w:pPr>
        <w:rPr>
          <w:lang w:val="en-US"/>
        </w:rPr>
      </w:pPr>
      <w:r w:rsidRPr="00BA58CD">
        <w:rPr>
          <w:lang w:val="en-US"/>
        </w:rPr>
        <w:t xml:space="preserve">Once the 3D plot window is open, you can rotate the shape by dragging around with the left mouse button pressed inside. The image is copied to Word by right-clicking on the menu and selecting options and then </w:t>
      </w:r>
      <w:r w:rsidR="006B0687" w:rsidRPr="00BA58CD">
        <w:rPr>
          <w:b/>
          <w:bCs/>
          <w:lang w:val="en-US"/>
        </w:rPr>
        <w:t>Copy to clipboard</w:t>
      </w:r>
      <w:r w:rsidR="0038509D" w:rsidRPr="00BA58CD">
        <w:rPr>
          <w:lang w:val="en-US"/>
        </w:rPr>
        <w:t>. Now the 3D plot window can be closed and the image inserted.</w:t>
      </w:r>
    </w:p>
    <w:p w14:paraId="7BDF4FEE" w14:textId="5625A4D2" w:rsidR="00B011BF" w:rsidRPr="00BA58CD" w:rsidRDefault="0011305A" w:rsidP="00B011BF">
      <w:pPr>
        <w:rPr>
          <w:lang w:val="en-US"/>
        </w:rPr>
      </w:pPr>
      <w:r w:rsidRPr="00BA58CD">
        <w:rPr>
          <w:lang w:val="en-US"/>
        </w:rPr>
        <w:t xml:space="preserve">The following Maxima command can also be used to make 3D graphs. However, only </w:t>
      </w:r>
      <w:r w:rsidR="003C4A81">
        <w:rPr>
          <w:lang w:val="en-US"/>
        </w:rPr>
        <w:t>functions</w:t>
      </w:r>
      <w:r w:rsidRPr="00BA58CD">
        <w:rPr>
          <w:lang w:val="en-US"/>
        </w:rPr>
        <w:t>. Press calculate on the expressions and the GnuPlot window will open.</w:t>
      </w:r>
    </w:p>
    <w:p w14:paraId="0C9A5E94" w14:textId="3845BA2C" w:rsidR="004B0B7B" w:rsidRPr="006B0687" w:rsidRDefault="006B0687" w:rsidP="00B011BF">
      <w:pPr>
        <w:rPr>
          <w:i/>
          <w:iCs/>
          <w:lang w:val="en"/>
        </w:rPr>
      </w:pPr>
      <m:oMathPara>
        <m:oMath>
          <m:r>
            <w:rPr>
              <w:rFonts w:ascii="Cambria Math" w:hAnsi="Cambria Math"/>
              <w:lang w:val="en"/>
            </w:rPr>
            <m:t>plot3d</m:t>
          </m:r>
          <m:d>
            <m:dPr>
              <m:ctrlPr>
                <w:rPr>
                  <w:rFonts w:ascii="Cambria Math" w:hAnsi="Cambria Math"/>
                  <w:i/>
                  <w:iCs/>
                  <w:lang w:val="en"/>
                </w:rPr>
              </m:ctrlPr>
            </m:dPr>
            <m:e>
              <m:sSup>
                <m:sSupPr>
                  <m:ctrlPr>
                    <w:rPr>
                      <w:rFonts w:ascii="Cambria Math" w:hAnsi="Cambria Math"/>
                      <w:i/>
                      <w:iCs/>
                      <w:lang w:val="en"/>
                    </w:rPr>
                  </m:ctrlPr>
                </m:sSupPr>
                <m:e>
                  <m:r>
                    <w:rPr>
                      <w:rFonts w:ascii="Cambria Math" w:hAnsi="Cambria Math"/>
                      <w:lang w:val="en"/>
                    </w:rPr>
                    <m:t>2</m:t>
                  </m:r>
                </m:e>
                <m:sup>
                  <m:r>
                    <w:rPr>
                      <w:rFonts w:ascii="Cambria Math" w:hAnsi="Cambria Math"/>
                      <w:lang w:val="en"/>
                    </w:rPr>
                    <m:t>-</m:t>
                  </m:r>
                  <m:sSup>
                    <m:sSupPr>
                      <m:ctrlPr>
                        <w:rPr>
                          <w:rFonts w:ascii="Cambria Math" w:hAnsi="Cambria Math"/>
                          <w:i/>
                          <w:iCs/>
                          <w:lang w:val="en"/>
                        </w:rPr>
                      </m:ctrlPr>
                    </m:sSupPr>
                    <m:e>
                      <m:r>
                        <w:rPr>
                          <w:rFonts w:ascii="Cambria Math" w:hAnsi="Cambria Math"/>
                          <w:lang w:val="en"/>
                        </w:rPr>
                        <m:t>x</m:t>
                      </m:r>
                    </m:e>
                    <m:sup>
                      <m:r>
                        <w:rPr>
                          <w:rFonts w:ascii="Cambria Math" w:hAnsi="Cambria Math"/>
                          <w:lang w:val="en"/>
                        </w:rPr>
                        <m:t>2</m:t>
                      </m:r>
                    </m:sup>
                  </m:sSup>
                  <m:r>
                    <w:rPr>
                      <w:rFonts w:ascii="Cambria Math" w:hAnsi="Cambria Math"/>
                      <w:lang w:val="en"/>
                    </w:rPr>
                    <m:t xml:space="preserve"> + </m:t>
                  </m:r>
                  <m:sSup>
                    <m:sSupPr>
                      <m:ctrlPr>
                        <w:rPr>
                          <w:rFonts w:ascii="Cambria Math" w:hAnsi="Cambria Math"/>
                          <w:i/>
                          <w:iCs/>
                          <w:lang w:val="en"/>
                        </w:rPr>
                      </m:ctrlPr>
                    </m:sSupPr>
                    <m:e>
                      <m:r>
                        <w:rPr>
                          <w:rFonts w:ascii="Cambria Math" w:hAnsi="Cambria Math"/>
                          <w:lang w:val="en"/>
                        </w:rPr>
                        <m:t>y</m:t>
                      </m:r>
                    </m:e>
                    <m:sup>
                      <m:r>
                        <w:rPr>
                          <w:rFonts w:ascii="Cambria Math" w:hAnsi="Cambria Math"/>
                          <w:lang w:val="en"/>
                        </w:rPr>
                        <m:t>2</m:t>
                      </m:r>
                    </m:sup>
                  </m:sSup>
                </m:sup>
              </m:sSup>
              <m:r>
                <w:rPr>
                  <w:rFonts w:ascii="Cambria Math" w:hAnsi="Cambria Math"/>
                  <w:lang w:val="en"/>
                </w:rPr>
                <m:t>;</m:t>
              </m:r>
              <m:d>
                <m:dPr>
                  <m:begChr m:val="["/>
                  <m:endChr m:val="]"/>
                  <m:ctrlPr>
                    <w:rPr>
                      <w:rFonts w:ascii="Cambria Math" w:hAnsi="Cambria Math"/>
                      <w:i/>
                      <w:iCs/>
                      <w:lang w:val="en"/>
                    </w:rPr>
                  </m:ctrlPr>
                </m:dPr>
                <m:e>
                  <m:r>
                    <w:rPr>
                      <w:rFonts w:ascii="Cambria Math" w:hAnsi="Cambria Math"/>
                      <w:lang w:val="en"/>
                    </w:rPr>
                    <m:t>x;-3; 3</m:t>
                  </m:r>
                </m:e>
              </m:d>
              <m:r>
                <w:rPr>
                  <w:rFonts w:ascii="Cambria Math" w:hAnsi="Cambria Math"/>
                  <w:lang w:val="en"/>
                </w:rPr>
                <m:t xml:space="preserve">; </m:t>
              </m:r>
              <m:d>
                <m:dPr>
                  <m:begChr m:val="["/>
                  <m:endChr m:val="]"/>
                  <m:ctrlPr>
                    <w:rPr>
                      <w:rFonts w:ascii="Cambria Math" w:hAnsi="Cambria Math"/>
                      <w:i/>
                      <w:iCs/>
                      <w:lang w:val="en"/>
                    </w:rPr>
                  </m:ctrlPr>
                </m:dPr>
                <m:e>
                  <m:r>
                    <w:rPr>
                      <w:rFonts w:ascii="Cambria Math" w:hAnsi="Cambria Math"/>
                      <w:lang w:val="en"/>
                    </w:rPr>
                    <m:t>y; -2; 2</m:t>
                  </m:r>
                </m:e>
              </m:d>
            </m:e>
          </m:d>
        </m:oMath>
      </m:oMathPara>
    </w:p>
    <w:p w14:paraId="31608A8F" w14:textId="15B44C10" w:rsidR="004B0B7B" w:rsidRPr="004B0B7B" w:rsidRDefault="004B0B7B" w:rsidP="004B0B7B">
      <w:pPr>
        <w:rPr>
          <w:lang w:val="en"/>
        </w:rPr>
      </w:pPr>
      <m:oMathPara>
        <m:oMath>
          <m:r>
            <w:rPr>
              <w:rFonts w:ascii="Cambria Math" w:hAnsi="Cambria Math"/>
              <w:lang w:val="en"/>
            </w:rPr>
            <m:t>plot3d</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x</m:t>
                  </m:r>
                </m:e>
                <m:sup>
                  <m:r>
                    <w:rPr>
                      <w:rFonts w:ascii="Cambria Math" w:hAnsi="Cambria Math"/>
                      <w:lang w:val="en"/>
                    </w:rPr>
                    <m:t>2</m:t>
                  </m:r>
                </m:sup>
              </m:sSup>
              <m:r>
                <w:rPr>
                  <w:rFonts w:ascii="Cambria Math" w:hAnsi="Cambria Math"/>
                  <w:lang w:val="en"/>
                </w:rPr>
                <m:t>·y;</m:t>
              </m:r>
              <m:d>
                <m:dPr>
                  <m:begChr m:val="["/>
                  <m:endChr m:val="]"/>
                  <m:ctrlPr>
                    <w:rPr>
                      <w:rFonts w:ascii="Cambria Math" w:hAnsi="Cambria Math"/>
                      <w:i/>
                      <w:lang w:val="en"/>
                    </w:rPr>
                  </m:ctrlPr>
                </m:dPr>
                <m:e>
                  <m:r>
                    <w:rPr>
                      <w:rFonts w:ascii="Cambria Math" w:hAnsi="Cambria Math"/>
                      <w:lang w:val="en"/>
                    </w:rPr>
                    <m:t>x;-3; 3</m:t>
                  </m:r>
                </m:e>
              </m:d>
              <m:r>
                <w:rPr>
                  <w:rFonts w:ascii="Cambria Math" w:hAnsi="Cambria Math"/>
                  <w:lang w:val="en"/>
                </w:rPr>
                <m:t>;</m:t>
              </m:r>
              <m:d>
                <m:dPr>
                  <m:begChr m:val="["/>
                  <m:endChr m:val="]"/>
                  <m:ctrlPr>
                    <w:rPr>
                      <w:rFonts w:ascii="Cambria Math" w:hAnsi="Cambria Math"/>
                      <w:i/>
                      <w:lang w:val="en"/>
                    </w:rPr>
                  </m:ctrlPr>
                </m:dPr>
                <m:e>
                  <m:r>
                    <w:rPr>
                      <w:rFonts w:ascii="Cambria Math" w:hAnsi="Cambria Math"/>
                      <w:lang w:val="en"/>
                    </w:rPr>
                    <m:t>y;-2; 2</m:t>
                  </m:r>
                </m:e>
              </m:d>
            </m:e>
          </m:d>
        </m:oMath>
      </m:oMathPara>
    </w:p>
    <w:p w14:paraId="049F6AA0" w14:textId="77777777" w:rsidR="004B0B7B" w:rsidRPr="004B0B7B" w:rsidRDefault="004B0B7B" w:rsidP="00B011BF">
      <w:pPr>
        <w:rPr>
          <w:color w:val="008000"/>
          <w:lang w:val="en"/>
        </w:rPr>
      </w:pPr>
    </w:p>
    <w:p w14:paraId="3290FA45" w14:textId="069DD68C" w:rsidR="004B0B7B" w:rsidRPr="004B0B7B" w:rsidRDefault="004B0B7B" w:rsidP="00B011BF">
      <w:pPr>
        <w:rPr>
          <w:lang w:val="en"/>
        </w:rPr>
      </w:pPr>
      <w:r>
        <w:rPr>
          <w:noProof/>
        </w:rPr>
        <w:drawing>
          <wp:inline distT="0" distB="0" distL="0" distR="0" wp14:anchorId="703C74CD" wp14:editId="2C1F0D5D">
            <wp:extent cx="2870421" cy="2051409"/>
            <wp:effectExtent l="0" t="0" r="6350" b="6350"/>
            <wp:docPr id="115980368" name="Billede 1" descr="An image containing line/row, chart, screenshot, design&#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0368" name="Billede 1" descr="Et billede, der indeholder linje/række, diagram, skærmbillede, design&#10;&#10;AI-genereret indhold kan være ukorrekt."/>
                    <pic:cNvPicPr/>
                  </pic:nvPicPr>
                  <pic:blipFill rotWithShape="1">
                    <a:blip r:embed="rId63"/>
                    <a:srcRect l="3132" t="10131" r="9972" b="6719"/>
                    <a:stretch>
                      <a:fillRect/>
                    </a:stretch>
                  </pic:blipFill>
                  <pic:spPr bwMode="auto">
                    <a:xfrm>
                      <a:off x="0" y="0"/>
                      <a:ext cx="2876755" cy="2055936"/>
                    </a:xfrm>
                    <a:prstGeom prst="rect">
                      <a:avLst/>
                    </a:prstGeom>
                    <a:ln>
                      <a:noFill/>
                    </a:ln>
                    <a:extLst>
                      <a:ext uri="{53640926-AAD7-44D8-BBD7-CCE9431645EC}">
                        <a14:shadowObscured xmlns:a14="http://schemas.microsoft.com/office/drawing/2010/main"/>
                      </a:ext>
                    </a:extLst>
                  </pic:spPr>
                </pic:pic>
              </a:graphicData>
            </a:graphic>
          </wp:inline>
        </w:drawing>
      </w:r>
    </w:p>
    <w:p w14:paraId="5A3DB292" w14:textId="77777777" w:rsidR="004B0B7B" w:rsidRPr="00264F63" w:rsidRDefault="004B0B7B" w:rsidP="00B011BF">
      <w:pPr>
        <w:rPr>
          <w:lang w:val="en"/>
        </w:rPr>
      </w:pPr>
    </w:p>
    <w:p w14:paraId="414056E6" w14:textId="77777777" w:rsidR="0011305A" w:rsidRDefault="0011305A">
      <w:pPr>
        <w:rPr>
          <w:b/>
        </w:rPr>
      </w:pPr>
      <w:r>
        <w:rPr>
          <w:b/>
        </w:rPr>
        <w:br w:type="page"/>
      </w:r>
    </w:p>
    <w:p w14:paraId="7BDF4FF0" w14:textId="121DE0BA" w:rsidR="00B011BF" w:rsidRPr="00BA58CD" w:rsidRDefault="00864F3D" w:rsidP="0011305A">
      <w:pPr>
        <w:pStyle w:val="Overskrift3"/>
        <w:rPr>
          <w:lang w:val="en-US"/>
        </w:rPr>
      </w:pPr>
      <w:bookmarkStart w:id="72" w:name="_Toc217377656"/>
      <w:r>
        <w:rPr>
          <w:lang w:val="en-US"/>
        </w:rPr>
        <w:lastRenderedPageBreak/>
        <w:t>Solid of revolution</w:t>
      </w:r>
      <w:bookmarkEnd w:id="72"/>
    </w:p>
    <w:p w14:paraId="7BDF4FF1" w14:textId="2A1BD0F5" w:rsidR="003918EC" w:rsidRPr="00BA58CD" w:rsidRDefault="00F46114" w:rsidP="004269CB">
      <w:pPr>
        <w:rPr>
          <w:lang w:val="en-US"/>
        </w:rPr>
      </w:pPr>
      <w:r>
        <w:rPr>
          <w:lang w:val="en-US"/>
        </w:rPr>
        <w:t>WordMath</w:t>
      </w:r>
      <w:r w:rsidR="0011305A" w:rsidRPr="00BA58CD">
        <w:rPr>
          <w:lang w:val="en-US"/>
        </w:rPr>
        <w:t xml:space="preserve"> can draw </w:t>
      </w:r>
      <w:r w:rsidR="00864F3D">
        <w:rPr>
          <w:lang w:val="en-US"/>
        </w:rPr>
        <w:t>solids of revolution</w:t>
      </w:r>
      <w:r w:rsidR="0011305A" w:rsidRPr="00BA58CD">
        <w:rPr>
          <w:lang w:val="en-US"/>
        </w:rPr>
        <w:t xml:space="preserve"> around the x-axis for one or more functions at a time, using GeoGebra.</w:t>
      </w:r>
    </w:p>
    <w:p w14:paraId="25CBE10C" w14:textId="34E56397" w:rsidR="0011305A" w:rsidRPr="0011305A" w:rsidRDefault="0011305A" w:rsidP="004269CB">
      <w:pPr>
        <w:rPr>
          <w:i/>
          <w:iCs/>
        </w:rPr>
      </w:pPr>
      <w:r w:rsidRPr="0011305A">
        <w:rPr>
          <w:i/>
          <w:iCs/>
        </w:rPr>
        <w:t>Example:</w:t>
      </w:r>
    </w:p>
    <w:p w14:paraId="2D3579A0" w14:textId="2DBB7507" w:rsidR="0011305A" w:rsidRDefault="00B661BB" w:rsidP="004269CB">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6"/>
        <w:gridCol w:w="6482"/>
      </w:tblGrid>
      <w:tr w:rsidR="00ED400B" w:rsidRPr="000F7767" w14:paraId="76517B30" w14:textId="77777777" w:rsidTr="00ED400B">
        <w:tc>
          <w:tcPr>
            <w:tcW w:w="2263" w:type="dxa"/>
          </w:tcPr>
          <w:p w14:paraId="3EC03476" w14:textId="3D9F7CF4" w:rsidR="00ED400B" w:rsidRDefault="003C4A81" w:rsidP="004269CB">
            <w:r w:rsidRPr="003C4A81">
              <w:rPr>
                <w:noProof/>
              </w:rPr>
              <w:drawing>
                <wp:inline distT="0" distB="0" distL="0" distR="0" wp14:anchorId="2A8964CC" wp14:editId="2BE43AB7">
                  <wp:extent cx="1862051" cy="598713"/>
                  <wp:effectExtent l="0" t="0" r="5080" b="0"/>
                  <wp:docPr id="110558273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82731" name=""/>
                          <pic:cNvPicPr/>
                        </pic:nvPicPr>
                        <pic:blipFill>
                          <a:blip r:embed="rId64"/>
                          <a:stretch>
                            <a:fillRect/>
                          </a:stretch>
                        </pic:blipFill>
                        <pic:spPr>
                          <a:xfrm>
                            <a:off x="0" y="0"/>
                            <a:ext cx="1881264" cy="604891"/>
                          </a:xfrm>
                          <a:prstGeom prst="rect">
                            <a:avLst/>
                          </a:prstGeom>
                        </pic:spPr>
                      </pic:pic>
                    </a:graphicData>
                  </a:graphic>
                </wp:inline>
              </w:drawing>
            </w:r>
          </w:p>
        </w:tc>
        <w:tc>
          <w:tcPr>
            <w:tcW w:w="7365" w:type="dxa"/>
          </w:tcPr>
          <w:p w14:paraId="6EA97745" w14:textId="4673AC66" w:rsidR="00ED400B" w:rsidRPr="00BA58CD" w:rsidRDefault="00ED400B" w:rsidP="004269CB">
            <w:pPr>
              <w:rPr>
                <w:lang w:val="en-US"/>
              </w:rPr>
            </w:pPr>
            <w:r w:rsidRPr="00BA58CD">
              <w:rPr>
                <w:lang w:val="en-US"/>
              </w:rPr>
              <w:t xml:space="preserve">Place the cursor in the math field, press the lower part of the 3D plot button and select </w:t>
            </w:r>
            <w:r w:rsidR="003C4A81">
              <w:rPr>
                <w:b/>
                <w:bCs/>
                <w:lang w:val="en-US"/>
              </w:rPr>
              <w:t>Solid of revolution</w:t>
            </w:r>
            <w:r w:rsidRPr="00BA58CD">
              <w:rPr>
                <w:lang w:val="en-US"/>
              </w:rPr>
              <w:t>.</w:t>
            </w:r>
          </w:p>
        </w:tc>
      </w:tr>
    </w:tbl>
    <w:p w14:paraId="7BDF4FFE" w14:textId="06A2780C" w:rsidR="003918EC" w:rsidRDefault="0011305A" w:rsidP="004269CB">
      <w:r w:rsidRPr="0011305A">
        <w:rPr>
          <w:noProof/>
        </w:rPr>
        <w:drawing>
          <wp:inline distT="0" distB="0" distL="0" distR="0" wp14:anchorId="21E41092" wp14:editId="66926A8F">
            <wp:extent cx="3912041" cy="3140313"/>
            <wp:effectExtent l="0" t="0" r="0" b="3175"/>
            <wp:docPr id="1754493953" name="Billede 1" descr="A picture that contains origami&#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3953" name="Billede 1" descr="Et billede, der indeholder origami&#10;&#10;AI-genereret indhold kan være ukorrekt."/>
                    <pic:cNvPicPr/>
                  </pic:nvPicPr>
                  <pic:blipFill rotWithShape="1">
                    <a:blip r:embed="rId65"/>
                    <a:srcRect l="7146" t="6740" r="13212" b="10340"/>
                    <a:stretch>
                      <a:fillRect/>
                    </a:stretch>
                  </pic:blipFill>
                  <pic:spPr bwMode="auto">
                    <a:xfrm>
                      <a:off x="0" y="0"/>
                      <a:ext cx="3916633" cy="3143999"/>
                    </a:xfrm>
                    <a:prstGeom prst="rect">
                      <a:avLst/>
                    </a:prstGeom>
                    <a:ln>
                      <a:noFill/>
                    </a:ln>
                    <a:extLst>
                      <a:ext uri="{53640926-AAD7-44D8-BBD7-CCE9431645EC}">
                        <a14:shadowObscured xmlns:a14="http://schemas.microsoft.com/office/drawing/2010/main"/>
                      </a:ext>
                    </a:extLst>
                  </pic:spPr>
                </pic:pic>
              </a:graphicData>
            </a:graphic>
          </wp:inline>
        </w:drawing>
      </w:r>
    </w:p>
    <w:p w14:paraId="486AED7F" w14:textId="04AAB5C5" w:rsidR="0011305A" w:rsidRPr="00BA58CD" w:rsidRDefault="00ED400B" w:rsidP="004269CB">
      <w:pPr>
        <w:rPr>
          <w:lang w:val="en-US"/>
        </w:rPr>
      </w:pPr>
      <w:r w:rsidRPr="00BA58CD">
        <w:rPr>
          <w:lang w:val="en-US"/>
        </w:rPr>
        <w:t>If you want to display multiple bodies in the same coordinate system, just select multiple math fields.</w:t>
      </w:r>
    </w:p>
    <w:p w14:paraId="00C5770C" w14:textId="69EF110F" w:rsidR="0011305A" w:rsidRPr="00864F3D" w:rsidRDefault="005F277D" w:rsidP="004269CB">
      <w:pPr>
        <w:rPr>
          <w:lang w:val="en-US"/>
        </w:rPr>
      </w:pPr>
      <w:r w:rsidRPr="00BA58CD">
        <w:rPr>
          <w:lang w:val="en-US"/>
        </w:rPr>
        <w:t xml:space="preserve">The formula collection has a formula for calculating the volume of a </w:t>
      </w:r>
      <w:r w:rsidR="00864F3D">
        <w:rPr>
          <w:lang w:val="en-US"/>
        </w:rPr>
        <w:t>solid of revolution</w:t>
      </w:r>
      <w:r w:rsidRPr="00BA58CD">
        <w:rPr>
          <w:lang w:val="en-US"/>
        </w:rPr>
        <w:t xml:space="preserve">. </w:t>
      </w:r>
    </w:p>
    <w:p w14:paraId="7BDF4FFF" w14:textId="33A2671D" w:rsidR="004269CB" w:rsidRDefault="005F277D" w:rsidP="00FF7D5D">
      <m:oMathPara>
        <m:oMath>
          <m:r>
            <w:rPr>
              <w:rFonts w:ascii="Cambria Math" w:hAnsi="Cambria Math"/>
            </w:rPr>
            <m:t>V=π·</m:t>
          </m:r>
          <m:nary>
            <m:naryPr>
              <m:ctrlPr>
                <w:rPr>
                  <w:rFonts w:ascii="Cambria Math" w:hAnsi="Cambria Math"/>
                  <w:i/>
                </w:rPr>
              </m:ctrlPr>
            </m:naryPr>
            <m:sub>
              <m:r>
                <w:rPr>
                  <w:rFonts w:ascii="Cambria Math" w:hAnsi="Cambria Math"/>
                </w:rPr>
                <m:t>a</m:t>
              </m:r>
            </m:sub>
            <m:sup>
              <m:r>
                <w:rPr>
                  <w:rFonts w:ascii="Cambria Math" w:hAnsi="Cambria Math"/>
                </w:rPr>
                <m:t>b</m:t>
              </m:r>
            </m:sup>
            <m:e>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e>
                <m:sup>
                  <m:r>
                    <w:rPr>
                      <w:rFonts w:ascii="Cambria Math" w:hAnsi="Cambria Math"/>
                    </w:rPr>
                    <m:t>2</m:t>
                  </m:r>
                </m:sup>
              </m:sSup>
            </m:e>
          </m:nary>
          <m:r>
            <w:rPr>
              <w:rFonts w:ascii="Cambria Math" w:hAnsi="Cambria Math"/>
            </w:rPr>
            <m:t>dx</m:t>
          </m:r>
        </m:oMath>
      </m:oMathPara>
    </w:p>
    <w:p w14:paraId="100C6106" w14:textId="77777777" w:rsidR="006832FD" w:rsidRDefault="006832FD">
      <w:pPr>
        <w:rPr>
          <w:rFonts w:asciiTheme="majorHAnsi" w:hAnsiTheme="majorHAnsi" w:cstheme="majorBidi"/>
          <w:b/>
          <w:bCs/>
          <w:sz w:val="26"/>
          <w:szCs w:val="26"/>
        </w:rPr>
      </w:pPr>
      <w:r>
        <w:br w:type="page"/>
      </w:r>
    </w:p>
    <w:p w14:paraId="7BDF5018" w14:textId="77777777" w:rsidR="007104EE" w:rsidRPr="00BA58CD" w:rsidRDefault="007104EE" w:rsidP="00B70303">
      <w:pPr>
        <w:pStyle w:val="Overskrift2"/>
        <w:rPr>
          <w:lang w:val="en-US"/>
        </w:rPr>
      </w:pPr>
      <w:bookmarkStart w:id="73" w:name="_Toc217377657"/>
      <w:r w:rsidRPr="00BA58CD">
        <w:rPr>
          <w:lang w:val="en-US"/>
        </w:rPr>
        <w:lastRenderedPageBreak/>
        <w:t>Statistical charts</w:t>
      </w:r>
      <w:bookmarkEnd w:id="73"/>
    </w:p>
    <w:p w14:paraId="62F90BDC" w14:textId="5C52E39D" w:rsidR="009510CC" w:rsidRPr="00BA58CD" w:rsidRDefault="00F46114" w:rsidP="007104EE">
      <w:pPr>
        <w:rPr>
          <w:lang w:val="en-US"/>
        </w:rPr>
      </w:pPr>
      <w:r>
        <w:rPr>
          <w:lang w:val="en-US"/>
        </w:rPr>
        <w:t>WordMath</w:t>
      </w:r>
      <w:r w:rsidR="009510CC" w:rsidRPr="00BA58CD">
        <w:rPr>
          <w:lang w:val="en-US"/>
        </w:rPr>
        <w:t xml:space="preserve"> can generate all the statistical charts that are typically used in primary and secondary schools. This is done via an Excel sheet, which you open by pressing the statistics button in the menu at the top.</w:t>
      </w:r>
    </w:p>
    <w:p w14:paraId="7BDF501D" w14:textId="6BF11FC8" w:rsidR="00F56A92" w:rsidRDefault="00B640C4" w:rsidP="007104EE">
      <w:pPr>
        <w:rPr>
          <w:lang w:val="en-US"/>
        </w:rPr>
      </w:pPr>
      <w:r w:rsidRPr="00BA58CD">
        <w:rPr>
          <w:lang w:val="en-US"/>
        </w:rPr>
        <w:t xml:space="preserve">In this spreadsheet, there are </w:t>
      </w:r>
      <w:r w:rsidR="00297DB4" w:rsidRPr="00BA58CD">
        <w:rPr>
          <w:lang w:val="en-US"/>
        </w:rPr>
        <w:t>several</w:t>
      </w:r>
      <w:r w:rsidRPr="00BA58CD">
        <w:rPr>
          <w:lang w:val="en-US"/>
        </w:rPr>
        <w:t xml:space="preserve"> tabs at the bottom that are described in the next sections.</w:t>
      </w:r>
    </w:p>
    <w:p w14:paraId="6DE88737" w14:textId="25705182" w:rsidR="009510CC" w:rsidRPr="00297DB4" w:rsidRDefault="00297DB4" w:rsidP="007104EE">
      <w:pPr>
        <w:rPr>
          <w:lang w:val="en-US"/>
        </w:rPr>
      </w:pPr>
      <w:r>
        <w:rPr>
          <w:noProof/>
        </w:rPr>
        <w:drawing>
          <wp:inline distT="0" distB="0" distL="0" distR="0" wp14:anchorId="4DF00C27" wp14:editId="1292C433">
            <wp:extent cx="3230880" cy="201930"/>
            <wp:effectExtent l="0" t="0" r="7620" b="7620"/>
            <wp:docPr id="195576221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62211" name=""/>
                    <pic:cNvPicPr/>
                  </pic:nvPicPr>
                  <pic:blipFill>
                    <a:blip r:embed="rId66"/>
                    <a:stretch>
                      <a:fillRect/>
                    </a:stretch>
                  </pic:blipFill>
                  <pic:spPr>
                    <a:xfrm>
                      <a:off x="0" y="0"/>
                      <a:ext cx="3385968" cy="211623"/>
                    </a:xfrm>
                    <a:prstGeom prst="rect">
                      <a:avLst/>
                    </a:prstGeom>
                  </pic:spPr>
                </pic:pic>
              </a:graphicData>
            </a:graphic>
          </wp:inline>
        </w:drawing>
      </w:r>
    </w:p>
    <w:p w14:paraId="76DE5D75" w14:textId="087B85D6" w:rsidR="009510CC" w:rsidRPr="00BA58CD" w:rsidRDefault="009510CC" w:rsidP="009510CC">
      <w:pPr>
        <w:pStyle w:val="Overskrift3"/>
        <w:rPr>
          <w:lang w:val="en-US"/>
        </w:rPr>
      </w:pPr>
      <w:bookmarkStart w:id="74" w:name="_Toc217377658"/>
      <w:r w:rsidRPr="00BA58CD">
        <w:rPr>
          <w:lang w:val="en-US"/>
        </w:rPr>
        <w:t>Data</w:t>
      </w:r>
      <w:bookmarkEnd w:id="74"/>
    </w:p>
    <w:p w14:paraId="07ADB4A9" w14:textId="77668B30" w:rsidR="00B640C4" w:rsidRPr="00BA58CD" w:rsidRDefault="002130B8" w:rsidP="007104EE">
      <w:pPr>
        <w:rPr>
          <w:lang w:val="en-US"/>
        </w:rPr>
      </w:pPr>
      <w:r w:rsidRPr="00BA58CD">
        <w:rPr>
          <w:lang w:val="en-US"/>
        </w:rPr>
        <w:t xml:space="preserve">The first tab is </w:t>
      </w:r>
      <w:r w:rsidR="00EF6443" w:rsidRPr="00BA58CD">
        <w:rPr>
          <w:b/>
          <w:bCs/>
          <w:lang w:val="en-US"/>
        </w:rPr>
        <w:t>Data</w:t>
      </w:r>
      <w:r w:rsidR="00BC7281" w:rsidRPr="00BA58CD">
        <w:rPr>
          <w:lang w:val="en-US"/>
        </w:rPr>
        <w:t xml:space="preserve">. Here you can enter your raw data, have it counted and </w:t>
      </w:r>
      <w:r w:rsidR="00297DB4">
        <w:rPr>
          <w:lang w:val="en-US"/>
        </w:rPr>
        <w:t>the data grouped in intervals</w:t>
      </w:r>
      <w:r w:rsidR="00BC7281" w:rsidRPr="00BA58CD">
        <w:rPr>
          <w:lang w:val="en-US"/>
        </w:rPr>
        <w:t xml:space="preserve">. </w:t>
      </w:r>
    </w:p>
    <w:p w14:paraId="1D46F1B7" w14:textId="628D5052" w:rsidR="00EF6443" w:rsidRPr="00BA58CD" w:rsidRDefault="00EF6443" w:rsidP="00EF6443">
      <w:pPr>
        <w:pStyle w:val="Listeafsnit"/>
        <w:numPr>
          <w:ilvl w:val="0"/>
          <w:numId w:val="28"/>
        </w:numPr>
        <w:rPr>
          <w:lang w:val="en-US"/>
        </w:rPr>
      </w:pPr>
      <w:r w:rsidRPr="00BA58CD">
        <w:rPr>
          <w:lang w:val="en-US"/>
        </w:rPr>
        <w:t xml:space="preserve">Enter your raw data in the first column under "Raw data". </w:t>
      </w:r>
    </w:p>
    <w:p w14:paraId="731CB264" w14:textId="7F31C03C" w:rsidR="00EF6443" w:rsidRPr="00BA58CD" w:rsidRDefault="00F46114" w:rsidP="00EF6443">
      <w:pPr>
        <w:pStyle w:val="Listeafsnit"/>
        <w:numPr>
          <w:ilvl w:val="0"/>
          <w:numId w:val="28"/>
        </w:numPr>
        <w:rPr>
          <w:lang w:val="en-US"/>
        </w:rPr>
      </w:pPr>
      <w:r>
        <w:rPr>
          <w:lang w:val="en-US"/>
        </w:rPr>
        <w:t>WordMath</w:t>
      </w:r>
      <w:r w:rsidR="00EF6443" w:rsidRPr="00BA58CD">
        <w:rPr>
          <w:lang w:val="en-US"/>
        </w:rPr>
        <w:t xml:space="preserve"> automatically counts how many times each value occurs and displays it as a </w:t>
      </w:r>
      <w:r w:rsidR="00297DB4">
        <w:rPr>
          <w:lang w:val="en-US"/>
        </w:rPr>
        <w:t>dot</w:t>
      </w:r>
      <w:r w:rsidR="00EF6443" w:rsidRPr="00BA58CD">
        <w:rPr>
          <w:lang w:val="en-US"/>
        </w:rPr>
        <w:t xml:space="preserve"> chart. </w:t>
      </w:r>
    </w:p>
    <w:p w14:paraId="6D109197" w14:textId="77777777" w:rsidR="00EF6443" w:rsidRPr="00BA58CD" w:rsidRDefault="00EF6443" w:rsidP="00EF6443">
      <w:pPr>
        <w:pStyle w:val="Listeafsnit"/>
        <w:numPr>
          <w:ilvl w:val="0"/>
          <w:numId w:val="28"/>
        </w:numPr>
        <w:rPr>
          <w:lang w:val="en-US"/>
        </w:rPr>
      </w:pPr>
      <w:r w:rsidRPr="00BA58CD">
        <w:rPr>
          <w:lang w:val="en-US"/>
        </w:rPr>
        <w:t xml:space="preserve">If you want to group the data, you can type intervals under "grouped count". The intervals are written as ]a, b], where the starting number is not included, but the ending number is. </w:t>
      </w:r>
    </w:p>
    <w:p w14:paraId="5F2DC9DB" w14:textId="77777777" w:rsidR="00EF6443" w:rsidRPr="00BA58CD" w:rsidRDefault="00EF6443" w:rsidP="00EF6443">
      <w:pPr>
        <w:pStyle w:val="Listeafsnit"/>
        <w:numPr>
          <w:ilvl w:val="0"/>
          <w:numId w:val="28"/>
        </w:numPr>
        <w:rPr>
          <w:lang w:val="en-US"/>
        </w:rPr>
      </w:pPr>
      <w:r w:rsidRPr="00BA58CD">
        <w:rPr>
          <w:lang w:val="en-US"/>
        </w:rPr>
        <w:t>You can quickly create intervals of the same length by using the fields above "grouped count".</w:t>
      </w:r>
    </w:p>
    <w:p w14:paraId="75DF361D" w14:textId="0D57B029" w:rsidR="00EF6443" w:rsidRPr="00BA58CD" w:rsidRDefault="00EF6443" w:rsidP="00EF6443">
      <w:pPr>
        <w:pStyle w:val="Listeafsnit"/>
        <w:numPr>
          <w:ilvl w:val="0"/>
          <w:numId w:val="28"/>
        </w:numPr>
        <w:rPr>
          <w:lang w:val="en-US"/>
        </w:rPr>
      </w:pPr>
      <w:r w:rsidRPr="00BA58CD">
        <w:rPr>
          <w:lang w:val="en-US"/>
        </w:rPr>
        <w:t xml:space="preserve">When you have entered and possibly grouped your data, click on </w:t>
      </w:r>
      <w:r w:rsidRPr="00BA58CD">
        <w:rPr>
          <w:b/>
          <w:bCs/>
          <w:lang w:val="en-US"/>
        </w:rPr>
        <w:t>Copy to other sheets</w:t>
      </w:r>
      <w:r w:rsidRPr="00BA58CD">
        <w:rPr>
          <w:lang w:val="en-US"/>
        </w:rPr>
        <w:t xml:space="preserve">. Then the data is transferred to the other tabs, where </w:t>
      </w:r>
      <w:r w:rsidR="00F46114">
        <w:rPr>
          <w:lang w:val="en-US"/>
        </w:rPr>
        <w:t>WordMath</w:t>
      </w:r>
      <w:r w:rsidRPr="00BA58CD">
        <w:rPr>
          <w:lang w:val="en-US"/>
        </w:rPr>
        <w:t xml:space="preserve"> automatically calculates statistical </w:t>
      </w:r>
      <w:r w:rsidR="00297DB4">
        <w:rPr>
          <w:lang w:val="en-US"/>
        </w:rPr>
        <w:t>descriptors</w:t>
      </w:r>
      <w:r w:rsidRPr="00BA58CD">
        <w:rPr>
          <w:lang w:val="en-US"/>
        </w:rPr>
        <w:t xml:space="preserve"> and displays relevant charts. </w:t>
      </w:r>
    </w:p>
    <w:p w14:paraId="1D13A78B" w14:textId="77777777" w:rsidR="00EF6443" w:rsidRPr="00BA58CD" w:rsidRDefault="00EF6443" w:rsidP="00EF6443">
      <w:pPr>
        <w:pStyle w:val="Listeafsnit"/>
        <w:numPr>
          <w:ilvl w:val="0"/>
          <w:numId w:val="28"/>
        </w:numPr>
        <w:rPr>
          <w:lang w:val="en-US"/>
        </w:rPr>
      </w:pPr>
      <w:r w:rsidRPr="00BA58CD">
        <w:rPr>
          <w:lang w:val="en-US"/>
        </w:rPr>
        <w:t xml:space="preserve">The next two tabs make complete calculations and charts for both ungrouped and grouped datasets. </w:t>
      </w:r>
    </w:p>
    <w:p w14:paraId="1EFD3269" w14:textId="780DCE23" w:rsidR="00EF6443" w:rsidRPr="00BA58CD" w:rsidRDefault="00EF6443" w:rsidP="00EF6443">
      <w:pPr>
        <w:pStyle w:val="Listeafsnit"/>
        <w:numPr>
          <w:ilvl w:val="0"/>
          <w:numId w:val="28"/>
        </w:numPr>
        <w:rPr>
          <w:lang w:val="en-US"/>
        </w:rPr>
      </w:pPr>
      <w:r w:rsidRPr="00BA58CD">
        <w:rPr>
          <w:lang w:val="en-US"/>
        </w:rPr>
        <w:t>The Dataset 1</w:t>
      </w:r>
      <w:r w:rsidRPr="00BA58CD">
        <w:rPr>
          <w:b/>
          <w:bCs/>
          <w:lang w:val="en-US"/>
        </w:rPr>
        <w:t xml:space="preserve"> button </w:t>
      </w:r>
      <w:r w:rsidRPr="00BA58CD">
        <w:rPr>
          <w:lang w:val="en-US"/>
        </w:rPr>
        <w:t>lets you switch between up to 8 different datasets.</w:t>
      </w:r>
    </w:p>
    <w:p w14:paraId="49F1E55C" w14:textId="297E9DE9" w:rsidR="00EF6443" w:rsidRPr="00BA58CD" w:rsidRDefault="00EF6443" w:rsidP="00EF6443">
      <w:pPr>
        <w:rPr>
          <w:lang w:val="en-US"/>
        </w:rPr>
      </w:pPr>
      <w:r w:rsidRPr="00BA58CD">
        <w:rPr>
          <w:lang w:val="en-US"/>
        </w:rPr>
        <w:t>Example: Shoe sizes have been collected for 90 people. All 90 shoe sizes are entered in the first column under "raw data".</w:t>
      </w:r>
    </w:p>
    <w:p w14:paraId="67BCC009" w14:textId="5600D6BE" w:rsidR="002130B8" w:rsidRDefault="00C3561C" w:rsidP="00EF6443">
      <w:pPr>
        <w:jc w:val="center"/>
      </w:pPr>
      <w:r>
        <w:rPr>
          <w:noProof/>
        </w:rPr>
        <w:drawing>
          <wp:inline distT="0" distB="0" distL="0" distR="0" wp14:anchorId="793B0EE9" wp14:editId="31161D70">
            <wp:extent cx="4952082" cy="3299161"/>
            <wp:effectExtent l="0" t="0" r="1270" b="0"/>
            <wp:docPr id="235147891" name="Billede 1" descr="Et billede, der indeholder tekst, skærmbillede, diagram,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47891" name="Billede 1" descr="Et billede, der indeholder tekst, skærmbillede, diagram, nummer/tal&#10;&#10;AI-genereret indhold kan være ukorrekt."/>
                    <pic:cNvPicPr/>
                  </pic:nvPicPr>
                  <pic:blipFill>
                    <a:blip r:embed="rId67"/>
                    <a:stretch>
                      <a:fillRect/>
                    </a:stretch>
                  </pic:blipFill>
                  <pic:spPr>
                    <a:xfrm>
                      <a:off x="0" y="0"/>
                      <a:ext cx="4967097" cy="3309164"/>
                    </a:xfrm>
                    <a:prstGeom prst="rect">
                      <a:avLst/>
                    </a:prstGeom>
                  </pic:spPr>
                </pic:pic>
              </a:graphicData>
            </a:graphic>
          </wp:inline>
        </w:drawing>
      </w:r>
    </w:p>
    <w:p w14:paraId="3929D1EC" w14:textId="19B768CF" w:rsidR="002130B8" w:rsidRPr="00BA58CD" w:rsidRDefault="002130B8" w:rsidP="007104EE">
      <w:pPr>
        <w:rPr>
          <w:lang w:val="en-US"/>
        </w:rPr>
      </w:pPr>
      <w:r w:rsidRPr="00BA58CD">
        <w:rPr>
          <w:lang w:val="en-US"/>
        </w:rPr>
        <w:t xml:space="preserve">Note that the numbers in the first column 'Raw data' are </w:t>
      </w:r>
      <w:r w:rsidR="00C3561C">
        <w:rPr>
          <w:lang w:val="en-US"/>
        </w:rPr>
        <w:t>unordered</w:t>
      </w:r>
      <w:r w:rsidRPr="00BA58CD">
        <w:rPr>
          <w:lang w:val="en-US"/>
        </w:rPr>
        <w:t>, while in the columns to the right they are arranged and counted. At the same time, the data is illustrated on the charts to the right.</w:t>
      </w:r>
    </w:p>
    <w:p w14:paraId="39E732E7" w14:textId="5EE8A74B" w:rsidR="009510CC" w:rsidRPr="00BA58CD" w:rsidRDefault="00EF6443" w:rsidP="009510CC">
      <w:pPr>
        <w:pStyle w:val="Overskrift3"/>
        <w:rPr>
          <w:lang w:val="en-US"/>
        </w:rPr>
      </w:pPr>
      <w:bookmarkStart w:id="75" w:name="_Toc217377659"/>
      <w:r w:rsidRPr="00BA58CD">
        <w:rPr>
          <w:lang w:val="en-US"/>
        </w:rPr>
        <w:lastRenderedPageBreak/>
        <w:t>Ungrouped observation set</w:t>
      </w:r>
      <w:bookmarkEnd w:id="75"/>
    </w:p>
    <w:p w14:paraId="21A6EF67" w14:textId="04374BE9" w:rsidR="00474930" w:rsidRPr="00BA58CD" w:rsidRDefault="00474930" w:rsidP="00610336">
      <w:pPr>
        <w:rPr>
          <w:lang w:val="en-US"/>
        </w:rPr>
      </w:pPr>
      <w:r w:rsidRPr="00BA58CD">
        <w:rPr>
          <w:lang w:val="en-US"/>
        </w:rPr>
        <w:t>On the U</w:t>
      </w:r>
      <w:r w:rsidR="00C3561C">
        <w:rPr>
          <w:lang w:val="en-US"/>
        </w:rPr>
        <w:t>n</w:t>
      </w:r>
      <w:r w:rsidRPr="00BA58CD">
        <w:rPr>
          <w:lang w:val="en-US"/>
        </w:rPr>
        <w:t>gr</w:t>
      </w:r>
      <w:r w:rsidR="00C3561C">
        <w:rPr>
          <w:lang w:val="en-US"/>
        </w:rPr>
        <w:t>o</w:t>
      </w:r>
      <w:r w:rsidRPr="00BA58CD">
        <w:rPr>
          <w:lang w:val="en-US"/>
        </w:rPr>
        <w:t xml:space="preserve">up tab, data from the data sheet is automatically filled in when you click </w:t>
      </w:r>
      <w:r w:rsidRPr="00BA58CD">
        <w:rPr>
          <w:b/>
          <w:bCs/>
          <w:lang w:val="en-US"/>
        </w:rPr>
        <w:t xml:space="preserve">Copy to other sheets. </w:t>
      </w:r>
      <w:r w:rsidRPr="00BA58CD">
        <w:rPr>
          <w:lang w:val="en-US"/>
        </w:rPr>
        <w:t xml:space="preserve">You can also enter your observations and frequencies in the first two columns. </w:t>
      </w:r>
    </w:p>
    <w:p w14:paraId="1C3B0EC6" w14:textId="4124CEE6" w:rsidR="00474930" w:rsidRPr="00BA58CD" w:rsidRDefault="006A027C" w:rsidP="00474930">
      <w:pPr>
        <w:rPr>
          <w:lang w:val="en-US"/>
        </w:rPr>
      </w:pPr>
      <w:r w:rsidRPr="00BA58CD">
        <w:rPr>
          <w:lang w:val="en-US"/>
        </w:rPr>
        <w:t xml:space="preserve">The sheet shows box </w:t>
      </w:r>
      <w:r w:rsidR="00C3561C">
        <w:rPr>
          <w:lang w:val="en-US"/>
        </w:rPr>
        <w:t xml:space="preserve">and Whisker </w:t>
      </w:r>
      <w:r w:rsidRPr="00BA58CD">
        <w:rPr>
          <w:lang w:val="en-US"/>
        </w:rPr>
        <w:t xml:space="preserve">plot, dot </w:t>
      </w:r>
      <w:r w:rsidR="00C3561C">
        <w:rPr>
          <w:lang w:val="en-US"/>
        </w:rPr>
        <w:t>diagram</w:t>
      </w:r>
      <w:r w:rsidRPr="00BA58CD">
        <w:rPr>
          <w:lang w:val="en-US"/>
        </w:rPr>
        <w:t xml:space="preserve">, </w:t>
      </w:r>
      <w:r w:rsidR="00C3561C">
        <w:rPr>
          <w:lang w:val="en-US"/>
        </w:rPr>
        <w:t>bar</w:t>
      </w:r>
      <w:r w:rsidRPr="00BA58CD">
        <w:rPr>
          <w:lang w:val="en-US"/>
        </w:rPr>
        <w:t xml:space="preserve"> chart, and staircase chart.</w:t>
      </w:r>
    </w:p>
    <w:p w14:paraId="069F3491" w14:textId="3B0D9540" w:rsidR="006A027C" w:rsidRDefault="00C3561C" w:rsidP="00474930">
      <w:r>
        <w:rPr>
          <w:noProof/>
        </w:rPr>
        <w:drawing>
          <wp:inline distT="0" distB="0" distL="0" distR="0" wp14:anchorId="13237937" wp14:editId="46377813">
            <wp:extent cx="5453349" cy="3894522"/>
            <wp:effectExtent l="0" t="0" r="0" b="0"/>
            <wp:docPr id="1234240456" name="Billede 1" descr="Et billede, der indeholder tekst, diagram, Parallel, Pla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40456" name="Billede 1" descr="Et billede, der indeholder tekst, diagram, Parallel, Plan&#10;&#10;AI-genereret indhold kan være ukorrekt."/>
                    <pic:cNvPicPr/>
                  </pic:nvPicPr>
                  <pic:blipFill>
                    <a:blip r:embed="rId68"/>
                    <a:stretch>
                      <a:fillRect/>
                    </a:stretch>
                  </pic:blipFill>
                  <pic:spPr>
                    <a:xfrm>
                      <a:off x="0" y="0"/>
                      <a:ext cx="5467468" cy="3904605"/>
                    </a:xfrm>
                    <a:prstGeom prst="rect">
                      <a:avLst/>
                    </a:prstGeom>
                  </pic:spPr>
                </pic:pic>
              </a:graphicData>
            </a:graphic>
          </wp:inline>
        </w:drawing>
      </w:r>
    </w:p>
    <w:p w14:paraId="05878162" w14:textId="00F5F775" w:rsidR="00474930" w:rsidRPr="00BA58CD" w:rsidRDefault="008D5A76" w:rsidP="007104EE">
      <w:pPr>
        <w:rPr>
          <w:lang w:val="en-US"/>
        </w:rPr>
      </w:pPr>
      <w:r w:rsidRPr="00BA58CD">
        <w:rPr>
          <w:lang w:val="en-US"/>
        </w:rPr>
        <w:t xml:space="preserve">Frequency and cumulative frequency are calculated automatically. </w:t>
      </w:r>
      <w:r w:rsidR="00C3561C">
        <w:rPr>
          <w:lang w:val="en-US"/>
        </w:rPr>
        <w:t>T</w:t>
      </w:r>
      <w:r w:rsidRPr="00BA58CD">
        <w:rPr>
          <w:lang w:val="en-US"/>
        </w:rPr>
        <w:t xml:space="preserve">he following statistical descriptors are calculated: </w:t>
      </w:r>
      <w:r w:rsidR="00B640C4" w:rsidRPr="00BA58CD">
        <w:rPr>
          <w:lang w:val="en-US"/>
        </w:rPr>
        <w:br/>
      </w:r>
      <w:r w:rsidR="006A027C" w:rsidRPr="00BA58CD">
        <w:rPr>
          <w:lang w:val="en-US"/>
        </w:rPr>
        <w:t xml:space="preserve">smallest observation, lower quartile, Median, upper quartile and largest observation, mean value and </w:t>
      </w:r>
      <w:r w:rsidR="008C6199" w:rsidRPr="008C6199">
        <w:rPr>
          <w:lang w:val="en-US"/>
        </w:rPr>
        <w:t>standard deviation</w:t>
      </w:r>
      <w:r w:rsidR="006A027C" w:rsidRPr="00BA58CD">
        <w:rPr>
          <w:lang w:val="en-US"/>
        </w:rPr>
        <w:t xml:space="preserve"> (also for a sample). </w:t>
      </w:r>
    </w:p>
    <w:p w14:paraId="3DEB4155" w14:textId="70D48C68" w:rsidR="00474930" w:rsidRPr="00BA58CD" w:rsidRDefault="00474930" w:rsidP="007104EE">
      <w:pPr>
        <w:rPr>
          <w:lang w:val="en-US"/>
        </w:rPr>
      </w:pPr>
      <w:r w:rsidRPr="00BA58CD">
        <w:rPr>
          <w:lang w:val="en-US"/>
        </w:rPr>
        <w:t>The quartile</w:t>
      </w:r>
      <w:r w:rsidR="00C3561C">
        <w:rPr>
          <w:lang w:val="en-US"/>
        </w:rPr>
        <w:t>s</w:t>
      </w:r>
      <w:r w:rsidRPr="00BA58CD">
        <w:rPr>
          <w:lang w:val="en-US"/>
        </w:rPr>
        <w:t xml:space="preserve"> </w:t>
      </w:r>
      <w:r w:rsidR="00C3561C">
        <w:rPr>
          <w:lang w:val="en-US"/>
        </w:rPr>
        <w:t>are</w:t>
      </w:r>
      <w:r w:rsidRPr="00BA58CD">
        <w:rPr>
          <w:lang w:val="en-US"/>
        </w:rPr>
        <w:t xml:space="preserve"> shown on the staircase diagram.</w:t>
      </w:r>
    </w:p>
    <w:p w14:paraId="0DC58139" w14:textId="251B731C" w:rsidR="00610336" w:rsidRPr="00BA58CD" w:rsidRDefault="00474930" w:rsidP="007104EE">
      <w:pPr>
        <w:rPr>
          <w:lang w:val="en-US"/>
        </w:rPr>
      </w:pPr>
      <w:r w:rsidRPr="00BA58CD">
        <w:rPr>
          <w:lang w:val="en-US"/>
        </w:rPr>
        <w:t>You can have an arbitrary percentile calculated and illustrated by entering either an observation or a percentage under "Percentile". It is possible to show two different percentiles at once.</w:t>
      </w:r>
    </w:p>
    <w:p w14:paraId="5FFB044B" w14:textId="6C39C12E" w:rsidR="006A027C" w:rsidRPr="00BA58CD" w:rsidRDefault="006A027C" w:rsidP="006A027C">
      <w:pPr>
        <w:rPr>
          <w:lang w:val="en-US"/>
        </w:rPr>
      </w:pPr>
      <w:r w:rsidRPr="00BA58CD">
        <w:rPr>
          <w:lang w:val="en-US"/>
        </w:rPr>
        <w:t xml:space="preserve">If you want to align the axes on the graphs, do the following: Right-click on the x-axis and select </w:t>
      </w:r>
      <w:r w:rsidRPr="00BA58CD">
        <w:rPr>
          <w:b/>
          <w:bCs/>
          <w:lang w:val="en-US"/>
        </w:rPr>
        <w:t>Format Axis</w:t>
      </w:r>
      <w:r w:rsidRPr="00BA58CD">
        <w:rPr>
          <w:lang w:val="en-US"/>
        </w:rPr>
        <w:t>. On the right side, you can then adjust the minimum and maximum. Note that the axes are adjusted automatically when a number is changed on the sheet.</w:t>
      </w:r>
    </w:p>
    <w:p w14:paraId="5DCEC226" w14:textId="77777777" w:rsidR="006A027C" w:rsidRPr="00BA58CD" w:rsidRDefault="006A027C" w:rsidP="007104EE">
      <w:pPr>
        <w:rPr>
          <w:lang w:val="en-US"/>
        </w:rPr>
      </w:pPr>
    </w:p>
    <w:p w14:paraId="319C13AD" w14:textId="77777777" w:rsidR="00C3561C" w:rsidRDefault="00C3561C">
      <w:pPr>
        <w:rPr>
          <w:rFonts w:asciiTheme="majorHAnsi" w:eastAsiaTheme="majorEastAsia" w:hAnsiTheme="majorHAnsi" w:cstheme="majorBidi"/>
          <w:b/>
          <w:bCs/>
          <w:lang w:val="en-US"/>
        </w:rPr>
      </w:pPr>
      <w:r>
        <w:rPr>
          <w:lang w:val="en-US"/>
        </w:rPr>
        <w:br w:type="page"/>
      </w:r>
    </w:p>
    <w:p w14:paraId="70858309" w14:textId="1D35BCE3" w:rsidR="00EF6443" w:rsidRPr="00BA58CD" w:rsidRDefault="00EF6443" w:rsidP="00EF6443">
      <w:pPr>
        <w:pStyle w:val="Overskrift3"/>
        <w:rPr>
          <w:lang w:val="en-US"/>
        </w:rPr>
      </w:pPr>
      <w:bookmarkStart w:id="76" w:name="_Toc217377660"/>
      <w:r w:rsidRPr="00BA58CD">
        <w:rPr>
          <w:lang w:val="en-US"/>
        </w:rPr>
        <w:lastRenderedPageBreak/>
        <w:t>Grouped Observation Set</w:t>
      </w:r>
      <w:bookmarkEnd w:id="76"/>
    </w:p>
    <w:p w14:paraId="69FA3F14" w14:textId="46F5A834" w:rsidR="00610336" w:rsidRPr="00BA58CD" w:rsidRDefault="009E78D5" w:rsidP="00610336">
      <w:pPr>
        <w:rPr>
          <w:lang w:val="en-US"/>
        </w:rPr>
      </w:pPr>
      <w:r w:rsidRPr="00BA58CD">
        <w:rPr>
          <w:lang w:val="en-US"/>
        </w:rPr>
        <w:t xml:space="preserve">On the Group tab, data from the data sheet is automatically filled in when you click </w:t>
      </w:r>
      <w:r w:rsidR="00474930" w:rsidRPr="00BA58CD">
        <w:rPr>
          <w:b/>
          <w:bCs/>
          <w:lang w:val="en-US"/>
        </w:rPr>
        <w:t xml:space="preserve">Copy to other sheets. </w:t>
      </w:r>
      <w:r w:rsidR="00474930" w:rsidRPr="00BA58CD">
        <w:rPr>
          <w:lang w:val="en-US"/>
        </w:rPr>
        <w:t xml:space="preserve">You can also enter your intervals and frequencies yourself in the first three columns. </w:t>
      </w:r>
    </w:p>
    <w:p w14:paraId="18FAF189" w14:textId="6290B381" w:rsidR="00474930" w:rsidRPr="00BA58CD" w:rsidRDefault="00474930" w:rsidP="00474930">
      <w:pPr>
        <w:rPr>
          <w:lang w:val="en-US"/>
        </w:rPr>
      </w:pPr>
      <w:r w:rsidRPr="00BA58CD">
        <w:rPr>
          <w:lang w:val="en-US"/>
        </w:rPr>
        <w:t xml:space="preserve">The sheet shows the Box </w:t>
      </w:r>
      <w:r w:rsidR="00C3561C">
        <w:rPr>
          <w:lang w:val="en-US"/>
        </w:rPr>
        <w:t xml:space="preserve">and Whiskers </w:t>
      </w:r>
      <w:r w:rsidRPr="00BA58CD">
        <w:rPr>
          <w:lang w:val="en-US"/>
        </w:rPr>
        <w:t xml:space="preserve">Plot, Histogram, and </w:t>
      </w:r>
      <w:r w:rsidR="00C3561C">
        <w:rPr>
          <w:lang w:val="en-US"/>
        </w:rPr>
        <w:t>Cumulative percentage diagram</w:t>
      </w:r>
      <w:r w:rsidRPr="00BA58CD">
        <w:rPr>
          <w:lang w:val="en-US"/>
        </w:rPr>
        <w:t>.</w:t>
      </w:r>
    </w:p>
    <w:p w14:paraId="5DE40A27" w14:textId="0A9587E8" w:rsidR="009E78D5" w:rsidRDefault="00C3561C" w:rsidP="00474930">
      <w:r>
        <w:rPr>
          <w:noProof/>
        </w:rPr>
        <w:drawing>
          <wp:inline distT="0" distB="0" distL="0" distR="0" wp14:anchorId="258B7353" wp14:editId="4137561C">
            <wp:extent cx="5336536" cy="5343180"/>
            <wp:effectExtent l="0" t="0" r="0" b="0"/>
            <wp:docPr id="2132602603" name="Billede 1" descr="Et billede, der indeholder tekst, diagram, Parallel, Pla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02603" name="Billede 1" descr="Et billede, der indeholder tekst, diagram, Parallel, Plan&#10;&#10;AI-genereret indhold kan være ukorrekt."/>
                    <pic:cNvPicPr/>
                  </pic:nvPicPr>
                  <pic:blipFill>
                    <a:blip r:embed="rId69"/>
                    <a:stretch>
                      <a:fillRect/>
                    </a:stretch>
                  </pic:blipFill>
                  <pic:spPr>
                    <a:xfrm>
                      <a:off x="0" y="0"/>
                      <a:ext cx="5343446" cy="5350098"/>
                    </a:xfrm>
                    <a:prstGeom prst="rect">
                      <a:avLst/>
                    </a:prstGeom>
                  </pic:spPr>
                </pic:pic>
              </a:graphicData>
            </a:graphic>
          </wp:inline>
        </w:drawing>
      </w:r>
    </w:p>
    <w:p w14:paraId="0F7D9594" w14:textId="2A2292F3" w:rsidR="00474930" w:rsidRPr="00BA58CD" w:rsidRDefault="00474930" w:rsidP="00474930">
      <w:pPr>
        <w:rPr>
          <w:lang w:val="en-US"/>
        </w:rPr>
      </w:pPr>
      <w:r w:rsidRPr="00BA58CD">
        <w:rPr>
          <w:lang w:val="en-US"/>
        </w:rPr>
        <w:t xml:space="preserve">Frequency and cumulative frequency are calculated automatically. </w:t>
      </w:r>
      <w:r w:rsidR="00C3561C">
        <w:rPr>
          <w:lang w:val="en-US"/>
        </w:rPr>
        <w:t>The</w:t>
      </w:r>
      <w:r w:rsidRPr="00BA58CD">
        <w:rPr>
          <w:lang w:val="en-US"/>
        </w:rPr>
        <w:t xml:space="preserve"> following statistical descriptors are calculated: </w:t>
      </w:r>
      <w:r w:rsidRPr="00BA58CD">
        <w:rPr>
          <w:lang w:val="en-US"/>
        </w:rPr>
        <w:br/>
      </w:r>
      <w:r w:rsidR="009E78D5" w:rsidRPr="00BA58CD">
        <w:rPr>
          <w:lang w:val="en-US"/>
        </w:rPr>
        <w:t xml:space="preserve">smallest observation, lower quartile, Median, upper quartile and largest observation, mean value and </w:t>
      </w:r>
      <w:r w:rsidR="008C6199" w:rsidRPr="008C6199">
        <w:rPr>
          <w:lang w:val="en-US"/>
        </w:rPr>
        <w:t>standard deviation</w:t>
      </w:r>
      <w:r w:rsidR="009E78D5" w:rsidRPr="00BA58CD">
        <w:rPr>
          <w:lang w:val="en-US"/>
        </w:rPr>
        <w:t xml:space="preserve"> (also for a sample).</w:t>
      </w:r>
    </w:p>
    <w:p w14:paraId="5FE00FA7" w14:textId="29414249" w:rsidR="00474930" w:rsidRPr="00BA58CD" w:rsidRDefault="00474930" w:rsidP="00474930">
      <w:pPr>
        <w:rPr>
          <w:lang w:val="en-US"/>
        </w:rPr>
      </w:pPr>
      <w:r w:rsidRPr="00BA58CD">
        <w:rPr>
          <w:lang w:val="en-US"/>
        </w:rPr>
        <w:t>The quartile</w:t>
      </w:r>
      <w:r w:rsidR="00C3561C">
        <w:rPr>
          <w:lang w:val="en-US"/>
        </w:rPr>
        <w:t>s</w:t>
      </w:r>
      <w:r w:rsidRPr="00BA58CD">
        <w:rPr>
          <w:lang w:val="en-US"/>
        </w:rPr>
        <w:t xml:space="preserve"> appear on the </w:t>
      </w:r>
      <w:r w:rsidR="00C3561C">
        <w:rPr>
          <w:lang w:val="en-US"/>
        </w:rPr>
        <w:t>Cumulative percentage diagram</w:t>
      </w:r>
      <w:r w:rsidR="00C3561C" w:rsidRPr="00BA58CD">
        <w:rPr>
          <w:lang w:val="en-US"/>
        </w:rPr>
        <w:t>.</w:t>
      </w:r>
    </w:p>
    <w:p w14:paraId="727A3B69" w14:textId="0BB394C3" w:rsidR="006A027C" w:rsidRPr="00BA58CD" w:rsidRDefault="00474930" w:rsidP="00474930">
      <w:pPr>
        <w:rPr>
          <w:lang w:val="en-US"/>
        </w:rPr>
      </w:pPr>
      <w:r w:rsidRPr="00BA58CD">
        <w:rPr>
          <w:lang w:val="en-US"/>
        </w:rPr>
        <w:t>You can have an arbitrary percentile calculated and illustrated by entering either an observation or a percentage under "Percentiles". It is possible to show two different percentiles at once.</w:t>
      </w:r>
    </w:p>
    <w:p w14:paraId="5D8F405A" w14:textId="018E472B" w:rsidR="006A027C" w:rsidRPr="00BA58CD" w:rsidRDefault="006A027C" w:rsidP="00474930">
      <w:pPr>
        <w:rPr>
          <w:lang w:val="en-US"/>
        </w:rPr>
      </w:pPr>
      <w:r w:rsidRPr="00BA58CD">
        <w:rPr>
          <w:lang w:val="en-US"/>
        </w:rPr>
        <w:t>If you have intervals and frequencies, but not frequencies, you can just enter the frequency numbers under frequencies.</w:t>
      </w:r>
    </w:p>
    <w:p w14:paraId="68977F61" w14:textId="77777777" w:rsidR="009E78D5" w:rsidRPr="00BA58CD" w:rsidRDefault="009E78D5" w:rsidP="00474930">
      <w:pPr>
        <w:rPr>
          <w:lang w:val="en-US"/>
        </w:rPr>
      </w:pPr>
    </w:p>
    <w:p w14:paraId="0EDDCE05" w14:textId="2943B6FE" w:rsidR="00610336" w:rsidRPr="00BA58CD" w:rsidRDefault="00610336" w:rsidP="00610336">
      <w:pPr>
        <w:pStyle w:val="Overskrift3"/>
        <w:rPr>
          <w:lang w:val="en-US"/>
        </w:rPr>
      </w:pPr>
      <w:bookmarkStart w:id="77" w:name="_Toc217377661"/>
      <w:r w:rsidRPr="00BA58CD">
        <w:rPr>
          <w:lang w:val="en-US"/>
        </w:rPr>
        <w:lastRenderedPageBreak/>
        <w:t>GOF (Goodness of fit)</w:t>
      </w:r>
      <w:bookmarkEnd w:id="77"/>
    </w:p>
    <w:p w14:paraId="6FA32DD6" w14:textId="0C24B7E4" w:rsidR="00562C01" w:rsidRPr="00BA58CD" w:rsidRDefault="000421A4" w:rsidP="007104EE">
      <w:pPr>
        <w:rPr>
          <w:lang w:val="en-US"/>
        </w:rPr>
      </w:pPr>
      <w:r w:rsidRPr="00BA58CD">
        <w:rPr>
          <w:lang w:val="en-US"/>
        </w:rPr>
        <w:t xml:space="preserve">The goodness of fit test is used to examine whether your observed data fits an expected distribution. Goodness of fit is calculated on the basis of a grouped data set. If you have entered data via the Data sheet and pressed </w:t>
      </w:r>
      <w:r w:rsidR="00562C01" w:rsidRPr="00BA58CD">
        <w:rPr>
          <w:b/>
          <w:bCs/>
          <w:lang w:val="en-US"/>
        </w:rPr>
        <w:t>Copy to other sheets</w:t>
      </w:r>
      <w:r w:rsidR="00562C01" w:rsidRPr="00BA58CD">
        <w:rPr>
          <w:lang w:val="en-US"/>
        </w:rPr>
        <w:t xml:space="preserve">, it will already be filled in. Otherwise, you can enter manually or copy from the </w:t>
      </w:r>
      <w:r w:rsidR="00562C01" w:rsidRPr="00BA58CD">
        <w:rPr>
          <w:b/>
          <w:bCs/>
          <w:lang w:val="en-US"/>
        </w:rPr>
        <w:t>Group</w:t>
      </w:r>
      <w:r w:rsidR="00562C01" w:rsidRPr="00BA58CD">
        <w:rPr>
          <w:lang w:val="en-US"/>
        </w:rPr>
        <w:t xml:space="preserve"> sheet.</w:t>
      </w:r>
    </w:p>
    <w:p w14:paraId="00DD4141" w14:textId="3DE8049B" w:rsidR="009426E1" w:rsidRPr="00BA58CD" w:rsidRDefault="00562C01" w:rsidP="007104EE">
      <w:pPr>
        <w:rPr>
          <w:lang w:val="en-US"/>
        </w:rPr>
      </w:pPr>
      <w:r w:rsidRPr="00BA58CD">
        <w:rPr>
          <w:lang w:val="en-US"/>
        </w:rPr>
        <w:t>In addition to the dataset, enter an expected distribution (the 0 hypothesis). There are two buttons you can use to enter a symmetric distribution or a normal distribution as the expected distribution.</w:t>
      </w:r>
    </w:p>
    <w:p w14:paraId="644BECE6" w14:textId="699709EF" w:rsidR="000421A4" w:rsidRPr="00BA58CD" w:rsidRDefault="000421A4" w:rsidP="000421A4">
      <w:pPr>
        <w:rPr>
          <w:lang w:val="en-US"/>
        </w:rPr>
      </w:pPr>
      <w:r w:rsidRPr="00BA58CD">
        <w:rPr>
          <w:lang w:val="en-US"/>
        </w:rPr>
        <w:t>The test calculates the p-value and shows whether there is a basis for rejecting the null hypothesis.</w:t>
      </w:r>
    </w:p>
    <w:p w14:paraId="64123471" w14:textId="48D47B22" w:rsidR="00610336" w:rsidRPr="00BA58CD" w:rsidRDefault="00AD2F19" w:rsidP="007104EE">
      <w:pPr>
        <w:rPr>
          <w:lang w:val="en-US"/>
        </w:rPr>
      </w:pPr>
      <w:r>
        <w:rPr>
          <w:lang w:val="en-US"/>
        </w:rPr>
        <w:t>Example:</w:t>
      </w:r>
    </w:p>
    <w:p w14:paraId="1EC188E8" w14:textId="5B15425E" w:rsidR="00562C01" w:rsidRDefault="00AD2F19" w:rsidP="007104EE">
      <w:r>
        <w:rPr>
          <w:noProof/>
        </w:rPr>
        <w:drawing>
          <wp:inline distT="0" distB="0" distL="0" distR="0" wp14:anchorId="59A005EF" wp14:editId="4C5341E3">
            <wp:extent cx="5117335" cy="2455662"/>
            <wp:effectExtent l="0" t="0" r="7620" b="1905"/>
            <wp:docPr id="1124238365" name="Billede 1" descr="Et billede, der indeholder tekst, diagram, linje/række,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8365" name="Billede 1" descr="Et billede, der indeholder tekst, diagram, linje/række, skærmbillede&#10;&#10;AI-genereret indhold kan være ukorrekt."/>
                    <pic:cNvPicPr/>
                  </pic:nvPicPr>
                  <pic:blipFill>
                    <a:blip r:embed="rId70"/>
                    <a:stretch>
                      <a:fillRect/>
                    </a:stretch>
                  </pic:blipFill>
                  <pic:spPr>
                    <a:xfrm>
                      <a:off x="0" y="0"/>
                      <a:ext cx="5125266" cy="2459468"/>
                    </a:xfrm>
                    <a:prstGeom prst="rect">
                      <a:avLst/>
                    </a:prstGeom>
                  </pic:spPr>
                </pic:pic>
              </a:graphicData>
            </a:graphic>
          </wp:inline>
        </w:drawing>
      </w:r>
    </w:p>
    <w:p w14:paraId="2726EDF5" w14:textId="7B76BEF7" w:rsidR="009426E1" w:rsidRPr="00BA58CD" w:rsidRDefault="009426E1" w:rsidP="007104EE">
      <w:pPr>
        <w:rPr>
          <w:lang w:val="en-US"/>
        </w:rPr>
      </w:pPr>
      <w:r w:rsidRPr="00BA58CD">
        <w:rPr>
          <w:lang w:val="en-US"/>
        </w:rPr>
        <w:t xml:space="preserve">We can see that the p-value is </w:t>
      </w:r>
      <w:r w:rsidR="008C6199">
        <w:rPr>
          <w:lang w:val="en-US"/>
        </w:rPr>
        <w:t xml:space="preserve">0,14 </w:t>
      </w:r>
      <w:r w:rsidRPr="00BA58CD">
        <w:rPr>
          <w:lang w:val="en-US"/>
        </w:rPr>
        <w:t xml:space="preserve">and with a significance level of 5%, we cannot reject the 0-hypothesis. We therefore have </w:t>
      </w:r>
      <w:r w:rsidRPr="00BA58CD">
        <w:rPr>
          <w:i/>
          <w:iCs/>
          <w:lang w:val="en-US"/>
        </w:rPr>
        <w:t>no</w:t>
      </w:r>
      <w:r w:rsidRPr="00BA58CD">
        <w:rPr>
          <w:lang w:val="en-US"/>
        </w:rPr>
        <w:t xml:space="preserve"> evidence to say that the observed distribution is different from the expected one.</w:t>
      </w:r>
    </w:p>
    <w:p w14:paraId="4E4FFA59" w14:textId="3A601EFE" w:rsidR="009426E1" w:rsidRPr="00BA58CD" w:rsidRDefault="00F46114" w:rsidP="007104EE">
      <w:pPr>
        <w:rPr>
          <w:lang w:val="en-US"/>
        </w:rPr>
      </w:pPr>
      <w:r>
        <w:rPr>
          <w:lang w:val="en-US"/>
        </w:rPr>
        <w:t>WordMath</w:t>
      </w:r>
      <w:r w:rsidR="000421A4" w:rsidRPr="00BA58CD">
        <w:rPr>
          <w:lang w:val="en-US"/>
        </w:rPr>
        <w:t xml:space="preserve"> also shows how the P-value is calculated from the </w:t>
      </w:r>
      <w:r w:rsidR="000421A4" w:rsidRPr="000421A4">
        <w:t>χ</w:t>
      </w:r>
      <w:r w:rsidR="000421A4" w:rsidRPr="00BA58CD">
        <w:rPr>
          <w:lang w:val="en-US"/>
        </w:rPr>
        <w:t>² distribution. You can see the calculated test size and critical value, and see it illustrated on the graphs.</w:t>
      </w:r>
    </w:p>
    <w:p w14:paraId="743429D6" w14:textId="77777777" w:rsidR="008C6199" w:rsidRDefault="008C6199">
      <w:pPr>
        <w:rPr>
          <w:rFonts w:asciiTheme="majorHAnsi" w:eastAsiaTheme="majorEastAsia" w:hAnsiTheme="majorHAnsi" w:cstheme="majorBidi"/>
          <w:b/>
          <w:bCs/>
          <w:lang w:val="en-US"/>
        </w:rPr>
      </w:pPr>
      <w:r>
        <w:rPr>
          <w:lang w:val="en-US"/>
        </w:rPr>
        <w:br w:type="page"/>
      </w:r>
    </w:p>
    <w:p w14:paraId="35281C7F" w14:textId="19BC9F33" w:rsidR="00610336" w:rsidRPr="00BA58CD" w:rsidRDefault="009426E1" w:rsidP="009426E1">
      <w:pPr>
        <w:pStyle w:val="Overskrift3"/>
        <w:rPr>
          <w:lang w:val="en-US"/>
        </w:rPr>
      </w:pPr>
      <w:bookmarkStart w:id="78" w:name="_Toc217377662"/>
      <w:r w:rsidRPr="00BA58CD">
        <w:rPr>
          <w:lang w:val="en-US"/>
        </w:rPr>
        <w:lastRenderedPageBreak/>
        <w:t>Histogram-fit</w:t>
      </w:r>
      <w:bookmarkEnd w:id="78"/>
    </w:p>
    <w:p w14:paraId="40C6EF45" w14:textId="492EEC3B" w:rsidR="000421A4" w:rsidRPr="00BA58CD" w:rsidRDefault="004879E0" w:rsidP="007104EE">
      <w:pPr>
        <w:rPr>
          <w:lang w:val="en-US"/>
        </w:rPr>
      </w:pPr>
      <w:r w:rsidRPr="00BA58CD">
        <w:rPr>
          <w:lang w:val="en-US"/>
        </w:rPr>
        <w:t>Histogram-fit is used to find the normal distribution that best fits a grouped dataset.</w:t>
      </w:r>
    </w:p>
    <w:p w14:paraId="79CF318B" w14:textId="79B46CBE" w:rsidR="00324E1A" w:rsidRPr="008C6199" w:rsidRDefault="000421A4" w:rsidP="007104EE">
      <w:pPr>
        <w:rPr>
          <w:lang w:val="en-US"/>
        </w:rPr>
      </w:pPr>
      <w:r w:rsidRPr="00BA58CD">
        <w:rPr>
          <w:lang w:val="en-US"/>
        </w:rPr>
        <w:t xml:space="preserve">Simply enter the grouped data – either manually or using </w:t>
      </w:r>
      <w:r w:rsidRPr="008C6199">
        <w:rPr>
          <w:b/>
          <w:bCs/>
          <w:lang w:val="en-US"/>
        </w:rPr>
        <w:t>Copy to other sheets</w:t>
      </w:r>
      <w:r w:rsidRPr="008C6199">
        <w:rPr>
          <w:lang w:val="en-US"/>
        </w:rPr>
        <w:t xml:space="preserve"> on the data sheet.</w:t>
      </w:r>
    </w:p>
    <w:p w14:paraId="4623EAA0" w14:textId="74C63189" w:rsidR="00324E1A" w:rsidRDefault="008C6199" w:rsidP="008C6199">
      <w:r>
        <w:rPr>
          <w:noProof/>
        </w:rPr>
        <w:drawing>
          <wp:inline distT="0" distB="0" distL="0" distR="0" wp14:anchorId="72674F20" wp14:editId="2D128ACA">
            <wp:extent cx="5241504" cy="2753448"/>
            <wp:effectExtent l="19050" t="19050" r="16510" b="27940"/>
            <wp:docPr id="2030135935" name="Billede 1" descr="Et billede, der indeholder diagram, linje/række, Kurve,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35935" name="Billede 1" descr="Et billede, der indeholder diagram, linje/række, Kurve, tekst&#10;&#10;AI-genereret indhold kan være ukorrekt."/>
                    <pic:cNvPicPr/>
                  </pic:nvPicPr>
                  <pic:blipFill>
                    <a:blip r:embed="rId71"/>
                    <a:stretch>
                      <a:fillRect/>
                    </a:stretch>
                  </pic:blipFill>
                  <pic:spPr>
                    <a:xfrm>
                      <a:off x="0" y="0"/>
                      <a:ext cx="5251289" cy="2758588"/>
                    </a:xfrm>
                    <a:prstGeom prst="rect">
                      <a:avLst/>
                    </a:prstGeom>
                    <a:ln>
                      <a:solidFill>
                        <a:schemeClr val="tx1"/>
                      </a:solidFill>
                    </a:ln>
                  </pic:spPr>
                </pic:pic>
              </a:graphicData>
            </a:graphic>
          </wp:inline>
        </w:drawing>
      </w:r>
    </w:p>
    <w:p w14:paraId="1D0924D9" w14:textId="05EFAD64" w:rsidR="00324E1A" w:rsidRPr="00BA58CD" w:rsidRDefault="00F46114" w:rsidP="007104EE">
      <w:pPr>
        <w:rPr>
          <w:lang w:val="en-US"/>
        </w:rPr>
      </w:pPr>
      <w:r>
        <w:rPr>
          <w:lang w:val="en-US"/>
        </w:rPr>
        <w:t>WordMath</w:t>
      </w:r>
      <w:r w:rsidR="000421A4" w:rsidRPr="00BA58CD">
        <w:rPr>
          <w:lang w:val="en-US"/>
        </w:rPr>
        <w:t xml:space="preserve"> automatically calculates the mean and </w:t>
      </w:r>
      <w:r w:rsidR="008C6199" w:rsidRPr="008C6199">
        <w:rPr>
          <w:lang w:val="en-US"/>
        </w:rPr>
        <w:t>standard deviation</w:t>
      </w:r>
      <w:r w:rsidR="000421A4" w:rsidRPr="00BA58CD">
        <w:rPr>
          <w:lang w:val="en-US"/>
        </w:rPr>
        <w:t xml:space="preserve"> and displays a histogram along with the normal distribution. The method for estimating the mean and the </w:t>
      </w:r>
      <w:r w:rsidR="008C6199" w:rsidRPr="008C6199">
        <w:rPr>
          <w:lang w:val="en-US"/>
        </w:rPr>
        <w:t>standard deviation</w:t>
      </w:r>
      <w:r w:rsidR="000421A4" w:rsidRPr="00BA58CD">
        <w:rPr>
          <w:lang w:val="en-US"/>
        </w:rPr>
        <w:t xml:space="preserve"> is quite simple. You can manually adjust the mean and </w:t>
      </w:r>
      <w:r w:rsidR="008C6199" w:rsidRPr="008C6199">
        <w:rPr>
          <w:lang w:val="en-US"/>
        </w:rPr>
        <w:t>standard deviation</w:t>
      </w:r>
      <w:r w:rsidR="000421A4" w:rsidRPr="00BA58CD">
        <w:rPr>
          <w:lang w:val="en-US"/>
        </w:rPr>
        <w:t xml:space="preserve"> yourself to see if you can produce a normal distribution that fits better with the distribution than the automatic one. </w:t>
      </w:r>
    </w:p>
    <w:p w14:paraId="15A67C61" w14:textId="441F6361" w:rsidR="000421A4" w:rsidRPr="00BA58CD" w:rsidRDefault="000421A4" w:rsidP="007104EE">
      <w:pPr>
        <w:rPr>
          <w:lang w:val="en-US"/>
        </w:rPr>
      </w:pPr>
      <w:r w:rsidRPr="00BA58CD">
        <w:rPr>
          <w:lang w:val="en-US"/>
        </w:rPr>
        <w:t xml:space="preserve">If you want a more accurate calculation of mean and </w:t>
      </w:r>
      <w:r w:rsidR="008C6199" w:rsidRPr="008C6199">
        <w:rPr>
          <w:lang w:val="en-US"/>
        </w:rPr>
        <w:t>standard deviation</w:t>
      </w:r>
      <w:r w:rsidRPr="00BA58CD">
        <w:rPr>
          <w:lang w:val="en-US"/>
        </w:rPr>
        <w:t>, you can use the "Normal plot" tab.</w:t>
      </w:r>
    </w:p>
    <w:p w14:paraId="131C305A" w14:textId="77777777" w:rsidR="008C6199" w:rsidRDefault="008C6199">
      <w:pPr>
        <w:rPr>
          <w:rFonts w:asciiTheme="majorHAnsi" w:eastAsiaTheme="majorEastAsia" w:hAnsiTheme="majorHAnsi" w:cstheme="majorBidi"/>
          <w:b/>
          <w:bCs/>
          <w:lang w:val="en-US"/>
        </w:rPr>
      </w:pPr>
      <w:r>
        <w:rPr>
          <w:lang w:val="en-US"/>
        </w:rPr>
        <w:br w:type="page"/>
      </w:r>
    </w:p>
    <w:p w14:paraId="24E3AAE9" w14:textId="7722F4F4" w:rsidR="00324E1A" w:rsidRPr="00BA58CD" w:rsidRDefault="005C0EDA" w:rsidP="00324E1A">
      <w:pPr>
        <w:pStyle w:val="Overskrift3"/>
        <w:rPr>
          <w:lang w:val="en-US"/>
        </w:rPr>
      </w:pPr>
      <w:bookmarkStart w:id="79" w:name="_Toc217377663"/>
      <w:r w:rsidRPr="00BA58CD">
        <w:rPr>
          <w:lang w:val="en-US"/>
        </w:rPr>
        <w:lastRenderedPageBreak/>
        <w:t>Normal plot and QQ plot</w:t>
      </w:r>
      <w:bookmarkEnd w:id="79"/>
    </w:p>
    <w:p w14:paraId="30B0E830" w14:textId="77777777" w:rsidR="005C0EDA" w:rsidRPr="00BA58CD" w:rsidRDefault="00CC0F05" w:rsidP="007104EE">
      <w:pPr>
        <w:rPr>
          <w:lang w:val="en-US"/>
        </w:rPr>
      </w:pPr>
      <w:r w:rsidRPr="00BA58CD">
        <w:rPr>
          <w:lang w:val="en-US"/>
        </w:rPr>
        <w:t xml:space="preserve">On this tab, you will find graphs that can help determine whether an ungrouped dataset is normally distributed. At the same time, estimates of mean value and spread are calculated using different methods. </w:t>
      </w:r>
    </w:p>
    <w:p w14:paraId="57F92A6E" w14:textId="7DA68BAB" w:rsidR="005C0EDA" w:rsidRPr="00BA58CD" w:rsidRDefault="005C0EDA" w:rsidP="007104EE">
      <w:pPr>
        <w:rPr>
          <w:lang w:val="en-US"/>
        </w:rPr>
      </w:pPr>
      <w:r w:rsidRPr="00BA58CD">
        <w:rPr>
          <w:lang w:val="en-US"/>
        </w:rPr>
        <w:t xml:space="preserve">Enter your raw data in the first column or transfer it from the data sheet using the </w:t>
      </w:r>
      <w:r w:rsidRPr="00BA58CD">
        <w:rPr>
          <w:b/>
          <w:bCs/>
          <w:lang w:val="en-US"/>
        </w:rPr>
        <w:t>Copy to Other Sheets button</w:t>
      </w:r>
      <w:r w:rsidRPr="00BA58CD">
        <w:rPr>
          <w:lang w:val="en-US"/>
        </w:rPr>
        <w:t xml:space="preserve">. </w:t>
      </w:r>
    </w:p>
    <w:p w14:paraId="386065A5" w14:textId="5AE09516" w:rsidR="00324E1A" w:rsidRDefault="00076794" w:rsidP="00076794">
      <w:pPr>
        <w:jc w:val="center"/>
      </w:pPr>
      <w:r>
        <w:rPr>
          <w:noProof/>
        </w:rPr>
        <w:drawing>
          <wp:inline distT="0" distB="0" distL="0" distR="0" wp14:anchorId="74C44D92" wp14:editId="26A64E75">
            <wp:extent cx="4770303" cy="4383254"/>
            <wp:effectExtent l="0" t="0" r="0" b="0"/>
            <wp:docPr id="17677980" name="Billede 1" descr="Et billede, der indeholder tekst, linje/række, diagram,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980" name="Billede 1" descr="Et billede, der indeholder tekst, linje/række, diagram, Kurve&#10;&#10;AI-genereret indhold kan være ukorrekt."/>
                    <pic:cNvPicPr/>
                  </pic:nvPicPr>
                  <pic:blipFill>
                    <a:blip r:embed="rId72"/>
                    <a:stretch>
                      <a:fillRect/>
                    </a:stretch>
                  </pic:blipFill>
                  <pic:spPr>
                    <a:xfrm>
                      <a:off x="0" y="0"/>
                      <a:ext cx="4778248" cy="4390555"/>
                    </a:xfrm>
                    <a:prstGeom prst="rect">
                      <a:avLst/>
                    </a:prstGeom>
                  </pic:spPr>
                </pic:pic>
              </a:graphicData>
            </a:graphic>
          </wp:inline>
        </w:drawing>
      </w:r>
    </w:p>
    <w:p w14:paraId="025723CA" w14:textId="5D8B6068" w:rsidR="00CC0F05" w:rsidRPr="00BA58CD" w:rsidRDefault="00CC0F05" w:rsidP="007104EE">
      <w:pPr>
        <w:rPr>
          <w:lang w:val="en-US"/>
        </w:rPr>
      </w:pPr>
      <w:r w:rsidRPr="00BA58CD">
        <w:rPr>
          <w:lang w:val="en-US"/>
        </w:rPr>
        <w:t>If the points are approximately on a straight line, without systematic deviations, there is evidence to say that the dataset is normally distributed.</w:t>
      </w:r>
    </w:p>
    <w:p w14:paraId="27BF7BBA" w14:textId="0914B2D9" w:rsidR="00CC0F05" w:rsidRPr="00BA58CD" w:rsidRDefault="00AB5F42" w:rsidP="007104EE">
      <w:pPr>
        <w:rPr>
          <w:lang w:val="en-US"/>
        </w:rPr>
      </w:pPr>
      <w:r w:rsidRPr="00BA58CD">
        <w:rPr>
          <w:lang w:val="en-US"/>
        </w:rPr>
        <w:t xml:space="preserve">There are two different graphs that use slightly different methods to draw the graphs. The top "normal-plot" uses the method described here: </w:t>
      </w:r>
      <w:hyperlink r:id="rId73" w:history="1">
        <w:r w:rsidR="00CC0F05" w:rsidRPr="00BA58CD">
          <w:rPr>
            <w:rStyle w:val="Hyperlink"/>
            <w:lang w:val="en-US"/>
          </w:rPr>
          <w:t>https://en.wikipedia.org/wiki/Normal_probability_plot</w:t>
        </w:r>
      </w:hyperlink>
    </w:p>
    <w:p w14:paraId="7A819E9F" w14:textId="551CA53C" w:rsidR="00CC0F05" w:rsidRPr="00BA58CD" w:rsidRDefault="00AB5F42" w:rsidP="007104EE">
      <w:pPr>
        <w:rPr>
          <w:lang w:val="en-US"/>
        </w:rPr>
      </w:pPr>
      <w:r w:rsidRPr="00BA58CD">
        <w:rPr>
          <w:lang w:val="en-US"/>
        </w:rPr>
        <w:t>The QQ plot is a bit simpler but is a more common method.</w:t>
      </w:r>
    </w:p>
    <w:p w14:paraId="3F2524ED" w14:textId="1C1EB5B7" w:rsidR="00CC0F05" w:rsidRPr="00BA58CD" w:rsidRDefault="00AB5F42" w:rsidP="007104EE">
      <w:pPr>
        <w:rPr>
          <w:lang w:val="en-US"/>
        </w:rPr>
      </w:pPr>
      <w:r w:rsidRPr="00BA58CD">
        <w:rPr>
          <w:lang w:val="en-US"/>
        </w:rPr>
        <w:t>It may be a good idea to adjust the axes on the graphs to get the best starting point for assessing the graphs. This is done by right-clicking on the x-axis and selecting "Format Axis". On the right side, you can then adjust the minimum and maximum.</w:t>
      </w:r>
    </w:p>
    <w:p w14:paraId="5CA31FCF" w14:textId="5649F1AD" w:rsidR="005C0EDA" w:rsidRPr="00BA58CD" w:rsidRDefault="00F46114" w:rsidP="005C0EDA">
      <w:pPr>
        <w:rPr>
          <w:lang w:val="en-US"/>
        </w:rPr>
      </w:pPr>
      <w:r>
        <w:rPr>
          <w:lang w:val="en-US"/>
        </w:rPr>
        <w:t>WordMath</w:t>
      </w:r>
      <w:r w:rsidR="005C0EDA" w:rsidRPr="00BA58CD">
        <w:rPr>
          <w:lang w:val="en-US"/>
        </w:rPr>
        <w:t xml:space="preserve"> calculates three different estimates for mean and dispersion, which can be read between the data and the graphs.</w:t>
      </w:r>
    </w:p>
    <w:p w14:paraId="2DAEF892" w14:textId="77777777" w:rsidR="005C0EDA" w:rsidRDefault="005C0EDA" w:rsidP="005C0EDA">
      <w:pPr>
        <w:numPr>
          <w:ilvl w:val="0"/>
          <w:numId w:val="29"/>
        </w:numPr>
        <w:spacing w:after="0"/>
        <w:ind w:left="714" w:hanging="357"/>
      </w:pPr>
      <w:r w:rsidRPr="005C0EDA">
        <w:t>Based on the normal plot</w:t>
      </w:r>
    </w:p>
    <w:p w14:paraId="4867C74C" w14:textId="4CAD414D" w:rsidR="005C0EDA" w:rsidRPr="005C0EDA" w:rsidRDefault="005C0EDA" w:rsidP="005C0EDA">
      <w:pPr>
        <w:numPr>
          <w:ilvl w:val="0"/>
          <w:numId w:val="29"/>
        </w:numPr>
        <w:spacing w:after="0"/>
        <w:ind w:left="714" w:hanging="357"/>
      </w:pPr>
      <w:r w:rsidRPr="005C0EDA">
        <w:t>Based on the QQ plot</w:t>
      </w:r>
    </w:p>
    <w:p w14:paraId="50557B69" w14:textId="5A629EC3" w:rsidR="005C0EDA" w:rsidRPr="00BA58CD" w:rsidRDefault="005C0EDA" w:rsidP="005C0EDA">
      <w:pPr>
        <w:numPr>
          <w:ilvl w:val="0"/>
          <w:numId w:val="29"/>
        </w:numPr>
        <w:spacing w:after="0"/>
        <w:ind w:left="714" w:hanging="357"/>
        <w:rPr>
          <w:lang w:val="en-US"/>
        </w:rPr>
      </w:pPr>
      <w:r w:rsidRPr="00BA58CD">
        <w:rPr>
          <w:lang w:val="en-US"/>
        </w:rPr>
        <w:t>Calculated using standard formulas for mean and s</w:t>
      </w:r>
      <w:r w:rsidR="00076794">
        <w:rPr>
          <w:lang w:val="en-US"/>
        </w:rPr>
        <w:t>tandard deviation</w:t>
      </w:r>
      <w:r w:rsidRPr="00BA58CD">
        <w:rPr>
          <w:lang w:val="en-US"/>
        </w:rPr>
        <w:t xml:space="preserve"> for a data set</w:t>
      </w:r>
    </w:p>
    <w:p w14:paraId="0306974C" w14:textId="1C21B9A4" w:rsidR="00610336" w:rsidRPr="00BA58CD" w:rsidRDefault="004879E0" w:rsidP="00610336">
      <w:pPr>
        <w:pStyle w:val="Overskrift3"/>
        <w:rPr>
          <w:rStyle w:val="Overskrift3Tegn"/>
          <w:b/>
          <w:bCs/>
          <w:lang w:val="en-US"/>
        </w:rPr>
      </w:pPr>
      <w:bookmarkStart w:id="80" w:name="_Toc217377664"/>
      <w:r w:rsidRPr="00BA58CD">
        <w:rPr>
          <w:rStyle w:val="Overskrift3Tegn"/>
          <w:b/>
          <w:bCs/>
          <w:lang w:val="en-US"/>
        </w:rPr>
        <w:lastRenderedPageBreak/>
        <w:t>Comparing charts</w:t>
      </w:r>
      <w:bookmarkEnd w:id="80"/>
    </w:p>
    <w:p w14:paraId="56BE9673" w14:textId="51F06B41" w:rsidR="004879E0" w:rsidRPr="00BA58CD" w:rsidRDefault="004879E0" w:rsidP="004879E0">
      <w:pPr>
        <w:rPr>
          <w:lang w:val="en-US"/>
        </w:rPr>
      </w:pPr>
      <w:r w:rsidRPr="00BA58CD">
        <w:rPr>
          <w:lang w:val="en-US"/>
        </w:rPr>
        <w:t xml:space="preserve">The statistics sheet described above is good for processing one dataset.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643"/>
      </w:tblGrid>
      <w:tr w:rsidR="004879E0" w:rsidRPr="000F7767" w14:paraId="377C820D" w14:textId="77777777" w:rsidTr="004879E0">
        <w:tc>
          <w:tcPr>
            <w:tcW w:w="1985" w:type="dxa"/>
          </w:tcPr>
          <w:p w14:paraId="72D0BF74" w14:textId="403A71C7" w:rsidR="004879E0" w:rsidRDefault="004978DD" w:rsidP="004879E0">
            <w:r>
              <w:rPr>
                <w:noProof/>
              </w:rPr>
              <w:drawing>
                <wp:inline distT="0" distB="0" distL="0" distR="0" wp14:anchorId="1D2BB696" wp14:editId="146D0446">
                  <wp:extent cx="988201" cy="1421176"/>
                  <wp:effectExtent l="0" t="0" r="2540" b="7620"/>
                  <wp:docPr id="190929185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91853" name=""/>
                          <pic:cNvPicPr/>
                        </pic:nvPicPr>
                        <pic:blipFill>
                          <a:blip r:embed="rId74"/>
                          <a:stretch>
                            <a:fillRect/>
                          </a:stretch>
                        </pic:blipFill>
                        <pic:spPr>
                          <a:xfrm>
                            <a:off x="0" y="0"/>
                            <a:ext cx="992491" cy="1427345"/>
                          </a:xfrm>
                          <a:prstGeom prst="rect">
                            <a:avLst/>
                          </a:prstGeom>
                        </pic:spPr>
                      </pic:pic>
                    </a:graphicData>
                  </a:graphic>
                </wp:inline>
              </w:drawing>
            </w:r>
          </w:p>
        </w:tc>
        <w:tc>
          <w:tcPr>
            <w:tcW w:w="7643" w:type="dxa"/>
          </w:tcPr>
          <w:p w14:paraId="586A38E3" w14:textId="77777777" w:rsidR="004879E0" w:rsidRPr="00BA58CD" w:rsidRDefault="004879E0" w:rsidP="004879E0">
            <w:pPr>
              <w:rPr>
                <w:lang w:val="en-US"/>
              </w:rPr>
            </w:pPr>
            <w:r w:rsidRPr="00BA58CD">
              <w:rPr>
                <w:lang w:val="en-US"/>
              </w:rPr>
              <w:t>If you want to compare different data sets using different charts so that they appear in the same chart, you can't use the Statistics sheet.</w:t>
            </w:r>
          </w:p>
          <w:p w14:paraId="1FDD075F" w14:textId="77777777" w:rsidR="004879E0" w:rsidRPr="00BA58CD" w:rsidRDefault="004879E0" w:rsidP="004879E0">
            <w:pPr>
              <w:rPr>
                <w:lang w:val="en-US"/>
              </w:rPr>
            </w:pPr>
          </w:p>
          <w:p w14:paraId="5C5E276E" w14:textId="626DD826" w:rsidR="004879E0" w:rsidRPr="00BA58CD" w:rsidRDefault="004879E0" w:rsidP="004879E0">
            <w:pPr>
              <w:rPr>
                <w:lang w:val="en-US"/>
              </w:rPr>
            </w:pPr>
            <w:r w:rsidRPr="00BA58CD">
              <w:rPr>
                <w:lang w:val="en-US"/>
              </w:rPr>
              <w:t xml:space="preserve">To that end, </w:t>
            </w:r>
            <w:r w:rsidR="00F46114">
              <w:rPr>
                <w:lang w:val="en-US"/>
              </w:rPr>
              <w:t>WordMath</w:t>
            </w:r>
            <w:r w:rsidRPr="00BA58CD">
              <w:rPr>
                <w:lang w:val="en-US"/>
              </w:rPr>
              <w:t xml:space="preserve"> has a number of Excel sheets specifically for that purpose.</w:t>
            </w:r>
          </w:p>
          <w:p w14:paraId="4D4DA9EB" w14:textId="25A88B00" w:rsidR="004879E0" w:rsidRPr="00BA58CD" w:rsidRDefault="004879E0" w:rsidP="004879E0">
            <w:pPr>
              <w:rPr>
                <w:lang w:val="en-US"/>
              </w:rPr>
            </w:pPr>
            <w:r w:rsidRPr="00BA58CD">
              <w:rPr>
                <w:lang w:val="en-US"/>
              </w:rPr>
              <w:t>You can find them by clicking on the bottom part of the Statistics button.</w:t>
            </w:r>
          </w:p>
        </w:tc>
      </w:tr>
    </w:tbl>
    <w:p w14:paraId="6CA73A50" w14:textId="0E2791B2" w:rsidR="004879E0" w:rsidRPr="00BA58CD" w:rsidRDefault="003F701C" w:rsidP="00FF7D5D">
      <w:pPr>
        <w:spacing w:before="240"/>
        <w:rPr>
          <w:lang w:val="en-US"/>
        </w:rPr>
      </w:pPr>
      <w:r w:rsidRPr="00BA58CD">
        <w:rPr>
          <w:lang w:val="en-US"/>
        </w:rPr>
        <w:t xml:space="preserve">Here's an example where the Box </w:t>
      </w:r>
      <w:r w:rsidR="004978DD">
        <w:rPr>
          <w:lang w:val="en-US"/>
        </w:rPr>
        <w:t xml:space="preserve">and Whiskers </w:t>
      </w:r>
      <w:r w:rsidRPr="00BA58CD">
        <w:rPr>
          <w:lang w:val="en-US"/>
        </w:rPr>
        <w:t>Plot is used to compare 3 plots:</w:t>
      </w:r>
    </w:p>
    <w:p w14:paraId="3105F5D6" w14:textId="22CF9942" w:rsidR="004879E0" w:rsidRDefault="004978DD" w:rsidP="00FF7D5D">
      <w:pPr>
        <w:spacing w:before="240"/>
      </w:pPr>
      <w:r>
        <w:rPr>
          <w:noProof/>
        </w:rPr>
        <w:drawing>
          <wp:inline distT="0" distB="0" distL="0" distR="0" wp14:anchorId="11372B42" wp14:editId="1489CA98">
            <wp:extent cx="3910988" cy="2660022"/>
            <wp:effectExtent l="19050" t="19050" r="13335" b="26035"/>
            <wp:docPr id="1925133128" name="Billede 1" descr="Et billede, der indeholder tekst, diagram, linje/rækk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3128" name="Billede 1" descr="Et billede, der indeholder tekst, diagram, linje/række, Parallel&#10;&#10;AI-genereret indhold kan være ukorrekt."/>
                    <pic:cNvPicPr/>
                  </pic:nvPicPr>
                  <pic:blipFill>
                    <a:blip r:embed="rId75"/>
                    <a:stretch>
                      <a:fillRect/>
                    </a:stretch>
                  </pic:blipFill>
                  <pic:spPr>
                    <a:xfrm>
                      <a:off x="0" y="0"/>
                      <a:ext cx="3916663" cy="2663882"/>
                    </a:xfrm>
                    <a:prstGeom prst="rect">
                      <a:avLst/>
                    </a:prstGeom>
                    <a:ln>
                      <a:solidFill>
                        <a:schemeClr val="tx1"/>
                      </a:solidFill>
                    </a:ln>
                  </pic:spPr>
                </pic:pic>
              </a:graphicData>
            </a:graphic>
          </wp:inline>
        </w:drawing>
      </w:r>
    </w:p>
    <w:p w14:paraId="7BDF502D" w14:textId="35FE0233" w:rsidR="00135607" w:rsidRPr="00BA58CD" w:rsidRDefault="006E249B" w:rsidP="00FF7D5D">
      <w:pPr>
        <w:spacing w:before="240"/>
        <w:rPr>
          <w:lang w:val="en-US"/>
        </w:rPr>
      </w:pPr>
      <w:r w:rsidRPr="00BA58CD">
        <w:rPr>
          <w:lang w:val="en-US"/>
        </w:rPr>
        <w:t>For the specific Excel sheets, you can select a subsheet at the bottom, where only the chart is shown in large format.</w:t>
      </w:r>
    </w:p>
    <w:p w14:paraId="7BDF502E" w14:textId="1D401D5B" w:rsidR="00CA5D71" w:rsidRPr="00B4084E" w:rsidRDefault="00CA5D71">
      <w:pPr>
        <w:rPr>
          <w:rFonts w:asciiTheme="majorHAnsi" w:eastAsiaTheme="majorEastAsia" w:hAnsiTheme="majorHAnsi" w:cstheme="majorBidi"/>
          <w:b/>
          <w:bCs/>
          <w:sz w:val="36"/>
          <w:szCs w:val="36"/>
          <w:lang w:val="en-US"/>
        </w:rPr>
      </w:pPr>
    </w:p>
    <w:p w14:paraId="59CAD91A" w14:textId="77777777" w:rsidR="004978DD" w:rsidRPr="00B4084E" w:rsidRDefault="004978DD">
      <w:pPr>
        <w:rPr>
          <w:rFonts w:asciiTheme="majorHAnsi" w:eastAsiaTheme="majorEastAsia" w:hAnsiTheme="majorHAnsi" w:cstheme="majorBidi"/>
          <w:b/>
          <w:bCs/>
          <w:sz w:val="36"/>
          <w:szCs w:val="36"/>
          <w:lang w:val="en-US"/>
        </w:rPr>
      </w:pPr>
    </w:p>
    <w:p w14:paraId="68B88221" w14:textId="77777777" w:rsidR="004978DD" w:rsidRPr="00B4084E" w:rsidRDefault="004978DD">
      <w:pPr>
        <w:rPr>
          <w:rFonts w:asciiTheme="majorHAnsi" w:eastAsiaTheme="majorEastAsia" w:hAnsiTheme="majorHAnsi" w:cstheme="majorBidi"/>
          <w:b/>
          <w:bCs/>
          <w:sz w:val="36"/>
          <w:szCs w:val="36"/>
          <w:lang w:val="en-US"/>
        </w:rPr>
      </w:pPr>
      <w:bookmarkStart w:id="81" w:name="_Ref197717600"/>
      <w:bookmarkStart w:id="82" w:name="_Ref197717621"/>
      <w:bookmarkStart w:id="83" w:name="_Ref197717643"/>
      <w:r w:rsidRPr="00B4084E">
        <w:rPr>
          <w:lang w:val="en-US"/>
        </w:rPr>
        <w:br w:type="page"/>
      </w:r>
    </w:p>
    <w:p w14:paraId="7BDF502F" w14:textId="655E2B85" w:rsidR="002A477D" w:rsidRPr="002A477D" w:rsidRDefault="00686FCB" w:rsidP="00686FCB">
      <w:pPr>
        <w:pStyle w:val="Overskrift1"/>
      </w:pPr>
      <w:bookmarkStart w:id="84" w:name="_Toc217377665"/>
      <w:r>
        <w:lastRenderedPageBreak/>
        <w:t>Regression</w:t>
      </w:r>
      <w:bookmarkEnd w:id="81"/>
      <w:bookmarkEnd w:id="82"/>
      <w:bookmarkEnd w:id="83"/>
      <w:bookmarkEnd w:id="84"/>
    </w:p>
    <w:p w14:paraId="7BDF5030" w14:textId="016732CF" w:rsidR="00686FCB" w:rsidRPr="00BA58CD" w:rsidRDefault="00F46114" w:rsidP="00686FCB">
      <w:pPr>
        <w:contextualSpacing/>
        <w:rPr>
          <w:lang w:val="en-US"/>
        </w:rPr>
      </w:pPr>
      <w:r>
        <w:rPr>
          <w:lang w:val="en-US"/>
        </w:rPr>
        <w:t>WordMath</w:t>
      </w:r>
      <w:r w:rsidR="00686FCB" w:rsidRPr="00BA58CD">
        <w:rPr>
          <w:lang w:val="en-US"/>
        </w:rPr>
        <w:t xml:space="preserve"> can perform 5 different regression forms: linear, exponential, power, polynomial, and Sine regression. However, there is also a custom regression form that can be used to </w:t>
      </w:r>
      <w:r w:rsidR="002562BE">
        <w:rPr>
          <w:lang w:val="en-US"/>
        </w:rPr>
        <w:t>approximate any function</w:t>
      </w:r>
      <w:r w:rsidR="00686FCB" w:rsidRPr="00BA58CD">
        <w:rPr>
          <w:lang w:val="en-US"/>
        </w:rPr>
        <w:t>. There are basically two approaches. A method that uses only Word and a method that is Excel-based, which is discussed in a separate section below.</w:t>
      </w:r>
    </w:p>
    <w:p w14:paraId="5AD1EBF7" w14:textId="77777777" w:rsidR="00582EBC" w:rsidRPr="00BA58CD" w:rsidRDefault="00582EBC" w:rsidP="00686FCB">
      <w:pPr>
        <w:contextualSpacing/>
        <w:rPr>
          <w:lang w:val="en-US"/>
        </w:rPr>
      </w:pPr>
    </w:p>
    <w:p w14:paraId="4876E22E" w14:textId="0462EEB8" w:rsidR="00582EBC" w:rsidRDefault="00A61504" w:rsidP="00A61504">
      <w:pPr>
        <w:pStyle w:val="Overskrift2"/>
        <w:rPr>
          <w:lang w:val="en-US"/>
        </w:rPr>
      </w:pPr>
      <w:bookmarkStart w:id="85" w:name="_Toc217377666"/>
      <w:r w:rsidRPr="00BA58CD">
        <w:rPr>
          <w:lang w:val="en-US"/>
        </w:rPr>
        <w:t>Regression in Word</w:t>
      </w:r>
      <w:bookmarkEnd w:id="85"/>
    </w:p>
    <w:p w14:paraId="496060BB" w14:textId="0CEB02FB" w:rsidR="00D54BB2" w:rsidRPr="00D54BB2" w:rsidRDefault="00D54BB2" w:rsidP="00D54BB2">
      <w:pPr>
        <w:pStyle w:val="Listeafsnit"/>
        <w:numPr>
          <w:ilvl w:val="0"/>
          <w:numId w:val="36"/>
        </w:numPr>
        <w:rPr>
          <w:lang w:val="en-US"/>
        </w:rPr>
      </w:pPr>
      <w:r w:rsidRPr="00D54BB2">
        <w:rPr>
          <w:lang w:val="en-US"/>
        </w:rPr>
        <w:t xml:space="preserve">Click </w:t>
      </w:r>
      <w:r w:rsidRPr="00D54BB2">
        <w:rPr>
          <w:b/>
          <w:bCs/>
          <w:lang w:val="en-US"/>
        </w:rPr>
        <w:t>Regression &gt; Insert Table</w:t>
      </w:r>
      <w:r w:rsidRPr="00D54BB2">
        <w:rPr>
          <w:lang w:val="en-US"/>
        </w:rPr>
        <w:t xml:space="preserve"> in the WordMat menu</w:t>
      </w:r>
    </w:p>
    <w:p w14:paraId="116BB91B" w14:textId="4483C06F" w:rsidR="00D54BB2" w:rsidRDefault="00D54BB2" w:rsidP="00645FE8">
      <w:pPr>
        <w:pStyle w:val="Listeafsnit"/>
      </w:pPr>
      <w:r w:rsidRPr="00D54BB2">
        <w:rPr>
          <w:lang w:val="en-US"/>
        </w:rPr>
        <w:t xml:space="preserve">You will be asked how many points you want to insert and type e.g. 10. </w:t>
      </w:r>
      <w:r>
        <w:t>This table is then inserted</w:t>
      </w:r>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D54BB2" w14:paraId="6905E9AE" w14:textId="77777777" w:rsidTr="00645FE8">
        <w:tc>
          <w:tcPr>
            <w:tcW w:w="600" w:type="dxa"/>
          </w:tcPr>
          <w:p w14:paraId="6CA90C1C" w14:textId="77777777" w:rsidR="00D54BB2" w:rsidRPr="00582EBC" w:rsidRDefault="00D54BB2" w:rsidP="00645FE8">
            <w:pPr>
              <w:contextualSpacing/>
              <w:rPr>
                <w:b/>
              </w:rPr>
            </w:pPr>
            <w:r>
              <w:rPr>
                <w:b/>
              </w:rPr>
              <w:t>x</w:t>
            </w:r>
          </w:p>
        </w:tc>
        <w:tc>
          <w:tcPr>
            <w:tcW w:w="875" w:type="dxa"/>
          </w:tcPr>
          <w:p w14:paraId="2C427D11" w14:textId="77777777" w:rsidR="00D54BB2" w:rsidRDefault="00D54BB2" w:rsidP="00645FE8">
            <w:pPr>
              <w:contextualSpacing/>
            </w:pPr>
          </w:p>
        </w:tc>
        <w:tc>
          <w:tcPr>
            <w:tcW w:w="875" w:type="dxa"/>
          </w:tcPr>
          <w:p w14:paraId="0DC4C86D" w14:textId="77777777" w:rsidR="00D54BB2" w:rsidRDefault="00D54BB2" w:rsidP="00645FE8">
            <w:pPr>
              <w:contextualSpacing/>
            </w:pPr>
          </w:p>
        </w:tc>
        <w:tc>
          <w:tcPr>
            <w:tcW w:w="875" w:type="dxa"/>
          </w:tcPr>
          <w:p w14:paraId="5149A981" w14:textId="77777777" w:rsidR="00D54BB2" w:rsidRDefault="00D54BB2" w:rsidP="00645FE8">
            <w:pPr>
              <w:contextualSpacing/>
            </w:pPr>
          </w:p>
        </w:tc>
        <w:tc>
          <w:tcPr>
            <w:tcW w:w="875" w:type="dxa"/>
          </w:tcPr>
          <w:p w14:paraId="11F8A4A4" w14:textId="77777777" w:rsidR="00D54BB2" w:rsidRDefault="00D54BB2" w:rsidP="00645FE8">
            <w:pPr>
              <w:contextualSpacing/>
            </w:pPr>
          </w:p>
        </w:tc>
        <w:tc>
          <w:tcPr>
            <w:tcW w:w="875" w:type="dxa"/>
          </w:tcPr>
          <w:p w14:paraId="0AD0D4D7" w14:textId="77777777" w:rsidR="00D54BB2" w:rsidRDefault="00D54BB2" w:rsidP="00645FE8">
            <w:pPr>
              <w:contextualSpacing/>
            </w:pPr>
          </w:p>
        </w:tc>
        <w:tc>
          <w:tcPr>
            <w:tcW w:w="875" w:type="dxa"/>
          </w:tcPr>
          <w:p w14:paraId="0881E47F" w14:textId="77777777" w:rsidR="00D54BB2" w:rsidRDefault="00D54BB2" w:rsidP="00645FE8">
            <w:pPr>
              <w:contextualSpacing/>
            </w:pPr>
          </w:p>
        </w:tc>
        <w:tc>
          <w:tcPr>
            <w:tcW w:w="875" w:type="dxa"/>
          </w:tcPr>
          <w:p w14:paraId="7A278BF0" w14:textId="77777777" w:rsidR="00D54BB2" w:rsidRDefault="00D54BB2" w:rsidP="00645FE8">
            <w:pPr>
              <w:contextualSpacing/>
            </w:pPr>
          </w:p>
        </w:tc>
        <w:tc>
          <w:tcPr>
            <w:tcW w:w="876" w:type="dxa"/>
          </w:tcPr>
          <w:p w14:paraId="5A30720B" w14:textId="77777777" w:rsidR="00D54BB2" w:rsidRDefault="00D54BB2" w:rsidP="00645FE8">
            <w:pPr>
              <w:contextualSpacing/>
            </w:pPr>
          </w:p>
        </w:tc>
        <w:tc>
          <w:tcPr>
            <w:tcW w:w="876" w:type="dxa"/>
          </w:tcPr>
          <w:p w14:paraId="0F93F394" w14:textId="77777777" w:rsidR="00D54BB2" w:rsidRDefault="00D54BB2" w:rsidP="00645FE8">
            <w:pPr>
              <w:contextualSpacing/>
            </w:pPr>
          </w:p>
        </w:tc>
        <w:tc>
          <w:tcPr>
            <w:tcW w:w="876" w:type="dxa"/>
          </w:tcPr>
          <w:p w14:paraId="39F4379A" w14:textId="77777777" w:rsidR="00D54BB2" w:rsidRDefault="00D54BB2" w:rsidP="00645FE8">
            <w:pPr>
              <w:contextualSpacing/>
            </w:pPr>
          </w:p>
        </w:tc>
      </w:tr>
      <w:tr w:rsidR="00D54BB2" w14:paraId="4875BF33" w14:textId="77777777" w:rsidTr="00645FE8">
        <w:tc>
          <w:tcPr>
            <w:tcW w:w="600" w:type="dxa"/>
          </w:tcPr>
          <w:p w14:paraId="22E2B724" w14:textId="272ED43D" w:rsidR="00D54BB2" w:rsidRPr="00582EBC" w:rsidRDefault="00D54BB2" w:rsidP="00645FE8">
            <w:pPr>
              <w:contextualSpacing/>
              <w:rPr>
                <w:b/>
              </w:rPr>
            </w:pPr>
            <w:r>
              <w:rPr>
                <w:b/>
              </w:rPr>
              <w:t>y</w:t>
            </w:r>
          </w:p>
        </w:tc>
        <w:tc>
          <w:tcPr>
            <w:tcW w:w="875" w:type="dxa"/>
          </w:tcPr>
          <w:p w14:paraId="6E98AE60" w14:textId="77777777" w:rsidR="00D54BB2" w:rsidRDefault="00D54BB2" w:rsidP="00645FE8">
            <w:pPr>
              <w:contextualSpacing/>
            </w:pPr>
          </w:p>
        </w:tc>
        <w:tc>
          <w:tcPr>
            <w:tcW w:w="875" w:type="dxa"/>
          </w:tcPr>
          <w:p w14:paraId="726691F5" w14:textId="77777777" w:rsidR="00D54BB2" w:rsidRDefault="00D54BB2" w:rsidP="00645FE8">
            <w:pPr>
              <w:contextualSpacing/>
            </w:pPr>
          </w:p>
        </w:tc>
        <w:tc>
          <w:tcPr>
            <w:tcW w:w="875" w:type="dxa"/>
          </w:tcPr>
          <w:p w14:paraId="63FA5239" w14:textId="77777777" w:rsidR="00D54BB2" w:rsidRDefault="00D54BB2" w:rsidP="00645FE8">
            <w:pPr>
              <w:contextualSpacing/>
            </w:pPr>
          </w:p>
        </w:tc>
        <w:tc>
          <w:tcPr>
            <w:tcW w:w="875" w:type="dxa"/>
          </w:tcPr>
          <w:p w14:paraId="1531360B" w14:textId="77777777" w:rsidR="00D54BB2" w:rsidRDefault="00D54BB2" w:rsidP="00645FE8">
            <w:pPr>
              <w:contextualSpacing/>
            </w:pPr>
          </w:p>
        </w:tc>
        <w:tc>
          <w:tcPr>
            <w:tcW w:w="875" w:type="dxa"/>
          </w:tcPr>
          <w:p w14:paraId="1BF2F59A" w14:textId="77777777" w:rsidR="00D54BB2" w:rsidRDefault="00D54BB2" w:rsidP="00645FE8">
            <w:pPr>
              <w:contextualSpacing/>
            </w:pPr>
          </w:p>
        </w:tc>
        <w:tc>
          <w:tcPr>
            <w:tcW w:w="875" w:type="dxa"/>
          </w:tcPr>
          <w:p w14:paraId="52C4D1DC" w14:textId="77777777" w:rsidR="00D54BB2" w:rsidRDefault="00D54BB2" w:rsidP="00645FE8">
            <w:pPr>
              <w:contextualSpacing/>
            </w:pPr>
          </w:p>
        </w:tc>
        <w:tc>
          <w:tcPr>
            <w:tcW w:w="875" w:type="dxa"/>
          </w:tcPr>
          <w:p w14:paraId="63B3D89C" w14:textId="77777777" w:rsidR="00D54BB2" w:rsidRDefault="00D54BB2" w:rsidP="00645FE8">
            <w:pPr>
              <w:contextualSpacing/>
            </w:pPr>
          </w:p>
        </w:tc>
        <w:tc>
          <w:tcPr>
            <w:tcW w:w="876" w:type="dxa"/>
          </w:tcPr>
          <w:p w14:paraId="0589C3E6" w14:textId="77777777" w:rsidR="00D54BB2" w:rsidRDefault="00D54BB2" w:rsidP="00645FE8">
            <w:pPr>
              <w:contextualSpacing/>
            </w:pPr>
          </w:p>
        </w:tc>
        <w:tc>
          <w:tcPr>
            <w:tcW w:w="876" w:type="dxa"/>
          </w:tcPr>
          <w:p w14:paraId="112CFF43" w14:textId="77777777" w:rsidR="00D54BB2" w:rsidRDefault="00D54BB2" w:rsidP="00645FE8">
            <w:pPr>
              <w:contextualSpacing/>
            </w:pPr>
          </w:p>
        </w:tc>
        <w:tc>
          <w:tcPr>
            <w:tcW w:w="876" w:type="dxa"/>
          </w:tcPr>
          <w:p w14:paraId="0649635E" w14:textId="77777777" w:rsidR="00D54BB2" w:rsidRDefault="00D54BB2" w:rsidP="00645FE8">
            <w:pPr>
              <w:contextualSpacing/>
            </w:pPr>
          </w:p>
        </w:tc>
      </w:tr>
    </w:tbl>
    <w:p w14:paraId="51A50E93" w14:textId="31725D98" w:rsidR="00D54BB2" w:rsidRPr="00D54BB2" w:rsidRDefault="00D54BB2" w:rsidP="00D54BB2">
      <w:pPr>
        <w:pStyle w:val="Listeafsnit"/>
        <w:numPr>
          <w:ilvl w:val="0"/>
          <w:numId w:val="36"/>
        </w:numPr>
        <w:spacing w:before="120"/>
        <w:ind w:left="714" w:hanging="357"/>
        <w:rPr>
          <w:lang w:val="en-US"/>
        </w:rPr>
      </w:pPr>
      <w:r w:rsidRPr="00D54BB2">
        <w:rPr>
          <w:lang w:val="en-US"/>
        </w:rPr>
        <w:t xml:space="preserve">Now fill in the table with the </w:t>
      </w:r>
      <w:r>
        <w:rPr>
          <w:lang w:val="en-US"/>
        </w:rPr>
        <w:t>point coordinates</w:t>
      </w:r>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D54BB2" w14:paraId="08BF0271" w14:textId="77777777" w:rsidTr="00645FE8">
        <w:tc>
          <w:tcPr>
            <w:tcW w:w="600" w:type="dxa"/>
          </w:tcPr>
          <w:p w14:paraId="442D0ADF" w14:textId="77777777" w:rsidR="00D54BB2" w:rsidRPr="00582EBC" w:rsidRDefault="00D54BB2" w:rsidP="00645FE8">
            <w:pPr>
              <w:contextualSpacing/>
              <w:rPr>
                <w:b/>
              </w:rPr>
            </w:pPr>
            <w:r w:rsidRPr="00582EBC">
              <w:rPr>
                <w:b/>
              </w:rPr>
              <w:t>x</w:t>
            </w:r>
          </w:p>
        </w:tc>
        <w:tc>
          <w:tcPr>
            <w:tcW w:w="875" w:type="dxa"/>
          </w:tcPr>
          <w:p w14:paraId="0F06F551" w14:textId="77777777" w:rsidR="00D54BB2" w:rsidRDefault="00D54BB2" w:rsidP="00645FE8">
            <w:pPr>
              <w:contextualSpacing/>
            </w:pPr>
            <w:r>
              <w:t>1</w:t>
            </w:r>
          </w:p>
        </w:tc>
        <w:tc>
          <w:tcPr>
            <w:tcW w:w="875" w:type="dxa"/>
          </w:tcPr>
          <w:p w14:paraId="18FDD1E9" w14:textId="77777777" w:rsidR="00D54BB2" w:rsidRDefault="00D54BB2" w:rsidP="00645FE8">
            <w:pPr>
              <w:contextualSpacing/>
            </w:pPr>
            <w:r>
              <w:t>2</w:t>
            </w:r>
          </w:p>
        </w:tc>
        <w:tc>
          <w:tcPr>
            <w:tcW w:w="875" w:type="dxa"/>
          </w:tcPr>
          <w:p w14:paraId="5C6A94EF" w14:textId="77777777" w:rsidR="00D54BB2" w:rsidRDefault="00D54BB2" w:rsidP="00645FE8">
            <w:pPr>
              <w:contextualSpacing/>
            </w:pPr>
            <w:r>
              <w:t>3</w:t>
            </w:r>
          </w:p>
        </w:tc>
        <w:tc>
          <w:tcPr>
            <w:tcW w:w="875" w:type="dxa"/>
          </w:tcPr>
          <w:p w14:paraId="7FE084FD" w14:textId="77777777" w:rsidR="00D54BB2" w:rsidRDefault="00D54BB2" w:rsidP="00645FE8">
            <w:pPr>
              <w:contextualSpacing/>
            </w:pPr>
            <w:r>
              <w:t>4</w:t>
            </w:r>
          </w:p>
        </w:tc>
        <w:tc>
          <w:tcPr>
            <w:tcW w:w="875" w:type="dxa"/>
          </w:tcPr>
          <w:p w14:paraId="635ADAE4" w14:textId="77777777" w:rsidR="00D54BB2" w:rsidRDefault="00D54BB2" w:rsidP="00645FE8">
            <w:pPr>
              <w:contextualSpacing/>
            </w:pPr>
            <w:r>
              <w:t>5</w:t>
            </w:r>
          </w:p>
        </w:tc>
        <w:tc>
          <w:tcPr>
            <w:tcW w:w="875" w:type="dxa"/>
          </w:tcPr>
          <w:p w14:paraId="2F8C35C5" w14:textId="77777777" w:rsidR="00D54BB2" w:rsidRDefault="00D54BB2" w:rsidP="00645FE8">
            <w:pPr>
              <w:contextualSpacing/>
            </w:pPr>
            <w:r>
              <w:t>6</w:t>
            </w:r>
          </w:p>
        </w:tc>
        <w:tc>
          <w:tcPr>
            <w:tcW w:w="875" w:type="dxa"/>
          </w:tcPr>
          <w:p w14:paraId="30F79159" w14:textId="77777777" w:rsidR="00D54BB2" w:rsidRDefault="00D54BB2" w:rsidP="00645FE8">
            <w:pPr>
              <w:contextualSpacing/>
            </w:pPr>
            <w:r>
              <w:t>7</w:t>
            </w:r>
          </w:p>
        </w:tc>
        <w:tc>
          <w:tcPr>
            <w:tcW w:w="876" w:type="dxa"/>
          </w:tcPr>
          <w:p w14:paraId="248FC173" w14:textId="77777777" w:rsidR="00D54BB2" w:rsidRDefault="00D54BB2" w:rsidP="00645FE8">
            <w:pPr>
              <w:contextualSpacing/>
            </w:pPr>
            <w:r>
              <w:t>8</w:t>
            </w:r>
          </w:p>
        </w:tc>
        <w:tc>
          <w:tcPr>
            <w:tcW w:w="876" w:type="dxa"/>
          </w:tcPr>
          <w:p w14:paraId="39FD2282" w14:textId="77777777" w:rsidR="00D54BB2" w:rsidRDefault="00D54BB2" w:rsidP="00645FE8">
            <w:pPr>
              <w:contextualSpacing/>
            </w:pPr>
            <w:r>
              <w:t>9</w:t>
            </w:r>
          </w:p>
        </w:tc>
        <w:tc>
          <w:tcPr>
            <w:tcW w:w="876" w:type="dxa"/>
          </w:tcPr>
          <w:p w14:paraId="3F21A4E0" w14:textId="77777777" w:rsidR="00D54BB2" w:rsidRDefault="00D54BB2" w:rsidP="00645FE8">
            <w:pPr>
              <w:contextualSpacing/>
            </w:pPr>
            <w:r>
              <w:t>10</w:t>
            </w:r>
          </w:p>
        </w:tc>
      </w:tr>
      <w:tr w:rsidR="00D54BB2" w14:paraId="54D1E401" w14:textId="77777777" w:rsidTr="00645FE8">
        <w:tc>
          <w:tcPr>
            <w:tcW w:w="600" w:type="dxa"/>
          </w:tcPr>
          <w:p w14:paraId="22CD4D18" w14:textId="36E158DD" w:rsidR="00D54BB2" w:rsidRPr="00582EBC" w:rsidRDefault="00D54BB2" w:rsidP="00645FE8">
            <w:pPr>
              <w:contextualSpacing/>
              <w:rPr>
                <w:b/>
              </w:rPr>
            </w:pPr>
            <w:r>
              <w:rPr>
                <w:b/>
              </w:rPr>
              <w:t>y</w:t>
            </w:r>
          </w:p>
        </w:tc>
        <w:tc>
          <w:tcPr>
            <w:tcW w:w="875" w:type="dxa"/>
          </w:tcPr>
          <w:p w14:paraId="3913535B" w14:textId="77777777" w:rsidR="00D54BB2" w:rsidRDefault="00D54BB2" w:rsidP="00645FE8">
            <w:pPr>
              <w:contextualSpacing/>
            </w:pPr>
            <w:r>
              <w:t>4,2</w:t>
            </w:r>
          </w:p>
        </w:tc>
        <w:tc>
          <w:tcPr>
            <w:tcW w:w="875" w:type="dxa"/>
          </w:tcPr>
          <w:p w14:paraId="3571A865" w14:textId="77777777" w:rsidR="00D54BB2" w:rsidRDefault="00D54BB2" w:rsidP="00645FE8">
            <w:pPr>
              <w:contextualSpacing/>
            </w:pPr>
            <w:r>
              <w:t>6,3</w:t>
            </w:r>
          </w:p>
        </w:tc>
        <w:tc>
          <w:tcPr>
            <w:tcW w:w="875" w:type="dxa"/>
          </w:tcPr>
          <w:p w14:paraId="6455F877" w14:textId="77777777" w:rsidR="00D54BB2" w:rsidRDefault="00D54BB2" w:rsidP="00645FE8">
            <w:pPr>
              <w:contextualSpacing/>
            </w:pPr>
            <w:r>
              <w:t>8,8</w:t>
            </w:r>
          </w:p>
        </w:tc>
        <w:tc>
          <w:tcPr>
            <w:tcW w:w="875" w:type="dxa"/>
          </w:tcPr>
          <w:p w14:paraId="5129DBE6" w14:textId="77777777" w:rsidR="00D54BB2" w:rsidRDefault="00D54BB2" w:rsidP="00645FE8">
            <w:pPr>
              <w:contextualSpacing/>
            </w:pPr>
            <w:r>
              <w:t>11</w:t>
            </w:r>
          </w:p>
        </w:tc>
        <w:tc>
          <w:tcPr>
            <w:tcW w:w="875" w:type="dxa"/>
          </w:tcPr>
          <w:p w14:paraId="4DE5EB42" w14:textId="77777777" w:rsidR="00D54BB2" w:rsidRDefault="00D54BB2" w:rsidP="00645FE8">
            <w:pPr>
              <w:contextualSpacing/>
            </w:pPr>
            <w:r>
              <w:t>11,9</w:t>
            </w:r>
          </w:p>
        </w:tc>
        <w:tc>
          <w:tcPr>
            <w:tcW w:w="875" w:type="dxa"/>
          </w:tcPr>
          <w:p w14:paraId="087F219D" w14:textId="77777777" w:rsidR="00D54BB2" w:rsidRDefault="00D54BB2" w:rsidP="00645FE8">
            <w:pPr>
              <w:contextualSpacing/>
            </w:pPr>
            <w:r>
              <w:t>14,2</w:t>
            </w:r>
          </w:p>
        </w:tc>
        <w:tc>
          <w:tcPr>
            <w:tcW w:w="875" w:type="dxa"/>
          </w:tcPr>
          <w:p w14:paraId="10394753" w14:textId="77777777" w:rsidR="00D54BB2" w:rsidRDefault="00D54BB2" w:rsidP="00645FE8">
            <w:pPr>
              <w:contextualSpacing/>
            </w:pPr>
            <w:r>
              <w:t>16,1</w:t>
            </w:r>
          </w:p>
        </w:tc>
        <w:tc>
          <w:tcPr>
            <w:tcW w:w="876" w:type="dxa"/>
          </w:tcPr>
          <w:p w14:paraId="0071F2FA" w14:textId="77777777" w:rsidR="00D54BB2" w:rsidRDefault="00D54BB2" w:rsidP="00645FE8">
            <w:pPr>
              <w:contextualSpacing/>
            </w:pPr>
            <w:r>
              <w:t>17,8</w:t>
            </w:r>
          </w:p>
        </w:tc>
        <w:tc>
          <w:tcPr>
            <w:tcW w:w="876" w:type="dxa"/>
          </w:tcPr>
          <w:p w14:paraId="2E8320A9" w14:textId="77777777" w:rsidR="00D54BB2" w:rsidRDefault="00D54BB2" w:rsidP="00645FE8">
            <w:pPr>
              <w:contextualSpacing/>
            </w:pPr>
            <w:r>
              <w:t>20</w:t>
            </w:r>
          </w:p>
        </w:tc>
        <w:tc>
          <w:tcPr>
            <w:tcW w:w="876" w:type="dxa"/>
          </w:tcPr>
          <w:p w14:paraId="7788C3F1" w14:textId="77777777" w:rsidR="00D54BB2" w:rsidRDefault="00D54BB2" w:rsidP="00645FE8">
            <w:pPr>
              <w:contextualSpacing/>
            </w:pPr>
            <w:r>
              <w:t>21,7</w:t>
            </w:r>
          </w:p>
        </w:tc>
      </w:tr>
    </w:tbl>
    <w:p w14:paraId="0AE732C9" w14:textId="21103E23" w:rsidR="00D54BB2" w:rsidRPr="00D54BB2" w:rsidRDefault="00D54BB2" w:rsidP="00D54BB2">
      <w:pPr>
        <w:pStyle w:val="Listeafsnit"/>
        <w:numPr>
          <w:ilvl w:val="0"/>
          <w:numId w:val="36"/>
        </w:numPr>
        <w:spacing w:before="120"/>
        <w:ind w:left="714" w:hanging="357"/>
        <w:rPr>
          <w:lang w:val="en-US"/>
        </w:rPr>
      </w:pPr>
      <w:r w:rsidRPr="00D54BB2">
        <w:rPr>
          <w:lang w:val="en-US"/>
        </w:rPr>
        <w:t xml:space="preserve">Place the cursor somewhere in the table and click </w:t>
      </w:r>
      <w:r w:rsidRPr="00D54BB2">
        <w:rPr>
          <w:b/>
          <w:bCs/>
          <w:lang w:val="en-US"/>
        </w:rPr>
        <w:t>Regression &gt; Linear</w:t>
      </w:r>
      <w:r w:rsidRPr="00D54BB2">
        <w:rPr>
          <w:lang w:val="en-US"/>
        </w:rPr>
        <w:t xml:space="preserve"> in the WordMat menu.</w:t>
      </w:r>
      <w:r w:rsidRPr="00D54BB2">
        <w:rPr>
          <w:lang w:val="en-US"/>
        </w:rPr>
        <w:br/>
        <w:t xml:space="preserve">Then you get the linear function that best fits with the points and the </w:t>
      </w:r>
      <w:r w:rsidRPr="002562BE">
        <w:rPr>
          <w:lang w:val="en-US"/>
        </w:rPr>
        <w:t>Coefficient of determination</w:t>
      </w:r>
      <w:r>
        <w:rPr>
          <w:lang w:val="en-US"/>
        </w:rPr>
        <w:t xml:space="preserve"> (R</w:t>
      </w:r>
      <w:r w:rsidRPr="002562BE">
        <w:rPr>
          <w:vertAlign w:val="superscript"/>
          <w:lang w:val="en-US"/>
        </w:rPr>
        <w:t>2</w:t>
      </w:r>
      <w:r>
        <w:rPr>
          <w:lang w:val="en-US"/>
        </w:rPr>
        <w:t>).</w:t>
      </w:r>
    </w:p>
    <w:p w14:paraId="6293FAFF" w14:textId="77777777" w:rsidR="00D54BB2" w:rsidRPr="00D54BB2" w:rsidRDefault="00D54BB2" w:rsidP="00645FE8">
      <w:pPr>
        <w:contextualSpacing/>
        <w:rPr>
          <w:color w:val="00B050"/>
          <w:lang w:val="en-US"/>
        </w:rPr>
      </w:pPr>
      <w:r w:rsidRPr="00D54BB2">
        <w:rPr>
          <w:color w:val="00B050"/>
          <w:lang w:val="en-US"/>
        </w:rPr>
        <w:t xml:space="preserve">Linear regression performed using WordMat: </w:t>
      </w:r>
      <w:r w:rsidRPr="00D54BB2">
        <w:rPr>
          <w:color w:val="00B050"/>
          <w:lang w:val="en-US"/>
        </w:rPr>
        <w:tab/>
        <w:t>R2 = 0.9968176</w:t>
      </w:r>
    </w:p>
    <w:p w14:paraId="6210E865" w14:textId="77777777" w:rsidR="00D54BB2" w:rsidRPr="00B122A5" w:rsidRDefault="00D54BB2" w:rsidP="00645FE8">
      <w:pPr>
        <w:contextualSpacing/>
        <w:rPr>
          <w:color w:val="00B050"/>
        </w:rPr>
      </w:pPr>
      <m:oMathPara>
        <m:oMath>
          <m:r>
            <w:rPr>
              <w:rFonts w:ascii="Cambria Math" w:hAnsi="Cambria Math"/>
              <w:color w:val="00B050"/>
            </w:rPr>
            <m:t>f(x)=1,915152x+2,666667</m:t>
          </m:r>
        </m:oMath>
      </m:oMathPara>
    </w:p>
    <w:p w14:paraId="3DB049C7" w14:textId="77777777" w:rsidR="00D54BB2" w:rsidRPr="00B122A5" w:rsidRDefault="00D54BB2" w:rsidP="00645FE8">
      <w:pPr>
        <w:contextualSpacing/>
        <w:rPr>
          <w:color w:val="00B050"/>
        </w:rPr>
      </w:pPr>
    </w:p>
    <w:p w14:paraId="652A22B3" w14:textId="45804316" w:rsidR="00B122A5" w:rsidRPr="00BA58CD" w:rsidRDefault="002562BE" w:rsidP="00686FCB">
      <w:pPr>
        <w:contextualSpacing/>
        <w:rPr>
          <w:lang w:val="en-US"/>
        </w:rPr>
      </w:pPr>
      <w:r>
        <w:rPr>
          <w:lang w:val="en-US"/>
        </w:rPr>
        <w:t>I</w:t>
      </w:r>
      <w:r w:rsidR="004A14A9" w:rsidRPr="00BA58CD">
        <w:rPr>
          <w:lang w:val="en-US"/>
        </w:rPr>
        <w:t xml:space="preserve">f you want to see how the graph of the function fits with the points, select both the table and the function, and click </w:t>
      </w:r>
      <w:r w:rsidR="00B122A5" w:rsidRPr="00BA58CD">
        <w:rPr>
          <w:b/>
          <w:bCs/>
          <w:lang w:val="en-US"/>
        </w:rPr>
        <w:t>Show Graph</w:t>
      </w:r>
      <w:r w:rsidR="00B122A5" w:rsidRPr="00BA58CD">
        <w:rPr>
          <w:lang w:val="en-US"/>
        </w:rPr>
        <w:t xml:space="preserve"> in the menu (</w:t>
      </w:r>
      <w:r w:rsidR="00B122A5" w:rsidRPr="00BA58CD">
        <w:rPr>
          <w:b/>
          <w:bCs/>
          <w:lang w:val="en-US"/>
        </w:rPr>
        <w:t>Alt+P</w:t>
      </w:r>
      <w:r w:rsidR="00B122A5" w:rsidRPr="00BA58CD">
        <w:rPr>
          <w:lang w:val="en-US"/>
        </w:rPr>
        <w:t xml:space="preserve">). It doesn't matter if there is text in between that is also </w:t>
      </w:r>
      <w:r>
        <w:rPr>
          <w:lang w:val="en-US"/>
        </w:rPr>
        <w:t>selected</w:t>
      </w:r>
      <w:r w:rsidR="00B122A5" w:rsidRPr="00BA58CD">
        <w:rPr>
          <w:lang w:val="en-US"/>
        </w:rPr>
        <w:t>.</w:t>
      </w:r>
    </w:p>
    <w:p w14:paraId="4AE6DB1F" w14:textId="7548030F" w:rsidR="00B122A5" w:rsidRPr="00B122A5" w:rsidRDefault="00B122A5" w:rsidP="00686FCB">
      <w:pPr>
        <w:contextualSpacing/>
      </w:pPr>
      <w:r>
        <w:rPr>
          <w:noProof/>
          <w:color w:val="00B050"/>
        </w:rPr>
        <w:drawing>
          <wp:inline distT="0" distB="0" distL="0" distR="0" wp14:anchorId="66AA46FD" wp14:editId="62921223">
            <wp:extent cx="3037398" cy="1637969"/>
            <wp:effectExtent l="0" t="0" r="0" b="635"/>
            <wp:docPr id="702269856" name="Billede 10" descr="WordMat|1.35|||||0|10|0|24|1.915152x+2.666667|x|||-1||x|||-1||x|||-1||x|||-1||x|||-1||x|||-1||||||||||||||||1; 4,2&#10;2; 6,3&#10;3; 8,8&#10;4; 11&#10;5; 11,9&#10;6; 14,2&#10;7; 16,1&#10;8; 17,8&#10;9; 20&#10;10; 21,7&#10;|||False|False|1,2|1,2|||True|False|False|True|"/>
            <wp:cNvGraphicFramePr/>
            <a:graphic xmlns:a="http://schemas.openxmlformats.org/drawingml/2006/main">
              <a:graphicData uri="http://schemas.openxmlformats.org/drawingml/2006/picture">
                <pic:pic xmlns:pic="http://schemas.openxmlformats.org/drawingml/2006/picture">
                  <pic:nvPicPr>
                    <pic:cNvPr id="702269856" name="Billede 10" descr="WordMat|1.35|||||0|10|0|24|1,915152x+2,666667|x|||-1||x|||-1||x|||-1||x|||-1||x|||-1||x|||-1||||||||||||||||1;4,2&#10;2;6,3&#10;3;8,8&#10;4;11&#10;5;11,9&#10;6;14,2&#10;7;16,1&#10;8;17,8&#10;9;20&#10;10;21,7&#10;|||False|False|1,2|1,2|||True|False|False|Tru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043570" cy="1641298"/>
                    </a:xfrm>
                    <a:prstGeom prst="rect">
                      <a:avLst/>
                    </a:prstGeom>
                  </pic:spPr>
                </pic:pic>
              </a:graphicData>
            </a:graphic>
          </wp:inline>
        </w:drawing>
      </w:r>
    </w:p>
    <w:p w14:paraId="787175E8" w14:textId="01B7C900" w:rsidR="00582EBC" w:rsidRDefault="00582EBC" w:rsidP="00686FCB">
      <w:pPr>
        <w:contextualSpacing/>
      </w:pPr>
    </w:p>
    <w:p w14:paraId="3D190C6F" w14:textId="742D15B8" w:rsidR="00B122A5" w:rsidRPr="00BA58CD" w:rsidRDefault="00B122A5" w:rsidP="00B122A5">
      <w:pPr>
        <w:contextualSpacing/>
        <w:rPr>
          <w:lang w:val="en-US"/>
        </w:rPr>
      </w:pPr>
      <w:r w:rsidRPr="00BA58CD">
        <w:rPr>
          <w:lang w:val="en-US"/>
        </w:rPr>
        <w:t xml:space="preserve">You can also insert your own table using Word's normal </w:t>
      </w:r>
      <w:r w:rsidR="000724EE">
        <w:rPr>
          <w:lang w:val="en-US"/>
        </w:rPr>
        <w:t>Insert&gt;</w:t>
      </w:r>
      <w:r w:rsidRPr="00BA58CD">
        <w:rPr>
          <w:lang w:val="en-US"/>
        </w:rPr>
        <w:t xml:space="preserve">table or copy a table in from somewhere else. Both horizontal and vertical tables are supported. </w:t>
      </w:r>
      <w:r w:rsidR="000724EE" w:rsidRPr="000724EE">
        <w:rPr>
          <w:b/>
          <w:bCs/>
          <w:lang w:val="en-US"/>
        </w:rPr>
        <w:t>Regression &gt;</w:t>
      </w:r>
      <w:r w:rsidR="000724EE">
        <w:rPr>
          <w:lang w:val="en-US"/>
        </w:rPr>
        <w:t xml:space="preserve"> </w:t>
      </w:r>
      <w:r w:rsidRPr="00BA58CD">
        <w:rPr>
          <w:b/>
          <w:bCs/>
          <w:lang w:val="en-US"/>
        </w:rPr>
        <w:t>Insert Table</w:t>
      </w:r>
      <w:r w:rsidRPr="00BA58CD">
        <w:rPr>
          <w:lang w:val="en-US"/>
        </w:rPr>
        <w:t xml:space="preserve"> will insert a horizontal table if 10 or fewer points are specified, otherwise a vertical table will be inserted. It is optional whether there should be "headings" in the first cells. Text is ignored.</w:t>
      </w:r>
    </w:p>
    <w:p w14:paraId="71853A17" w14:textId="77777777" w:rsidR="00865C83" w:rsidRPr="00BA58CD" w:rsidRDefault="00865C83" w:rsidP="00B122A5">
      <w:pPr>
        <w:contextualSpacing/>
        <w:rPr>
          <w:lang w:val="en-US"/>
        </w:rPr>
      </w:pPr>
    </w:p>
    <w:p w14:paraId="6D2E24D8" w14:textId="20BE69CC" w:rsidR="00865C83" w:rsidRPr="00BA58CD" w:rsidRDefault="004A14A9" w:rsidP="00B122A5">
      <w:pPr>
        <w:contextualSpacing/>
        <w:rPr>
          <w:lang w:val="en-US"/>
        </w:rPr>
      </w:pPr>
      <w:r w:rsidRPr="00BA58CD">
        <w:rPr>
          <w:lang w:val="en-US"/>
        </w:rPr>
        <w:t>A particular problem can arise if you only have two points and no heading is specified, as the direction of the table is ambiguous. The convention is that the table is vertical.</w:t>
      </w:r>
    </w:p>
    <w:p w14:paraId="51E7662A" w14:textId="5FB1CF9A" w:rsidR="00865C83" w:rsidRPr="00BA58CD" w:rsidRDefault="00865C83" w:rsidP="00865C83">
      <w:pPr>
        <w:contextualSpacing/>
        <w:rPr>
          <w:lang w:val="en-US"/>
        </w:rPr>
      </w:pPr>
      <w:r w:rsidRPr="00BA58CD">
        <w:rPr>
          <w:lang w:val="en-US"/>
        </w:rPr>
        <w:t xml:space="preserve">The following table is understood as points (1,2) and (3,4) </w:t>
      </w:r>
      <w:r w:rsidRPr="00BA58CD">
        <w:rPr>
          <w:i/>
          <w:iCs/>
          <w:lang w:val="en-US"/>
        </w:rPr>
        <w:t>not</w:t>
      </w:r>
      <w:r w:rsidRPr="00BA58CD">
        <w:rPr>
          <w:lang w:val="en-US"/>
        </w:rPr>
        <w:t xml:space="preserve"> (1,3) and (2,4)</w:t>
      </w:r>
    </w:p>
    <w:tbl>
      <w:tblPr>
        <w:tblStyle w:val="Tabel-Gitter"/>
        <w:tblW w:w="0" w:type="auto"/>
        <w:tblInd w:w="846" w:type="dxa"/>
        <w:tblLook w:val="04A0" w:firstRow="1" w:lastRow="0" w:firstColumn="1" w:lastColumn="0" w:noHBand="0" w:noVBand="1"/>
      </w:tblPr>
      <w:tblGrid>
        <w:gridCol w:w="959"/>
        <w:gridCol w:w="850"/>
      </w:tblGrid>
      <w:tr w:rsidR="00865C83" w14:paraId="01C06D58" w14:textId="77777777" w:rsidTr="00FF1F8E">
        <w:tc>
          <w:tcPr>
            <w:tcW w:w="959" w:type="dxa"/>
          </w:tcPr>
          <w:p w14:paraId="3547278F" w14:textId="77777777" w:rsidR="00865C83" w:rsidRDefault="00865C83" w:rsidP="00FF1F8E">
            <w:pPr>
              <w:contextualSpacing/>
            </w:pPr>
            <w:r>
              <w:t>1</w:t>
            </w:r>
          </w:p>
        </w:tc>
        <w:tc>
          <w:tcPr>
            <w:tcW w:w="850" w:type="dxa"/>
          </w:tcPr>
          <w:p w14:paraId="05C56BAD" w14:textId="77777777" w:rsidR="00865C83" w:rsidRDefault="00865C83" w:rsidP="00FF1F8E">
            <w:pPr>
              <w:contextualSpacing/>
            </w:pPr>
            <w:r>
              <w:t>2</w:t>
            </w:r>
          </w:p>
        </w:tc>
      </w:tr>
      <w:tr w:rsidR="00865C83" w14:paraId="00467691" w14:textId="77777777" w:rsidTr="00FF1F8E">
        <w:tc>
          <w:tcPr>
            <w:tcW w:w="959" w:type="dxa"/>
          </w:tcPr>
          <w:p w14:paraId="4E2F83DD" w14:textId="77777777" w:rsidR="00865C83" w:rsidRDefault="00865C83" w:rsidP="00FF1F8E">
            <w:pPr>
              <w:contextualSpacing/>
            </w:pPr>
            <w:r>
              <w:t>3</w:t>
            </w:r>
          </w:p>
        </w:tc>
        <w:tc>
          <w:tcPr>
            <w:tcW w:w="850" w:type="dxa"/>
          </w:tcPr>
          <w:p w14:paraId="0FE2864A" w14:textId="77777777" w:rsidR="00865C83" w:rsidRDefault="00865C83" w:rsidP="00FF1F8E">
            <w:pPr>
              <w:contextualSpacing/>
            </w:pPr>
            <w:r>
              <w:t>4</w:t>
            </w:r>
          </w:p>
        </w:tc>
      </w:tr>
    </w:tbl>
    <w:p w14:paraId="32FE6B49" w14:textId="5FEAE106" w:rsidR="00480203" w:rsidRPr="00BA58CD" w:rsidRDefault="004A14A9" w:rsidP="00480203">
      <w:pPr>
        <w:contextualSpacing/>
        <w:rPr>
          <w:lang w:val="en-US"/>
        </w:rPr>
      </w:pPr>
      <w:r w:rsidRPr="00BA58CD">
        <w:rPr>
          <w:lang w:val="en-US"/>
        </w:rPr>
        <w:lastRenderedPageBreak/>
        <w:t>You can use both commas and periods as a decimal separator, and you can use scientific notation indicated by the following notation forms: 2.1*10^6 or 2.1E6</w:t>
      </w:r>
    </w:p>
    <w:p w14:paraId="6566A3F6" w14:textId="0C6FE03A" w:rsidR="00480203" w:rsidRPr="00BA58CD" w:rsidRDefault="00480203" w:rsidP="00480203">
      <w:pPr>
        <w:contextualSpacing/>
        <w:rPr>
          <w:lang w:val="en-US"/>
        </w:rPr>
      </w:pPr>
      <w:r w:rsidRPr="00BA58CD">
        <w:rPr>
          <w:lang w:val="en-US"/>
        </w:rPr>
        <w:t xml:space="preserve">Letters in the table are ignored but do not cause errors. </w:t>
      </w:r>
    </w:p>
    <w:p w14:paraId="192CF519" w14:textId="0F87D3C6" w:rsidR="00480203" w:rsidRPr="00BA58CD" w:rsidRDefault="00480203" w:rsidP="00480203">
      <w:pPr>
        <w:contextualSpacing/>
        <w:rPr>
          <w:lang w:val="en-US"/>
        </w:rPr>
      </w:pPr>
      <w:r w:rsidRPr="00BA58CD">
        <w:rPr>
          <w:lang w:val="en-US"/>
        </w:rPr>
        <w:t>Example of different approved ways of entering numbers in a table:</w:t>
      </w:r>
    </w:p>
    <w:tbl>
      <w:tblPr>
        <w:tblStyle w:val="Tabel-Gitter"/>
        <w:tblW w:w="0" w:type="auto"/>
        <w:tblLook w:val="04A0" w:firstRow="1" w:lastRow="0" w:firstColumn="1" w:lastColumn="0" w:noHBand="0" w:noVBand="1"/>
      </w:tblPr>
      <w:tblGrid>
        <w:gridCol w:w="600"/>
        <w:gridCol w:w="1604"/>
        <w:gridCol w:w="1605"/>
        <w:gridCol w:w="1605"/>
        <w:gridCol w:w="1605"/>
        <w:gridCol w:w="1605"/>
      </w:tblGrid>
      <w:tr w:rsidR="00480203" w14:paraId="6A00F0A8" w14:textId="77777777" w:rsidTr="00480203">
        <w:tc>
          <w:tcPr>
            <w:tcW w:w="600" w:type="dxa"/>
          </w:tcPr>
          <w:p w14:paraId="710BC0CE" w14:textId="1C22C752" w:rsidR="00480203" w:rsidRPr="00480203" w:rsidRDefault="00480203" w:rsidP="00B122A5">
            <w:pPr>
              <w:contextualSpacing/>
              <w:rPr>
                <w:b/>
              </w:rPr>
            </w:pPr>
            <w:r w:rsidRPr="00480203">
              <w:rPr>
                <w:b/>
              </w:rPr>
              <w:t>x</w:t>
            </w:r>
          </w:p>
        </w:tc>
        <w:tc>
          <w:tcPr>
            <w:tcW w:w="1604" w:type="dxa"/>
          </w:tcPr>
          <w:p w14:paraId="6AF0A3FB" w14:textId="68988BDA" w:rsidR="00480203" w:rsidRDefault="00480203" w:rsidP="00B122A5">
            <w:pPr>
              <w:contextualSpacing/>
            </w:pPr>
            <w:r>
              <w:t>1</w:t>
            </w:r>
          </w:p>
        </w:tc>
        <w:tc>
          <w:tcPr>
            <w:tcW w:w="1605" w:type="dxa"/>
          </w:tcPr>
          <w:p w14:paraId="2CCFCBD8" w14:textId="3F3A1C9C" w:rsidR="00480203" w:rsidRDefault="00480203" w:rsidP="00B122A5">
            <w:pPr>
              <w:contextualSpacing/>
            </w:pPr>
            <w:r>
              <w:t>2</w:t>
            </w:r>
          </w:p>
        </w:tc>
        <w:tc>
          <w:tcPr>
            <w:tcW w:w="1605" w:type="dxa"/>
          </w:tcPr>
          <w:p w14:paraId="3ACBFA75" w14:textId="33687486" w:rsidR="00480203" w:rsidRDefault="00480203" w:rsidP="00B122A5">
            <w:pPr>
              <w:contextualSpacing/>
            </w:pPr>
            <w:r>
              <w:t>3</w:t>
            </w:r>
          </w:p>
        </w:tc>
        <w:tc>
          <w:tcPr>
            <w:tcW w:w="1605" w:type="dxa"/>
          </w:tcPr>
          <w:p w14:paraId="3E541DF1" w14:textId="494B0914" w:rsidR="00480203" w:rsidRDefault="00480203" w:rsidP="00B122A5">
            <w:pPr>
              <w:contextualSpacing/>
            </w:pPr>
            <w:r>
              <w:t>4</w:t>
            </w:r>
          </w:p>
        </w:tc>
        <w:tc>
          <w:tcPr>
            <w:tcW w:w="1605" w:type="dxa"/>
          </w:tcPr>
          <w:p w14:paraId="3C0D6C4F" w14:textId="5EA81A48" w:rsidR="00480203" w:rsidRDefault="00480203" w:rsidP="00B122A5">
            <w:pPr>
              <w:contextualSpacing/>
            </w:pPr>
            <w:r>
              <w:t>5</w:t>
            </w:r>
          </w:p>
        </w:tc>
      </w:tr>
      <w:tr w:rsidR="00480203" w14:paraId="5460517F" w14:textId="77777777" w:rsidTr="00480203">
        <w:tc>
          <w:tcPr>
            <w:tcW w:w="600" w:type="dxa"/>
          </w:tcPr>
          <w:p w14:paraId="411D54B1" w14:textId="7D4559F2" w:rsidR="00480203" w:rsidRPr="00480203" w:rsidRDefault="00480203" w:rsidP="00B122A5">
            <w:pPr>
              <w:contextualSpacing/>
              <w:rPr>
                <w:b/>
              </w:rPr>
            </w:pPr>
            <w:r w:rsidRPr="00480203">
              <w:rPr>
                <w:b/>
              </w:rPr>
              <w:t>y</w:t>
            </w:r>
          </w:p>
        </w:tc>
        <w:tc>
          <w:tcPr>
            <w:tcW w:w="1604" w:type="dxa"/>
          </w:tcPr>
          <w:p w14:paraId="1D46E737" w14:textId="07FF288C" w:rsidR="00480203" w:rsidRDefault="00480203" w:rsidP="00B122A5">
            <w:pPr>
              <w:contextualSpacing/>
            </w:pPr>
            <w:r>
              <w:t>12,34</w:t>
            </w:r>
          </w:p>
        </w:tc>
        <w:tc>
          <w:tcPr>
            <w:tcW w:w="1605" w:type="dxa"/>
          </w:tcPr>
          <w:p w14:paraId="4420E573" w14:textId="5D5E6D5C" w:rsidR="00480203" w:rsidRDefault="00480203" w:rsidP="00B122A5">
            <w:pPr>
              <w:contextualSpacing/>
            </w:pPr>
            <w:r>
              <w:t>345.6</w:t>
            </w:r>
          </w:p>
        </w:tc>
        <w:tc>
          <w:tcPr>
            <w:tcW w:w="1605" w:type="dxa"/>
          </w:tcPr>
          <w:p w14:paraId="3D0F36A8" w14:textId="54FF8A97" w:rsidR="00480203" w:rsidRDefault="00480203" w:rsidP="00B122A5">
            <w:pPr>
              <w:contextualSpacing/>
            </w:pPr>
            <w:r>
              <w:t>5.6E4</w:t>
            </w:r>
          </w:p>
        </w:tc>
        <w:tc>
          <w:tcPr>
            <w:tcW w:w="1605" w:type="dxa"/>
          </w:tcPr>
          <w:p w14:paraId="0BB0A89F" w14:textId="5468D7DA" w:rsidR="00480203" w:rsidRDefault="00480203" w:rsidP="00B122A5">
            <w:pPr>
              <w:contextualSpacing/>
            </w:pPr>
            <w:r>
              <w:t>6.2*10^5</w:t>
            </w:r>
          </w:p>
        </w:tc>
        <w:tc>
          <w:tcPr>
            <w:tcW w:w="1605" w:type="dxa"/>
          </w:tcPr>
          <w:p w14:paraId="13418A38" w14:textId="26B762F4" w:rsidR="00480203" w:rsidRDefault="00480203" w:rsidP="00B122A5">
            <w:pPr>
              <w:contextualSpacing/>
            </w:pPr>
            <w:r>
              <w:t>7E6</w:t>
            </w:r>
          </w:p>
        </w:tc>
      </w:tr>
    </w:tbl>
    <w:p w14:paraId="45B091EF" w14:textId="77777777" w:rsidR="004A14A9" w:rsidRDefault="004A14A9" w:rsidP="00B122A5">
      <w:pPr>
        <w:contextualSpacing/>
      </w:pPr>
    </w:p>
    <w:p w14:paraId="5DF13A55" w14:textId="5E1B7C31" w:rsidR="00865C83" w:rsidRPr="00BA58CD" w:rsidRDefault="000724EE" w:rsidP="00B122A5">
      <w:pPr>
        <w:contextualSpacing/>
        <w:rPr>
          <w:lang w:val="en-US"/>
        </w:rPr>
      </w:pPr>
      <w:r>
        <w:rPr>
          <w:lang w:val="en-US"/>
        </w:rPr>
        <w:t>M</w:t>
      </w:r>
      <w:r w:rsidR="00480203" w:rsidRPr="00BA58CD">
        <w:rPr>
          <w:lang w:val="en-US"/>
        </w:rPr>
        <w:t xml:space="preserve">athematical fields may </w:t>
      </w:r>
      <w:r w:rsidRPr="000724EE">
        <w:rPr>
          <w:i/>
          <w:iCs/>
          <w:lang w:val="en-US"/>
        </w:rPr>
        <w:t>not</w:t>
      </w:r>
      <w:r>
        <w:rPr>
          <w:lang w:val="en-US"/>
        </w:rPr>
        <w:t xml:space="preserve"> </w:t>
      </w:r>
      <w:r w:rsidR="00480203" w:rsidRPr="00BA58CD">
        <w:rPr>
          <w:lang w:val="en-US"/>
        </w:rPr>
        <w:t>be used in the table.</w:t>
      </w:r>
    </w:p>
    <w:p w14:paraId="28A4E008" w14:textId="77777777" w:rsidR="00582EBC" w:rsidRPr="00BA58CD" w:rsidRDefault="00582EBC" w:rsidP="00686FCB">
      <w:pPr>
        <w:contextualSpacing/>
        <w:rPr>
          <w:lang w:val="en-US"/>
        </w:rPr>
      </w:pPr>
    </w:p>
    <w:p w14:paraId="60AF8918" w14:textId="5B36F2DE" w:rsidR="006F750A" w:rsidRPr="00BA58CD" w:rsidRDefault="004A14A9" w:rsidP="00686FCB">
      <w:pPr>
        <w:contextualSpacing/>
        <w:rPr>
          <w:lang w:val="en-US"/>
        </w:rPr>
      </w:pPr>
      <w:r w:rsidRPr="00BA58CD">
        <w:rPr>
          <w:lang w:val="en-US"/>
        </w:rPr>
        <w:t>Instead of entering the points in a table, you can also enter a point set in a math field.</w:t>
      </w:r>
    </w:p>
    <w:p w14:paraId="7BDF503E" w14:textId="465F942D" w:rsidR="00471856" w:rsidRPr="00BA58CD" w:rsidRDefault="006F750A" w:rsidP="00686FCB">
      <w:pPr>
        <w:contextualSpacing/>
        <w:rPr>
          <w:lang w:val="en-US"/>
        </w:rPr>
      </w:pPr>
      <w:r w:rsidRPr="00BA58CD">
        <w:rPr>
          <w:lang w:val="en-US"/>
        </w:rPr>
        <w:t>Example of entering point set, on which regression can also be performed:</w:t>
      </w:r>
    </w:p>
    <w:p w14:paraId="3C8DF85D" w14:textId="62A7471A" w:rsidR="006F750A" w:rsidRPr="004A14A9" w:rsidRDefault="00471856" w:rsidP="00686FCB">
      <w:pPr>
        <w:contextualSpacing/>
      </w:pPr>
      <m:oMathPara>
        <m:oMath>
          <m:r>
            <w:rPr>
              <w:rFonts w:ascii="Cambria Math" w:hAnsi="Cambria Math"/>
            </w:rPr>
            <m:t>{(1,4;2),(3,2;5),(5,7)}</m:t>
          </m:r>
        </m:oMath>
      </m:oMathPara>
    </w:p>
    <w:p w14:paraId="092882C0" w14:textId="77777777" w:rsidR="004A14A9" w:rsidRPr="004A14A9" w:rsidRDefault="004A14A9" w:rsidP="00686FCB">
      <w:pPr>
        <w:contextualSpacing/>
      </w:pPr>
    </w:p>
    <w:p w14:paraId="7BDF5040" w14:textId="1FFC848F" w:rsidR="00ED4E72" w:rsidRPr="00BA58CD" w:rsidRDefault="00471856" w:rsidP="00686FCB">
      <w:pPr>
        <w:contextualSpacing/>
        <w:rPr>
          <w:lang w:val="en-US"/>
        </w:rPr>
      </w:pPr>
      <w:r w:rsidRPr="00BA58CD">
        <w:rPr>
          <w:lang w:val="en-US"/>
        </w:rPr>
        <w:t xml:space="preserve">Notice how both semicolons and commas have been used as list separators. List separator is identified based on the context. Graph display of the </w:t>
      </w:r>
      <w:r w:rsidR="000724EE">
        <w:rPr>
          <w:lang w:val="en-US"/>
        </w:rPr>
        <w:t>points</w:t>
      </w:r>
      <w:r w:rsidRPr="00BA58CD">
        <w:rPr>
          <w:lang w:val="en-US"/>
        </w:rPr>
        <w:t xml:space="preserve"> is not supported</w:t>
      </w:r>
      <w:r w:rsidR="00762574">
        <w:rPr>
          <w:lang w:val="en-US"/>
        </w:rPr>
        <w:t xml:space="preserve"> using this format</w:t>
      </w:r>
      <w:r w:rsidR="000724EE">
        <w:rPr>
          <w:lang w:val="en-US"/>
        </w:rPr>
        <w:t>.</w:t>
      </w:r>
    </w:p>
    <w:p w14:paraId="7BDF5041" w14:textId="721891EC" w:rsidR="00ED4E72" w:rsidRPr="00BA58CD" w:rsidRDefault="00ED4E72" w:rsidP="00686FCB">
      <w:pPr>
        <w:contextualSpacing/>
        <w:rPr>
          <w:lang w:val="en-US"/>
        </w:rPr>
      </w:pPr>
    </w:p>
    <w:p w14:paraId="5F1AE2DB" w14:textId="77777777" w:rsidR="00D90297" w:rsidRPr="00BA58CD" w:rsidRDefault="00D90297" w:rsidP="00D90297">
      <w:pPr>
        <w:pStyle w:val="Overskrift2"/>
        <w:rPr>
          <w:lang w:val="en-US"/>
        </w:rPr>
      </w:pPr>
      <w:bookmarkStart w:id="86" w:name="_Ref197717662"/>
      <w:bookmarkStart w:id="87" w:name="_Toc217377667"/>
      <w:r w:rsidRPr="00BA58CD">
        <w:rPr>
          <w:lang w:val="en-US"/>
        </w:rPr>
        <w:t>Excel Regression</w:t>
      </w:r>
      <w:bookmarkEnd w:id="86"/>
      <w:bookmarkEnd w:id="87"/>
    </w:p>
    <w:p w14:paraId="2DE6D1D3" w14:textId="39146C22" w:rsidR="00C85AC8" w:rsidRPr="00BA58CD" w:rsidRDefault="00B40732" w:rsidP="00741697">
      <w:pPr>
        <w:rPr>
          <w:lang w:val="en-US"/>
        </w:rPr>
      </w:pPr>
      <w:r w:rsidRPr="00BA58CD">
        <w:rPr>
          <w:lang w:val="en-US"/>
        </w:rPr>
        <w:t xml:space="preserve">Instead of performing the regression directly in Word, it can be done </w:t>
      </w:r>
      <w:r w:rsidR="00762574">
        <w:rPr>
          <w:lang w:val="en-US"/>
        </w:rPr>
        <w:t>using</w:t>
      </w:r>
      <w:r w:rsidRPr="00BA58CD">
        <w:rPr>
          <w:lang w:val="en-US"/>
        </w:rPr>
        <w:t xml:space="preserve"> a special Excel sheet. Excel already has features built in to perform regression, but </w:t>
      </w:r>
      <w:r w:rsidR="00F46114">
        <w:rPr>
          <w:lang w:val="en-US"/>
        </w:rPr>
        <w:t>WordMath</w:t>
      </w:r>
      <w:r w:rsidRPr="00BA58CD">
        <w:rPr>
          <w:lang w:val="en-US"/>
        </w:rPr>
        <w:t>'s Excel sheet makes this easier, adding a number of features that Excel doesn't normally have:</w:t>
      </w:r>
    </w:p>
    <w:p w14:paraId="6F38D8EB" w14:textId="559251A9" w:rsidR="00C85AC8" w:rsidRPr="00BA58CD" w:rsidRDefault="00C85AC8" w:rsidP="00C85AC8">
      <w:pPr>
        <w:pStyle w:val="Listeafsnit"/>
        <w:numPr>
          <w:ilvl w:val="0"/>
          <w:numId w:val="28"/>
        </w:numPr>
        <w:rPr>
          <w:lang w:val="en-US"/>
        </w:rPr>
      </w:pPr>
      <w:r w:rsidRPr="00BA58CD">
        <w:rPr>
          <w:lang w:val="en-US"/>
        </w:rPr>
        <w:t xml:space="preserve">The Excel sheet makes a graph that looks like a real coordinate system, with arrows on the axes and </w:t>
      </w:r>
      <w:r w:rsidR="00762574">
        <w:rPr>
          <w:lang w:val="en-US"/>
        </w:rPr>
        <w:t>a proper grid.</w:t>
      </w:r>
    </w:p>
    <w:p w14:paraId="42A6738F" w14:textId="477BDF87" w:rsidR="00C85AC8" w:rsidRPr="00BA58CD" w:rsidRDefault="00C85AC8" w:rsidP="00C85AC8">
      <w:pPr>
        <w:pStyle w:val="Listeafsnit"/>
        <w:numPr>
          <w:ilvl w:val="0"/>
          <w:numId w:val="28"/>
        </w:numPr>
        <w:rPr>
          <w:lang w:val="en-US"/>
        </w:rPr>
      </w:pPr>
      <w:r w:rsidRPr="00BA58CD">
        <w:rPr>
          <w:lang w:val="en-US"/>
        </w:rPr>
        <w:t xml:space="preserve">The Excel sheet can write exponential functions </w:t>
      </w:r>
      <w:r w:rsidR="00762574">
        <w:rPr>
          <w:lang w:val="en-US"/>
        </w:rPr>
        <w:t>i</w:t>
      </w:r>
      <w:r w:rsidRPr="00BA58CD">
        <w:rPr>
          <w:lang w:val="en-US"/>
        </w:rPr>
        <w:t xml:space="preserve">n the form </w:t>
      </w:r>
      <m:oMath>
        <m:r>
          <w:rPr>
            <w:rFonts w:ascii="Cambria Math" w:hAnsi="Cambria Math"/>
          </w:rPr>
          <m:t>y</m:t>
        </m:r>
        <m:r>
          <w:rPr>
            <w:rFonts w:ascii="Cambria Math" w:hAnsi="Cambria Math"/>
            <w:lang w:val="en-US"/>
          </w:rPr>
          <m:t>=</m:t>
        </m:r>
        <m:r>
          <w:rPr>
            <w:rFonts w:ascii="Cambria Math" w:hAnsi="Cambria Math"/>
          </w:rPr>
          <m:t>b</m:t>
        </m:r>
        <m:r>
          <w:rPr>
            <w:rFonts w:ascii="Cambria Math" w:hAnsi="Cambria Math"/>
            <w:lang w:val="en-US"/>
          </w:rPr>
          <m:t>·</m:t>
        </m:r>
        <m:sSup>
          <m:sSupPr>
            <m:ctrlPr>
              <w:rPr>
                <w:rFonts w:ascii="Cambria Math" w:hAnsi="Cambria Math"/>
                <w:i/>
              </w:rPr>
            </m:ctrlPr>
          </m:sSupPr>
          <m:e>
            <m:r>
              <w:rPr>
                <w:rFonts w:ascii="Cambria Math" w:hAnsi="Cambria Math"/>
              </w:rPr>
              <m:t>a</m:t>
            </m:r>
          </m:e>
          <m:sup>
            <m:r>
              <w:rPr>
                <w:rFonts w:ascii="Cambria Math" w:hAnsi="Cambria Math"/>
              </w:rPr>
              <m:t>x</m:t>
            </m:r>
          </m:sup>
        </m:sSup>
      </m:oMath>
    </w:p>
    <w:p w14:paraId="38AA2409" w14:textId="1DA2BFF8" w:rsidR="00C85AC8" w:rsidRPr="00BA58CD" w:rsidRDefault="00C85AC8" w:rsidP="00C85AC8">
      <w:pPr>
        <w:pStyle w:val="Listeafsnit"/>
        <w:numPr>
          <w:ilvl w:val="0"/>
          <w:numId w:val="28"/>
        </w:numPr>
        <w:rPr>
          <w:lang w:val="en-US"/>
        </w:rPr>
      </w:pPr>
      <w:r w:rsidRPr="00BA58CD">
        <w:rPr>
          <w:lang w:val="en-US"/>
        </w:rPr>
        <w:t>The regression lines are continued so that they fill the entire coordinate system.</w:t>
      </w:r>
    </w:p>
    <w:p w14:paraId="5E531ED7" w14:textId="03686C99" w:rsidR="00C85AC8" w:rsidRPr="00BA58CD" w:rsidRDefault="00C85AC8" w:rsidP="00C85AC8">
      <w:pPr>
        <w:pStyle w:val="Listeafsnit"/>
        <w:numPr>
          <w:ilvl w:val="0"/>
          <w:numId w:val="28"/>
        </w:numPr>
        <w:rPr>
          <w:lang w:val="en-US"/>
        </w:rPr>
      </w:pPr>
      <w:r w:rsidRPr="00BA58CD">
        <w:rPr>
          <w:lang w:val="en-US"/>
        </w:rPr>
        <w:t>Functions can be inserted in the diagram</w:t>
      </w:r>
    </w:p>
    <w:p w14:paraId="70B0CCA7" w14:textId="6C961AED" w:rsidR="006F750A" w:rsidRPr="00BA58CD" w:rsidRDefault="00B40732" w:rsidP="00C85AC8">
      <w:pPr>
        <w:rPr>
          <w:lang w:val="en-US"/>
        </w:rPr>
      </w:pPr>
      <w:r w:rsidRPr="00BA58CD">
        <w:rPr>
          <w:lang w:val="en-US"/>
        </w:rPr>
        <w:t>The Excel sheet is particularly suitable if you have many points,</w:t>
      </w:r>
      <w:r w:rsidR="00762574">
        <w:rPr>
          <w:lang w:val="en-US"/>
        </w:rPr>
        <w:t xml:space="preserve"> or</w:t>
      </w:r>
      <w:r w:rsidRPr="00BA58CD">
        <w:rPr>
          <w:lang w:val="en-US"/>
        </w:rPr>
        <w:t xml:space="preserve"> if you already have the points in Excel, and especially </w:t>
      </w:r>
      <w:r w:rsidR="00F70E7B">
        <w:rPr>
          <w:lang w:val="en-US"/>
        </w:rPr>
        <w:t xml:space="preserve">useful </w:t>
      </w:r>
      <w:r w:rsidR="00762574">
        <w:rPr>
          <w:lang w:val="en-US"/>
        </w:rPr>
        <w:t>in</w:t>
      </w:r>
      <w:r w:rsidRPr="00BA58CD">
        <w:rPr>
          <w:lang w:val="en-US"/>
        </w:rPr>
        <w:t xml:space="preserve"> science subjects.</w:t>
      </w:r>
    </w:p>
    <w:p w14:paraId="1C1AB761" w14:textId="1297A4AB" w:rsidR="00D90297" w:rsidRPr="00BA58CD" w:rsidRDefault="006F750A" w:rsidP="00741697">
      <w:pPr>
        <w:rPr>
          <w:lang w:val="en-US"/>
        </w:rPr>
      </w:pPr>
      <w:r w:rsidRPr="00BA58CD">
        <w:rPr>
          <w:lang w:val="en-US"/>
        </w:rPr>
        <w:t xml:space="preserve">The Excel sheet can be opened from two different places in the </w:t>
      </w:r>
      <w:r w:rsidR="00F46114">
        <w:rPr>
          <w:lang w:val="en-US"/>
        </w:rPr>
        <w:t>WordMath</w:t>
      </w:r>
      <w:r w:rsidRPr="00BA58CD">
        <w:rPr>
          <w:lang w:val="en-US"/>
        </w:rPr>
        <w:t xml:space="preserve"> Menu. Under </w:t>
      </w:r>
      <w:r w:rsidRPr="00BA58CD">
        <w:rPr>
          <w:b/>
          <w:bCs/>
          <w:i/>
          <w:iCs/>
          <w:lang w:val="en-US"/>
        </w:rPr>
        <w:t xml:space="preserve">Show Graph </w:t>
      </w:r>
      <w:r w:rsidR="00C85AC8" w:rsidRPr="00BA58CD">
        <w:rPr>
          <w:b/>
          <w:bCs/>
          <w:lang w:val="en-US"/>
        </w:rPr>
        <w:t>&gt; Excel</w:t>
      </w:r>
      <w:r w:rsidRPr="00BA58CD">
        <w:rPr>
          <w:lang w:val="en-US"/>
        </w:rPr>
        <w:t xml:space="preserve"> and under </w:t>
      </w:r>
      <w:r w:rsidRPr="00BA58CD">
        <w:rPr>
          <w:b/>
          <w:bCs/>
          <w:lang w:val="en-US"/>
        </w:rPr>
        <w:t>Regression &gt; Excel regression</w:t>
      </w:r>
      <w:r w:rsidR="006347F5" w:rsidRPr="00BA58CD">
        <w:rPr>
          <w:lang w:val="en-US"/>
        </w:rPr>
        <w:t xml:space="preserve">. It doesn't matter which </w:t>
      </w:r>
      <w:r w:rsidR="00762574">
        <w:rPr>
          <w:lang w:val="en-US"/>
        </w:rPr>
        <w:t>button</w:t>
      </w:r>
      <w:r w:rsidR="006347F5" w:rsidRPr="00BA58CD">
        <w:rPr>
          <w:lang w:val="en-US"/>
        </w:rPr>
        <w:t xml:space="preserve"> is clicked.</w:t>
      </w:r>
    </w:p>
    <w:p w14:paraId="1D94C4B7" w14:textId="03B93EBD" w:rsidR="006347F5" w:rsidRPr="00BA58CD" w:rsidRDefault="00C85AC8" w:rsidP="00741697">
      <w:pPr>
        <w:rPr>
          <w:lang w:val="en-US"/>
        </w:rPr>
      </w:pPr>
      <w:r w:rsidRPr="00BA58CD">
        <w:rPr>
          <w:lang w:val="en-US"/>
        </w:rPr>
        <w:t xml:space="preserve">The Excel sheet's functions, except for regression, are described in </w:t>
      </w:r>
      <w:r w:rsidRPr="00BA58CD">
        <w:rPr>
          <w:i/>
          <w:iCs/>
          <w:lang w:val="en-US"/>
        </w:rPr>
        <w:t xml:space="preserve">Section </w:t>
      </w:r>
      <w:r w:rsidRPr="00B40732">
        <w:rPr>
          <w:i/>
          <w:iCs/>
        </w:rPr>
        <w:fldChar w:fldCharType="begin"/>
      </w:r>
      <w:r w:rsidRPr="00BA58CD">
        <w:rPr>
          <w:i/>
          <w:iCs/>
          <w:lang w:val="en-US"/>
        </w:rPr>
        <w:instrText xml:space="preserve"> REF _Ref206571199 \w  \* MERGEFORMAT </w:instrText>
      </w:r>
      <w:r w:rsidRPr="00B40732">
        <w:rPr>
          <w:i/>
          <w:iCs/>
        </w:rPr>
        <w:fldChar w:fldCharType="separate"/>
      </w:r>
      <w:r w:rsidRPr="00BA58CD">
        <w:rPr>
          <w:i/>
          <w:iCs/>
          <w:lang w:val="en-US"/>
        </w:rPr>
        <w:t>8</w:t>
      </w:r>
      <w:r w:rsidRPr="00B40732">
        <w:rPr>
          <w:i/>
          <w:iCs/>
        </w:rPr>
        <w:fldChar w:fldCharType="end"/>
      </w:r>
      <w:r w:rsidRPr="00BA58CD">
        <w:rPr>
          <w:i/>
          <w:iCs/>
          <w:lang w:val="en-US"/>
        </w:rPr>
        <w:t xml:space="preserve"> </w:t>
      </w:r>
      <w:r w:rsidRPr="00B40732">
        <w:rPr>
          <w:i/>
          <w:iCs/>
        </w:rPr>
        <w:fldChar w:fldCharType="begin"/>
      </w:r>
      <w:r w:rsidRPr="00BA58CD">
        <w:rPr>
          <w:i/>
          <w:iCs/>
          <w:lang w:val="en-US"/>
        </w:rPr>
        <w:instrText xml:space="preserve"> REF _Ref206571204  \* MERGEFORMAT </w:instrText>
      </w:r>
      <w:r w:rsidRPr="00B40732">
        <w:rPr>
          <w:i/>
          <w:iCs/>
        </w:rPr>
        <w:fldChar w:fldCharType="separate"/>
      </w:r>
      <w:r w:rsidRPr="00BA58CD">
        <w:rPr>
          <w:i/>
          <w:iCs/>
          <w:lang w:val="en-US"/>
        </w:rPr>
        <w:t>Graphing</w:t>
      </w:r>
      <w:r w:rsidRPr="00B40732">
        <w:rPr>
          <w:i/>
          <w:iCs/>
        </w:rPr>
        <w:fldChar w:fldCharType="end"/>
      </w:r>
      <w:r w:rsidR="00762574" w:rsidRPr="00762574">
        <w:rPr>
          <w:i/>
          <w:iCs/>
          <w:lang w:val="en-US"/>
        </w:rPr>
        <w:t xml:space="preserve"> &gt;</w:t>
      </w:r>
      <w:r w:rsidRPr="00BA58CD">
        <w:rPr>
          <w:i/>
          <w:iCs/>
          <w:lang w:val="en-US"/>
        </w:rPr>
        <w:t xml:space="preserve"> </w:t>
      </w:r>
      <w:r w:rsidRPr="00B40732">
        <w:rPr>
          <w:i/>
          <w:iCs/>
        </w:rPr>
        <w:fldChar w:fldCharType="begin"/>
      </w:r>
      <w:r w:rsidRPr="00BA58CD">
        <w:rPr>
          <w:i/>
          <w:iCs/>
          <w:lang w:val="en-US"/>
        </w:rPr>
        <w:instrText xml:space="preserve"> REF _Ref206571228 \h  \* MERGEFORMAT </w:instrText>
      </w:r>
      <w:r w:rsidRPr="00B40732">
        <w:rPr>
          <w:i/>
          <w:iCs/>
        </w:rPr>
      </w:r>
      <w:r w:rsidRPr="00B40732">
        <w:rPr>
          <w:i/>
          <w:iCs/>
        </w:rPr>
        <w:fldChar w:fldCharType="separate"/>
      </w:r>
      <w:r w:rsidRPr="00BA58CD">
        <w:rPr>
          <w:i/>
          <w:iCs/>
          <w:lang w:val="en-US"/>
        </w:rPr>
        <w:t>Excel</w:t>
      </w:r>
      <w:r w:rsidRPr="00B40732">
        <w:rPr>
          <w:i/>
          <w:iCs/>
        </w:rPr>
        <w:fldChar w:fldCharType="end"/>
      </w:r>
      <w:r w:rsidRPr="00BA58CD">
        <w:rPr>
          <w:i/>
          <w:iCs/>
          <w:lang w:val="en-US"/>
        </w:rPr>
        <w:t xml:space="preserve"> </w:t>
      </w:r>
      <w:r w:rsidR="00762574">
        <w:rPr>
          <w:i/>
          <w:iCs/>
          <w:lang w:val="en-US"/>
        </w:rPr>
        <w:t>p</w:t>
      </w:r>
      <w:r w:rsidRPr="00BA58CD">
        <w:rPr>
          <w:i/>
          <w:iCs/>
          <w:lang w:val="en-US"/>
        </w:rPr>
        <w:t xml:space="preserve">. </w:t>
      </w:r>
      <w:r w:rsidRPr="00B40732">
        <w:rPr>
          <w:i/>
          <w:iCs/>
        </w:rPr>
        <w:fldChar w:fldCharType="begin"/>
      </w:r>
      <w:r w:rsidRPr="00BA58CD">
        <w:rPr>
          <w:i/>
          <w:iCs/>
          <w:lang w:val="en-US"/>
        </w:rPr>
        <w:instrText xml:space="preserve"> PAGEREF _Ref206571252 \h </w:instrText>
      </w:r>
      <w:r w:rsidRPr="00B40732">
        <w:rPr>
          <w:i/>
          <w:iCs/>
        </w:rPr>
      </w:r>
      <w:r w:rsidRPr="00B40732">
        <w:rPr>
          <w:i/>
          <w:iCs/>
        </w:rPr>
        <w:fldChar w:fldCharType="separate"/>
      </w:r>
      <w:r w:rsidRPr="00F46114">
        <w:rPr>
          <w:i/>
          <w:iCs/>
          <w:noProof/>
          <w:lang w:val="en-US"/>
        </w:rPr>
        <w:t>38</w:t>
      </w:r>
      <w:r w:rsidRPr="00B40732">
        <w:rPr>
          <w:i/>
          <w:iCs/>
        </w:rPr>
        <w:fldChar w:fldCharType="end"/>
      </w:r>
      <w:r w:rsidR="00E0785D" w:rsidRPr="00F46114">
        <w:rPr>
          <w:lang w:val="en-US"/>
        </w:rPr>
        <w:t xml:space="preserve">. </w:t>
      </w:r>
      <w:r w:rsidR="00E0785D" w:rsidRPr="00BA58CD">
        <w:rPr>
          <w:lang w:val="en-US"/>
        </w:rPr>
        <w:t xml:space="preserve">It is recommended to read that section first. We continue here with an example from </w:t>
      </w:r>
      <w:r w:rsidR="00A61504" w:rsidRPr="00BA58CD">
        <w:rPr>
          <w:i/>
          <w:iCs/>
          <w:lang w:val="en-US"/>
        </w:rPr>
        <w:t xml:space="preserve">Section </w:t>
      </w:r>
      <w:r w:rsidR="00A61504" w:rsidRPr="00B40732">
        <w:rPr>
          <w:i/>
          <w:iCs/>
        </w:rPr>
        <w:fldChar w:fldCharType="begin"/>
      </w:r>
      <w:r w:rsidR="00A61504" w:rsidRPr="00BA58CD">
        <w:rPr>
          <w:i/>
          <w:iCs/>
          <w:lang w:val="en-US"/>
        </w:rPr>
        <w:instrText xml:space="preserve"> REF _Ref206571199 \w  \* MERGEFORMAT </w:instrText>
      </w:r>
      <w:r w:rsidR="00A61504" w:rsidRPr="00B40732">
        <w:rPr>
          <w:i/>
          <w:iCs/>
        </w:rPr>
        <w:fldChar w:fldCharType="separate"/>
      </w:r>
      <w:r w:rsidR="00B9653E" w:rsidRPr="00BA58CD">
        <w:rPr>
          <w:i/>
          <w:iCs/>
          <w:lang w:val="en-US"/>
        </w:rPr>
        <w:t>8</w:t>
      </w:r>
      <w:r w:rsidR="00A61504" w:rsidRPr="00B40732">
        <w:rPr>
          <w:i/>
          <w:iCs/>
        </w:rPr>
        <w:fldChar w:fldCharType="end"/>
      </w:r>
      <w:r w:rsidR="00E0785D" w:rsidRPr="00BA58CD">
        <w:rPr>
          <w:lang w:val="en-US"/>
        </w:rPr>
        <w:t>.</w:t>
      </w:r>
    </w:p>
    <w:p w14:paraId="0E061FB0" w14:textId="77777777" w:rsidR="00F70E7B" w:rsidRDefault="00F70E7B">
      <w:pPr>
        <w:rPr>
          <w:lang w:val="en-US"/>
        </w:rPr>
      </w:pPr>
      <w:r>
        <w:rPr>
          <w:lang w:val="en-US"/>
        </w:rPr>
        <w:br w:type="page"/>
      </w:r>
    </w:p>
    <w:p w14:paraId="0BB9334E" w14:textId="5AF1F513" w:rsidR="00F70E7B" w:rsidRDefault="00F70E7B" w:rsidP="00F70E7B">
      <w:pPr>
        <w:pStyle w:val="Listeafsnit"/>
        <w:numPr>
          <w:ilvl w:val="0"/>
          <w:numId w:val="38"/>
        </w:numPr>
        <w:rPr>
          <w:lang w:val="en-US"/>
        </w:rPr>
      </w:pPr>
      <w:r w:rsidRPr="00F70E7B">
        <w:rPr>
          <w:lang w:val="en-US"/>
        </w:rPr>
        <w:lastRenderedPageBreak/>
        <w:t xml:space="preserve">Enter points under point series </w:t>
      </w:r>
      <w:r>
        <w:rPr>
          <w:lang w:val="en-US"/>
        </w:rPr>
        <w:t>1</w:t>
      </w:r>
    </w:p>
    <w:p w14:paraId="292C4364" w14:textId="77777777" w:rsidR="00F70E7B" w:rsidRDefault="00F70E7B" w:rsidP="00F70E7B">
      <w:pPr>
        <w:pStyle w:val="Listeafsnit"/>
        <w:numPr>
          <w:ilvl w:val="0"/>
          <w:numId w:val="38"/>
        </w:numPr>
        <w:rPr>
          <w:lang w:val="en-US"/>
        </w:rPr>
      </w:pPr>
      <w:r w:rsidRPr="00F70E7B">
        <w:rPr>
          <w:lang w:val="en-US"/>
        </w:rPr>
        <w:t xml:space="preserve">Click the </w:t>
      </w:r>
      <w:r w:rsidRPr="00F70E7B">
        <w:rPr>
          <w:b/>
          <w:bCs/>
          <w:lang w:val="en-US"/>
        </w:rPr>
        <w:t>Regression</w:t>
      </w:r>
      <w:r w:rsidRPr="00F70E7B">
        <w:rPr>
          <w:lang w:val="en-US"/>
        </w:rPr>
        <w:t xml:space="preserve"> button</w:t>
      </w:r>
    </w:p>
    <w:p w14:paraId="5ED0FDF4" w14:textId="2AF236C7" w:rsidR="00F70E7B" w:rsidRPr="00F70E7B" w:rsidRDefault="00F70E7B" w:rsidP="00F70E7B">
      <w:pPr>
        <w:pStyle w:val="Listeafsnit"/>
        <w:numPr>
          <w:ilvl w:val="0"/>
          <w:numId w:val="38"/>
        </w:numPr>
        <w:rPr>
          <w:lang w:val="en-US"/>
        </w:rPr>
      </w:pPr>
      <w:r w:rsidRPr="00F70E7B">
        <w:rPr>
          <w:lang w:val="en-US"/>
        </w:rPr>
        <w:t>Click on the regression type, e.g. linear.</w:t>
      </w:r>
    </w:p>
    <w:p w14:paraId="5256B156" w14:textId="03836119" w:rsidR="00E0785D" w:rsidRDefault="00F70E7B" w:rsidP="00741697">
      <w:r>
        <w:rPr>
          <w:noProof/>
        </w:rPr>
        <w:drawing>
          <wp:inline distT="0" distB="0" distL="0" distR="0" wp14:anchorId="6230B673" wp14:editId="302DCFE4">
            <wp:extent cx="6120130" cy="2327910"/>
            <wp:effectExtent l="0" t="0" r="0" b="0"/>
            <wp:docPr id="1059528743" name="Billede 1" descr="Et billede, der indeholder tekst, linje/række, diagram,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28743" name="Billede 1" descr="Et billede, der indeholder tekst, linje/række, diagram, Kurve&#10;&#10;AI-genereret indhold kan være ukorrekt."/>
                    <pic:cNvPicPr/>
                  </pic:nvPicPr>
                  <pic:blipFill>
                    <a:blip r:embed="rId77"/>
                    <a:stretch>
                      <a:fillRect/>
                    </a:stretch>
                  </pic:blipFill>
                  <pic:spPr>
                    <a:xfrm>
                      <a:off x="0" y="0"/>
                      <a:ext cx="6120130" cy="2327910"/>
                    </a:xfrm>
                    <a:prstGeom prst="rect">
                      <a:avLst/>
                    </a:prstGeom>
                  </pic:spPr>
                </pic:pic>
              </a:graphicData>
            </a:graphic>
          </wp:inline>
        </w:drawing>
      </w:r>
    </w:p>
    <w:p w14:paraId="73A241F5" w14:textId="222217AA" w:rsidR="00E0785D" w:rsidRPr="00BA58CD" w:rsidRDefault="00E0785D" w:rsidP="00741697">
      <w:pPr>
        <w:rPr>
          <w:lang w:val="en-US"/>
        </w:rPr>
      </w:pPr>
      <w:r w:rsidRPr="00BA58CD">
        <w:rPr>
          <w:lang w:val="en-US"/>
        </w:rPr>
        <w:t xml:space="preserve">The </w:t>
      </w:r>
      <w:r w:rsidR="00F70E7B">
        <w:rPr>
          <w:lang w:val="en-US"/>
        </w:rPr>
        <w:t>equation</w:t>
      </w:r>
      <w:r w:rsidRPr="00BA58CD">
        <w:rPr>
          <w:lang w:val="en-US"/>
        </w:rPr>
        <w:t xml:space="preserve"> and graph can now be seen in the coordinate system.</w:t>
      </w:r>
    </w:p>
    <w:p w14:paraId="0C28AC75" w14:textId="77777777" w:rsidR="00C85AC8" w:rsidRPr="00BA58CD" w:rsidRDefault="00C85AC8" w:rsidP="00741697">
      <w:pPr>
        <w:rPr>
          <w:lang w:val="en-US"/>
        </w:rPr>
      </w:pPr>
      <w:r w:rsidRPr="00BA58CD">
        <w:rPr>
          <w:lang w:val="en-US"/>
        </w:rPr>
        <w:t xml:space="preserve">You can easily switch between the different types of regression to see how they fit with the points. </w:t>
      </w:r>
    </w:p>
    <w:p w14:paraId="33A0EF92" w14:textId="01A4D9A9" w:rsidR="00A61504" w:rsidRPr="00BA58CD" w:rsidRDefault="00A61504" w:rsidP="00741697">
      <w:pPr>
        <w:rPr>
          <w:lang w:val="en-US"/>
        </w:rPr>
      </w:pPr>
      <w:r w:rsidRPr="00BA58CD">
        <w:rPr>
          <w:lang w:val="en-US"/>
        </w:rPr>
        <w:t xml:space="preserve">Especially for exponential regression, an extra text field appears where the </w:t>
      </w:r>
      <w:r w:rsidR="00F70E7B">
        <w:rPr>
          <w:lang w:val="en-US"/>
        </w:rPr>
        <w:t>equation</w:t>
      </w:r>
      <w:r w:rsidRPr="00BA58CD">
        <w:rPr>
          <w:lang w:val="en-US"/>
        </w:rPr>
        <w:t xml:space="preserve"> is written </w:t>
      </w:r>
      <w:r w:rsidR="00F70E7B">
        <w:rPr>
          <w:lang w:val="en-US"/>
        </w:rPr>
        <w:t>i</w:t>
      </w:r>
      <w:r w:rsidRPr="00BA58CD">
        <w:rPr>
          <w:lang w:val="en-US"/>
        </w:rPr>
        <w:t>n the form</w:t>
      </w:r>
    </w:p>
    <w:p w14:paraId="4925A884" w14:textId="155F52F8" w:rsidR="00A61504" w:rsidRPr="00BA58CD" w:rsidRDefault="00A61504" w:rsidP="00741697">
      <w:pPr>
        <w:rPr>
          <w:lang w:val="en-US"/>
        </w:rPr>
      </w:pPr>
      <m:oMath>
        <m:r>
          <w:rPr>
            <w:rFonts w:ascii="Cambria Math" w:hAnsi="Cambria Math"/>
          </w:rPr>
          <m:t>y</m:t>
        </m:r>
        <m:r>
          <w:rPr>
            <w:rFonts w:ascii="Cambria Math" w:hAnsi="Cambria Math"/>
            <w:lang w:val="en-US"/>
          </w:rPr>
          <m:t>=</m:t>
        </m:r>
        <m:r>
          <w:rPr>
            <w:rFonts w:ascii="Cambria Math" w:hAnsi="Cambria Math"/>
          </w:rPr>
          <m:t>b</m:t>
        </m:r>
        <m:r>
          <w:rPr>
            <w:rFonts w:ascii="Cambria Math" w:hAnsi="Cambria Math"/>
            <w:lang w:val="en-US"/>
          </w:rPr>
          <m:t>·</m:t>
        </m:r>
        <m:sSup>
          <m:sSupPr>
            <m:ctrlPr>
              <w:rPr>
                <w:rFonts w:ascii="Cambria Math" w:hAnsi="Cambria Math"/>
                <w:i/>
              </w:rPr>
            </m:ctrlPr>
          </m:sSupPr>
          <m:e>
            <m:r>
              <w:rPr>
                <w:rFonts w:ascii="Cambria Math" w:hAnsi="Cambria Math"/>
              </w:rPr>
              <m:t>a</m:t>
            </m:r>
          </m:e>
          <m:sup>
            <m:r>
              <w:rPr>
                <w:rFonts w:ascii="Cambria Math" w:hAnsi="Cambria Math"/>
              </w:rPr>
              <m:t>x</m:t>
            </m:r>
          </m:sup>
        </m:sSup>
      </m:oMath>
      <w:r w:rsidR="00F70E7B">
        <w:rPr>
          <w:lang w:val="en-US"/>
        </w:rPr>
        <w:t xml:space="preserve"> </w:t>
      </w:r>
    </w:p>
    <w:p w14:paraId="1FC204C6" w14:textId="0F5FA335" w:rsidR="00E0785D" w:rsidRDefault="00A61504" w:rsidP="00741697">
      <w:r>
        <w:rPr>
          <w:noProof/>
        </w:rPr>
        <w:drawing>
          <wp:inline distT="0" distB="0" distL="0" distR="0" wp14:anchorId="6304EF6F" wp14:editId="361FC5D7">
            <wp:extent cx="3461257" cy="1902291"/>
            <wp:effectExtent l="0" t="0" r="6350" b="3175"/>
            <wp:docPr id="568889807" name="Billede 1" descr="An image containing line/row, Path, chart, text&#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9807" name="Billede 1" descr="Et billede, der indeholder linje/række, Kurve, diagram, tekst&#10;&#10;AI-genereret indhold kan være ukorrekt."/>
                    <pic:cNvPicPr/>
                  </pic:nvPicPr>
                  <pic:blipFill>
                    <a:blip r:embed="rId78"/>
                    <a:stretch>
                      <a:fillRect/>
                    </a:stretch>
                  </pic:blipFill>
                  <pic:spPr>
                    <a:xfrm>
                      <a:off x="0" y="0"/>
                      <a:ext cx="3475000" cy="1909844"/>
                    </a:xfrm>
                    <a:prstGeom prst="rect">
                      <a:avLst/>
                    </a:prstGeom>
                  </pic:spPr>
                </pic:pic>
              </a:graphicData>
            </a:graphic>
          </wp:inline>
        </w:drawing>
      </w:r>
    </w:p>
    <w:p w14:paraId="0B9B8743" w14:textId="50587349" w:rsidR="00E0785D" w:rsidRPr="00BA58CD" w:rsidRDefault="00A61504" w:rsidP="00741697">
      <w:pPr>
        <w:rPr>
          <w:lang w:val="en-US"/>
        </w:rPr>
      </w:pPr>
      <w:r w:rsidRPr="00BA58CD">
        <w:rPr>
          <w:lang w:val="en-US"/>
        </w:rPr>
        <w:t>Note that in polynomial regression you have the option to specify the order</w:t>
      </w:r>
      <w:r w:rsidR="00F70E7B">
        <w:rPr>
          <w:lang w:val="en-US"/>
        </w:rPr>
        <w:t xml:space="preserve"> (degree)</w:t>
      </w:r>
      <w:r w:rsidRPr="00BA58CD">
        <w:rPr>
          <w:lang w:val="en-US"/>
        </w:rPr>
        <w:t xml:space="preserve"> of the polynomial from 2-6.</w:t>
      </w:r>
    </w:p>
    <w:p w14:paraId="6A94DC67" w14:textId="183D1830" w:rsidR="00A61504" w:rsidRPr="00BA58CD" w:rsidRDefault="00A61504" w:rsidP="00741697">
      <w:pPr>
        <w:rPr>
          <w:lang w:val="en-US"/>
        </w:rPr>
      </w:pPr>
      <w:r w:rsidRPr="00BA58CD">
        <w:rPr>
          <w:lang w:val="en-US"/>
        </w:rPr>
        <w:t xml:space="preserve">The "Mark Points" feature also works for regression lines. (see </w:t>
      </w:r>
      <w:r w:rsidRPr="00BA58CD">
        <w:rPr>
          <w:i/>
          <w:iCs/>
          <w:lang w:val="en-US"/>
        </w:rPr>
        <w:t xml:space="preserve">Section </w:t>
      </w:r>
      <w:r w:rsidRPr="00B40732">
        <w:rPr>
          <w:i/>
          <w:iCs/>
        </w:rPr>
        <w:fldChar w:fldCharType="begin"/>
      </w:r>
      <w:r w:rsidRPr="00BA58CD">
        <w:rPr>
          <w:i/>
          <w:iCs/>
          <w:lang w:val="en-US"/>
        </w:rPr>
        <w:instrText xml:space="preserve"> REF _Ref206571199 \w  \* MERGEFORMAT </w:instrText>
      </w:r>
      <w:r w:rsidRPr="00B40732">
        <w:rPr>
          <w:i/>
          <w:iCs/>
        </w:rPr>
        <w:fldChar w:fldCharType="separate"/>
      </w:r>
      <w:r w:rsidR="00B9653E" w:rsidRPr="00BA58CD">
        <w:rPr>
          <w:i/>
          <w:iCs/>
          <w:lang w:val="en-US"/>
        </w:rPr>
        <w:t>8</w:t>
      </w:r>
      <w:r w:rsidRPr="00B40732">
        <w:rPr>
          <w:i/>
          <w:iCs/>
        </w:rPr>
        <w:fldChar w:fldCharType="end"/>
      </w:r>
      <w:r w:rsidR="00C85AC8" w:rsidRPr="00BA58CD">
        <w:rPr>
          <w:i/>
          <w:iCs/>
          <w:lang w:val="en-US"/>
        </w:rPr>
        <w:t xml:space="preserve"> </w:t>
      </w:r>
      <w:r w:rsidR="00C85AC8">
        <w:rPr>
          <w:i/>
          <w:iCs/>
        </w:rPr>
        <w:fldChar w:fldCharType="begin"/>
      </w:r>
      <w:r w:rsidR="00C85AC8" w:rsidRPr="00BA58CD">
        <w:rPr>
          <w:i/>
          <w:iCs/>
          <w:lang w:val="en-US"/>
        </w:rPr>
        <w:instrText xml:space="preserve"> REF _Ref206571228 \h </w:instrText>
      </w:r>
      <w:r w:rsidR="00C85AC8">
        <w:rPr>
          <w:i/>
          <w:iCs/>
        </w:rPr>
      </w:r>
      <w:r w:rsidR="00C85AC8">
        <w:rPr>
          <w:i/>
          <w:iCs/>
        </w:rPr>
        <w:fldChar w:fldCharType="separate"/>
      </w:r>
      <w:r w:rsidR="00C85AC8" w:rsidRPr="00BA58CD">
        <w:rPr>
          <w:lang w:val="en-US"/>
        </w:rPr>
        <w:t>Excel</w:t>
      </w:r>
      <w:r w:rsidR="00C85AC8">
        <w:rPr>
          <w:i/>
          <w:iCs/>
        </w:rPr>
        <w:fldChar w:fldCharType="end"/>
      </w:r>
      <w:r w:rsidRPr="00BA58CD">
        <w:rPr>
          <w:lang w:val="en-US"/>
        </w:rPr>
        <w:t>)</w:t>
      </w:r>
    </w:p>
    <w:p w14:paraId="166832E5" w14:textId="29C2D797" w:rsidR="00A61504" w:rsidRPr="00BA58CD" w:rsidRDefault="00DE35BE" w:rsidP="00A61504">
      <w:pPr>
        <w:pStyle w:val="Overskrift2"/>
        <w:rPr>
          <w:lang w:val="en-US"/>
        </w:rPr>
      </w:pPr>
      <w:bookmarkStart w:id="88" w:name="_Toc217377668"/>
      <w:r w:rsidRPr="00BA58CD">
        <w:rPr>
          <w:lang w:val="en-US"/>
        </w:rPr>
        <w:t>Sinus regression</w:t>
      </w:r>
      <w:bookmarkEnd w:id="88"/>
    </w:p>
    <w:p w14:paraId="2454F243" w14:textId="68386BA9" w:rsidR="00051740" w:rsidRDefault="00002973" w:rsidP="00741697">
      <w:r w:rsidRPr="00BA58CD">
        <w:rPr>
          <w:lang w:val="en-US"/>
        </w:rPr>
        <w:t xml:space="preserve">In Sinus regression, the harmonic oscillation that best matches the points is found. </w:t>
      </w:r>
      <w:r>
        <w:t>The harmonic oscillation is this function:</w:t>
      </w:r>
    </w:p>
    <w:p w14:paraId="7D13E13C" w14:textId="42591353" w:rsidR="00877BEB" w:rsidRDefault="00877BEB" w:rsidP="00741697">
      <m:oMathPara>
        <m:oMath>
          <m:r>
            <w:rPr>
              <w:rFonts w:ascii="Cambria Math" w:hAnsi="Cambria Math"/>
            </w:rPr>
            <m:t>y=A·</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ω·x+ϕ</m:t>
                  </m:r>
                </m:e>
              </m:d>
            </m:e>
          </m:func>
          <m:r>
            <w:rPr>
              <w:rFonts w:ascii="Cambria Math" w:hAnsi="Cambria Math"/>
            </w:rPr>
            <m:t>+k</m:t>
          </m:r>
        </m:oMath>
      </m:oMathPara>
    </w:p>
    <w:p w14:paraId="37948863" w14:textId="046DC348" w:rsidR="00E0785D" w:rsidRPr="00BA58CD" w:rsidRDefault="00085C6E" w:rsidP="00741697">
      <w:pPr>
        <w:rPr>
          <w:lang w:val="en-US"/>
        </w:rPr>
      </w:pPr>
      <w:r>
        <w:rPr>
          <w:lang w:val="en-US"/>
        </w:rPr>
        <w:t>Sinus regression is</w:t>
      </w:r>
      <w:r w:rsidR="00051740" w:rsidRPr="00BA58CD">
        <w:rPr>
          <w:lang w:val="en-US"/>
        </w:rPr>
        <w:t xml:space="preserve"> a matter of determining the 4 constants that are included in the function.</w:t>
      </w:r>
    </w:p>
    <w:p w14:paraId="75EA7BF2" w14:textId="24D52550" w:rsidR="00051740" w:rsidRPr="00BA58CD" w:rsidRDefault="00051740" w:rsidP="00741697">
      <w:pPr>
        <w:rPr>
          <w:lang w:val="en-US"/>
        </w:rPr>
      </w:pPr>
      <w:r w:rsidRPr="00BA58CD">
        <w:rPr>
          <w:lang w:val="en-US"/>
        </w:rPr>
        <w:lastRenderedPageBreak/>
        <w:t>A - the amplitude (vertical stretch)</w:t>
      </w:r>
      <w:r w:rsidRPr="00BA58CD">
        <w:rPr>
          <w:lang w:val="en-US"/>
        </w:rPr>
        <w:br/>
      </w:r>
      <m:oMath>
        <m:r>
          <w:rPr>
            <w:rFonts w:ascii="Cambria Math" w:hAnsi="Cambria Math"/>
          </w:rPr>
          <m:t>ω</m:t>
        </m:r>
      </m:oMath>
      <w:r w:rsidR="00DE35BE" w:rsidRPr="00BA58CD">
        <w:rPr>
          <w:lang w:val="en-US"/>
        </w:rPr>
        <w:t xml:space="preserve"> - the angular velocity (affects frequency and period/wavelength)</w:t>
      </w:r>
      <w:r w:rsidRPr="00BA58CD">
        <w:rPr>
          <w:lang w:val="en-US"/>
        </w:rPr>
        <w:br/>
      </w:r>
      <m:oMath>
        <m:r>
          <w:rPr>
            <w:rFonts w:ascii="Cambria Math" w:hAnsi="Cambria Math"/>
          </w:rPr>
          <m:t>ϕ</m:t>
        </m:r>
      </m:oMath>
      <w:r w:rsidRPr="00BA58CD">
        <w:rPr>
          <w:lang w:val="en-US"/>
        </w:rPr>
        <w:t xml:space="preserve"> - the phase shift (affects horizontal displacement)</w:t>
      </w:r>
      <w:r w:rsidRPr="00BA58CD">
        <w:rPr>
          <w:lang w:val="en-US"/>
        </w:rPr>
        <w:br/>
      </w:r>
      <w:r w:rsidR="00DE35BE" w:rsidRPr="00BA58CD">
        <w:rPr>
          <w:lang w:val="en-US"/>
        </w:rPr>
        <w:t>k - vertical displacement.</w:t>
      </w:r>
    </w:p>
    <w:p w14:paraId="401CDCE9" w14:textId="41A810FE" w:rsidR="00CD26FF" w:rsidRPr="00BA58CD" w:rsidRDefault="00002973" w:rsidP="00741697">
      <w:pPr>
        <w:rPr>
          <w:lang w:val="en-US"/>
        </w:rPr>
      </w:pPr>
      <w:r w:rsidRPr="00BA58CD">
        <w:rPr>
          <w:lang w:val="en-US"/>
        </w:rPr>
        <w:t xml:space="preserve">As with the other regressions, you enter the coordinates of the points in a table, possibly via </w:t>
      </w:r>
      <w:r w:rsidR="00CD26FF" w:rsidRPr="00BA58CD">
        <w:rPr>
          <w:b/>
          <w:bCs/>
          <w:lang w:val="en-US"/>
        </w:rPr>
        <w:t>Insert table</w:t>
      </w:r>
      <w:r w:rsidRPr="00BA58CD">
        <w:rPr>
          <w:lang w:val="en-US"/>
        </w:rPr>
        <w:t xml:space="preserve"> in the regression menu. Then you place the cursor in the table and select </w:t>
      </w:r>
      <w:r w:rsidR="00CD26FF" w:rsidRPr="00BA58CD">
        <w:rPr>
          <w:b/>
          <w:bCs/>
          <w:lang w:val="en-US"/>
        </w:rPr>
        <w:t>Sine regression</w:t>
      </w:r>
      <w:r w:rsidR="00CD26FF" w:rsidRPr="00BA58CD">
        <w:rPr>
          <w:lang w:val="en-US"/>
        </w:rPr>
        <w:t xml:space="preserve"> from the </w:t>
      </w:r>
      <w:r w:rsidR="00F46114">
        <w:rPr>
          <w:lang w:val="en-US"/>
        </w:rPr>
        <w:t>WordMath</w:t>
      </w:r>
      <w:r w:rsidR="00CD26FF" w:rsidRPr="00BA58CD">
        <w:rPr>
          <w:lang w:val="en-US"/>
        </w:rPr>
        <w:t xml:space="preserve"> menu.</w:t>
      </w:r>
    </w:p>
    <w:p w14:paraId="37228AED" w14:textId="43709C38" w:rsidR="00CD26FF" w:rsidRDefault="00CD26FF" w:rsidP="00CD26FF">
      <w:r>
        <w:t>Example:</w:t>
      </w:r>
    </w:p>
    <w:tbl>
      <w:tblPr>
        <w:tblStyle w:val="Tabel-Gitter"/>
        <w:tblW w:w="0" w:type="auto"/>
        <w:tblLook w:val="04A0" w:firstRow="1" w:lastRow="0" w:firstColumn="1" w:lastColumn="0" w:noHBand="0" w:noVBand="1"/>
      </w:tblPr>
      <w:tblGrid>
        <w:gridCol w:w="1477"/>
        <w:gridCol w:w="1548"/>
        <w:gridCol w:w="1580"/>
        <w:gridCol w:w="1863"/>
        <w:gridCol w:w="1580"/>
        <w:gridCol w:w="1580"/>
      </w:tblGrid>
      <w:tr w:rsidR="00CD26FF" w14:paraId="2F571A5A" w14:textId="77777777" w:rsidTr="00CD26FF">
        <w:tc>
          <w:tcPr>
            <w:tcW w:w="1477" w:type="dxa"/>
          </w:tcPr>
          <w:p w14:paraId="3896BE0B" w14:textId="17CD9E88" w:rsidR="00CD26FF" w:rsidRPr="00CD26FF" w:rsidRDefault="00CD26FF" w:rsidP="0000597E">
            <w:pPr>
              <w:rPr>
                <w:b/>
                <w:bCs/>
              </w:rPr>
            </w:pPr>
            <w:r>
              <w:rPr>
                <w:b/>
                <w:bCs/>
              </w:rPr>
              <w:t>x</w:t>
            </w:r>
          </w:p>
        </w:tc>
        <w:tc>
          <w:tcPr>
            <w:tcW w:w="1548" w:type="dxa"/>
          </w:tcPr>
          <w:p w14:paraId="4338821C" w14:textId="43D0B403" w:rsidR="00CD26FF" w:rsidRDefault="00CD26FF" w:rsidP="0000597E">
            <w:r>
              <w:t>10</w:t>
            </w:r>
          </w:p>
        </w:tc>
        <w:tc>
          <w:tcPr>
            <w:tcW w:w="1580" w:type="dxa"/>
          </w:tcPr>
          <w:p w14:paraId="69E4481B" w14:textId="77777777" w:rsidR="00CD26FF" w:rsidRDefault="00CD26FF" w:rsidP="0000597E">
            <w:r>
              <w:t>70</w:t>
            </w:r>
          </w:p>
        </w:tc>
        <w:tc>
          <w:tcPr>
            <w:tcW w:w="1863" w:type="dxa"/>
          </w:tcPr>
          <w:p w14:paraId="75AF2F23" w14:textId="77777777" w:rsidR="00CD26FF" w:rsidRDefault="00CD26FF" w:rsidP="0000597E">
            <w:pPr>
              <w:tabs>
                <w:tab w:val="right" w:pos="1740"/>
              </w:tabs>
            </w:pPr>
            <w:r>
              <w:t>130</w:t>
            </w:r>
            <w:r>
              <w:tab/>
            </w:r>
          </w:p>
        </w:tc>
        <w:tc>
          <w:tcPr>
            <w:tcW w:w="1580" w:type="dxa"/>
          </w:tcPr>
          <w:p w14:paraId="5CB0512B" w14:textId="77777777" w:rsidR="00CD26FF" w:rsidRDefault="00CD26FF" w:rsidP="0000597E">
            <w:r>
              <w:t>190</w:t>
            </w:r>
          </w:p>
        </w:tc>
        <w:tc>
          <w:tcPr>
            <w:tcW w:w="1580" w:type="dxa"/>
          </w:tcPr>
          <w:p w14:paraId="7326B769" w14:textId="77777777" w:rsidR="00CD26FF" w:rsidRDefault="00CD26FF" w:rsidP="0000597E">
            <w:r>
              <w:t>250</w:t>
            </w:r>
          </w:p>
        </w:tc>
      </w:tr>
      <w:tr w:rsidR="00CD26FF" w14:paraId="452E4429" w14:textId="77777777" w:rsidTr="00CD26FF">
        <w:tc>
          <w:tcPr>
            <w:tcW w:w="1477" w:type="dxa"/>
          </w:tcPr>
          <w:p w14:paraId="0E79909C" w14:textId="40F6EE1E" w:rsidR="00CD26FF" w:rsidRPr="00CD26FF" w:rsidRDefault="00CD26FF" w:rsidP="0000597E">
            <w:pPr>
              <w:rPr>
                <w:b/>
                <w:bCs/>
              </w:rPr>
            </w:pPr>
            <w:r>
              <w:rPr>
                <w:b/>
                <w:bCs/>
              </w:rPr>
              <w:t>y</w:t>
            </w:r>
          </w:p>
        </w:tc>
        <w:tc>
          <w:tcPr>
            <w:tcW w:w="1548" w:type="dxa"/>
          </w:tcPr>
          <w:p w14:paraId="3B9AB50E" w14:textId="0A057581" w:rsidR="00CD26FF" w:rsidRDefault="00CD26FF" w:rsidP="0000597E">
            <w:r>
              <w:t>7,2</w:t>
            </w:r>
          </w:p>
        </w:tc>
        <w:tc>
          <w:tcPr>
            <w:tcW w:w="1580" w:type="dxa"/>
          </w:tcPr>
          <w:p w14:paraId="3920A311" w14:textId="77777777" w:rsidR="00CD26FF" w:rsidRDefault="00CD26FF" w:rsidP="0000597E">
            <w:r>
              <w:t>11,5</w:t>
            </w:r>
          </w:p>
        </w:tc>
        <w:tc>
          <w:tcPr>
            <w:tcW w:w="1863" w:type="dxa"/>
          </w:tcPr>
          <w:p w14:paraId="341C99DE" w14:textId="77777777" w:rsidR="00CD26FF" w:rsidRDefault="00CD26FF" w:rsidP="0000597E">
            <w:r>
              <w:t>16,2</w:t>
            </w:r>
          </w:p>
        </w:tc>
        <w:tc>
          <w:tcPr>
            <w:tcW w:w="1580" w:type="dxa"/>
          </w:tcPr>
          <w:p w14:paraId="4847B98E" w14:textId="77777777" w:rsidR="00CD26FF" w:rsidRDefault="00CD26FF" w:rsidP="0000597E">
            <w:r>
              <w:t>17,5</w:t>
            </w:r>
          </w:p>
        </w:tc>
        <w:tc>
          <w:tcPr>
            <w:tcW w:w="1580" w:type="dxa"/>
          </w:tcPr>
          <w:p w14:paraId="02A6699C" w14:textId="77777777" w:rsidR="00CD26FF" w:rsidRDefault="00CD26FF" w:rsidP="0000597E">
            <w:r>
              <w:t>13,4</w:t>
            </w:r>
          </w:p>
        </w:tc>
      </w:tr>
    </w:tbl>
    <w:p w14:paraId="48BF61DF" w14:textId="77777777" w:rsidR="00085C6E" w:rsidRPr="00085C6E" w:rsidRDefault="00085C6E" w:rsidP="00741697">
      <w:pPr>
        <w:rPr>
          <w:color w:val="00B050"/>
          <w:lang w:val="en-US"/>
        </w:rPr>
      </w:pPr>
      <w:r w:rsidRPr="00085C6E">
        <w:rPr>
          <w:color w:val="00B050"/>
          <w:lang w:val="en-US"/>
        </w:rPr>
        <w:t>Sine regression performed by WordMath(in radians):    R</w:t>
      </w:r>
      <w:r w:rsidRPr="00085C6E">
        <w:rPr>
          <w:color w:val="00B050"/>
          <w:vertAlign w:val="superscript"/>
          <w:lang w:val="en-US"/>
        </w:rPr>
        <w:t>2</w:t>
      </w:r>
      <w:r w:rsidRPr="00085C6E">
        <w:rPr>
          <w:color w:val="00B050"/>
          <w:lang w:val="en-US"/>
        </w:rPr>
        <w:t xml:space="preserve"> = 0,9991414</w:t>
      </w:r>
    </w:p>
    <w:p w14:paraId="6CABD6A0" w14:textId="1CFD9EBC" w:rsidR="00085C6E" w:rsidRPr="00085C6E" w:rsidRDefault="00085C6E" w:rsidP="00741697">
      <w:pPr>
        <w:rPr>
          <w:color w:val="00B050"/>
        </w:rPr>
      </w:pPr>
      <m:oMathPara>
        <m:oMath>
          <m:r>
            <w:rPr>
              <w:rFonts w:ascii="Cambria Math" w:hAnsi="Cambria Math"/>
              <w:color w:val="00B050"/>
            </w:rPr>
            <m:t>f</m:t>
          </m:r>
          <m:d>
            <m:dPr>
              <m:ctrlPr>
                <w:rPr>
                  <w:rFonts w:ascii="Cambria Math" w:hAnsi="Cambria Math"/>
                  <w:i/>
                  <w:color w:val="00B050"/>
                </w:rPr>
              </m:ctrlPr>
            </m:dPr>
            <m:e>
              <m:r>
                <w:rPr>
                  <w:rFonts w:ascii="Cambria Math" w:hAnsi="Cambria Math"/>
                  <w:color w:val="00B050"/>
                </w:rPr>
                <m:t>x</m:t>
              </m:r>
            </m:e>
          </m:d>
          <m:r>
            <w:rPr>
              <w:rFonts w:ascii="Cambria Math" w:hAnsi="Cambria Math"/>
              <w:color w:val="00B050"/>
            </w:rPr>
            <m:t>=5,43114·</m:t>
          </m:r>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0,01695775·x-1,332785</m:t>
                  </m:r>
                </m:e>
              </m:d>
            </m:e>
          </m:func>
          <m:r>
            <w:rPr>
              <w:rFonts w:ascii="Cambria Math" w:hAnsi="Cambria Math"/>
              <w:color w:val="00B050"/>
            </w:rPr>
            <m:t>+12,19906</m:t>
          </m:r>
        </m:oMath>
      </m:oMathPara>
    </w:p>
    <w:p w14:paraId="39499017" w14:textId="26A035E6" w:rsidR="00CD26FF" w:rsidRPr="00BA58CD" w:rsidRDefault="00CD26FF" w:rsidP="00741697">
      <w:pPr>
        <w:rPr>
          <w:lang w:val="en-US"/>
        </w:rPr>
      </w:pPr>
      <w:r w:rsidRPr="00BA58CD">
        <w:rPr>
          <w:lang w:val="en-US"/>
        </w:rPr>
        <w:t>Y</w:t>
      </w:r>
      <w:r w:rsidR="00085C6E">
        <w:rPr>
          <w:lang w:val="en-US"/>
        </w:rPr>
        <w:t>ou</w:t>
      </w:r>
      <w:r w:rsidRPr="00BA58CD">
        <w:rPr>
          <w:lang w:val="en-US"/>
        </w:rPr>
        <w:t xml:space="preserve"> can view the graph by selecting the table and function at the same time, and click </w:t>
      </w:r>
      <w:r w:rsidR="00CF765C" w:rsidRPr="00BA58CD">
        <w:rPr>
          <w:b/>
          <w:bCs/>
          <w:lang w:val="en-US"/>
        </w:rPr>
        <w:t>Show Graph</w:t>
      </w:r>
      <w:r w:rsidRPr="00BA58CD">
        <w:rPr>
          <w:lang w:val="en-US"/>
        </w:rPr>
        <w:t xml:space="preserve"> (</w:t>
      </w:r>
      <w:r w:rsidRPr="00BA58CD">
        <w:rPr>
          <w:b/>
          <w:bCs/>
          <w:lang w:val="en-US"/>
        </w:rPr>
        <w:t>Alt + P</w:t>
      </w:r>
      <w:r w:rsidRPr="00BA58CD">
        <w:rPr>
          <w:lang w:val="en-US"/>
        </w:rPr>
        <w:t>)</w:t>
      </w:r>
    </w:p>
    <w:p w14:paraId="08010E7C" w14:textId="16CAC995" w:rsidR="00CD26FF" w:rsidRDefault="00CD26FF" w:rsidP="00741697">
      <w:r w:rsidRPr="00CD26FF">
        <w:rPr>
          <w:noProof/>
        </w:rPr>
        <w:drawing>
          <wp:inline distT="0" distB="0" distL="0" distR="0" wp14:anchorId="7CA4118C" wp14:editId="532FD7D7">
            <wp:extent cx="3700733" cy="2240867"/>
            <wp:effectExtent l="0" t="0" r="0" b="7620"/>
            <wp:docPr id="1884830443" name="Billede 1" descr="An image containing chart, line/row, path, text&#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30443" name="Billede 1" descr="Et billede, der indeholder diagram, linje/række, Kurve, tekst&#10;&#10;AI-genereret indhold kan være ukorrekt."/>
                    <pic:cNvPicPr/>
                  </pic:nvPicPr>
                  <pic:blipFill>
                    <a:blip r:embed="rId79"/>
                    <a:stretch>
                      <a:fillRect/>
                    </a:stretch>
                  </pic:blipFill>
                  <pic:spPr>
                    <a:xfrm>
                      <a:off x="0" y="0"/>
                      <a:ext cx="3707096" cy="2244720"/>
                    </a:xfrm>
                    <a:prstGeom prst="rect">
                      <a:avLst/>
                    </a:prstGeom>
                  </pic:spPr>
                </pic:pic>
              </a:graphicData>
            </a:graphic>
          </wp:inline>
        </w:drawing>
      </w:r>
    </w:p>
    <w:p w14:paraId="47BCFFDD" w14:textId="21C4C7C8" w:rsidR="00CD26FF" w:rsidRPr="00BA58CD" w:rsidRDefault="00CD26FF" w:rsidP="00741697">
      <w:pPr>
        <w:rPr>
          <w:i/>
          <w:iCs/>
          <w:lang w:val="en-US"/>
        </w:rPr>
      </w:pPr>
      <w:r w:rsidRPr="00BA58CD">
        <w:rPr>
          <w:i/>
          <w:iCs/>
          <w:lang w:val="en-US"/>
        </w:rPr>
        <w:t xml:space="preserve">NOTE: In the vast majority of cases, the </w:t>
      </w:r>
      <w:r w:rsidR="00F46114">
        <w:rPr>
          <w:i/>
          <w:iCs/>
          <w:lang w:val="en-US"/>
        </w:rPr>
        <w:t>WordMath</w:t>
      </w:r>
      <w:r w:rsidRPr="00BA58CD">
        <w:rPr>
          <w:i/>
          <w:iCs/>
          <w:lang w:val="en-US"/>
        </w:rPr>
        <w:t xml:space="preserve"> must be left to radians when performing Sinus Regression. If you perform regression while </w:t>
      </w:r>
      <w:r w:rsidR="00F46114">
        <w:rPr>
          <w:i/>
          <w:iCs/>
          <w:lang w:val="en-US"/>
        </w:rPr>
        <w:t>WordMath</w:t>
      </w:r>
      <w:r w:rsidRPr="00BA58CD">
        <w:rPr>
          <w:i/>
          <w:iCs/>
          <w:lang w:val="en-US"/>
        </w:rPr>
        <w:t xml:space="preserve"> is about to be calculated in degrees, you will be warned. For example, if you have performed regression in degrees and subsequently show the graph with radians, the points and the graph will not fit together.</w:t>
      </w:r>
    </w:p>
    <w:p w14:paraId="0E8788A3" w14:textId="1787AB59" w:rsidR="00CD26FF" w:rsidRPr="00BA58CD" w:rsidRDefault="00CF765C" w:rsidP="00741697">
      <w:pPr>
        <w:rPr>
          <w:lang w:val="en-US"/>
        </w:rPr>
      </w:pPr>
      <w:r w:rsidRPr="00BA58CD">
        <w:rPr>
          <w:lang w:val="en-US"/>
        </w:rPr>
        <w:t xml:space="preserve">As an alternative to </w:t>
      </w:r>
      <w:r w:rsidR="00F46114">
        <w:rPr>
          <w:lang w:val="en-US"/>
        </w:rPr>
        <w:t>WordMath</w:t>
      </w:r>
      <w:r w:rsidRPr="00BA58CD">
        <w:rPr>
          <w:lang w:val="en-US"/>
        </w:rPr>
        <w:t>'s sine regression, you can use GeoGebra</w:t>
      </w:r>
    </w:p>
    <w:p w14:paraId="6B5A6125" w14:textId="74944F8B" w:rsidR="00051740" w:rsidRPr="00BA58CD" w:rsidRDefault="00002973" w:rsidP="0049684B">
      <w:pPr>
        <w:pStyle w:val="Listeafsnit"/>
        <w:numPr>
          <w:ilvl w:val="0"/>
          <w:numId w:val="9"/>
        </w:numPr>
        <w:spacing w:after="160" w:line="278" w:lineRule="auto"/>
        <w:rPr>
          <w:lang w:val="en-US"/>
        </w:rPr>
      </w:pPr>
      <w:r w:rsidRPr="00BA58CD">
        <w:rPr>
          <w:lang w:val="en-US"/>
        </w:rPr>
        <w:t xml:space="preserve">Put the cursor in the table and press </w:t>
      </w:r>
      <w:r w:rsidR="00051740" w:rsidRPr="00BA58CD">
        <w:rPr>
          <w:b/>
          <w:bCs/>
          <w:lang w:val="en-US"/>
        </w:rPr>
        <w:t xml:space="preserve">Show Graph &gt; GeoGebra calculator suite </w:t>
      </w:r>
      <w:r w:rsidR="00D809B4" w:rsidRPr="00BA58CD">
        <w:rPr>
          <w:lang w:val="en-US"/>
        </w:rPr>
        <w:t xml:space="preserve">or </w:t>
      </w:r>
      <w:r w:rsidR="00D809B4" w:rsidRPr="00BA58CD">
        <w:rPr>
          <w:b/>
          <w:bCs/>
          <w:lang w:val="en-US"/>
        </w:rPr>
        <w:t>Show Graph &gt; GeoGebra 5</w:t>
      </w:r>
      <w:r w:rsidR="00051740" w:rsidRPr="00BA58CD">
        <w:rPr>
          <w:lang w:val="en-US"/>
        </w:rPr>
        <w:br/>
      </w:r>
      <w:r w:rsidR="00D809B4" w:rsidRPr="00BA58CD">
        <w:rPr>
          <w:lang w:val="en-US"/>
        </w:rPr>
        <w:t xml:space="preserve"> (Or press </w:t>
      </w:r>
      <w:r w:rsidR="00D809B4" w:rsidRPr="00BA58CD">
        <w:rPr>
          <w:b/>
          <w:bCs/>
          <w:lang w:val="en-US"/>
        </w:rPr>
        <w:t>Alt+P</w:t>
      </w:r>
      <w:r w:rsidR="00D809B4" w:rsidRPr="00BA58CD">
        <w:rPr>
          <w:lang w:val="en-US"/>
        </w:rPr>
        <w:t xml:space="preserve"> if you have GeoGebra as your default Graph program)</w:t>
      </w:r>
      <w:r w:rsidR="00051740" w:rsidRPr="00BA58CD">
        <w:rPr>
          <w:lang w:val="en-US"/>
        </w:rPr>
        <w:br/>
      </w:r>
    </w:p>
    <w:p w14:paraId="054DA8E1" w14:textId="78BC84B3" w:rsidR="00051740" w:rsidRPr="00BA58CD" w:rsidRDefault="00002973" w:rsidP="0049684B">
      <w:pPr>
        <w:pStyle w:val="Listeafsnit"/>
        <w:numPr>
          <w:ilvl w:val="0"/>
          <w:numId w:val="9"/>
        </w:numPr>
        <w:spacing w:after="160" w:line="278" w:lineRule="auto"/>
        <w:rPr>
          <w:lang w:val="en-US"/>
        </w:rPr>
      </w:pPr>
      <w:r w:rsidRPr="00BA58CD">
        <w:rPr>
          <w:lang w:val="en-US"/>
        </w:rPr>
        <w:t>Enter in the input field, depending on which GeoGebra is opened in.GeoGebra Calculator Suite: fitsin(l1)GeoGebra 5: fitsin(dots)</w:t>
      </w:r>
      <w:r w:rsidR="00051740" w:rsidRPr="00BA58CD">
        <w:rPr>
          <w:lang w:val="en-US"/>
        </w:rPr>
        <w:br/>
      </w:r>
    </w:p>
    <w:p w14:paraId="0B32B1C7" w14:textId="39890CE2" w:rsidR="00051740" w:rsidRPr="00BA58CD" w:rsidRDefault="00DA296F" w:rsidP="0049684B">
      <w:pPr>
        <w:pStyle w:val="Listeafsnit"/>
        <w:numPr>
          <w:ilvl w:val="0"/>
          <w:numId w:val="9"/>
        </w:numPr>
        <w:spacing w:after="160" w:line="278" w:lineRule="auto"/>
        <w:rPr>
          <w:lang w:val="en-US"/>
        </w:rPr>
      </w:pPr>
      <w:r>
        <w:rPr>
          <w:lang w:val="en-US"/>
        </w:rPr>
        <w:t>O</w:t>
      </w:r>
      <w:r w:rsidR="00051740" w:rsidRPr="00BA58CD">
        <w:rPr>
          <w:lang w:val="en-US"/>
        </w:rPr>
        <w:t>ptionally increase the number of digits in Settings/Rounding</w:t>
      </w:r>
    </w:p>
    <w:p w14:paraId="2E998F7B" w14:textId="77777777" w:rsidR="006F750A" w:rsidRPr="00BA58CD" w:rsidRDefault="006F750A" w:rsidP="00741697">
      <w:pPr>
        <w:rPr>
          <w:lang w:val="en-US"/>
        </w:rPr>
      </w:pPr>
    </w:p>
    <w:p w14:paraId="6F763D59" w14:textId="6A920F19" w:rsidR="006F750A" w:rsidRPr="00BA58CD" w:rsidRDefault="00974013" w:rsidP="006F750A">
      <w:pPr>
        <w:pStyle w:val="Overskrift2"/>
        <w:rPr>
          <w:lang w:val="en-US"/>
        </w:rPr>
      </w:pPr>
      <w:bookmarkStart w:id="89" w:name="_Toc217377669"/>
      <w:r>
        <w:rPr>
          <w:lang w:val="en-US"/>
        </w:rPr>
        <w:lastRenderedPageBreak/>
        <w:t>User defined</w:t>
      </w:r>
      <w:r w:rsidR="006F750A" w:rsidRPr="00BA58CD">
        <w:rPr>
          <w:lang w:val="en-US"/>
        </w:rPr>
        <w:t xml:space="preserve"> regression</w:t>
      </w:r>
      <w:bookmarkEnd w:id="89"/>
    </w:p>
    <w:p w14:paraId="6DFFE534" w14:textId="7E2211CB" w:rsidR="00332CED" w:rsidRDefault="00332CED" w:rsidP="00627F54">
      <w:r w:rsidRPr="00332CED">
        <w:rPr>
          <w:lang w:val="en-US"/>
        </w:rPr>
        <w:t xml:space="preserve">With custom regression, you can get any function adapted to a series of points. In addition to the independent variable, one or more variables must be included that must be determined. </w:t>
      </w:r>
      <w:r>
        <w:t>For example, this modification of the exponential function:</w:t>
      </w:r>
    </w:p>
    <w:p w14:paraId="0D08F56E" w14:textId="77777777" w:rsidR="00332CED" w:rsidRPr="00956E7F" w:rsidRDefault="00332CED" w:rsidP="00627F54">
      <m:oMathPara>
        <m:oMath>
          <m:r>
            <w:rPr>
              <w:rFonts w:ascii="Cambria Math" w:hAnsi="Cambria Math"/>
            </w:rPr>
            <m:t>y=b⋅</m:t>
          </m:r>
          <m:sSup>
            <m:sSupPr>
              <m:ctrlPr>
                <w:rPr>
                  <w:rFonts w:ascii="Cambria Math" w:hAnsi="Cambria Math"/>
                  <w:i/>
                </w:rPr>
              </m:ctrlPr>
            </m:sSupPr>
            <m:e>
              <m:r>
                <w:rPr>
                  <w:rFonts w:ascii="Cambria Math" w:hAnsi="Cambria Math"/>
                </w:rPr>
                <m:t>a</m:t>
              </m:r>
            </m:e>
            <m:sup>
              <m:r>
                <w:rPr>
                  <w:rFonts w:ascii="Cambria Math" w:hAnsi="Cambria Math"/>
                </w:rPr>
                <m:t>x</m:t>
              </m:r>
            </m:sup>
          </m:sSup>
          <m:r>
            <w:rPr>
              <w:rFonts w:ascii="Cambria Math" w:hAnsi="Cambria Math"/>
            </w:rPr>
            <m:t>+c</m:t>
          </m:r>
        </m:oMath>
      </m:oMathPara>
    </w:p>
    <w:p w14:paraId="5B93FB31" w14:textId="77777777" w:rsidR="00332CED" w:rsidRDefault="00332CED" w:rsidP="00332CED">
      <w:pPr>
        <w:pStyle w:val="Listeafsnit"/>
        <w:numPr>
          <w:ilvl w:val="0"/>
          <w:numId w:val="40"/>
        </w:numPr>
        <w:rPr>
          <w:lang w:val="en-US"/>
        </w:rPr>
      </w:pPr>
      <w:r w:rsidRPr="00332CED">
        <w:rPr>
          <w:lang w:val="en-US"/>
        </w:rPr>
        <w:t xml:space="preserve">Enter a table with points, possibly via </w:t>
      </w:r>
      <w:r w:rsidRPr="00332CED">
        <w:rPr>
          <w:b/>
          <w:bCs/>
          <w:lang w:val="en-US"/>
        </w:rPr>
        <w:t>Regression &gt; Insert Table</w:t>
      </w:r>
    </w:p>
    <w:p w14:paraId="33F58D3E" w14:textId="08BEFD9E" w:rsidR="00332CED" w:rsidRDefault="00332CED" w:rsidP="00332CED">
      <w:pPr>
        <w:pStyle w:val="Listeafsnit"/>
        <w:numPr>
          <w:ilvl w:val="0"/>
          <w:numId w:val="40"/>
        </w:numPr>
        <w:rPr>
          <w:lang w:val="en-US"/>
        </w:rPr>
      </w:pPr>
      <w:r w:rsidRPr="00332CED">
        <w:rPr>
          <w:lang w:val="en-US"/>
        </w:rPr>
        <w:t>Enter the function with variables just below the table</w:t>
      </w:r>
      <w:r>
        <w:rPr>
          <w:lang w:val="en-US"/>
        </w:rPr>
        <w:t>. The function must be entered in a math field.</w:t>
      </w:r>
      <w:r>
        <w:rPr>
          <w:lang w:val="en-US"/>
        </w:rPr>
        <w:br/>
      </w:r>
      <w:r w:rsidRPr="00332CED">
        <w:rPr>
          <w:lang w:val="en-US"/>
        </w:rPr>
        <w:t>(If you don't specify a function, you can also specify it afterwards)</w:t>
      </w:r>
    </w:p>
    <w:p w14:paraId="3B19D9CE" w14:textId="03817AA8" w:rsidR="00332CED" w:rsidRPr="00332CED" w:rsidRDefault="00332CED" w:rsidP="00332CED">
      <w:pPr>
        <w:pStyle w:val="Listeafsnit"/>
        <w:numPr>
          <w:ilvl w:val="0"/>
          <w:numId w:val="40"/>
        </w:numPr>
        <w:rPr>
          <w:lang w:val="en-US"/>
        </w:rPr>
      </w:pPr>
      <w:r w:rsidRPr="00332CED">
        <w:rPr>
          <w:lang w:val="en-US"/>
        </w:rPr>
        <w:t xml:space="preserve">Select both the table and the function and click </w:t>
      </w:r>
      <w:r w:rsidRPr="00332CED">
        <w:rPr>
          <w:b/>
          <w:bCs/>
          <w:lang w:val="en-US"/>
        </w:rPr>
        <w:t xml:space="preserve">Regression &gt; </w:t>
      </w:r>
      <w:r w:rsidR="00974013">
        <w:rPr>
          <w:b/>
          <w:bCs/>
          <w:lang w:val="en-US"/>
        </w:rPr>
        <w:t>User defined</w:t>
      </w:r>
      <w:r w:rsidRPr="00332CED">
        <w:rPr>
          <w:b/>
          <w:bCs/>
          <w:lang w:val="en-US"/>
        </w:rPr>
        <w:t xml:space="preserve"> Regression</w:t>
      </w:r>
    </w:p>
    <w:p w14:paraId="1C3A8EA5" w14:textId="510301D2" w:rsidR="004977DC" w:rsidRPr="004977DC" w:rsidRDefault="006F750A" w:rsidP="006F750A">
      <w:pPr>
        <w:rPr>
          <w:i/>
        </w:rPr>
      </w:pPr>
      <w:r w:rsidRPr="00771F45">
        <w:rPr>
          <w:i/>
        </w:rPr>
        <w:t>Example:</w:t>
      </w:r>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4977DC" w14:paraId="0F5B04D3" w14:textId="77777777" w:rsidTr="008B3A64">
        <w:tc>
          <w:tcPr>
            <w:tcW w:w="600" w:type="dxa"/>
          </w:tcPr>
          <w:p w14:paraId="65AD933D" w14:textId="179F7277" w:rsidR="004977DC" w:rsidRPr="004977DC" w:rsidRDefault="004977DC" w:rsidP="004977DC">
            <w:pPr>
              <w:rPr>
                <w:b/>
              </w:rPr>
            </w:pPr>
            <w:r w:rsidRPr="004977DC">
              <w:rPr>
                <w:b/>
              </w:rPr>
              <w:t>x</w:t>
            </w:r>
          </w:p>
        </w:tc>
        <w:tc>
          <w:tcPr>
            <w:tcW w:w="875" w:type="dxa"/>
            <w:vAlign w:val="bottom"/>
          </w:tcPr>
          <w:p w14:paraId="4EF67D33" w14:textId="11C5AA71" w:rsidR="004977DC" w:rsidRDefault="004977DC" w:rsidP="004977DC">
            <w:r>
              <w:rPr>
                <w:rFonts w:ascii="Aptos Narrow" w:hAnsi="Aptos Narrow"/>
                <w:color w:val="000000"/>
              </w:rPr>
              <w:t>1</w:t>
            </w:r>
          </w:p>
        </w:tc>
        <w:tc>
          <w:tcPr>
            <w:tcW w:w="875" w:type="dxa"/>
            <w:vAlign w:val="bottom"/>
          </w:tcPr>
          <w:p w14:paraId="612DF8E6" w14:textId="15FE25B0" w:rsidR="004977DC" w:rsidRDefault="004977DC" w:rsidP="004977DC">
            <w:r>
              <w:rPr>
                <w:rFonts w:ascii="Aptos Narrow" w:hAnsi="Aptos Narrow"/>
                <w:color w:val="000000"/>
              </w:rPr>
              <w:t>2</w:t>
            </w:r>
          </w:p>
        </w:tc>
        <w:tc>
          <w:tcPr>
            <w:tcW w:w="875" w:type="dxa"/>
            <w:vAlign w:val="bottom"/>
          </w:tcPr>
          <w:p w14:paraId="3BB2748F" w14:textId="4913249D" w:rsidR="004977DC" w:rsidRDefault="004977DC" w:rsidP="004977DC">
            <w:r>
              <w:rPr>
                <w:rFonts w:ascii="Aptos Narrow" w:hAnsi="Aptos Narrow"/>
                <w:color w:val="000000"/>
              </w:rPr>
              <w:t>3</w:t>
            </w:r>
          </w:p>
        </w:tc>
        <w:tc>
          <w:tcPr>
            <w:tcW w:w="875" w:type="dxa"/>
            <w:vAlign w:val="bottom"/>
          </w:tcPr>
          <w:p w14:paraId="482E6618" w14:textId="3DD2C96F" w:rsidR="004977DC" w:rsidRDefault="004977DC" w:rsidP="004977DC">
            <w:r>
              <w:rPr>
                <w:rFonts w:ascii="Aptos Narrow" w:hAnsi="Aptos Narrow"/>
                <w:color w:val="000000"/>
              </w:rPr>
              <w:t>4</w:t>
            </w:r>
          </w:p>
        </w:tc>
        <w:tc>
          <w:tcPr>
            <w:tcW w:w="875" w:type="dxa"/>
            <w:vAlign w:val="bottom"/>
          </w:tcPr>
          <w:p w14:paraId="370F7FE2" w14:textId="71952247" w:rsidR="004977DC" w:rsidRDefault="004977DC" w:rsidP="004977DC">
            <w:r>
              <w:rPr>
                <w:rFonts w:ascii="Aptos Narrow" w:hAnsi="Aptos Narrow"/>
                <w:color w:val="000000"/>
              </w:rPr>
              <w:t>5</w:t>
            </w:r>
          </w:p>
        </w:tc>
        <w:tc>
          <w:tcPr>
            <w:tcW w:w="875" w:type="dxa"/>
            <w:vAlign w:val="bottom"/>
          </w:tcPr>
          <w:p w14:paraId="68A9E0C8" w14:textId="1852D23C" w:rsidR="004977DC" w:rsidRDefault="004977DC" w:rsidP="004977DC">
            <w:r>
              <w:rPr>
                <w:rFonts w:ascii="Aptos Narrow" w:hAnsi="Aptos Narrow"/>
                <w:color w:val="000000"/>
              </w:rPr>
              <w:t>6</w:t>
            </w:r>
          </w:p>
        </w:tc>
        <w:tc>
          <w:tcPr>
            <w:tcW w:w="875" w:type="dxa"/>
            <w:vAlign w:val="bottom"/>
          </w:tcPr>
          <w:p w14:paraId="58215722" w14:textId="18ED4B79" w:rsidR="004977DC" w:rsidRDefault="004977DC" w:rsidP="004977DC">
            <w:r>
              <w:rPr>
                <w:rFonts w:ascii="Aptos Narrow" w:hAnsi="Aptos Narrow"/>
                <w:color w:val="000000"/>
              </w:rPr>
              <w:t>7</w:t>
            </w:r>
          </w:p>
        </w:tc>
        <w:tc>
          <w:tcPr>
            <w:tcW w:w="876" w:type="dxa"/>
            <w:vAlign w:val="bottom"/>
          </w:tcPr>
          <w:p w14:paraId="1218A492" w14:textId="4294C15D" w:rsidR="004977DC" w:rsidRDefault="004977DC" w:rsidP="004977DC">
            <w:r>
              <w:rPr>
                <w:rFonts w:ascii="Aptos Narrow" w:hAnsi="Aptos Narrow"/>
                <w:color w:val="000000"/>
              </w:rPr>
              <w:t>8</w:t>
            </w:r>
          </w:p>
        </w:tc>
        <w:tc>
          <w:tcPr>
            <w:tcW w:w="876" w:type="dxa"/>
            <w:vAlign w:val="bottom"/>
          </w:tcPr>
          <w:p w14:paraId="566E3A1F" w14:textId="07152D42" w:rsidR="004977DC" w:rsidRDefault="004977DC" w:rsidP="004977DC">
            <w:r>
              <w:rPr>
                <w:rFonts w:ascii="Aptos Narrow" w:hAnsi="Aptos Narrow"/>
                <w:color w:val="000000"/>
              </w:rPr>
              <w:t>9</w:t>
            </w:r>
          </w:p>
        </w:tc>
        <w:tc>
          <w:tcPr>
            <w:tcW w:w="876" w:type="dxa"/>
            <w:vAlign w:val="bottom"/>
          </w:tcPr>
          <w:p w14:paraId="5DB8A33B" w14:textId="0F1B2066" w:rsidR="004977DC" w:rsidRDefault="004977DC" w:rsidP="004977DC">
            <w:r>
              <w:rPr>
                <w:rFonts w:ascii="Aptos Narrow" w:hAnsi="Aptos Narrow"/>
                <w:color w:val="000000"/>
              </w:rPr>
              <w:t>10</w:t>
            </w:r>
          </w:p>
        </w:tc>
      </w:tr>
      <w:tr w:rsidR="004977DC" w14:paraId="270993DA" w14:textId="77777777" w:rsidTr="008B3A64">
        <w:tc>
          <w:tcPr>
            <w:tcW w:w="600" w:type="dxa"/>
          </w:tcPr>
          <w:p w14:paraId="31D4C5D4" w14:textId="5AF7018A" w:rsidR="004977DC" w:rsidRPr="004977DC" w:rsidRDefault="004977DC" w:rsidP="004977DC">
            <w:pPr>
              <w:rPr>
                <w:b/>
              </w:rPr>
            </w:pPr>
            <w:r w:rsidRPr="004977DC">
              <w:rPr>
                <w:b/>
              </w:rPr>
              <w:t>y</w:t>
            </w:r>
          </w:p>
        </w:tc>
        <w:tc>
          <w:tcPr>
            <w:tcW w:w="875" w:type="dxa"/>
            <w:vAlign w:val="bottom"/>
          </w:tcPr>
          <w:p w14:paraId="4AB6322D" w14:textId="5D10510E" w:rsidR="004977DC" w:rsidRDefault="004977DC" w:rsidP="004977DC">
            <w:r>
              <w:rPr>
                <w:rFonts w:ascii="Aptos Narrow" w:hAnsi="Aptos Narrow"/>
                <w:color w:val="000000"/>
              </w:rPr>
              <w:t>82</w:t>
            </w:r>
          </w:p>
        </w:tc>
        <w:tc>
          <w:tcPr>
            <w:tcW w:w="875" w:type="dxa"/>
            <w:vAlign w:val="bottom"/>
          </w:tcPr>
          <w:p w14:paraId="4AAFD239" w14:textId="56025CDA" w:rsidR="004977DC" w:rsidRDefault="004977DC" w:rsidP="004977DC">
            <w:r>
              <w:rPr>
                <w:rFonts w:ascii="Aptos Narrow" w:hAnsi="Aptos Narrow"/>
                <w:color w:val="000000"/>
              </w:rPr>
              <w:t>75</w:t>
            </w:r>
          </w:p>
        </w:tc>
        <w:tc>
          <w:tcPr>
            <w:tcW w:w="875" w:type="dxa"/>
            <w:vAlign w:val="bottom"/>
          </w:tcPr>
          <w:p w14:paraId="5620A16F" w14:textId="33B0FE13" w:rsidR="004977DC" w:rsidRDefault="004977DC" w:rsidP="004977DC">
            <w:r>
              <w:rPr>
                <w:rFonts w:ascii="Aptos Narrow" w:hAnsi="Aptos Narrow"/>
                <w:color w:val="000000"/>
              </w:rPr>
              <w:t>66</w:t>
            </w:r>
          </w:p>
        </w:tc>
        <w:tc>
          <w:tcPr>
            <w:tcW w:w="875" w:type="dxa"/>
            <w:vAlign w:val="bottom"/>
          </w:tcPr>
          <w:p w14:paraId="3CDDF92A" w14:textId="280FE171" w:rsidR="004977DC" w:rsidRDefault="004977DC" w:rsidP="004977DC">
            <w:r>
              <w:rPr>
                <w:rFonts w:ascii="Aptos Narrow" w:hAnsi="Aptos Narrow"/>
                <w:color w:val="000000"/>
              </w:rPr>
              <w:t>59</w:t>
            </w:r>
          </w:p>
        </w:tc>
        <w:tc>
          <w:tcPr>
            <w:tcW w:w="875" w:type="dxa"/>
            <w:vAlign w:val="bottom"/>
          </w:tcPr>
          <w:p w14:paraId="2AAC91EE" w14:textId="04486AEB" w:rsidR="004977DC" w:rsidRDefault="004977DC" w:rsidP="004977DC">
            <w:r>
              <w:rPr>
                <w:rFonts w:ascii="Aptos Narrow" w:hAnsi="Aptos Narrow"/>
                <w:color w:val="000000"/>
              </w:rPr>
              <w:t>51</w:t>
            </w:r>
          </w:p>
        </w:tc>
        <w:tc>
          <w:tcPr>
            <w:tcW w:w="875" w:type="dxa"/>
            <w:vAlign w:val="bottom"/>
          </w:tcPr>
          <w:p w14:paraId="396730DA" w14:textId="693A7C0E" w:rsidR="004977DC" w:rsidRDefault="004977DC" w:rsidP="004977DC">
            <w:r>
              <w:rPr>
                <w:rFonts w:ascii="Aptos Narrow" w:hAnsi="Aptos Narrow"/>
                <w:color w:val="000000"/>
              </w:rPr>
              <w:t>50</w:t>
            </w:r>
          </w:p>
        </w:tc>
        <w:tc>
          <w:tcPr>
            <w:tcW w:w="875" w:type="dxa"/>
            <w:vAlign w:val="bottom"/>
          </w:tcPr>
          <w:p w14:paraId="46C9E96C" w14:textId="03B61841" w:rsidR="004977DC" w:rsidRDefault="004977DC" w:rsidP="004977DC">
            <w:r>
              <w:rPr>
                <w:rFonts w:ascii="Aptos Narrow" w:hAnsi="Aptos Narrow"/>
                <w:color w:val="000000"/>
              </w:rPr>
              <w:t>44</w:t>
            </w:r>
          </w:p>
        </w:tc>
        <w:tc>
          <w:tcPr>
            <w:tcW w:w="876" w:type="dxa"/>
            <w:vAlign w:val="bottom"/>
          </w:tcPr>
          <w:p w14:paraId="4B0C9FFD" w14:textId="7BCD300E" w:rsidR="004977DC" w:rsidRDefault="004977DC" w:rsidP="004977DC">
            <w:r>
              <w:rPr>
                <w:rFonts w:ascii="Aptos Narrow" w:hAnsi="Aptos Narrow"/>
                <w:color w:val="000000"/>
              </w:rPr>
              <w:t>37</w:t>
            </w:r>
          </w:p>
        </w:tc>
        <w:tc>
          <w:tcPr>
            <w:tcW w:w="876" w:type="dxa"/>
            <w:vAlign w:val="bottom"/>
          </w:tcPr>
          <w:p w14:paraId="3E6278E3" w14:textId="09B97D01" w:rsidR="004977DC" w:rsidRDefault="004977DC" w:rsidP="004977DC">
            <w:r>
              <w:rPr>
                <w:rFonts w:ascii="Aptos Narrow" w:hAnsi="Aptos Narrow"/>
                <w:color w:val="000000"/>
              </w:rPr>
              <w:t>37</w:t>
            </w:r>
          </w:p>
        </w:tc>
        <w:tc>
          <w:tcPr>
            <w:tcW w:w="876" w:type="dxa"/>
            <w:vAlign w:val="bottom"/>
          </w:tcPr>
          <w:p w14:paraId="62C47D58" w14:textId="2BFD42D7" w:rsidR="004977DC" w:rsidRDefault="004977DC" w:rsidP="004977DC">
            <w:r>
              <w:rPr>
                <w:rFonts w:ascii="Aptos Narrow" w:hAnsi="Aptos Narrow"/>
                <w:color w:val="000000"/>
              </w:rPr>
              <w:t>33</w:t>
            </w:r>
          </w:p>
        </w:tc>
      </w:tr>
    </w:tbl>
    <w:p w14:paraId="150665B3" w14:textId="6FA3AFF6" w:rsidR="004977DC" w:rsidRDefault="006F750A" w:rsidP="006F750A">
      <m:oMathPara>
        <m:oMath>
          <m:r>
            <w:rPr>
              <w:rFonts w:ascii="Cambria Math" w:hAnsi="Cambria Math"/>
            </w:rPr>
            <m:t>y=b⋅</m:t>
          </m:r>
          <m:sSup>
            <m:sSupPr>
              <m:ctrlPr>
                <w:rPr>
                  <w:rFonts w:ascii="Cambria Math" w:hAnsi="Cambria Math"/>
                  <w:i/>
                </w:rPr>
              </m:ctrlPr>
            </m:sSupPr>
            <m:e>
              <m:r>
                <w:rPr>
                  <w:rFonts w:ascii="Cambria Math" w:hAnsi="Cambria Math"/>
                </w:rPr>
                <m:t>a</m:t>
              </m:r>
            </m:e>
            <m:sup>
              <m:r>
                <w:rPr>
                  <w:rFonts w:ascii="Cambria Math" w:hAnsi="Cambria Math"/>
                </w:rPr>
                <m:t>x</m:t>
              </m:r>
            </m:sup>
          </m:sSup>
          <m:r>
            <w:rPr>
              <w:rFonts w:ascii="Cambria Math" w:hAnsi="Cambria Math"/>
            </w:rPr>
            <m:t>+c</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8"/>
        <w:gridCol w:w="3990"/>
      </w:tblGrid>
      <w:tr w:rsidR="004977DC" w:rsidRPr="000F7767" w14:paraId="690F908E" w14:textId="77777777" w:rsidTr="00974013">
        <w:tc>
          <w:tcPr>
            <w:tcW w:w="5648" w:type="dxa"/>
          </w:tcPr>
          <w:p w14:paraId="4F01B9A6" w14:textId="7F98365A" w:rsidR="004977DC" w:rsidRDefault="004977DC" w:rsidP="006F750A">
            <w:r>
              <w:rPr>
                <w:noProof/>
              </w:rPr>
              <w:drawing>
                <wp:inline distT="0" distB="0" distL="0" distR="0" wp14:anchorId="0E72F89A" wp14:editId="6BB7DD3F">
                  <wp:extent cx="3449782" cy="1862322"/>
                  <wp:effectExtent l="0" t="0" r="0" b="5080"/>
                  <wp:docPr id="988645673" name="Billede 1" descr="An image containing text, screenshot, display/display/display, software&#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5673" name="Billede 1" descr="Et billede, der indeholder tekst, skærmbillede, display/skærm/fremvisning, software&#10;&#10;AI-genereret indhold kan være ukorrekt."/>
                          <pic:cNvPicPr/>
                        </pic:nvPicPr>
                        <pic:blipFill>
                          <a:blip r:embed="rId80"/>
                          <a:stretch>
                            <a:fillRect/>
                          </a:stretch>
                        </pic:blipFill>
                        <pic:spPr>
                          <a:xfrm>
                            <a:off x="0" y="0"/>
                            <a:ext cx="3456354" cy="1865870"/>
                          </a:xfrm>
                          <a:prstGeom prst="rect">
                            <a:avLst/>
                          </a:prstGeom>
                        </pic:spPr>
                      </pic:pic>
                    </a:graphicData>
                  </a:graphic>
                </wp:inline>
              </w:drawing>
            </w:r>
          </w:p>
        </w:tc>
        <w:tc>
          <w:tcPr>
            <w:tcW w:w="3990" w:type="dxa"/>
          </w:tcPr>
          <w:p w14:paraId="06BF607A" w14:textId="092E59B4" w:rsidR="004977DC" w:rsidRPr="00BA58CD" w:rsidRDefault="00002973" w:rsidP="006F750A">
            <w:pPr>
              <w:rPr>
                <w:lang w:val="en-US"/>
              </w:rPr>
            </w:pPr>
            <w:r w:rsidRPr="00BA58CD">
              <w:rPr>
                <w:lang w:val="en-US"/>
              </w:rPr>
              <w:t xml:space="preserve">Here you can see that the function that was marked has been inserted. </w:t>
            </w:r>
            <w:r w:rsidR="00F46114">
              <w:rPr>
                <w:lang w:val="en-US"/>
              </w:rPr>
              <w:t>WordMath</w:t>
            </w:r>
            <w:r w:rsidRPr="00BA58CD">
              <w:rPr>
                <w:lang w:val="en-US"/>
              </w:rPr>
              <w:t xml:space="preserve"> identifies the three constants and is prepared to insert starting guesses.</w:t>
            </w:r>
          </w:p>
          <w:p w14:paraId="103C016E" w14:textId="2E7247C1" w:rsidR="00004E61" w:rsidRPr="00BA58CD" w:rsidRDefault="00004E61" w:rsidP="006F750A">
            <w:pPr>
              <w:rPr>
                <w:lang w:val="en-US"/>
              </w:rPr>
            </w:pPr>
            <w:r w:rsidRPr="00BA58CD">
              <w:rPr>
                <w:lang w:val="en-US"/>
              </w:rPr>
              <w:t xml:space="preserve">In this case, no initial guess is entered, and </w:t>
            </w:r>
            <w:r w:rsidR="00F46114">
              <w:rPr>
                <w:lang w:val="en-US"/>
              </w:rPr>
              <w:t>WordMath</w:t>
            </w:r>
            <w:r w:rsidRPr="00BA58CD">
              <w:rPr>
                <w:lang w:val="en-US"/>
              </w:rPr>
              <w:t xml:space="preserve"> still finds a good solution.</w:t>
            </w:r>
          </w:p>
        </w:tc>
      </w:tr>
    </w:tbl>
    <w:p w14:paraId="66062D34" w14:textId="77777777" w:rsidR="00974013" w:rsidRPr="00974013" w:rsidRDefault="00974013" w:rsidP="00974013">
      <w:pPr>
        <w:rPr>
          <w:color w:val="00B050"/>
          <w:lang w:val="en-US"/>
        </w:rPr>
      </w:pPr>
      <w:r w:rsidRPr="00974013">
        <w:rPr>
          <w:color w:val="00B050"/>
          <w:lang w:val="en-US"/>
        </w:rPr>
        <w:t xml:space="preserve">User defined regression with the function:  </w:t>
      </w:r>
      <m:oMath>
        <m:r>
          <w:rPr>
            <w:rFonts w:ascii="Cambria Math" w:hAnsi="Cambria Math"/>
            <w:color w:val="00B050"/>
          </w:rPr>
          <m:t>y</m:t>
        </m:r>
        <m:r>
          <w:rPr>
            <w:rFonts w:ascii="Cambria Math" w:hAnsi="Cambria Math"/>
            <w:color w:val="00B050"/>
            <w:lang w:val="en-US"/>
          </w:rPr>
          <m:t>=</m:t>
        </m:r>
        <m:r>
          <w:rPr>
            <w:rFonts w:ascii="Cambria Math" w:hAnsi="Cambria Math"/>
            <w:color w:val="00B050"/>
          </w:rPr>
          <m:t>b</m:t>
        </m:r>
        <m:r>
          <w:rPr>
            <w:rFonts w:ascii="Cambria Math" w:hAnsi="Cambria Math"/>
            <w:color w:val="00B050"/>
            <w:lang w:val="en-US"/>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x</m:t>
            </m:r>
          </m:sup>
        </m:sSup>
        <m:r>
          <w:rPr>
            <w:rFonts w:ascii="Cambria Math" w:hAnsi="Cambria Math"/>
            <w:color w:val="00B050"/>
            <w:lang w:val="en-US"/>
          </w:rPr>
          <m:t>+</m:t>
        </m:r>
        <m:r>
          <w:rPr>
            <w:rFonts w:ascii="Cambria Math" w:hAnsi="Cambria Math"/>
            <w:color w:val="00B050"/>
          </w:rPr>
          <m:t>c</m:t>
        </m:r>
      </m:oMath>
      <w:r w:rsidRPr="00974013">
        <w:rPr>
          <w:color w:val="00B050"/>
          <w:lang w:val="en-US"/>
        </w:rPr>
        <w:t xml:space="preserve">  performed by WordMath: R</w:t>
      </w:r>
      <w:r w:rsidRPr="00974013">
        <w:rPr>
          <w:color w:val="00B050"/>
          <w:vertAlign w:val="superscript"/>
          <w:lang w:val="en-US"/>
        </w:rPr>
        <w:t>2</w:t>
      </w:r>
      <w:r w:rsidRPr="00974013">
        <w:rPr>
          <w:color w:val="00B050"/>
          <w:lang w:val="en-US"/>
        </w:rPr>
        <w:t xml:space="preserve"> = 0,9928024</w:t>
      </w:r>
    </w:p>
    <w:p w14:paraId="16011EB3" w14:textId="77777777" w:rsidR="00974013" w:rsidRPr="00974013" w:rsidRDefault="00974013" w:rsidP="00974013">
      <w:pPr>
        <w:rPr>
          <w:color w:val="00B050"/>
        </w:rPr>
      </w:pPr>
      <m:oMathPara>
        <m:oMath>
          <m:r>
            <w:rPr>
              <w:rFonts w:ascii="Cambria Math" w:hAnsi="Cambria Math"/>
              <w:color w:val="00B050"/>
            </w:rPr>
            <m:t>80,84603·</m:t>
          </m:r>
          <m:sSup>
            <m:sSupPr>
              <m:ctrlPr>
                <w:rPr>
                  <w:rFonts w:ascii="Cambria Math" w:hAnsi="Cambria Math"/>
                  <w:i/>
                  <w:color w:val="00B050"/>
                </w:rPr>
              </m:ctrlPr>
            </m:sSupPr>
            <m:e>
              <m:r>
                <w:rPr>
                  <w:rFonts w:ascii="Cambria Math" w:hAnsi="Cambria Math"/>
                  <w:color w:val="00B050"/>
                </w:rPr>
                <m:t>0,8727893</m:t>
              </m:r>
            </m:e>
            <m:sup>
              <m:r>
                <w:rPr>
                  <w:rFonts w:ascii="Cambria Math" w:hAnsi="Cambria Math"/>
                  <w:color w:val="00B050"/>
                </w:rPr>
                <m:t>x</m:t>
              </m:r>
            </m:sup>
          </m:sSup>
          <m:r>
            <w:rPr>
              <w:rFonts w:ascii="Cambria Math" w:hAnsi="Cambria Math"/>
              <w:color w:val="00B050"/>
            </w:rPr>
            <m:t>+12,15958</m:t>
          </m:r>
        </m:oMath>
      </m:oMathPara>
    </w:p>
    <w:p w14:paraId="2EC86C28" w14:textId="77777777" w:rsidR="004977DC" w:rsidRPr="00BA58CD" w:rsidRDefault="004977DC" w:rsidP="006F750A">
      <w:pPr>
        <w:rPr>
          <w:lang w:val="en-US"/>
        </w:rPr>
      </w:pPr>
    </w:p>
    <w:p w14:paraId="60592783" w14:textId="0E15B4D0" w:rsidR="004977DC" w:rsidRDefault="004977DC" w:rsidP="006F750A">
      <w:r w:rsidRPr="004977DC">
        <w:rPr>
          <w:noProof/>
        </w:rPr>
        <w:drawing>
          <wp:inline distT="0" distB="0" distL="0" distR="0" wp14:anchorId="71C6565E" wp14:editId="4F2F1571">
            <wp:extent cx="2630385" cy="2100651"/>
            <wp:effectExtent l="0" t="0" r="0" b="0"/>
            <wp:docPr id="1817517128" name="Billede 1" descr="An image containing line/row, Path, Chart, Parallel&#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17128" name="Billede 1" descr="Et billede, der indeholder linje/række, Kurve, diagram, Parallel&#10;&#10;AI-genereret indhold kan være ukorrekt."/>
                    <pic:cNvPicPr/>
                  </pic:nvPicPr>
                  <pic:blipFill>
                    <a:blip r:embed="rId81"/>
                    <a:stretch>
                      <a:fillRect/>
                    </a:stretch>
                  </pic:blipFill>
                  <pic:spPr>
                    <a:xfrm>
                      <a:off x="0" y="0"/>
                      <a:ext cx="2634312" cy="2103787"/>
                    </a:xfrm>
                    <a:prstGeom prst="rect">
                      <a:avLst/>
                    </a:prstGeom>
                  </pic:spPr>
                </pic:pic>
              </a:graphicData>
            </a:graphic>
          </wp:inline>
        </w:drawing>
      </w:r>
    </w:p>
    <w:p w14:paraId="0A895DD5" w14:textId="489551AE" w:rsidR="006F750A" w:rsidRPr="00BA58CD" w:rsidRDefault="006F750A" w:rsidP="006F750A">
      <w:pPr>
        <w:rPr>
          <w:lang w:val="en-US"/>
        </w:rPr>
      </w:pPr>
      <w:r w:rsidRPr="00BA58CD">
        <w:rPr>
          <w:lang w:val="en-US"/>
        </w:rPr>
        <w:t>In the result, the three constants (a, b, c) are replaced with the numbers that make the function the best possible approximation to the points. You decide what you call the constants.</w:t>
      </w:r>
    </w:p>
    <w:p w14:paraId="52E16D8C" w14:textId="50EEAF42" w:rsidR="006F750A" w:rsidRPr="00BA58CD" w:rsidRDefault="00002973" w:rsidP="006F750A">
      <w:pPr>
        <w:rPr>
          <w:lang w:val="en-US"/>
        </w:rPr>
      </w:pPr>
      <w:r w:rsidRPr="00BA58CD">
        <w:rPr>
          <w:lang w:val="en-US"/>
        </w:rPr>
        <w:lastRenderedPageBreak/>
        <w:t>It is possible to specify the precision with which you want the constants. Very high precision can affect the calculation time, especially at many constants.</w:t>
      </w:r>
    </w:p>
    <w:p w14:paraId="2D348467" w14:textId="7EA4BB74" w:rsidR="006F750A" w:rsidRPr="00BA58CD" w:rsidRDefault="00002973" w:rsidP="006F750A">
      <w:pPr>
        <w:rPr>
          <w:lang w:val="en-US"/>
        </w:rPr>
      </w:pPr>
      <w:r w:rsidRPr="00BA58CD">
        <w:rPr>
          <w:lang w:val="en-US"/>
        </w:rPr>
        <w:t xml:space="preserve">It is possible to enter starting guesses, for the individual constants, but not necessary. However, good initial guesses </w:t>
      </w:r>
      <w:r w:rsidRPr="00974013">
        <w:rPr>
          <w:i/>
          <w:iCs/>
          <w:lang w:val="en-US"/>
        </w:rPr>
        <w:t>can</w:t>
      </w:r>
      <w:r w:rsidRPr="00BA58CD">
        <w:rPr>
          <w:lang w:val="en-US"/>
        </w:rPr>
        <w:t xml:space="preserve"> be important.</w:t>
      </w:r>
    </w:p>
    <w:p w14:paraId="7BDF5042" w14:textId="7F429AD6" w:rsidR="004E251A" w:rsidRPr="00BA58CD" w:rsidRDefault="006F750A" w:rsidP="00741697">
      <w:pPr>
        <w:rPr>
          <w:i/>
          <w:lang w:val="en-US"/>
        </w:rPr>
      </w:pPr>
      <w:r w:rsidRPr="00BA58CD">
        <w:rPr>
          <w:i/>
          <w:lang w:val="en-US"/>
        </w:rPr>
        <w:t>It is important to note that this is a numerical method. There is no guarantee that there will not be f</w:t>
      </w:r>
      <w:r w:rsidR="00974013">
        <w:rPr>
          <w:i/>
          <w:lang w:val="en-US"/>
        </w:rPr>
        <w:t xml:space="preserve">unctions </w:t>
      </w:r>
      <w:r w:rsidRPr="00BA58CD">
        <w:rPr>
          <w:i/>
          <w:lang w:val="en-US"/>
        </w:rPr>
        <w:t>that fit better than the one that is found. It can depend on the initial guesses, especially if there are many constants in the expression.</w:t>
      </w:r>
      <w:r w:rsidR="004E251A" w:rsidRPr="00BA58CD">
        <w:rPr>
          <w:lang w:val="en-US"/>
        </w:rPr>
        <w:br w:type="page"/>
      </w:r>
    </w:p>
    <w:p w14:paraId="3D68973D" w14:textId="791858AE" w:rsidR="00630F02" w:rsidRDefault="00630F02" w:rsidP="002E5396">
      <w:pPr>
        <w:pStyle w:val="Overskrift1"/>
      </w:pPr>
      <w:bookmarkStart w:id="90" w:name="_Toc217377670"/>
      <w:r>
        <w:lastRenderedPageBreak/>
        <w:t>Probability</w:t>
      </w:r>
      <w:bookmarkEnd w:id="90"/>
    </w:p>
    <w:p w14:paraId="2339DFB3" w14:textId="485F67B1" w:rsidR="000E7E58" w:rsidRPr="00BA58CD" w:rsidRDefault="00F46114" w:rsidP="000E7E58">
      <w:pPr>
        <w:rPr>
          <w:lang w:val="en-US"/>
        </w:rPr>
      </w:pPr>
      <w:r>
        <w:rPr>
          <w:lang w:val="en-US"/>
        </w:rPr>
        <w:t>WordMath</w:t>
      </w:r>
      <w:r w:rsidR="000E7E58" w:rsidRPr="00BA58CD">
        <w:rPr>
          <w:lang w:val="en-US"/>
        </w:rPr>
        <w:t xml:space="preserve"> offers two ways to work with probability:</w:t>
      </w:r>
    </w:p>
    <w:p w14:paraId="4A561809" w14:textId="01DD4CCF" w:rsidR="000E7E58" w:rsidRPr="00BA58CD" w:rsidRDefault="000E7E58" w:rsidP="000E7E58">
      <w:pPr>
        <w:pStyle w:val="Listeafsnit"/>
        <w:numPr>
          <w:ilvl w:val="0"/>
          <w:numId w:val="30"/>
        </w:numPr>
        <w:rPr>
          <w:lang w:val="en-US"/>
        </w:rPr>
      </w:pPr>
      <w:r w:rsidRPr="00BA58CD">
        <w:rPr>
          <w:b/>
          <w:bCs/>
          <w:lang w:val="en-US"/>
        </w:rPr>
        <w:t>Formula-based approach</w:t>
      </w:r>
      <w:r w:rsidRPr="00BA58CD">
        <w:rPr>
          <w:lang w:val="en-US"/>
        </w:rPr>
        <w:br/>
      </w:r>
      <w:r w:rsidR="001411C8" w:rsidRPr="00BA58CD">
        <w:rPr>
          <w:lang w:val="en-US"/>
        </w:rPr>
        <w:t>CAS-based. The formulas are built into the formula collection.</w:t>
      </w:r>
      <w:r w:rsidR="007270BE">
        <w:rPr>
          <w:lang w:val="en-US"/>
        </w:rPr>
        <w:br/>
        <w:t>(Formula collection is in Danish)</w:t>
      </w:r>
    </w:p>
    <w:p w14:paraId="6786D20B" w14:textId="315ED659" w:rsidR="001411C8" w:rsidRPr="00BA58CD" w:rsidRDefault="001411C8" w:rsidP="000E7E58">
      <w:pPr>
        <w:pStyle w:val="Listeafsnit"/>
        <w:numPr>
          <w:ilvl w:val="0"/>
          <w:numId w:val="30"/>
        </w:numPr>
        <w:rPr>
          <w:lang w:val="en-US"/>
        </w:rPr>
      </w:pPr>
      <w:r w:rsidRPr="00BA58CD">
        <w:rPr>
          <w:b/>
          <w:bCs/>
          <w:lang w:val="en-US"/>
        </w:rPr>
        <w:t>Excel-based approach</w:t>
      </w:r>
      <w:r w:rsidR="000E7E58" w:rsidRPr="00BA58CD">
        <w:rPr>
          <w:lang w:val="en-US"/>
        </w:rPr>
        <w:br/>
        <w:t>View distributions and perform statistical tests via Excel sheets, which can be accessed from the menu under</w:t>
      </w:r>
      <w:r w:rsidR="007270BE">
        <w:rPr>
          <w:lang w:val="en-US"/>
        </w:rPr>
        <w:t xml:space="preserve"> </w:t>
      </w:r>
      <w:r w:rsidR="000E7E58" w:rsidRPr="007270BE">
        <w:rPr>
          <w:b/>
          <w:bCs/>
          <w:lang w:val="en-US"/>
        </w:rPr>
        <w:t>Distributions</w:t>
      </w:r>
      <w:r w:rsidR="000E7E58" w:rsidRPr="00BA58CD">
        <w:rPr>
          <w:lang w:val="en-US"/>
        </w:rPr>
        <w:t xml:space="preserve"> and </w:t>
      </w:r>
      <w:r w:rsidR="000E7E58" w:rsidRPr="007270BE">
        <w:rPr>
          <w:b/>
          <w:bCs/>
          <w:lang w:val="en-US"/>
        </w:rPr>
        <w:t>Tests</w:t>
      </w:r>
      <w:r w:rsidR="000E7E58" w:rsidRPr="00BA58CD">
        <w:rPr>
          <w:lang w:val="en-US"/>
        </w:rPr>
        <w:t>.</w:t>
      </w:r>
    </w:p>
    <w:p w14:paraId="5397C526" w14:textId="1531F7B5" w:rsidR="001411C8" w:rsidRPr="00BA58CD" w:rsidRDefault="00430644" w:rsidP="001411C8">
      <w:pPr>
        <w:pStyle w:val="Overskrift2"/>
        <w:rPr>
          <w:lang w:val="en-US"/>
        </w:rPr>
      </w:pPr>
      <w:bookmarkStart w:id="91" w:name="_Toc217377671"/>
      <w:r w:rsidRPr="00BA58CD">
        <w:rPr>
          <w:lang w:val="en-US"/>
        </w:rPr>
        <w:t>Combinatorics, binomial distribution and testing</w:t>
      </w:r>
      <w:bookmarkEnd w:id="91"/>
    </w:p>
    <w:p w14:paraId="2215B580" w14:textId="21D85D38" w:rsidR="007270BE" w:rsidRDefault="00792F80">
      <w:r w:rsidRPr="00BA58CD">
        <w:rPr>
          <w:lang w:val="en-US"/>
        </w:rPr>
        <w:t xml:space="preserve">In the formula collection you can find the definition of binomial coefficient, just search for 'bin' or click on probability calculus. </w:t>
      </w:r>
      <w:r>
        <w:t>Then you can find this overview of combinatorics formulas</w:t>
      </w:r>
    </w:p>
    <w:p w14:paraId="052F2419" w14:textId="16A6740C" w:rsidR="00630F02" w:rsidRDefault="00630F02">
      <w:r w:rsidRPr="00630F02">
        <w:rPr>
          <w:noProof/>
        </w:rPr>
        <w:drawing>
          <wp:inline distT="0" distB="0" distL="0" distR="0" wp14:anchorId="0ABEA1D1" wp14:editId="6C245A3D">
            <wp:extent cx="3619500" cy="1434915"/>
            <wp:effectExtent l="0" t="0" r="0" b="0"/>
            <wp:docPr id="916901398" name="Billede 1" descr="An image containing text, screenshot, font/font, number/number&#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01398" name="Billede 1" descr="Et billede, der indeholder tekst, skærmbillede, Font/skrifttype, nummer/tal&#10;&#10;Indhold genereret af kunstig intelligens kan være forkert."/>
                    <pic:cNvPicPr/>
                  </pic:nvPicPr>
                  <pic:blipFill>
                    <a:blip r:embed="rId82"/>
                    <a:stretch>
                      <a:fillRect/>
                    </a:stretch>
                  </pic:blipFill>
                  <pic:spPr>
                    <a:xfrm>
                      <a:off x="0" y="0"/>
                      <a:ext cx="3624819" cy="1437024"/>
                    </a:xfrm>
                    <a:prstGeom prst="rect">
                      <a:avLst/>
                    </a:prstGeom>
                  </pic:spPr>
                </pic:pic>
              </a:graphicData>
            </a:graphic>
          </wp:inline>
        </w:drawing>
      </w:r>
    </w:p>
    <w:p w14:paraId="75ADBB23" w14:textId="0A76CE4C" w:rsidR="002C0B65" w:rsidRPr="00BA58CD" w:rsidRDefault="00376F42">
      <w:pPr>
        <w:rPr>
          <w:lang w:val="en-US"/>
        </w:rPr>
      </w:pPr>
      <w:r w:rsidRPr="00BA58CD">
        <w:rPr>
          <w:lang w:val="en-US"/>
        </w:rPr>
        <w:t>Or this one with formulas for binomial distribution, where the formula for binomial coefficient also appears</w:t>
      </w:r>
    </w:p>
    <w:p w14:paraId="224859A9" w14:textId="52E33B86" w:rsidR="002C0B65" w:rsidRDefault="002C0B65">
      <w:r>
        <w:rPr>
          <w:noProof/>
        </w:rPr>
        <w:drawing>
          <wp:inline distT="0" distB="0" distL="0" distR="0" wp14:anchorId="726F7678" wp14:editId="3E61ED5B">
            <wp:extent cx="3434477" cy="1971304"/>
            <wp:effectExtent l="0" t="0" r="0" b="0"/>
            <wp:docPr id="1569793358" name="Billede 1" descr="An image containing text, screenshot, display/display/display, font/font&#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3358" name="Billede 1" descr="Et billede, der indeholder tekst, skærmbillede, display/skærm/fremvisning, Font/skrifttype&#10;&#10;AI-genereret indhold kan være ukorrekt."/>
                    <pic:cNvPicPr/>
                  </pic:nvPicPr>
                  <pic:blipFill>
                    <a:blip r:embed="rId83"/>
                    <a:stretch>
                      <a:fillRect/>
                    </a:stretch>
                  </pic:blipFill>
                  <pic:spPr>
                    <a:xfrm>
                      <a:off x="0" y="0"/>
                      <a:ext cx="3439682" cy="1974291"/>
                    </a:xfrm>
                    <a:prstGeom prst="rect">
                      <a:avLst/>
                    </a:prstGeom>
                  </pic:spPr>
                </pic:pic>
              </a:graphicData>
            </a:graphic>
          </wp:inline>
        </w:drawing>
      </w:r>
    </w:p>
    <w:p w14:paraId="2E3E931C" w14:textId="03326325" w:rsidR="00E53EB5" w:rsidRPr="00BA58CD" w:rsidRDefault="00E53EB5">
      <w:pPr>
        <w:rPr>
          <w:lang w:val="en-US"/>
        </w:rPr>
      </w:pPr>
      <w:r w:rsidRPr="00BA58CD">
        <w:rPr>
          <w:lang w:val="en-US"/>
        </w:rPr>
        <w:t>Once the formula for binomial coefficient is inserted, it will be as a definition.</w:t>
      </w:r>
    </w:p>
    <w:p w14:paraId="0B395765" w14:textId="75698A71" w:rsidR="00630F02" w:rsidRPr="00630F02" w:rsidRDefault="00BE0FED" w:rsidP="00630F02">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60FDFF55" w14:textId="7ABA0403" w:rsidR="00630F02" w:rsidRPr="00BA58CD" w:rsidRDefault="00376F42">
      <w:pPr>
        <w:rPr>
          <w:lang w:val="en-US"/>
        </w:rPr>
      </w:pPr>
      <w:r w:rsidRPr="00BA58CD">
        <w:rPr>
          <w:lang w:val="en-US"/>
        </w:rPr>
        <w:t>Note that this is not a formula</w:t>
      </w:r>
      <w:r w:rsidR="007270BE">
        <w:rPr>
          <w:lang w:val="en-US"/>
        </w:rPr>
        <w:t xml:space="preserve"> where you insert numbers into the formula. It is a definition</w:t>
      </w:r>
      <w:r w:rsidRPr="00BA58CD">
        <w:rPr>
          <w:lang w:val="en-US"/>
        </w:rPr>
        <w:t>. Once defined, you can subsequently type</w:t>
      </w:r>
    </w:p>
    <w:p w14:paraId="78F4EDAF" w14:textId="792B491F" w:rsidR="00630F02" w:rsidRPr="00630F02" w:rsidRDefault="00630F02">
      <m:oMathPara>
        <m:oMath>
          <m:r>
            <w:rPr>
              <w:rFonts w:ascii="Cambria Math" w:hAnsi="Cambria Math"/>
            </w:rPr>
            <m:t>K</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4DD38C35" w14:textId="56797AA8" w:rsidR="00630F02" w:rsidRPr="00BA58CD" w:rsidRDefault="00E53EB5">
      <w:pPr>
        <w:rPr>
          <w:lang w:val="en-US"/>
        </w:rPr>
      </w:pPr>
      <w:r w:rsidRPr="00BA58CD">
        <w:rPr>
          <w:lang w:val="en-US"/>
        </w:rPr>
        <w:t>Note here that there must be a space on one side of the comma, or you must use a semicolon, otherwise 5.2 will be interpreted as the decimal number 5.2 and not two separate numbers (unless you have selected comma as a list separator in settings).</w:t>
      </w:r>
    </w:p>
    <w:p w14:paraId="209CC55D" w14:textId="25302FC1" w:rsidR="00630F02" w:rsidRPr="00BA58CD" w:rsidRDefault="00F635E4">
      <w:pPr>
        <w:rPr>
          <w:lang w:val="en-US"/>
        </w:rPr>
      </w:pPr>
      <w:r w:rsidRPr="00BA58CD">
        <w:rPr>
          <w:lang w:val="en-US"/>
        </w:rPr>
        <w:lastRenderedPageBreak/>
        <w:t>Maxima and GeoGebra also have a built-in binomial coefficient feature that you can use without having to define anything.</w:t>
      </w:r>
    </w:p>
    <w:p w14:paraId="3D826DF5" w14:textId="374F26C6" w:rsidR="00630F02" w:rsidRDefault="00630F02">
      <m:oMathPara>
        <m:oMath>
          <m:r>
            <w:rPr>
              <w:rFonts w:ascii="Cambria Math" w:hAnsi="Cambria Math"/>
            </w:rPr>
            <m:t>binomial</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7F030559" w14:textId="7FD7F2B6" w:rsidR="00545606" w:rsidRPr="00BA58CD" w:rsidRDefault="00792F80">
      <w:pPr>
        <w:rPr>
          <w:lang w:val="en-US"/>
        </w:rPr>
      </w:pPr>
      <w:r w:rsidRPr="00BA58CD">
        <w:rPr>
          <w:lang w:val="en-US"/>
        </w:rPr>
        <w:t xml:space="preserve">In the formula collection, you can also find the formula for binomial distribution. When inserted, it automatically defines n, p, and K(n, r). </w:t>
      </w:r>
    </w:p>
    <w:p w14:paraId="624D05E5" w14:textId="4FBD06E1" w:rsidR="00630F02" w:rsidRPr="00E53EB5" w:rsidRDefault="00545606">
      <m:oMathPara>
        <m:oMath>
          <m:r>
            <w:rPr>
              <w:rFonts w:ascii="Cambria Math" w:hAnsi="Cambria Math"/>
            </w:rPr>
            <m:t>Define:n=10, 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240C54B" w14:textId="6F5EB71C" w:rsidR="00E53EB5" w:rsidRPr="00E53EB5" w:rsidRDefault="00BE0FED">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635B6E09" w14:textId="18CBD674" w:rsidR="00E53EB5" w:rsidRPr="00E53EB5" w:rsidRDefault="00BE0FED">
      <m:oMathPara>
        <m:oMath>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r</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n-r</m:t>
              </m:r>
            </m:sup>
          </m:sSup>
        </m:oMath>
      </m:oMathPara>
    </w:p>
    <w:p w14:paraId="1C660030" w14:textId="783A5A79" w:rsidR="00E53EB5" w:rsidRPr="00BA58CD" w:rsidRDefault="00792F80">
      <w:pPr>
        <w:rPr>
          <w:lang w:val="en-US"/>
        </w:rPr>
      </w:pPr>
      <w:r w:rsidRPr="00BA58CD">
        <w:rPr>
          <w:lang w:val="en-US"/>
        </w:rPr>
        <w:t>The idea is that you change n and p yourself, and then subsequently use P(r)</w:t>
      </w:r>
    </w:p>
    <w:p w14:paraId="26569C54" w14:textId="3249821D" w:rsidR="00E53EB5" w:rsidRPr="00545606" w:rsidRDefault="00F635E4">
      <w:pPr>
        <w:rPr>
          <w:color w:val="00B050"/>
        </w:rPr>
      </w:pPr>
      <m:oMathPara>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color w:val="00B050"/>
            </w:rPr>
            <m:t>=0,1171875</m:t>
          </m:r>
        </m:oMath>
      </m:oMathPara>
    </w:p>
    <w:p w14:paraId="725B322B" w14:textId="6E1CC157" w:rsidR="00545606" w:rsidRPr="00545606" w:rsidRDefault="00545606">
      <w:pPr>
        <w:rPr>
          <w:color w:val="808080"/>
          <w:sz w:val="16"/>
        </w:rPr>
      </w:pPr>
      <m:oMathPara>
        <m:oMath>
          <m:r>
            <w:rPr>
              <w:rFonts w:ascii="Cambria Math" w:hAnsi="Cambria Math"/>
              <w:color w:val="808080"/>
              <w:sz w:val="16"/>
            </w:rPr>
            <m:t>Delete definitions:</m:t>
          </m:r>
        </m:oMath>
      </m:oMathPara>
    </w:p>
    <w:p w14:paraId="471E8AAA" w14:textId="3A2577DA" w:rsidR="000E7E58" w:rsidRPr="00BA58CD" w:rsidRDefault="000E7E58">
      <w:pPr>
        <w:rPr>
          <w:b/>
          <w:bCs/>
          <w:lang w:val="en-US"/>
        </w:rPr>
      </w:pPr>
      <w:r w:rsidRPr="00BA58CD">
        <w:rPr>
          <w:b/>
          <w:bCs/>
          <w:lang w:val="en-US"/>
        </w:rPr>
        <w:t>Excel sheet for binomial distribution</w:t>
      </w:r>
    </w:p>
    <w:p w14:paraId="41E825F5" w14:textId="0D63555A" w:rsidR="00846F25" w:rsidRPr="00BA58CD" w:rsidRDefault="00376F42">
      <w:pPr>
        <w:rPr>
          <w:lang w:val="en-US"/>
        </w:rPr>
      </w:pPr>
      <w:r w:rsidRPr="00BA58CD">
        <w:rPr>
          <w:lang w:val="en-US"/>
        </w:rPr>
        <w:t xml:space="preserve">Under </w:t>
      </w:r>
      <w:r w:rsidRPr="00BA58CD">
        <w:rPr>
          <w:b/>
          <w:bCs/>
          <w:lang w:val="en-US"/>
        </w:rPr>
        <w:t xml:space="preserve">Distributions &gt; Binomial distribution, </w:t>
      </w:r>
      <w:r w:rsidR="00792F80" w:rsidRPr="00BA58CD">
        <w:rPr>
          <w:lang w:val="en-US"/>
        </w:rPr>
        <w:t>you will find the Excel sheet for the Binomial distribution.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6"/>
        <w:gridCol w:w="3392"/>
      </w:tblGrid>
      <w:tr w:rsidR="00306C6D" w:rsidRPr="000F7767" w14:paraId="0F318ECC" w14:textId="77777777" w:rsidTr="00537AA3">
        <w:tc>
          <w:tcPr>
            <w:tcW w:w="5496" w:type="dxa"/>
          </w:tcPr>
          <w:p w14:paraId="56CD9D48" w14:textId="0B28F0E1" w:rsidR="00376F42" w:rsidRPr="00306C6D" w:rsidRDefault="00306C6D">
            <w:pPr>
              <w:rPr>
                <w:lang w:val="en-US"/>
              </w:rPr>
            </w:pPr>
            <w:r>
              <w:rPr>
                <w:noProof/>
              </w:rPr>
              <w:drawing>
                <wp:inline distT="0" distB="0" distL="0" distR="0" wp14:anchorId="3CADAF5F" wp14:editId="154C38B7">
                  <wp:extent cx="3829039" cy="3431754"/>
                  <wp:effectExtent l="0" t="0" r="635" b="0"/>
                  <wp:docPr id="167548707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87070" name=""/>
                          <pic:cNvPicPr/>
                        </pic:nvPicPr>
                        <pic:blipFill>
                          <a:blip r:embed="rId84"/>
                          <a:stretch>
                            <a:fillRect/>
                          </a:stretch>
                        </pic:blipFill>
                        <pic:spPr>
                          <a:xfrm>
                            <a:off x="0" y="0"/>
                            <a:ext cx="3861739" cy="3461061"/>
                          </a:xfrm>
                          <a:prstGeom prst="rect">
                            <a:avLst/>
                          </a:prstGeom>
                        </pic:spPr>
                      </pic:pic>
                    </a:graphicData>
                  </a:graphic>
                </wp:inline>
              </w:drawing>
            </w:r>
          </w:p>
        </w:tc>
        <w:tc>
          <w:tcPr>
            <w:tcW w:w="4132" w:type="dxa"/>
          </w:tcPr>
          <w:p w14:paraId="4710566E" w14:textId="0425F069" w:rsidR="00376F42" w:rsidRPr="00BA58CD" w:rsidRDefault="00792F80">
            <w:pPr>
              <w:rPr>
                <w:lang w:val="en-US"/>
              </w:rPr>
            </w:pPr>
            <w:r w:rsidRPr="00BA58CD">
              <w:rPr>
                <w:lang w:val="en-US"/>
              </w:rPr>
              <w:t xml:space="preserve">At the top left, enter the number </w:t>
            </w:r>
            <w:r w:rsidR="00306C6D">
              <w:rPr>
                <w:lang w:val="en-US"/>
              </w:rPr>
              <w:t xml:space="preserve">of trials </w:t>
            </w:r>
            <w:r w:rsidRPr="00BA58CD">
              <w:rPr>
                <w:lang w:val="en-US"/>
              </w:rPr>
              <w:t xml:space="preserve">n and the probability </w:t>
            </w:r>
            <w:r w:rsidR="00306C6D">
              <w:rPr>
                <w:lang w:val="en-US"/>
              </w:rPr>
              <w:t xml:space="preserve">of success </w:t>
            </w:r>
            <w:r w:rsidRPr="00BA58CD">
              <w:rPr>
                <w:lang w:val="en-US"/>
              </w:rPr>
              <w:t xml:space="preserve">p. As a starting point, they </w:t>
            </w:r>
            <w:r w:rsidR="00306C6D">
              <w:rPr>
                <w:lang w:val="en-US"/>
              </w:rPr>
              <w:t>are set:</w:t>
            </w:r>
            <w:r w:rsidRPr="00BA58CD">
              <w:rPr>
                <w:lang w:val="en-US"/>
              </w:rPr>
              <w:t xml:space="preserve"> n=10 and p=0.4.</w:t>
            </w:r>
          </w:p>
          <w:p w14:paraId="55586A6B" w14:textId="77777777" w:rsidR="00376F42" w:rsidRPr="00BA58CD" w:rsidRDefault="00376F42">
            <w:pPr>
              <w:rPr>
                <w:lang w:val="en-US"/>
              </w:rPr>
            </w:pPr>
          </w:p>
          <w:p w14:paraId="41E91542" w14:textId="629DDD40" w:rsidR="00376F42" w:rsidRPr="00BA58CD" w:rsidRDefault="00376F42">
            <w:pPr>
              <w:rPr>
                <w:lang w:val="en-US"/>
              </w:rPr>
            </w:pPr>
            <w:r w:rsidRPr="00BA58CD">
              <w:rPr>
                <w:lang w:val="en-US"/>
              </w:rPr>
              <w:t>When n and p are changed, the table</w:t>
            </w:r>
            <w:r w:rsidR="00306C6D">
              <w:rPr>
                <w:lang w:val="en-US"/>
              </w:rPr>
              <w:t xml:space="preserve">s for </w:t>
            </w:r>
            <m:oMath>
              <m:r>
                <w:rPr>
                  <w:rFonts w:ascii="Cambria Math" w:hAnsi="Cambria Math"/>
                </w:rPr>
                <m:t>P</m:t>
              </m:r>
              <m:d>
                <m:dPr>
                  <m:ctrlPr>
                    <w:rPr>
                      <w:rFonts w:ascii="Cambria Math" w:hAnsi="Cambria Math"/>
                      <w:i/>
                      <w:lang w:val="en-US"/>
                    </w:rPr>
                  </m:ctrlPr>
                </m:dPr>
                <m:e>
                  <m:r>
                    <w:rPr>
                      <w:rFonts w:ascii="Cambria Math" w:hAnsi="Cambria Math"/>
                    </w:rPr>
                    <m:t>X</m:t>
                  </m:r>
                  <m:r>
                    <w:rPr>
                      <w:rFonts w:ascii="Cambria Math" w:hAnsi="Cambria Math"/>
                      <w:lang w:val="en-US"/>
                    </w:rPr>
                    <m:t>=</m:t>
                  </m:r>
                  <m:r>
                    <w:rPr>
                      <w:rFonts w:ascii="Cambria Math" w:hAnsi="Cambria Math"/>
                    </w:rPr>
                    <m:t>r</m:t>
                  </m:r>
                </m:e>
              </m:d>
            </m:oMath>
            <w:r w:rsidR="00306C6D">
              <w:rPr>
                <w:lang w:val="en-US"/>
              </w:rPr>
              <w:t xml:space="preserve"> and </w:t>
            </w:r>
            <m:oMath>
              <m:r>
                <w:rPr>
                  <w:rFonts w:ascii="Cambria Math" w:hAnsi="Cambria Math"/>
                </w:rPr>
                <m:t>P</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r</m:t>
              </m:r>
              <m:r>
                <w:rPr>
                  <w:rFonts w:ascii="Cambria Math" w:hAnsi="Cambria Math"/>
                  <w:lang w:val="en-US"/>
                </w:rPr>
                <m:t>)</m:t>
              </m:r>
            </m:oMath>
            <w:r w:rsidRPr="00BA58CD">
              <w:rPr>
                <w:lang w:val="en-US"/>
              </w:rPr>
              <w:t xml:space="preserve"> </w:t>
            </w:r>
            <w:r w:rsidR="00306C6D">
              <w:rPr>
                <w:lang w:val="en-US"/>
              </w:rPr>
              <w:t>is</w:t>
            </w:r>
            <w:r w:rsidRPr="00BA58CD">
              <w:rPr>
                <w:lang w:val="en-US"/>
              </w:rPr>
              <w:t xml:space="preserve"> automatically calculated, just as the distribution is illustrated on the two graphs for</w:t>
            </w:r>
            <w:r w:rsidR="00306C6D">
              <w:rPr>
                <w:lang w:val="en-US"/>
              </w:rPr>
              <w:t xml:space="preserve"> </w:t>
            </w:r>
            <m:oMath>
              <m:r>
                <w:rPr>
                  <w:rFonts w:ascii="Cambria Math" w:hAnsi="Cambria Math"/>
                </w:rPr>
                <m:t>P</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r</m:t>
              </m:r>
              <m:r>
                <w:rPr>
                  <w:rFonts w:ascii="Cambria Math" w:hAnsi="Cambria Math"/>
                  <w:lang w:val="en-US"/>
                </w:rPr>
                <m:t>)</m:t>
              </m:r>
            </m:oMath>
            <w:r w:rsidRPr="00BA58CD">
              <w:rPr>
                <w:lang w:val="en-US"/>
              </w:rPr>
              <w:t xml:space="preserve"> and </w:t>
            </w:r>
            <m:oMath>
              <m:r>
                <w:rPr>
                  <w:rFonts w:ascii="Cambria Math" w:hAnsi="Cambria Math"/>
                </w:rPr>
                <m:t>P</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r</m:t>
              </m:r>
              <m:r>
                <w:rPr>
                  <w:rFonts w:ascii="Cambria Math" w:hAnsi="Cambria Math"/>
                  <w:lang w:val="en-US"/>
                </w:rPr>
                <m:t>)</m:t>
              </m:r>
            </m:oMath>
            <w:r w:rsidR="00306C6D">
              <w:rPr>
                <w:lang w:val="en-US"/>
              </w:rPr>
              <w:t>.</w:t>
            </w:r>
          </w:p>
          <w:p w14:paraId="514A31BF" w14:textId="77777777" w:rsidR="00376F42" w:rsidRPr="00BA58CD" w:rsidRDefault="00376F42">
            <w:pPr>
              <w:rPr>
                <w:lang w:val="en-US"/>
              </w:rPr>
            </w:pPr>
          </w:p>
          <w:p w14:paraId="0BBD3C15" w14:textId="3C1D16E5" w:rsidR="00376F42" w:rsidRPr="00BA58CD" w:rsidRDefault="00376F42">
            <w:pPr>
              <w:rPr>
                <w:lang w:val="en-US"/>
              </w:rPr>
            </w:pPr>
            <w:r w:rsidRPr="00BA58CD">
              <w:rPr>
                <w:lang w:val="en-US"/>
              </w:rPr>
              <w:t xml:space="preserve">The mean and </w:t>
            </w:r>
            <w:r w:rsidR="00306C6D">
              <w:rPr>
                <w:lang w:val="en-US"/>
              </w:rPr>
              <w:t>standard deviation</w:t>
            </w:r>
            <w:r w:rsidRPr="00BA58CD">
              <w:rPr>
                <w:lang w:val="en-US"/>
              </w:rPr>
              <w:t xml:space="preserve"> are calculated automatically.</w:t>
            </w:r>
          </w:p>
          <w:p w14:paraId="7D75511F" w14:textId="77777777" w:rsidR="00376F42" w:rsidRPr="00BA58CD" w:rsidRDefault="00376F42">
            <w:pPr>
              <w:rPr>
                <w:lang w:val="en-US"/>
              </w:rPr>
            </w:pPr>
          </w:p>
          <w:p w14:paraId="2917C01B" w14:textId="1D6C6932" w:rsidR="00376F42" w:rsidRPr="00BA58CD" w:rsidRDefault="00376F42">
            <w:pPr>
              <w:rPr>
                <w:lang w:val="en-US"/>
              </w:rPr>
            </w:pPr>
          </w:p>
        </w:tc>
      </w:tr>
    </w:tbl>
    <w:p w14:paraId="5C4C2B54" w14:textId="0E32BAFB" w:rsidR="00376F42" w:rsidRPr="00BA58CD" w:rsidRDefault="00792F80">
      <w:pPr>
        <w:rPr>
          <w:lang w:val="en-US"/>
        </w:rPr>
      </w:pPr>
      <w:r w:rsidRPr="00BA58CD">
        <w:rPr>
          <w:lang w:val="en-US"/>
        </w:rPr>
        <w:t xml:space="preserve">For calculating </w:t>
      </w:r>
      <m:oMath>
        <m:r>
          <w:rPr>
            <w:rFonts w:ascii="Cambria Math" w:hAnsi="Cambria Math"/>
          </w:rPr>
          <m:t>P</m:t>
        </m:r>
        <m:d>
          <m:dPr>
            <m:ctrlPr>
              <w:rPr>
                <w:rFonts w:ascii="Cambria Math" w:hAnsi="Cambria Math"/>
                <w:i/>
                <w:lang w:val="en-US"/>
              </w:rPr>
            </m:ctrlPr>
          </m:dPr>
          <m:e>
            <m:r>
              <w:rPr>
                <w:rFonts w:ascii="Cambria Math" w:hAnsi="Cambria Math"/>
              </w:rPr>
              <m:t>X</m:t>
            </m:r>
            <m:r>
              <w:rPr>
                <w:rFonts w:ascii="Cambria Math" w:hAnsi="Cambria Math"/>
                <w:lang w:val="en-US"/>
              </w:rPr>
              <m:t>=</m:t>
            </m:r>
            <m:r>
              <w:rPr>
                <w:rFonts w:ascii="Cambria Math" w:hAnsi="Cambria Math"/>
              </w:rPr>
              <m:t>r</m:t>
            </m:r>
          </m:e>
        </m:d>
      </m:oMath>
      <w:r w:rsidR="00306C6D">
        <w:rPr>
          <w:lang w:val="en-US"/>
        </w:rPr>
        <w:t xml:space="preserve"> </w:t>
      </w:r>
      <w:r w:rsidRPr="00BA58CD">
        <w:rPr>
          <w:lang w:val="en-US"/>
        </w:rPr>
        <w:t>and</w:t>
      </w:r>
      <w:r w:rsidR="00306C6D">
        <w:rPr>
          <w:lang w:val="en-US"/>
        </w:rPr>
        <w:t xml:space="preserve"> </w:t>
      </w:r>
      <m:oMath>
        <m:r>
          <w:rPr>
            <w:rFonts w:ascii="Cambria Math" w:hAnsi="Cambria Math"/>
          </w:rPr>
          <m:t>P</m:t>
        </m:r>
        <m:d>
          <m:dPr>
            <m:ctrlPr>
              <w:rPr>
                <w:rFonts w:ascii="Cambria Math" w:hAnsi="Cambria Math"/>
                <w:i/>
                <w:lang w:val="en-US"/>
              </w:rPr>
            </m:ctrlPr>
          </m:dPr>
          <m:e>
            <m:r>
              <w:rPr>
                <w:rFonts w:ascii="Cambria Math" w:hAnsi="Cambria Math"/>
              </w:rPr>
              <m:t>X</m:t>
            </m:r>
            <m:r>
              <w:rPr>
                <w:rFonts w:ascii="Cambria Math" w:hAnsi="Cambria Math"/>
                <w:lang w:val="en-US"/>
              </w:rPr>
              <m:t>≤</m:t>
            </m:r>
            <m:r>
              <w:rPr>
                <w:rFonts w:ascii="Cambria Math" w:hAnsi="Cambria Math"/>
              </w:rPr>
              <m:t>r</m:t>
            </m:r>
          </m:e>
        </m:d>
      </m:oMath>
      <w:r w:rsidRPr="00BA58CD">
        <w:rPr>
          <w:lang w:val="en-US"/>
        </w:rPr>
        <w:t xml:space="preserve"> you can look up the table, but there are also specific fields at the top for calculating</w:t>
      </w:r>
      <w:r w:rsidR="00306C6D">
        <w:rPr>
          <w:lang w:val="en-US"/>
        </w:rPr>
        <w:t xml:space="preserve"> </w:t>
      </w:r>
      <m:oMath>
        <m:r>
          <w:rPr>
            <w:rFonts w:ascii="Cambria Math" w:hAnsi="Cambria Math"/>
          </w:rPr>
          <m:t>P</m:t>
        </m:r>
        <m:d>
          <m:dPr>
            <m:ctrlPr>
              <w:rPr>
                <w:rFonts w:ascii="Cambria Math" w:hAnsi="Cambria Math"/>
                <w:i/>
                <w:lang w:val="en-US"/>
              </w:rPr>
            </m:ctrlPr>
          </m:dPr>
          <m:e>
            <m:r>
              <w:rPr>
                <w:rFonts w:ascii="Cambria Math" w:hAnsi="Cambria Math"/>
              </w:rPr>
              <m:t>X</m:t>
            </m:r>
            <m:r>
              <w:rPr>
                <w:rFonts w:ascii="Cambria Math" w:hAnsi="Cambria Math"/>
                <w:lang w:val="en-US"/>
              </w:rPr>
              <m:t>=</m:t>
            </m:r>
            <m:r>
              <w:rPr>
                <w:rFonts w:ascii="Cambria Math" w:hAnsi="Cambria Math"/>
              </w:rPr>
              <m:t>r</m:t>
            </m:r>
          </m:e>
        </m:d>
      </m:oMath>
      <w:r w:rsidR="00306C6D">
        <w:rPr>
          <w:lang w:val="en-US"/>
        </w:rPr>
        <w:t xml:space="preserve">, </w:t>
      </w:r>
      <m:oMath>
        <m:r>
          <w:rPr>
            <w:rFonts w:ascii="Cambria Math" w:hAnsi="Cambria Math"/>
          </w:rPr>
          <m:t>P</m:t>
        </m:r>
        <m:d>
          <m:dPr>
            <m:ctrlPr>
              <w:rPr>
                <w:rFonts w:ascii="Cambria Math" w:hAnsi="Cambria Math"/>
                <w:i/>
                <w:lang w:val="en-US"/>
              </w:rPr>
            </m:ctrlPr>
          </m:dPr>
          <m:e>
            <m:r>
              <w:rPr>
                <w:rFonts w:ascii="Cambria Math" w:hAnsi="Cambria Math"/>
              </w:rPr>
              <m:t>X</m:t>
            </m:r>
            <m:r>
              <w:rPr>
                <w:rFonts w:ascii="Cambria Math" w:hAnsi="Cambria Math"/>
                <w:lang w:val="en-US"/>
              </w:rPr>
              <m:t>≤</m:t>
            </m:r>
            <m:r>
              <w:rPr>
                <w:rFonts w:ascii="Cambria Math" w:hAnsi="Cambria Math"/>
              </w:rPr>
              <m:t>r</m:t>
            </m:r>
          </m:e>
        </m:d>
      </m:oMath>
      <w:r w:rsidR="00306C6D">
        <w:rPr>
          <w:lang w:val="en-US"/>
        </w:rPr>
        <w:t xml:space="preserve"> and </w:t>
      </w:r>
      <m:oMath>
        <m:r>
          <w:rPr>
            <w:rFonts w:ascii="Cambria Math" w:hAnsi="Cambria Math"/>
          </w:rPr>
          <m:t>P</m:t>
        </m:r>
        <m:d>
          <m:dPr>
            <m:ctrlPr>
              <w:rPr>
                <w:rFonts w:ascii="Cambria Math" w:hAnsi="Cambria Math"/>
                <w:i/>
              </w:rPr>
            </m:ctrlPr>
          </m:dPr>
          <m:e>
            <m:r>
              <w:rPr>
                <w:rFonts w:ascii="Cambria Math" w:hAnsi="Cambria Math"/>
              </w:rPr>
              <m:t>r</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s</m:t>
            </m:r>
          </m:e>
        </m:d>
        <m:r>
          <w:rPr>
            <w:rFonts w:ascii="Cambria Math" w:hAnsi="Cambria Math"/>
            <w:lang w:val="en-US"/>
          </w:rPr>
          <m:t>.</m:t>
        </m:r>
      </m:oMath>
    </w:p>
    <w:p w14:paraId="5B0609E8" w14:textId="5519CC0E" w:rsidR="00376F42" w:rsidRPr="00BA58CD" w:rsidRDefault="00792F80">
      <w:pPr>
        <w:rPr>
          <w:lang w:val="en-US"/>
        </w:rPr>
      </w:pPr>
      <w:r w:rsidRPr="00BA58CD">
        <w:rPr>
          <w:lang w:val="en-US"/>
        </w:rPr>
        <w:t xml:space="preserve">Note that at the bottom of the sheet there is a sub-sheet called </w:t>
      </w:r>
      <w:r w:rsidRPr="00306C6D">
        <w:rPr>
          <w:b/>
          <w:bCs/>
          <w:lang w:val="en-US"/>
        </w:rPr>
        <w:t>Binomial Test</w:t>
      </w:r>
      <w:r w:rsidRPr="00BA58CD">
        <w:rPr>
          <w:lang w:val="en-US"/>
        </w:rPr>
        <w:t>. If you click on it, you will get a sheet that can do binomial tests on the same n and p.</w:t>
      </w:r>
    </w:p>
    <w:p w14:paraId="0562E2BD" w14:textId="20152C91" w:rsidR="00537AA3" w:rsidRDefault="00306C6D">
      <w:r>
        <w:rPr>
          <w:noProof/>
        </w:rPr>
        <w:lastRenderedPageBreak/>
        <w:drawing>
          <wp:inline distT="0" distB="0" distL="0" distR="0" wp14:anchorId="675B89C5" wp14:editId="437BFD83">
            <wp:extent cx="4682168" cy="2931334"/>
            <wp:effectExtent l="0" t="0" r="4445" b="2540"/>
            <wp:docPr id="1886298951" name="Billede 1" descr="Et billede, der indeholder tekst, skærmbillede, nummer/tal,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8951" name="Billede 1" descr="Et billede, der indeholder tekst, skærmbillede, nummer/tal, Kurve&#10;&#10;AI-genereret indhold kan være ukorrekt."/>
                    <pic:cNvPicPr/>
                  </pic:nvPicPr>
                  <pic:blipFill>
                    <a:blip r:embed="rId85"/>
                    <a:stretch>
                      <a:fillRect/>
                    </a:stretch>
                  </pic:blipFill>
                  <pic:spPr>
                    <a:xfrm>
                      <a:off x="0" y="0"/>
                      <a:ext cx="4697439" cy="2940895"/>
                    </a:xfrm>
                    <a:prstGeom prst="rect">
                      <a:avLst/>
                    </a:prstGeom>
                  </pic:spPr>
                </pic:pic>
              </a:graphicData>
            </a:graphic>
          </wp:inline>
        </w:drawing>
      </w:r>
    </w:p>
    <w:p w14:paraId="03139A26" w14:textId="701ABE25" w:rsidR="00537AA3" w:rsidRPr="00BA58CD" w:rsidRDefault="00537AA3">
      <w:pPr>
        <w:rPr>
          <w:lang w:val="en-US"/>
        </w:rPr>
      </w:pPr>
      <w:r w:rsidRPr="00BA58CD">
        <w:rPr>
          <w:lang w:val="en-US"/>
        </w:rPr>
        <w:t>In the above example, n=100 and p=0.4</w:t>
      </w:r>
    </w:p>
    <w:p w14:paraId="13F8426B" w14:textId="69051735" w:rsidR="00537AA3" w:rsidRPr="00BA58CD" w:rsidRDefault="00792F80">
      <w:pPr>
        <w:rPr>
          <w:lang w:val="en-US"/>
        </w:rPr>
      </w:pPr>
      <w:r w:rsidRPr="00BA58CD">
        <w:rPr>
          <w:lang w:val="en-US"/>
        </w:rPr>
        <w:t xml:space="preserve">In order to perform the test, the sheet must also have an observed </w:t>
      </w:r>
      <m:oMath>
        <m:acc>
          <m:accPr>
            <m:ctrlPr>
              <w:rPr>
                <w:rFonts w:ascii="Cambria Math" w:hAnsi="Cambria Math"/>
                <w:i/>
              </w:rPr>
            </m:ctrlPr>
          </m:accPr>
          <m:e>
            <m:r>
              <w:rPr>
                <w:rFonts w:ascii="Cambria Math" w:hAnsi="Cambria Math"/>
              </w:rPr>
              <m:t>p</m:t>
            </m:r>
          </m:e>
        </m:acc>
      </m:oMath>
      <w:r w:rsidR="001B43BF" w:rsidRPr="001B43BF">
        <w:rPr>
          <w:lang w:val="en-US"/>
        </w:rPr>
        <w:t>-</w:t>
      </w:r>
      <w:r w:rsidRPr="00BA58CD">
        <w:rPr>
          <w:lang w:val="en-US"/>
        </w:rPr>
        <w:t xml:space="preserve">value or an observed </w:t>
      </w:r>
      <m:oMath>
        <m:acc>
          <m:accPr>
            <m:ctrlPr>
              <w:rPr>
                <w:rFonts w:ascii="Cambria Math" w:hAnsi="Cambria Math"/>
                <w:i/>
              </w:rPr>
            </m:ctrlPr>
          </m:accPr>
          <m:e>
            <m:r>
              <w:rPr>
                <w:rFonts w:ascii="Cambria Math" w:hAnsi="Cambria Math"/>
              </w:rPr>
              <m:t>x</m:t>
            </m:r>
          </m:e>
        </m:acc>
      </m:oMath>
      <w:r w:rsidR="001B43BF" w:rsidRPr="001B43BF">
        <w:rPr>
          <w:lang w:val="en-US"/>
        </w:rPr>
        <w:t>-</w:t>
      </w:r>
      <w:r w:rsidRPr="00BA58CD">
        <w:rPr>
          <w:lang w:val="en-US"/>
        </w:rPr>
        <w:t>value. If you fill in one of the two fields, the other is calculated automatically. In the above example</w:t>
      </w:r>
      <w:r w:rsidR="001B43BF">
        <w:rPr>
          <w:lang w:val="en-US"/>
        </w:rPr>
        <w:t xml:space="preserve"> </w:t>
      </w:r>
      <m:oMath>
        <m:acc>
          <m:accPr>
            <m:ctrlPr>
              <w:rPr>
                <w:rFonts w:ascii="Cambria Math" w:hAnsi="Cambria Math"/>
                <w:i/>
              </w:rPr>
            </m:ctrlPr>
          </m:accPr>
          <m:e>
            <m:r>
              <w:rPr>
                <w:rFonts w:ascii="Cambria Math" w:hAnsi="Cambria Math"/>
              </w:rPr>
              <m:t>x</m:t>
            </m:r>
          </m:e>
        </m:acc>
        <m:r>
          <w:rPr>
            <w:rFonts w:ascii="Cambria Math" w:hAnsi="Cambria Math"/>
            <w:lang w:val="en-US"/>
          </w:rPr>
          <m:t>=30</m:t>
        </m:r>
      </m:oMath>
      <w:r w:rsidR="001B43BF">
        <w:rPr>
          <w:lang w:val="en-US"/>
        </w:rPr>
        <w:t xml:space="preserve"> was entered.</w:t>
      </w:r>
    </w:p>
    <w:p w14:paraId="582B8A07" w14:textId="1D2EB416" w:rsidR="00FE5219" w:rsidRPr="00BA58CD" w:rsidRDefault="00792F80">
      <w:pPr>
        <w:rPr>
          <w:lang w:val="en-US"/>
        </w:rPr>
      </w:pPr>
      <w:r w:rsidRPr="00BA58CD">
        <w:rPr>
          <w:lang w:val="en-US"/>
        </w:rPr>
        <w:t>As a starting point, a significance level of 5% and a double-sided test are assumed, but this can be changed.</w:t>
      </w:r>
    </w:p>
    <w:p w14:paraId="4C89AC98" w14:textId="737EEB79" w:rsidR="00537AA3" w:rsidRPr="00BA58CD" w:rsidRDefault="00792F80">
      <w:pPr>
        <w:rPr>
          <w:lang w:val="en-US"/>
        </w:rPr>
      </w:pPr>
      <w:r w:rsidRPr="00BA58CD">
        <w:rPr>
          <w:lang w:val="en-US"/>
        </w:rPr>
        <w:t>On the chart, you can see the binomial distribution, and you can see the critical amount illustrated in red. The observed value is shown with a vertical line and it is colored according to whether it is inside the critical set. The specific critical values and critical quantity are listed below the diagram.</w:t>
      </w:r>
    </w:p>
    <w:p w14:paraId="344B1566" w14:textId="08D659C7" w:rsidR="00537AA3" w:rsidRPr="00BA58CD" w:rsidRDefault="00792F80">
      <w:pPr>
        <w:rPr>
          <w:lang w:val="en-US"/>
        </w:rPr>
      </w:pPr>
      <w:r w:rsidRPr="00BA58CD">
        <w:rPr>
          <w:lang w:val="en-US"/>
        </w:rPr>
        <w:t xml:space="preserve">Also note that next to the observed </w:t>
      </w:r>
      <m:oMath>
        <m:acc>
          <m:accPr>
            <m:ctrlPr>
              <w:rPr>
                <w:rFonts w:ascii="Cambria Math" w:hAnsi="Cambria Math"/>
                <w:i/>
              </w:rPr>
            </m:ctrlPr>
          </m:accPr>
          <m:e>
            <m:r>
              <w:rPr>
                <w:rFonts w:ascii="Cambria Math" w:hAnsi="Cambria Math"/>
              </w:rPr>
              <m:t>p</m:t>
            </m:r>
          </m:e>
        </m:acc>
      </m:oMath>
      <w:r w:rsidR="001B43BF" w:rsidRPr="001B43BF">
        <w:rPr>
          <w:lang w:val="en-US"/>
        </w:rPr>
        <w:t>-</w:t>
      </w:r>
      <w:r w:rsidRPr="00BA58CD">
        <w:rPr>
          <w:lang w:val="en-US"/>
        </w:rPr>
        <w:t>value, the uncertainty is indicated, which is also indicated as a confidence interval at the bottom of the page. The method for calculating the uncertainty is the approximate formula</w:t>
      </w:r>
    </w:p>
    <w:p w14:paraId="0950AC23" w14:textId="0E6DB6C5" w:rsidR="00AD6A5F" w:rsidRPr="00AD6A5F" w:rsidRDefault="00AD6A5F">
      <m:oMathPara>
        <m:oMath>
          <m:r>
            <m:rPr>
              <m:sty m:val="p"/>
            </m:rPr>
            <w:rPr>
              <w:rFonts w:ascii="Cambria Math" w:hAnsi="Cambria Math"/>
            </w:rPr>
            <m:t>Δ</m:t>
          </m:r>
          <m:acc>
            <m:accPr>
              <m:ctrlPr>
                <w:rPr>
                  <w:rFonts w:ascii="Cambria Math" w:hAnsi="Cambria Math"/>
                  <w:i/>
                </w:rPr>
              </m:ctrlPr>
            </m:accPr>
            <m:e>
              <m:r>
                <w:rPr>
                  <w:rFonts w:ascii="Cambria Math" w:hAnsi="Cambria Math"/>
                </w:rPr>
                <m:t>p</m:t>
              </m:r>
            </m:e>
          </m:acc>
          <m:r>
            <w:rPr>
              <w:rFonts w:ascii="Cambria Math" w:hAnsi="Cambria Math"/>
            </w:rPr>
            <m:t>=1,96·</m:t>
          </m:r>
          <m:rad>
            <m:radPr>
              <m:degHide m:val="1"/>
              <m:ctrlPr>
                <w:rPr>
                  <w:rFonts w:ascii="Cambria Math" w:hAnsi="Cambria Math"/>
                  <w:i/>
                </w:rPr>
              </m:ctrlPr>
            </m:radPr>
            <m:deg/>
            <m:e>
              <m:f>
                <m:fPr>
                  <m:ctrlPr>
                    <w:rPr>
                      <w:rFonts w:ascii="Cambria Math" w:hAnsi="Cambria Math"/>
                      <w:i/>
                    </w:rPr>
                  </m:ctrlPr>
                </m:fPr>
                <m:num>
                  <m:acc>
                    <m:accPr>
                      <m:ctrlPr>
                        <w:rPr>
                          <w:rFonts w:ascii="Cambria Math" w:hAnsi="Cambria Math"/>
                          <w:i/>
                        </w:rPr>
                      </m:ctrlPr>
                    </m:accPr>
                    <m:e>
                      <m:r>
                        <w:rPr>
                          <w:rFonts w:ascii="Cambria Math" w:hAnsi="Cambria Math"/>
                        </w:rPr>
                        <m:t>p</m:t>
                      </m:r>
                    </m:e>
                  </m:acc>
                  <m:r>
                    <w:rPr>
                      <w:rFonts w:ascii="Cambria Math" w:hAnsi="Cambria Math"/>
                    </w:rPr>
                    <m:t>·</m:t>
                  </m:r>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p</m:t>
                          </m:r>
                        </m:e>
                      </m:acc>
                    </m:e>
                  </m:d>
                </m:num>
                <m:den>
                  <m:r>
                    <w:rPr>
                      <w:rFonts w:ascii="Cambria Math" w:hAnsi="Cambria Math"/>
                    </w:rPr>
                    <m:t>n</m:t>
                  </m:r>
                </m:den>
              </m:f>
            </m:e>
          </m:rad>
        </m:oMath>
      </m:oMathPara>
    </w:p>
    <w:p w14:paraId="35D9580D" w14:textId="42FA2710" w:rsidR="00430644" w:rsidRPr="00BA58CD" w:rsidRDefault="00792F80">
      <w:pPr>
        <w:rPr>
          <w:lang w:val="en-US"/>
        </w:rPr>
      </w:pPr>
      <w:r w:rsidRPr="00BA58CD">
        <w:rPr>
          <w:lang w:val="en-US"/>
        </w:rPr>
        <w:t xml:space="preserve">However, the constant 1.96 only applies to a significance level of 5%. If the significance level changes, </w:t>
      </w:r>
      <w:r w:rsidR="00F46114">
        <w:rPr>
          <w:lang w:val="en-US"/>
        </w:rPr>
        <w:t>WordMath</w:t>
      </w:r>
      <w:r w:rsidRPr="00BA58CD">
        <w:rPr>
          <w:lang w:val="en-US"/>
        </w:rPr>
        <w:t xml:space="preserve"> calculates the correct constant.</w:t>
      </w:r>
    </w:p>
    <w:p w14:paraId="6AD70124" w14:textId="1889BB43" w:rsidR="003941B8" w:rsidRPr="003941B8" w:rsidRDefault="00BE0FED">
      <w:pPr>
        <w:rPr>
          <w:color w:val="808080"/>
          <w:sz w:val="16"/>
        </w:rPr>
      </w:pPr>
      <m:oMathPara>
        <m:oMath>
          <m:r>
            <w:rPr>
              <w:rFonts w:ascii="Cambria Math" w:hAnsi="Cambria Math"/>
              <w:color w:val="808080"/>
              <w:sz w:val="16"/>
            </w:rPr>
            <m:t>Slet definitioner:</m:t>
          </m:r>
        </m:oMath>
      </m:oMathPara>
    </w:p>
    <w:p w14:paraId="1AEC9DCF" w14:textId="0A927257" w:rsidR="00846F25" w:rsidRPr="00BA58CD" w:rsidRDefault="00846F25" w:rsidP="000E7E58">
      <w:pPr>
        <w:pStyle w:val="Overskrift2"/>
        <w:spacing w:before="0"/>
        <w:rPr>
          <w:lang w:val="en-US"/>
        </w:rPr>
      </w:pPr>
      <w:bookmarkStart w:id="92" w:name="_Toc217377672"/>
      <w:r w:rsidRPr="00BA58CD">
        <w:rPr>
          <w:lang w:val="en-US"/>
        </w:rPr>
        <w:t>Normal distribution</w:t>
      </w:r>
      <w:bookmarkEnd w:id="92"/>
    </w:p>
    <w:p w14:paraId="11F5A0E6" w14:textId="5DACE093" w:rsidR="0023476E" w:rsidRPr="00BA58CD" w:rsidRDefault="000E7E58" w:rsidP="0080240D">
      <w:pPr>
        <w:rPr>
          <w:lang w:val="en-US"/>
        </w:rPr>
      </w:pPr>
      <w:r w:rsidRPr="00BA58CD">
        <w:rPr>
          <w:lang w:val="en-US"/>
        </w:rPr>
        <w:t xml:space="preserve">As with binomial distribution, the normal distribution can be accessed via formulas or via an Excel sheet. Let's </w:t>
      </w:r>
      <w:r w:rsidR="001B43BF">
        <w:rPr>
          <w:lang w:val="en-US"/>
        </w:rPr>
        <w:t xml:space="preserve">first </w:t>
      </w:r>
      <w:r w:rsidRPr="00BA58CD">
        <w:rPr>
          <w:lang w:val="en-US"/>
        </w:rPr>
        <w:t>look first at the formula approach.</w:t>
      </w:r>
    </w:p>
    <w:p w14:paraId="42F8C9D3" w14:textId="7BE1B10A" w:rsidR="0023476E" w:rsidRPr="00BA58CD" w:rsidRDefault="000E7E58" w:rsidP="0080240D">
      <w:pPr>
        <w:rPr>
          <w:lang w:val="en-US"/>
        </w:rPr>
      </w:pPr>
      <w:r w:rsidRPr="00BA58CD">
        <w:rPr>
          <w:lang w:val="en-US"/>
        </w:rPr>
        <w:t>In the formula collection, you can find the density function and the distribution function of the normal distribution</w:t>
      </w:r>
    </w:p>
    <w:p w14:paraId="7B5A7EEA" w14:textId="3A06B9FB" w:rsidR="0023476E" w:rsidRDefault="0023476E" w:rsidP="0080240D">
      <w:r>
        <w:rPr>
          <w:noProof/>
        </w:rPr>
        <w:lastRenderedPageBreak/>
        <w:drawing>
          <wp:inline distT="0" distB="0" distL="0" distR="0" wp14:anchorId="2F19A129" wp14:editId="075B5C8E">
            <wp:extent cx="2517569" cy="958060"/>
            <wp:effectExtent l="0" t="0" r="0" b="0"/>
            <wp:docPr id="1634634532" name="Billede 1" descr="An image containing text, screenshot, font/font, line/row&#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34532" name="Billede 1" descr="Et billede, der indeholder tekst, skærmbillede, Font/skrifttype, linje/række&#10;&#10;AI-genereret indhold kan være ukorrekt."/>
                    <pic:cNvPicPr/>
                  </pic:nvPicPr>
                  <pic:blipFill>
                    <a:blip r:embed="rId86"/>
                    <a:stretch>
                      <a:fillRect/>
                    </a:stretch>
                  </pic:blipFill>
                  <pic:spPr>
                    <a:xfrm>
                      <a:off x="0" y="0"/>
                      <a:ext cx="2531185" cy="963242"/>
                    </a:xfrm>
                    <a:prstGeom prst="rect">
                      <a:avLst/>
                    </a:prstGeom>
                  </pic:spPr>
                </pic:pic>
              </a:graphicData>
            </a:graphic>
          </wp:inline>
        </w:drawing>
      </w:r>
    </w:p>
    <w:p w14:paraId="683C5EB7" w14:textId="1F9E68D9" w:rsidR="0023476E" w:rsidRPr="00BA58CD" w:rsidRDefault="000E7E58" w:rsidP="0080240D">
      <w:pPr>
        <w:rPr>
          <w:lang w:val="en-US"/>
        </w:rPr>
      </w:pPr>
      <w:r w:rsidRPr="00BA58CD">
        <w:rPr>
          <w:lang w:val="en-US"/>
        </w:rPr>
        <w:t>When you insert one of the formulas, the mean and s</w:t>
      </w:r>
      <w:r w:rsidR="001B43BF">
        <w:rPr>
          <w:lang w:val="en-US"/>
        </w:rPr>
        <w:t>tandard deviation</w:t>
      </w:r>
      <w:r w:rsidRPr="00BA58CD">
        <w:rPr>
          <w:lang w:val="en-US"/>
        </w:rPr>
        <w:t>, as well as the function will be defined. You can then just change the mean and s</w:t>
      </w:r>
      <w:r w:rsidR="001B43BF">
        <w:rPr>
          <w:lang w:val="en-US"/>
        </w:rPr>
        <w:t>tandard deviation</w:t>
      </w:r>
      <w:r w:rsidRPr="00BA58CD">
        <w:rPr>
          <w:lang w:val="en-US"/>
        </w:rPr>
        <w:t>.</w:t>
      </w:r>
    </w:p>
    <w:p w14:paraId="3C6FEF1E" w14:textId="584D92B4" w:rsidR="00112770" w:rsidRPr="00BA58CD" w:rsidRDefault="00B64471" w:rsidP="0080240D">
      <w:pPr>
        <w:rPr>
          <w:i/>
          <w:iCs/>
          <w:lang w:val="en-US"/>
        </w:rPr>
      </w:pPr>
      <w:r w:rsidRPr="00BA58CD">
        <w:rPr>
          <w:i/>
          <w:iCs/>
          <w:lang w:val="en-US"/>
        </w:rPr>
        <w:t>Example: Both functions are defined from the formula collection</w:t>
      </w:r>
    </w:p>
    <w:p w14:paraId="17AF04B5" w14:textId="21BDCB32" w:rsidR="00187651" w:rsidRPr="0023476E" w:rsidRDefault="00BE0FED" w:rsidP="0080240D">
      <m:oMathPara>
        <m:oMath>
          <m:r>
            <w:rPr>
              <w:rFonts w:ascii="Cambria Math" w:hAnsi="Cambria Math"/>
            </w:rPr>
            <m:t>Define: μ=0 , σ=1</m:t>
          </m:r>
        </m:oMath>
      </m:oMathPara>
    </w:p>
    <w:p w14:paraId="65106EE2" w14:textId="06D61C36" w:rsidR="00187651" w:rsidRPr="00112770" w:rsidRDefault="00BE0FED" w:rsidP="0080240D">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r>
                <w:rPr>
                  <w:rFonts w:ascii="Cambria Math" w:hAnsi="Cambria Math"/>
                </w:rPr>
                <m:t>·σ</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x-μ</m:t>
                          </m:r>
                        </m:num>
                        <m:den>
                          <m:r>
                            <w:rPr>
                              <w:rFonts w:ascii="Cambria Math" w:hAnsi="Cambria Math"/>
                            </w:rPr>
                            <m:t>σ</m:t>
                          </m:r>
                        </m:den>
                      </m:f>
                    </m:e>
                  </m:d>
                </m:e>
                <m:sup>
                  <m:r>
                    <w:rPr>
                      <w:rFonts w:ascii="Cambria Math" w:hAnsi="Cambria Math"/>
                    </w:rPr>
                    <m:t>2</m:t>
                  </m:r>
                </m:sup>
              </m:sSup>
            </m:sup>
          </m:sSup>
        </m:oMath>
      </m:oMathPara>
    </w:p>
    <w:p w14:paraId="7460EC86" w14:textId="191EF090" w:rsidR="00112770" w:rsidRPr="00112770" w:rsidRDefault="00BE0FED" w:rsidP="0080240D">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trlPr>
                <w:rPr>
                  <w:rFonts w:ascii="Cambria Math" w:hAnsi="Cambria Math"/>
                  <w:i/>
                </w:rPr>
              </m:ctrlPr>
            </m:naryPr>
            <m:sub>
              <m:r>
                <w:rPr>
                  <w:rFonts w:ascii="Cambria Math" w:hAnsi="Cambria Math"/>
                </w:rPr>
                <m:t>-</m:t>
              </m:r>
              <m:r>
                <w:rPr>
                  <w:rFonts w:ascii="Cambria Math" w:hAnsi="Cambria Math" w:hint="eastAsia"/>
                </w:rPr>
                <m:t>∞</m:t>
              </m:r>
            </m:sub>
            <m:sup>
              <m:r>
                <w:rPr>
                  <w:rFonts w:ascii="Cambria Math" w:hAnsi="Cambria Math"/>
                </w:rPr>
                <m:t>x</m:t>
              </m:r>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r>
                    <w:rPr>
                      <w:rFonts w:ascii="Cambria Math" w:hAnsi="Cambria Math"/>
                    </w:rPr>
                    <m:t>·σ</m:t>
                  </m:r>
                </m:den>
              </m:f>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y-μ</m:t>
                          </m:r>
                        </m:num>
                        <m:den>
                          <m:r>
                            <w:rPr>
                              <w:rFonts w:ascii="Cambria Math" w:hAnsi="Cambria Math"/>
                            </w:rPr>
                            <m:t>σ</m:t>
                          </m:r>
                        </m:den>
                      </m:f>
                    </m:e>
                  </m:d>
                </m:e>
                <m:sup>
                  <m:r>
                    <w:rPr>
                      <w:rFonts w:ascii="Cambria Math" w:hAnsi="Cambria Math"/>
                    </w:rPr>
                    <m:t>2</m:t>
                  </m:r>
                </m:sup>
              </m:sSup>
            </m:sup>
          </m:sSup>
          <m:r>
            <w:rPr>
              <w:rFonts w:ascii="Cambria Math" w:hAnsi="Cambria Math"/>
            </w:rPr>
            <m:t>dy</m:t>
          </m:r>
        </m:oMath>
      </m:oMathPara>
    </w:p>
    <w:p w14:paraId="102FD95A" w14:textId="54FC92C8" w:rsidR="00B64471" w:rsidRPr="00BA58CD" w:rsidRDefault="00B64471">
      <w:pPr>
        <w:rPr>
          <w:lang w:val="en-US"/>
        </w:rPr>
      </w:pPr>
      <w:r w:rsidRPr="00BA58CD">
        <w:rPr>
          <w:lang w:val="en-US"/>
        </w:rPr>
        <w:t>You can then calculate the probability that X is less than 1.4</w:t>
      </w:r>
    </w:p>
    <w:p w14:paraId="24BA4A8A" w14:textId="1C1CA5A8" w:rsidR="00B64471" w:rsidRPr="00B64471" w:rsidRDefault="00B64471">
      <m:oMathPara>
        <m:oMath>
          <m:r>
            <w:rPr>
              <w:rFonts w:ascii="Cambria Math" w:hAnsi="Cambria Math"/>
            </w:rPr>
            <m:t>P</m:t>
          </m:r>
          <m:d>
            <m:dPr>
              <m:ctrlPr>
                <w:rPr>
                  <w:rFonts w:ascii="Cambria Math" w:hAnsi="Cambria Math"/>
                  <w:i/>
                </w:rPr>
              </m:ctrlPr>
            </m:dPr>
            <m:e>
              <m:r>
                <w:rPr>
                  <w:rFonts w:ascii="Cambria Math" w:hAnsi="Cambria Math"/>
                </w:rPr>
                <m:t>X≤1,4</m:t>
              </m:r>
            </m:e>
          </m:d>
          <m:r>
            <w:rPr>
              <w:rFonts w:ascii="Cambria Math" w:hAnsi="Cambria Math"/>
            </w:rPr>
            <m:t>=F</m:t>
          </m:r>
          <m:d>
            <m:dPr>
              <m:ctrlPr>
                <w:rPr>
                  <w:rFonts w:ascii="Cambria Math" w:hAnsi="Cambria Math"/>
                  <w:i/>
                </w:rPr>
              </m:ctrlPr>
            </m:dPr>
            <m:e>
              <m:r>
                <w:rPr>
                  <w:rFonts w:ascii="Cambria Math" w:hAnsi="Cambria Math"/>
                </w:rPr>
                <m:t>1,4</m:t>
              </m:r>
            </m:e>
          </m:d>
          <m:r>
            <w:rPr>
              <w:rFonts w:ascii="Cambria Math" w:hAnsi="Cambria Math" w:hint="eastAsia"/>
              <w:color w:val="008000"/>
            </w:rPr>
            <m:t>≈</m:t>
          </m:r>
          <m:r>
            <w:rPr>
              <w:rFonts w:ascii="Cambria Math" w:hAnsi="Cambria Math" w:hint="eastAsia"/>
              <w:color w:val="008000"/>
            </w:rPr>
            <m:t>0,9192433</m:t>
          </m:r>
        </m:oMath>
      </m:oMathPara>
    </w:p>
    <w:p w14:paraId="11177F69" w14:textId="049FE9FC" w:rsidR="00F90D34" w:rsidRPr="00BA58CD" w:rsidRDefault="00B64471">
      <w:pPr>
        <w:rPr>
          <w:lang w:val="en-US"/>
        </w:rPr>
      </w:pPr>
      <w:r w:rsidRPr="00BA58CD">
        <w:rPr>
          <w:lang w:val="en-US"/>
        </w:rPr>
        <w:t>Or we can solve the equation</w:t>
      </w:r>
    </w:p>
    <w:p w14:paraId="01130A31" w14:textId="46D6166E" w:rsidR="00B64471" w:rsidRPr="00B64471" w:rsidRDefault="00B64471">
      <m:oMathPara>
        <m:oMath>
          <m:r>
            <w:rPr>
              <w:rFonts w:ascii="Cambria Math" w:hAnsi="Cambria Math"/>
            </w:rPr>
            <m:t>P</m:t>
          </m:r>
          <m:d>
            <m:dPr>
              <m:ctrlPr>
                <w:rPr>
                  <w:rFonts w:ascii="Cambria Math" w:hAnsi="Cambria Math"/>
                  <w:i/>
                </w:rPr>
              </m:ctrlPr>
            </m:dPr>
            <m:e>
              <m:r>
                <w:rPr>
                  <w:rFonts w:ascii="Cambria Math" w:hAnsi="Cambria Math"/>
                </w:rPr>
                <m:t>X≤r</m:t>
              </m:r>
            </m:e>
          </m:d>
          <m:r>
            <w:rPr>
              <w:rFonts w:ascii="Cambria Math" w:hAnsi="Cambria Math"/>
            </w:rPr>
            <m:t>=0,3</m:t>
          </m:r>
        </m:oMath>
      </m:oMathPara>
    </w:p>
    <w:p w14:paraId="729AD4DE" w14:textId="67F93E11" w:rsidR="00B64471" w:rsidRDefault="00112770">
      <w:r>
        <w:t>Using.:</w:t>
      </w:r>
    </w:p>
    <w:p w14:paraId="1EB5A34A" w14:textId="7940F870" w:rsidR="00F90D34" w:rsidRPr="00B64471" w:rsidRDefault="00B64471">
      <m:oMathPara>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=0,3</m:t>
          </m:r>
        </m:oMath>
      </m:oMathPara>
    </w:p>
    <w:p w14:paraId="13760EC6" w14:textId="116E3825" w:rsidR="00B64471" w:rsidRPr="00BA58CD" w:rsidRDefault="00B64471" w:rsidP="00B64471">
      <w:pPr>
        <w:spacing w:after="40"/>
        <w:rPr>
          <w:i/>
          <w:color w:val="808080"/>
          <w:sz w:val="16"/>
          <w:lang w:val="en-US"/>
        </w:rPr>
      </w:pPr>
      <w:r>
        <w:tab/>
      </w:r>
      <m:oMath>
        <m:r>
          <w:rPr>
            <w:rFonts w:ascii="Cambria Math" w:hAnsi="Cambria Math"/>
            <w:sz w:val="32"/>
            <w:lang w:val="en-US"/>
          </w:rPr>
          <m:t>⇕</m:t>
        </m:r>
      </m:oMath>
      <w:r w:rsidRPr="00BA58CD">
        <w:rPr>
          <w:sz w:val="32"/>
          <w:lang w:val="en-US"/>
        </w:rPr>
        <w:tab/>
      </w:r>
      <w:r w:rsidRPr="00BA58CD">
        <w:rPr>
          <w:i/>
          <w:noProof/>
          <w:color w:val="808080"/>
          <w:sz w:val="16"/>
          <w:lang w:val="en-US"/>
        </w:rPr>
        <w:t xml:space="preserve">The equation is solved by using </w:t>
      </w:r>
      <w:r w:rsidR="00F46114">
        <w:rPr>
          <w:i/>
          <w:noProof/>
          <w:color w:val="808080"/>
          <w:sz w:val="16"/>
          <w:lang w:val="en-US"/>
        </w:rPr>
        <w:t>WordMath</w:t>
      </w:r>
      <w:r w:rsidRPr="00BA58CD">
        <w:rPr>
          <w:i/>
          <w:noProof/>
          <w:color w:val="808080"/>
          <w:sz w:val="16"/>
          <w:lang w:val="en-US"/>
        </w:rPr>
        <w:t xml:space="preserve">. </w:t>
      </w:r>
    </w:p>
    <w:p w14:paraId="2E442C87" w14:textId="4E94D563" w:rsidR="00B64471" w:rsidRPr="00B64471" w:rsidRDefault="00B64471" w:rsidP="00B64471">
      <m:oMathPara>
        <m:oMath>
          <m:r>
            <w:rPr>
              <w:rFonts w:ascii="Cambria Math" w:hAnsi="Cambria Math"/>
            </w:rPr>
            <m:t>r=-0,5244005</m:t>
          </m:r>
        </m:oMath>
      </m:oMathPara>
    </w:p>
    <w:p w14:paraId="18D4131E" w14:textId="15EF4178" w:rsidR="00F90D34" w:rsidRPr="00BA58CD" w:rsidRDefault="00112770">
      <w:pPr>
        <w:rPr>
          <w:lang w:val="en-US"/>
        </w:rPr>
      </w:pPr>
      <w:r w:rsidRPr="00BA58CD">
        <w:rPr>
          <w:lang w:val="en-US"/>
        </w:rPr>
        <w:t>You can also draw the graph for the density function. Just click show graph if the density function is defined, and the function will be automatically transferred to GeoGebra.</w:t>
      </w:r>
    </w:p>
    <w:p w14:paraId="79949537" w14:textId="4C46CD86" w:rsidR="00112770" w:rsidRDefault="00112770">
      <w:r w:rsidRPr="00112770">
        <w:rPr>
          <w:noProof/>
        </w:rPr>
        <w:drawing>
          <wp:inline distT="0" distB="0" distL="0" distR="0" wp14:anchorId="534775C1" wp14:editId="72B421DB">
            <wp:extent cx="6120130" cy="1783080"/>
            <wp:effectExtent l="0" t="0" r="0" b="7620"/>
            <wp:docPr id="237136000" name="Billede 1" descr="An image containing line/row, curve, chart, ski slope&#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6000" name="Billede 1" descr="Et billede, der indeholder linje/række, Kurve, diagram, skibakke&#10;&#10;AI-genereret indhold kan være ukorrekt."/>
                    <pic:cNvPicPr/>
                  </pic:nvPicPr>
                  <pic:blipFill>
                    <a:blip r:embed="rId87"/>
                    <a:stretch>
                      <a:fillRect/>
                    </a:stretch>
                  </pic:blipFill>
                  <pic:spPr>
                    <a:xfrm>
                      <a:off x="0" y="0"/>
                      <a:ext cx="6120130" cy="1783080"/>
                    </a:xfrm>
                    <a:prstGeom prst="rect">
                      <a:avLst/>
                    </a:prstGeom>
                  </pic:spPr>
                </pic:pic>
              </a:graphicData>
            </a:graphic>
          </wp:inline>
        </w:drawing>
      </w:r>
    </w:p>
    <w:p w14:paraId="3DB810E5" w14:textId="77777777" w:rsidR="0023476E" w:rsidRDefault="0023476E"/>
    <w:p w14:paraId="10876B37" w14:textId="185CB3CE" w:rsidR="0023476E" w:rsidRPr="00BA58CD" w:rsidRDefault="00305BD1">
      <w:pPr>
        <w:rPr>
          <w:lang w:val="en-US"/>
        </w:rPr>
      </w:pPr>
      <w:r w:rsidRPr="00BA58CD">
        <w:rPr>
          <w:lang w:val="en-US"/>
        </w:rPr>
        <w:t>However, the display of the distribution function is not supported by GeoGebra, as it includes integral signs, but can be displayed with GnuPlot (Windows only)</w:t>
      </w:r>
    </w:p>
    <w:p w14:paraId="683B6F9D" w14:textId="6B38F0E2" w:rsidR="00112770" w:rsidRDefault="00112770">
      <w:r>
        <w:rPr>
          <w:noProof/>
        </w:rPr>
        <w:lastRenderedPageBreak/>
        <w:drawing>
          <wp:inline distT="0" distB="0" distL="0" distR="0" wp14:anchorId="027DFB6D" wp14:editId="0EEA44C8">
            <wp:extent cx="3835730" cy="2030681"/>
            <wp:effectExtent l="0" t="0" r="0" b="8255"/>
            <wp:docPr id="136263232" name="Billede 10" descr="WordMat|1.35|F(x)=∫_(-∞)^x▒1/(√2π·σ)·e^(-1/2·( (y-μ)/σ)^2 ) dy; f(x)=1/(√2π·σ)·e^(-1/2·( (x-μ)/σ)^2 ); μ=0 , σ=1;||||-5|5|||F(x)|x|||-1||x|||-1||x|||-1||x|||-1||x|||-1||x|||-1|||||||||||||||||||False|False|1,2|1,2|||True|False|False|True|"/>
            <wp:cNvGraphicFramePr/>
            <a:graphic xmlns:a="http://schemas.openxmlformats.org/drawingml/2006/main">
              <a:graphicData uri="http://schemas.openxmlformats.org/drawingml/2006/picture">
                <pic:pic xmlns:pic="http://schemas.openxmlformats.org/drawingml/2006/picture">
                  <pic:nvPicPr>
                    <pic:cNvPr id="136263232" name="Billede 10" descr="WordMat|1.35|F(x)=∫_(-∞)^x▒1/(√2π·σ)·e^(-1/2·((y-μ)/σ)^2 ) dy;f(x)=1/(√2π·σ)·e^(-1/2·((x-μ)/σ)^2 ); μ=0 , σ=1;||||-5|5|||F(x)|x|||-1||x|||-1||x|||-1||x|||-1||x|||-1||x|||-1|||||||||||||||||||False|False|1,2|1,2|||True|False|False|Tru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841294" cy="2033627"/>
                    </a:xfrm>
                    <a:prstGeom prst="rect">
                      <a:avLst/>
                    </a:prstGeom>
                  </pic:spPr>
                </pic:pic>
              </a:graphicData>
            </a:graphic>
          </wp:inline>
        </w:drawing>
      </w:r>
    </w:p>
    <w:p w14:paraId="56A59096" w14:textId="22BD7B28" w:rsidR="002C7D52" w:rsidRPr="00BA58CD" w:rsidRDefault="00707CAB">
      <w:pPr>
        <w:rPr>
          <w:lang w:val="en-US"/>
        </w:rPr>
      </w:pPr>
      <w:r>
        <w:rPr>
          <w:lang w:val="en-US"/>
        </w:rPr>
        <w:t>T</w:t>
      </w:r>
      <w:r w:rsidR="00305BD1" w:rsidRPr="00BA58CD">
        <w:rPr>
          <w:lang w:val="en-US"/>
        </w:rPr>
        <w:t>here are other ways to display the Distribution f</w:t>
      </w:r>
      <w:r>
        <w:rPr>
          <w:lang w:val="en-US"/>
        </w:rPr>
        <w:t>unction</w:t>
      </w:r>
      <w:r w:rsidR="00305BD1" w:rsidRPr="00BA58CD">
        <w:rPr>
          <w:lang w:val="en-US"/>
        </w:rPr>
        <w:t xml:space="preserve"> that also work on Mac. </w:t>
      </w:r>
    </w:p>
    <w:p w14:paraId="73FDDA52" w14:textId="3AB571B6" w:rsidR="00BC08DB" w:rsidRPr="00BA58CD" w:rsidRDefault="00BC08DB">
      <w:pPr>
        <w:rPr>
          <w:lang w:val="en-US"/>
        </w:rPr>
      </w:pPr>
      <w:r w:rsidRPr="00BA58CD">
        <w:rPr>
          <w:lang w:val="en-US"/>
        </w:rPr>
        <w:t xml:space="preserve">Click </w:t>
      </w:r>
      <w:r w:rsidRPr="00BA58CD">
        <w:rPr>
          <w:b/>
          <w:bCs/>
          <w:lang w:val="en-US"/>
        </w:rPr>
        <w:t>Distributions &gt; Normal Distribution</w:t>
      </w:r>
      <w:r w:rsidRPr="00BA58CD">
        <w:rPr>
          <w:lang w:val="en-US"/>
        </w:rPr>
        <w:t xml:space="preserve"> to open the Excel sheet for the Normal Distribution.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9"/>
        <w:gridCol w:w="4409"/>
      </w:tblGrid>
      <w:tr w:rsidR="000864B6" w:rsidRPr="000F7767" w14:paraId="7C1A77D4" w14:textId="77777777" w:rsidTr="001D7E76">
        <w:tc>
          <w:tcPr>
            <w:tcW w:w="4814" w:type="dxa"/>
          </w:tcPr>
          <w:p w14:paraId="324E7BDC" w14:textId="761B3A2D" w:rsidR="00BC08DB" w:rsidRDefault="000864B6">
            <w:r>
              <w:rPr>
                <w:noProof/>
              </w:rPr>
              <w:drawing>
                <wp:inline distT="0" distB="0" distL="0" distR="0" wp14:anchorId="0D93C4A4" wp14:editId="7859349E">
                  <wp:extent cx="3183875" cy="2293050"/>
                  <wp:effectExtent l="0" t="0" r="0" b="0"/>
                  <wp:docPr id="162625350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3502" name=""/>
                          <pic:cNvPicPr/>
                        </pic:nvPicPr>
                        <pic:blipFill>
                          <a:blip r:embed="rId89"/>
                          <a:stretch>
                            <a:fillRect/>
                          </a:stretch>
                        </pic:blipFill>
                        <pic:spPr>
                          <a:xfrm>
                            <a:off x="0" y="0"/>
                            <a:ext cx="3220422" cy="2319372"/>
                          </a:xfrm>
                          <a:prstGeom prst="rect">
                            <a:avLst/>
                          </a:prstGeom>
                        </pic:spPr>
                      </pic:pic>
                    </a:graphicData>
                  </a:graphic>
                </wp:inline>
              </w:drawing>
            </w:r>
          </w:p>
        </w:tc>
        <w:tc>
          <w:tcPr>
            <w:tcW w:w="4814" w:type="dxa"/>
          </w:tcPr>
          <w:p w14:paraId="2CA679DA" w14:textId="2039D5AE" w:rsidR="00BC08DB" w:rsidRPr="00BA58CD" w:rsidRDefault="00BC08DB">
            <w:pPr>
              <w:rPr>
                <w:lang w:val="en-US"/>
              </w:rPr>
            </w:pPr>
            <w:r w:rsidRPr="00BA58CD">
              <w:rPr>
                <w:lang w:val="en-US"/>
              </w:rPr>
              <w:t>As a starting point, the mean value is set to 5 and the s</w:t>
            </w:r>
            <w:r w:rsidR="000864B6">
              <w:rPr>
                <w:lang w:val="en-US"/>
              </w:rPr>
              <w:t>tandard deviation</w:t>
            </w:r>
            <w:r w:rsidRPr="00BA58CD">
              <w:rPr>
                <w:lang w:val="en-US"/>
              </w:rPr>
              <w:t xml:space="preserve"> to 1. When it is changed, it automatically shows up on the graphs.</w:t>
            </w:r>
          </w:p>
          <w:p w14:paraId="7779B2CB" w14:textId="77777777" w:rsidR="001D7E76" w:rsidRPr="00BA58CD" w:rsidRDefault="001D7E76">
            <w:pPr>
              <w:rPr>
                <w:lang w:val="en-US"/>
              </w:rPr>
            </w:pPr>
          </w:p>
          <w:p w14:paraId="4EBDA0CE" w14:textId="51376708" w:rsidR="001D7E76" w:rsidRPr="00BA58CD" w:rsidRDefault="002C7D52">
            <w:pPr>
              <w:rPr>
                <w:lang w:val="en-US"/>
              </w:rPr>
            </w:pPr>
            <w:r w:rsidRPr="00BA58CD">
              <w:rPr>
                <w:lang w:val="en-US"/>
              </w:rPr>
              <w:t>If the mean value changes, you typically also need to change the Graph window, by entering X</w:t>
            </w:r>
            <w:r w:rsidR="001D7E76" w:rsidRPr="00BA58CD">
              <w:rPr>
                <w:vertAlign w:val="subscript"/>
                <w:lang w:val="en-US"/>
              </w:rPr>
              <w:t>min</w:t>
            </w:r>
            <w:r w:rsidR="001D7E76" w:rsidRPr="00BA58CD">
              <w:rPr>
                <w:lang w:val="en-US"/>
              </w:rPr>
              <w:t xml:space="preserve"> and X</w:t>
            </w:r>
            <w:r w:rsidR="001D7E76" w:rsidRPr="00BA58CD">
              <w:rPr>
                <w:vertAlign w:val="subscript"/>
                <w:lang w:val="en-US"/>
              </w:rPr>
              <w:t>max</w:t>
            </w:r>
            <w:r w:rsidR="001D7E76" w:rsidRPr="00BA58CD">
              <w:rPr>
                <w:lang w:val="en-US"/>
              </w:rPr>
              <w:t xml:space="preserve"> just below.</w:t>
            </w:r>
          </w:p>
          <w:p w14:paraId="29E53050" w14:textId="77777777" w:rsidR="001D7E76" w:rsidRPr="00BA58CD" w:rsidRDefault="001D7E76">
            <w:pPr>
              <w:rPr>
                <w:lang w:val="en-US"/>
              </w:rPr>
            </w:pPr>
          </w:p>
          <w:p w14:paraId="7C4E59BC" w14:textId="1FF16F75" w:rsidR="001D7E76" w:rsidRPr="00BA58CD" w:rsidRDefault="00DB78E0">
            <w:pPr>
              <w:rPr>
                <w:lang w:val="en-US"/>
              </w:rPr>
            </w:pPr>
            <w:r w:rsidRPr="00BA58CD">
              <w:rPr>
                <w:lang w:val="en-US"/>
              </w:rPr>
              <w:t>The graph of the distribution function F(x) is called the cumulative graph.</w:t>
            </w:r>
          </w:p>
          <w:p w14:paraId="6C20F0E7" w14:textId="77777777" w:rsidR="00DB78E0" w:rsidRPr="00BA58CD" w:rsidRDefault="00DB78E0">
            <w:pPr>
              <w:rPr>
                <w:lang w:val="en-US"/>
              </w:rPr>
            </w:pPr>
          </w:p>
          <w:p w14:paraId="07F2790C" w14:textId="73887353" w:rsidR="00DB78E0" w:rsidRPr="00BA58CD" w:rsidRDefault="00305BD1">
            <w:pPr>
              <w:rPr>
                <w:lang w:val="en-US"/>
              </w:rPr>
            </w:pPr>
            <w:r w:rsidRPr="00BA58CD">
              <w:rPr>
                <w:lang w:val="en-US"/>
              </w:rPr>
              <w:t xml:space="preserve">By filling in the fields on the left side, you can calculate </w:t>
            </w:r>
            <m:oMath>
              <m:r>
                <w:rPr>
                  <w:rFonts w:ascii="Cambria Math" w:hAnsi="Cambria Math"/>
                </w:rPr>
                <m:t>P</m:t>
              </m:r>
              <m:d>
                <m:dPr>
                  <m:ctrlPr>
                    <w:rPr>
                      <w:rFonts w:ascii="Cambria Math" w:hAnsi="Cambria Math"/>
                      <w:i/>
                      <w:lang w:val="en-US"/>
                    </w:rPr>
                  </m:ctrlPr>
                </m:dPr>
                <m:e>
                  <m:r>
                    <w:rPr>
                      <w:rFonts w:ascii="Cambria Math" w:hAnsi="Cambria Math"/>
                    </w:rPr>
                    <m:t>r</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s</m:t>
                  </m:r>
                </m:e>
              </m:d>
            </m:oMath>
            <w:r w:rsidR="000864B6">
              <w:rPr>
                <w:lang w:val="en-US"/>
              </w:rPr>
              <w:t xml:space="preserve"> </w:t>
            </w:r>
            <w:r w:rsidRPr="00BA58CD">
              <w:rPr>
                <w:lang w:val="en-US"/>
              </w:rPr>
              <w:t>and have it illustrated on the graph, as the area under the frequency function between r and s.</w:t>
            </w:r>
          </w:p>
        </w:tc>
      </w:tr>
    </w:tbl>
    <w:p w14:paraId="115A0634" w14:textId="1E0B1DBE" w:rsidR="00BC08DB" w:rsidRDefault="003941B8">
      <w:pPr>
        <w:rPr>
          <w:lang w:val="en-US"/>
        </w:rPr>
      </w:pPr>
      <w:r w:rsidRPr="00BA58CD">
        <w:rPr>
          <w:lang w:val="en-US"/>
        </w:rPr>
        <w:t xml:space="preserve">At the bottom there are two </w:t>
      </w:r>
      <w:r w:rsidR="000864B6">
        <w:rPr>
          <w:lang w:val="en-US"/>
        </w:rPr>
        <w:t>cells</w:t>
      </w:r>
      <w:r w:rsidRPr="00BA58CD">
        <w:rPr>
          <w:lang w:val="en-US"/>
        </w:rPr>
        <w:t xml:space="preserve"> to calculate</w:t>
      </w:r>
      <w:r w:rsidR="000864B6">
        <w:rPr>
          <w:lang w:val="en-US"/>
        </w:rPr>
        <w:t xml:space="preserve"> </w:t>
      </w:r>
      <m:oMath>
        <m:r>
          <w:rPr>
            <w:rFonts w:ascii="Cambria Math" w:hAnsi="Cambria Math"/>
          </w:rPr>
          <m:t>F</m:t>
        </m:r>
        <m:d>
          <m:dPr>
            <m:ctrlPr>
              <w:rPr>
                <w:rFonts w:ascii="Cambria Math" w:hAnsi="Cambria Math"/>
                <w:i/>
                <w:lang w:val="en-US"/>
              </w:rPr>
            </m:ctrlPr>
          </m:dPr>
          <m:e>
            <m:r>
              <w:rPr>
                <w:rFonts w:ascii="Cambria Math" w:hAnsi="Cambria Math"/>
              </w:rPr>
              <m:t>x</m:t>
            </m:r>
          </m:e>
        </m:d>
      </m:oMath>
      <w:r w:rsidR="000864B6">
        <w:rPr>
          <w:lang w:val="en-US"/>
        </w:rPr>
        <w:t xml:space="preserve"> and </w:t>
      </w:r>
      <m:oMath>
        <m:sSup>
          <m:sSupPr>
            <m:ctrlPr>
              <w:rPr>
                <w:rFonts w:ascii="Cambria Math" w:hAnsi="Cambria Math"/>
                <w:i/>
              </w:rPr>
            </m:ctrlPr>
          </m:sSupPr>
          <m:e>
            <m:r>
              <w:rPr>
                <w:rFonts w:ascii="Cambria Math" w:hAnsi="Cambria Math"/>
              </w:rPr>
              <m:t>F</m:t>
            </m:r>
          </m:e>
          <m:sup>
            <m:r>
              <w:rPr>
                <w:rFonts w:ascii="Cambria Math" w:hAnsi="Cambria Math"/>
                <w:lang w:val="en-US"/>
              </w:rPr>
              <m:t>-1</m:t>
            </m:r>
          </m:sup>
        </m:sSup>
        <m:r>
          <w:rPr>
            <w:rFonts w:ascii="Cambria Math" w:hAnsi="Cambria Math"/>
            <w:lang w:val="en-US"/>
          </w:rPr>
          <m:t>(</m:t>
        </m:r>
        <m:r>
          <w:rPr>
            <w:rFonts w:ascii="Cambria Math" w:hAnsi="Cambria Math"/>
          </w:rPr>
          <m:t>x</m:t>
        </m:r>
        <m:r>
          <w:rPr>
            <w:rFonts w:ascii="Cambria Math" w:hAnsi="Cambria Math"/>
            <w:lang w:val="en-US"/>
          </w:rPr>
          <m:t>)</m:t>
        </m:r>
      </m:oMath>
      <w:r w:rsidR="000864B6">
        <w:rPr>
          <w:lang w:val="en-US"/>
        </w:rPr>
        <w:t xml:space="preserve"> and</w:t>
      </w:r>
      <w:r w:rsidRPr="00BA58CD">
        <w:rPr>
          <w:lang w:val="en-US"/>
        </w:rPr>
        <w:t xml:space="preserve"> at the same time have it illustrated with arrows on the graph for F(x).</w:t>
      </w:r>
    </w:p>
    <w:p w14:paraId="12BE28EC" w14:textId="3A0FE9AE" w:rsidR="00545606" w:rsidRPr="00545606" w:rsidRDefault="00545606">
      <w:pPr>
        <w:rPr>
          <w:color w:val="808080"/>
          <w:sz w:val="16"/>
          <w:lang w:val="en-US"/>
        </w:rPr>
      </w:pPr>
      <m:oMathPara>
        <m:oMath>
          <m:r>
            <w:rPr>
              <w:rFonts w:ascii="Cambria Math" w:hAnsi="Cambria Math"/>
              <w:color w:val="808080"/>
              <w:sz w:val="16"/>
              <w:lang w:val="en-US"/>
            </w:rPr>
            <m:t>Delete definitions:</m:t>
          </m:r>
        </m:oMath>
      </m:oMathPara>
    </w:p>
    <w:p w14:paraId="77EB80C9" w14:textId="0B1CB361" w:rsidR="00912876" w:rsidRPr="00BA58CD" w:rsidRDefault="00020F42" w:rsidP="00490281">
      <w:pPr>
        <w:pStyle w:val="Overskrift2"/>
        <w:rPr>
          <w:lang w:val="en-US"/>
        </w:rPr>
      </w:pPr>
      <w:bookmarkStart w:id="93" w:name="_Toc217377673"/>
      <w:r>
        <w:rPr>
          <w:rFonts w:ascii="Calibri" w:hAnsi="Calibri" w:cs="Calibri"/>
        </w:rPr>
        <w:t>ꭓ</w:t>
      </w:r>
      <w:r w:rsidRPr="00BA58CD">
        <w:rPr>
          <w:rFonts w:ascii="Calibri" w:hAnsi="Calibri" w:cs="Calibri"/>
          <w:lang w:val="en-US"/>
        </w:rPr>
        <w:t>² distribution</w:t>
      </w:r>
      <w:r w:rsidR="002C0B65" w:rsidRPr="00BA58CD">
        <w:rPr>
          <w:lang w:val="en-US"/>
        </w:rPr>
        <w:t xml:space="preserve"> and testing</w:t>
      </w:r>
      <w:bookmarkEnd w:id="93"/>
    </w:p>
    <w:p w14:paraId="5346E340" w14:textId="79C6D58F" w:rsidR="007A4B58" w:rsidRPr="00BA58CD" w:rsidRDefault="007A4B58" w:rsidP="002C0B65">
      <w:pPr>
        <w:rPr>
          <w:lang w:val="en-US"/>
        </w:rPr>
      </w:pPr>
      <w:r>
        <w:t>χ</w:t>
      </w:r>
      <w:r w:rsidRPr="00BA58CD">
        <w:rPr>
          <w:lang w:val="en-US"/>
        </w:rPr>
        <w:t xml:space="preserve">² - The frequency function can be found in the "old" collection of formulas. Click on the lower part of the </w:t>
      </w:r>
      <w:r w:rsidR="000864B6" w:rsidRPr="000864B6">
        <w:rPr>
          <w:b/>
          <w:bCs/>
          <w:lang w:val="en-US"/>
        </w:rPr>
        <w:t>F</w:t>
      </w:r>
      <w:r w:rsidRPr="000864B6">
        <w:rPr>
          <w:b/>
          <w:bCs/>
          <w:lang w:val="en-US"/>
        </w:rPr>
        <w:t>ormula</w:t>
      </w:r>
      <w:r w:rsidR="000864B6" w:rsidRPr="000864B6">
        <w:rPr>
          <w:b/>
          <w:bCs/>
          <w:lang w:val="en-US"/>
        </w:rPr>
        <w:t>e</w:t>
      </w:r>
      <w:r w:rsidRPr="00BA58CD">
        <w:rPr>
          <w:lang w:val="en-US"/>
        </w:rPr>
        <w:t xml:space="preserve"> button and select </w:t>
      </w:r>
      <w:r w:rsidR="000864B6">
        <w:rPr>
          <w:b/>
          <w:bCs/>
          <w:lang w:val="en-US"/>
        </w:rPr>
        <w:t>Prob.</w:t>
      </w:r>
      <w:r w:rsidRPr="00BA58CD">
        <w:rPr>
          <w:b/>
          <w:bCs/>
          <w:lang w:val="en-US"/>
        </w:rPr>
        <w:t xml:space="preserve"> &gt; </w:t>
      </w:r>
      <w:r w:rsidRPr="00305BD1">
        <w:rPr>
          <w:b/>
          <w:bCs/>
        </w:rPr>
        <w:t>χ</w:t>
      </w:r>
      <w:r w:rsidRPr="00BA58CD">
        <w:rPr>
          <w:b/>
          <w:bCs/>
          <w:lang w:val="en-US"/>
        </w:rPr>
        <w:t>² distribution &gt; frequency function</w:t>
      </w:r>
      <w:r w:rsidRPr="00BA58CD">
        <w:rPr>
          <w:lang w:val="en-US"/>
        </w:rPr>
        <w:t xml:space="preserve">. </w:t>
      </w:r>
    </w:p>
    <w:p w14:paraId="1801CB4B" w14:textId="7FAC2ACA" w:rsidR="007A4B58" w:rsidRPr="00BA58CD" w:rsidRDefault="007A4B58" w:rsidP="002C0B65">
      <w:pPr>
        <w:rPr>
          <w:lang w:val="en-US"/>
        </w:rPr>
      </w:pPr>
      <w:r w:rsidRPr="00BA58CD">
        <w:rPr>
          <w:lang w:val="en-US"/>
        </w:rPr>
        <w:t>You will be asked to specify a number of degrees of freedom. If you just specify n (default), you get the general expression, and you can then define n yourself.</w:t>
      </w:r>
    </w:p>
    <w:p w14:paraId="35402E25" w14:textId="15E5EA06" w:rsidR="00513B93" w:rsidRPr="00BA58CD" w:rsidRDefault="007A4B58" w:rsidP="002C0B65">
      <w:pPr>
        <w:rPr>
          <w:lang w:val="en-US"/>
        </w:rPr>
      </w:pPr>
      <w:r>
        <w:t>χ</w:t>
      </w:r>
      <w:r w:rsidRPr="00BA58CD">
        <w:rPr>
          <w:lang w:val="en-US"/>
        </w:rPr>
        <w:t>² - Frequency distribution with n degrees of freedom</w:t>
      </w:r>
    </w:p>
    <w:p w14:paraId="04E77733" w14:textId="48A57F53" w:rsidR="007A4B58" w:rsidRPr="00513B93" w:rsidRDefault="00305BD1" w:rsidP="002C0B65">
      <m:oMathPara>
        <m:oMath>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hint="eastAsia"/>
            </w:rPr>
            <m:t>≡</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hint="eastAsia"/>
                    </w:rPr>
                    <m:t>2</m:t>
                  </m:r>
                </m:e>
                <m:sup>
                  <m:f>
                    <m:fPr>
                      <m:ctrlPr>
                        <w:rPr>
                          <w:rFonts w:ascii="Cambria Math" w:hAnsi="Cambria Math"/>
                          <w:i/>
                        </w:rPr>
                      </m:ctrlPr>
                    </m:fPr>
                    <m:num>
                      <m:r>
                        <w:rPr>
                          <w:rFonts w:ascii="Cambria Math" w:hAnsi="Cambria Math" w:hint="eastAsia"/>
                        </w:rPr>
                        <m:t>n</m:t>
                      </m:r>
                    </m:num>
                    <m:den>
                      <m:r>
                        <w:rPr>
                          <w:rFonts w:ascii="Cambria Math" w:hAnsi="Cambria Math" w:hint="eastAsia"/>
                        </w:rPr>
                        <m:t>2</m:t>
                      </m:r>
                    </m:den>
                  </m:f>
                </m:sup>
              </m:sSup>
              <m:r>
                <w:rPr>
                  <w:rFonts w:ascii="Cambria Math" w:hAnsi="Cambria Math" w:hint="eastAsia"/>
                </w:rPr>
                <m:t>·</m:t>
              </m:r>
              <m:r>
                <w:rPr>
                  <w:rFonts w:ascii="Cambria Math" w:hAnsi="Cambria Math" w:hint="eastAsia"/>
                </w:rPr>
                <m:t>Γ</m:t>
              </m:r>
              <m:d>
                <m:dPr>
                  <m:ctrlPr>
                    <w:rPr>
                      <w:rFonts w:ascii="Cambria Math" w:hAnsi="Cambria Math"/>
                      <w:i/>
                    </w:rPr>
                  </m:ctrlPr>
                </m:dPr>
                <m:e>
                  <m:f>
                    <m:fPr>
                      <m:ctrlPr>
                        <w:rPr>
                          <w:rFonts w:ascii="Cambria Math" w:hAnsi="Cambria Math"/>
                          <w:i/>
                        </w:rPr>
                      </m:ctrlPr>
                    </m:fPr>
                    <m:num>
                      <m:r>
                        <w:rPr>
                          <w:rFonts w:ascii="Cambria Math" w:hAnsi="Cambria Math" w:hint="eastAsia"/>
                        </w:rPr>
                        <m:t>n</m:t>
                      </m:r>
                    </m:num>
                    <m:den>
                      <m:r>
                        <w:rPr>
                          <w:rFonts w:ascii="Cambria Math" w:hAnsi="Cambria Math" w:hint="eastAsia"/>
                        </w:rPr>
                        <m:t>2</m:t>
                      </m:r>
                    </m:den>
                  </m:f>
                </m:e>
              </m:d>
            </m:den>
          </m:f>
          <m:r>
            <w:rPr>
              <w:rFonts w:ascii="Cambria Math" w:hAnsi="Cambria Math" w:hint="eastAsia"/>
            </w:rPr>
            <m:t>·</m:t>
          </m:r>
          <m:sSup>
            <m:sSupPr>
              <m:ctrlPr>
                <w:rPr>
                  <w:rFonts w:ascii="Cambria Math" w:hAnsi="Cambria Math"/>
                  <w:i/>
                </w:rPr>
              </m:ctrlPr>
            </m:sSupPr>
            <m:e>
              <m:r>
                <w:rPr>
                  <w:rFonts w:ascii="Cambria Math" w:hAnsi="Cambria Math" w:hint="eastAsia"/>
                </w:rPr>
                <m:t>x</m:t>
              </m:r>
            </m:e>
            <m:sup>
              <m:f>
                <m:fPr>
                  <m:ctrlPr>
                    <w:rPr>
                      <w:rFonts w:ascii="Cambria Math" w:hAnsi="Cambria Math"/>
                      <w:i/>
                    </w:rPr>
                  </m:ctrlPr>
                </m:fPr>
                <m:num>
                  <m:r>
                    <w:rPr>
                      <w:rFonts w:ascii="Cambria Math" w:hAnsi="Cambria Math" w:hint="eastAsia"/>
                    </w:rPr>
                    <m:t>n</m:t>
                  </m:r>
                </m:num>
                <m:den>
                  <m:r>
                    <w:rPr>
                      <w:rFonts w:ascii="Cambria Math" w:hAnsi="Cambria Math" w:hint="eastAsia"/>
                    </w:rPr>
                    <m:t>2</m:t>
                  </m:r>
                </m:den>
              </m:f>
              <m:r>
                <w:rPr>
                  <w:rFonts w:ascii="Cambria Math" w:hAnsi="Cambria Math" w:cs="Cambria Math"/>
                </w:rPr>
                <m:t>-</m:t>
              </m:r>
              <m:r>
                <w:rPr>
                  <w:rFonts w:ascii="Cambria Math" w:hAnsi="Cambria Math" w:hint="eastAsia"/>
                </w:rPr>
                <m:t>1</m:t>
              </m:r>
            </m:sup>
          </m:sSup>
          <m:r>
            <w:rPr>
              <w:rFonts w:ascii="Cambria Math" w:hAnsi="Cambria Math" w:hint="eastAsia"/>
            </w:rPr>
            <m:t>·</m:t>
          </m:r>
          <m:sSup>
            <m:sSupPr>
              <m:ctrlPr>
                <w:rPr>
                  <w:rFonts w:ascii="Cambria Math" w:hAnsi="Cambria Math"/>
                  <w:i/>
                </w:rPr>
              </m:ctrlPr>
            </m:sSupPr>
            <m:e>
              <m:r>
                <w:rPr>
                  <w:rFonts w:ascii="Cambria Math" w:hAnsi="Cambria Math" w:hint="eastAsia"/>
                </w:rPr>
                <m:t>e</m:t>
              </m:r>
            </m:e>
            <m:sup>
              <m:r>
                <w:rPr>
                  <w:rFonts w:ascii="Cambria Math" w:hAnsi="Cambria Math" w:cs="Cambria Math"/>
                </w:rPr>
                <m:t>-</m:t>
              </m:r>
              <m:f>
                <m:fPr>
                  <m:ctrlPr>
                    <w:rPr>
                      <w:rFonts w:ascii="Cambria Math" w:hAnsi="Cambria Math"/>
                      <w:i/>
                    </w:rPr>
                  </m:ctrlPr>
                </m:fPr>
                <m:num>
                  <m:r>
                    <w:rPr>
                      <w:rFonts w:ascii="Cambria Math" w:hAnsi="Cambria Math" w:hint="eastAsia"/>
                    </w:rPr>
                    <m:t>x</m:t>
                  </m:r>
                  <m:ctrlPr>
                    <w:rPr>
                      <w:rFonts w:ascii="Cambria Math" w:hAnsi="Cambria Math" w:cs="Cambria Math"/>
                      <w:i/>
                    </w:rPr>
                  </m:ctrlPr>
                </m:num>
                <m:den>
                  <m:r>
                    <w:rPr>
                      <w:rFonts w:ascii="Cambria Math" w:hAnsi="Cambria Math" w:hint="eastAsia"/>
                    </w:rPr>
                    <m:t>2</m:t>
                  </m:r>
                </m:den>
              </m:f>
            </m:sup>
          </m:sSup>
        </m:oMath>
      </m:oMathPara>
    </w:p>
    <w:p w14:paraId="4AB644BA" w14:textId="0928EE65" w:rsidR="00513B93" w:rsidRPr="000864B6" w:rsidRDefault="00305BD1" w:rsidP="00513B93">
      <m:oMathPara>
        <m:oMath>
          <m:r>
            <w:rPr>
              <w:rFonts w:ascii="Cambria Math" w:hAnsi="Cambria Math"/>
            </w:rPr>
            <m:t>Define: n=4</m:t>
          </m:r>
        </m:oMath>
      </m:oMathPara>
    </w:p>
    <w:p w14:paraId="67499146" w14:textId="77777777" w:rsidR="000864B6" w:rsidRPr="00B90A63" w:rsidRDefault="000864B6" w:rsidP="00513B93"/>
    <w:p w14:paraId="40C776B6" w14:textId="0C8B4B81" w:rsidR="00305BD1" w:rsidRPr="00BA58CD" w:rsidRDefault="00513B93" w:rsidP="002C0B65">
      <w:pPr>
        <w:rPr>
          <w:lang w:val="en-US"/>
        </w:rPr>
      </w:pPr>
      <w:r w:rsidRPr="00BA58CD">
        <w:rPr>
          <w:lang w:val="en-US"/>
        </w:rPr>
        <w:lastRenderedPageBreak/>
        <w:t>Note that the function is inserted as a definition.</w:t>
      </w:r>
    </w:p>
    <w:p w14:paraId="21CBA277" w14:textId="7FA35EE0" w:rsidR="00305BD1" w:rsidRPr="00305BD1" w:rsidRDefault="00305BD1" w:rsidP="002C0B65">
      <m:oMathPara>
        <m:oMath>
          <m:r>
            <w:rPr>
              <w:rFonts w:ascii="Cambria Math" w:hAnsi="Cambria Math"/>
            </w:rPr>
            <m:t>f</m:t>
          </m:r>
          <m:d>
            <m:dPr>
              <m:ctrlPr>
                <w:rPr>
                  <w:rFonts w:ascii="Cambria Math" w:hAnsi="Cambria Math"/>
                  <w:i/>
                </w:rPr>
              </m:ctrlPr>
            </m:dPr>
            <m:e>
              <m:r>
                <w:rPr>
                  <w:rFonts w:ascii="Cambria Math" w:hAnsi="Cambria Math"/>
                </w:rPr>
                <m:t>6</m:t>
              </m:r>
            </m:e>
          </m:d>
          <m:r>
            <w:rPr>
              <w:rFonts w:ascii="Cambria Math" w:hAnsi="Cambria Math" w:hint="eastAsia"/>
              <w:color w:val="008000"/>
            </w:rPr>
            <m:t>≈</m:t>
          </m:r>
          <m:r>
            <w:rPr>
              <w:rFonts w:ascii="Cambria Math" w:hAnsi="Cambria Math" w:hint="eastAsia"/>
              <w:color w:val="008000"/>
            </w:rPr>
            <m:t>0,0746806</m:t>
          </m:r>
        </m:oMath>
      </m:oMathPara>
    </w:p>
    <w:p w14:paraId="5594E56F" w14:textId="0E384B2A" w:rsidR="00513B93" w:rsidRPr="00BA58CD" w:rsidRDefault="00513B93" w:rsidP="002C0B65">
      <w:pPr>
        <w:rPr>
          <w:lang w:val="en-US"/>
        </w:rPr>
      </w:pPr>
      <w:r w:rsidRPr="00BA58CD">
        <w:rPr>
          <w:lang w:val="en-US"/>
        </w:rPr>
        <w:t>The</w:t>
      </w:r>
      <w:r w:rsidR="000864B6">
        <w:rPr>
          <w:lang w:val="en-US"/>
        </w:rPr>
        <w:t xml:space="preserve"> function </w:t>
      </w:r>
      <w:r w:rsidRPr="00BA58CD">
        <w:rPr>
          <w:lang w:val="en-US"/>
        </w:rPr>
        <w:t>can be viewed with GeoGebra. If you don't define n, you'll get a slider where you can adjust the number of degrees of freedom.</w:t>
      </w:r>
    </w:p>
    <w:p w14:paraId="1276D7A1" w14:textId="3F9D7586" w:rsidR="007A4B58" w:rsidRPr="00BA58CD" w:rsidRDefault="007A4B58" w:rsidP="002C0B65">
      <w:pPr>
        <w:rPr>
          <w:lang w:val="en-US"/>
        </w:rPr>
      </w:pPr>
      <w:r w:rsidRPr="00BA58CD">
        <w:rPr>
          <w:lang w:val="en-US"/>
        </w:rPr>
        <w:t>You can also get the frequency function with a certain number of degrees of freedom directly</w:t>
      </w:r>
      <w:r w:rsidR="000864B6">
        <w:rPr>
          <w:lang w:val="en-US"/>
        </w:rPr>
        <w:t>. When you click the button in the Formula-menu you are prompted to enter a degree of freedom</w:t>
      </w:r>
      <w:r w:rsidRPr="00BA58CD">
        <w:rPr>
          <w:lang w:val="en-US"/>
        </w:rPr>
        <w:t>.</w:t>
      </w:r>
    </w:p>
    <w:p w14:paraId="177B5131" w14:textId="70E68084" w:rsidR="007A4B58" w:rsidRPr="00BA58CD" w:rsidRDefault="007A4B58" w:rsidP="002C0B65">
      <w:pPr>
        <w:rPr>
          <w:lang w:val="en-US"/>
        </w:rPr>
      </w:pPr>
      <w:r>
        <w:t>χ</w:t>
      </w:r>
      <w:r w:rsidRPr="00BA58CD">
        <w:rPr>
          <w:lang w:val="en-US"/>
        </w:rPr>
        <w:t>² - Frequency distribution with 5 degrees of freedom</w:t>
      </w:r>
    </w:p>
    <w:p w14:paraId="23CFE798" w14:textId="34A0057B" w:rsidR="007A4B58" w:rsidRPr="007A4B58" w:rsidRDefault="00BE0FED" w:rsidP="002C0B65">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cs="Cambria Math"/>
            </w:rPr>
            <m:t>≝</m:t>
          </m:r>
          <m:r>
            <w:rPr>
              <w:rFonts w:ascii="Cambria Math" w:hAnsi="Cambria Math"/>
            </w:rPr>
            <m:t>0.132980760370601</m:t>
          </m:r>
          <m:r>
            <w:rPr>
              <w:rFonts w:ascii="Cambria Math" w:hAnsi="Cambria Math" w:cs="Calibri"/>
            </w:rPr>
            <m:t>·</m:t>
          </m:r>
          <m:sSup>
            <m:sSupPr>
              <m:ctrlPr>
                <w:rPr>
                  <w:rFonts w:ascii="Cambria Math" w:hAnsi="Cambria Math"/>
                  <w:i/>
                </w:rPr>
              </m:ctrlPr>
            </m:sSupPr>
            <m:e>
              <m:r>
                <w:rPr>
                  <w:rFonts w:ascii="Cambria Math" w:hAnsi="Cambria Math"/>
                </w:rPr>
                <m:t>x</m:t>
              </m:r>
              <m:ctrlPr>
                <w:rPr>
                  <w:rFonts w:ascii="Cambria Math" w:hAnsi="Cambria Math" w:cs="Calibri"/>
                  <w:i/>
                </w:rPr>
              </m:ctrlPr>
            </m:e>
            <m:sup>
              <m:r>
                <w:rPr>
                  <w:rFonts w:ascii="Cambria Math" w:hAnsi="Cambria Math"/>
                </w:rPr>
                <m:t>1.5</m:t>
              </m:r>
            </m:sup>
          </m:sSup>
          <m:r>
            <w:rPr>
              <w:rFonts w:ascii="Cambria Math" w:hAnsi="Cambria Math" w:cs="Calibri"/>
            </w:rPr>
            <m:t>·</m:t>
          </m:r>
          <m:sSup>
            <m:sSupPr>
              <m:ctrlPr>
                <w:rPr>
                  <w:rFonts w:ascii="Cambria Math" w:hAnsi="Cambria Math"/>
                  <w:i/>
                </w:rPr>
              </m:ctrlPr>
            </m:sSupPr>
            <m:e>
              <m:r>
                <w:rPr>
                  <w:rFonts w:ascii="Cambria Math" w:hAnsi="Cambria Math"/>
                </w:rPr>
                <m:t>e</m:t>
              </m:r>
              <m:ctrlPr>
                <w:rPr>
                  <w:rFonts w:ascii="Cambria Math" w:hAnsi="Cambria Math" w:cs="Calibri"/>
                  <w:i/>
                </w:rPr>
              </m:ctrlP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AA375FE" w14:textId="1A085474" w:rsidR="007A4B58" w:rsidRPr="00BA58CD" w:rsidRDefault="00513B93" w:rsidP="002C0B65">
      <w:pPr>
        <w:rPr>
          <w:lang w:val="en-US"/>
        </w:rPr>
      </w:pPr>
      <w:r w:rsidRPr="00BA58CD">
        <w:rPr>
          <w:lang w:val="en-US"/>
        </w:rPr>
        <w:t>Both of the above f</w:t>
      </w:r>
      <w:r w:rsidR="000864B6">
        <w:rPr>
          <w:lang w:val="en-US"/>
        </w:rPr>
        <w:t>unctions</w:t>
      </w:r>
      <w:r w:rsidRPr="00BA58CD">
        <w:rPr>
          <w:lang w:val="en-US"/>
        </w:rPr>
        <w:t xml:space="preserve"> are shown here.</w:t>
      </w:r>
    </w:p>
    <w:p w14:paraId="591BE1B9" w14:textId="7F7E79A0" w:rsidR="007A4B58" w:rsidRDefault="00513B93" w:rsidP="002C0B65">
      <w:r w:rsidRPr="00513B93">
        <w:rPr>
          <w:noProof/>
        </w:rPr>
        <w:drawing>
          <wp:inline distT="0" distB="0" distL="0" distR="0" wp14:anchorId="320CDFBE" wp14:editId="1FB8CA3B">
            <wp:extent cx="6120130" cy="2731770"/>
            <wp:effectExtent l="0" t="0" r="0" b="0"/>
            <wp:docPr id="1671781870" name="Billede 1" descr="An image containing line/row, Path, chart&#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81870" name="Billede 1" descr="Et billede, der indeholder linje/række, Kurve, diagram&#10;&#10;AI-genereret indhold kan være ukorrekt."/>
                    <pic:cNvPicPr/>
                  </pic:nvPicPr>
                  <pic:blipFill>
                    <a:blip r:embed="rId90"/>
                    <a:stretch>
                      <a:fillRect/>
                    </a:stretch>
                  </pic:blipFill>
                  <pic:spPr>
                    <a:xfrm>
                      <a:off x="0" y="0"/>
                      <a:ext cx="6120130" cy="2731770"/>
                    </a:xfrm>
                    <a:prstGeom prst="rect">
                      <a:avLst/>
                    </a:prstGeom>
                  </pic:spPr>
                </pic:pic>
              </a:graphicData>
            </a:graphic>
          </wp:inline>
        </w:drawing>
      </w:r>
    </w:p>
    <w:p w14:paraId="693A128E" w14:textId="319E73C6" w:rsidR="007A4B58" w:rsidRPr="00BA58CD" w:rsidRDefault="00513B93" w:rsidP="002C0B65">
      <w:pPr>
        <w:rPr>
          <w:lang w:val="en-US"/>
        </w:rPr>
      </w:pPr>
      <w:r w:rsidRPr="00BA58CD">
        <w:rPr>
          <w:lang w:val="en-US"/>
        </w:rPr>
        <w:t>The Excel sheet is accessed via the</w:t>
      </w:r>
      <w:r w:rsidRPr="000864B6">
        <w:rPr>
          <w:lang w:val="en-US"/>
        </w:rPr>
        <w:t xml:space="preserve"> menu</w:t>
      </w:r>
      <w:r w:rsidRPr="00BA58CD">
        <w:rPr>
          <w:b/>
          <w:bCs/>
          <w:lang w:val="en-US"/>
        </w:rPr>
        <w:t xml:space="preserve"> Distributions &gt; </w:t>
      </w:r>
      <w:r w:rsidRPr="00305BD1">
        <w:rPr>
          <w:b/>
          <w:bCs/>
        </w:rPr>
        <w:t>χ</w:t>
      </w:r>
      <w:r w:rsidRPr="00BA58CD">
        <w:rPr>
          <w:b/>
          <w:bCs/>
          <w:lang w:val="en-US"/>
        </w:rPr>
        <w:t>² distribution</w:t>
      </w:r>
      <w:r w:rsidRPr="00BA58CD">
        <w:rPr>
          <w:lang w:val="en-US"/>
        </w:rP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3692"/>
      </w:tblGrid>
      <w:tr w:rsidR="007A4B58" w:rsidRPr="000F7767" w14:paraId="073B729C" w14:textId="77777777" w:rsidTr="00221F79">
        <w:tc>
          <w:tcPr>
            <w:tcW w:w="5807" w:type="dxa"/>
          </w:tcPr>
          <w:p w14:paraId="6FF6468F" w14:textId="61B6456C" w:rsidR="007A4B58" w:rsidRDefault="000864B6" w:rsidP="002C0B65">
            <w:r>
              <w:rPr>
                <w:noProof/>
              </w:rPr>
              <w:drawing>
                <wp:inline distT="0" distB="0" distL="0" distR="0" wp14:anchorId="289219C7" wp14:editId="1F8EE71F">
                  <wp:extent cx="3633149" cy="3001815"/>
                  <wp:effectExtent l="0" t="0" r="5715" b="8255"/>
                  <wp:docPr id="20209051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0511" name=""/>
                          <pic:cNvPicPr/>
                        </pic:nvPicPr>
                        <pic:blipFill>
                          <a:blip r:embed="rId91"/>
                          <a:stretch>
                            <a:fillRect/>
                          </a:stretch>
                        </pic:blipFill>
                        <pic:spPr>
                          <a:xfrm>
                            <a:off x="0" y="0"/>
                            <a:ext cx="3646003" cy="3012435"/>
                          </a:xfrm>
                          <a:prstGeom prst="rect">
                            <a:avLst/>
                          </a:prstGeom>
                        </pic:spPr>
                      </pic:pic>
                    </a:graphicData>
                  </a:graphic>
                </wp:inline>
              </w:drawing>
            </w:r>
          </w:p>
        </w:tc>
        <w:tc>
          <w:tcPr>
            <w:tcW w:w="3821" w:type="dxa"/>
          </w:tcPr>
          <w:p w14:paraId="2C12DAB2" w14:textId="77777777" w:rsidR="007A4B58" w:rsidRPr="00BA58CD" w:rsidRDefault="00334188" w:rsidP="002C0B65">
            <w:pPr>
              <w:rPr>
                <w:lang w:val="en-US"/>
              </w:rPr>
            </w:pPr>
            <w:r w:rsidRPr="00BA58CD">
              <w:rPr>
                <w:lang w:val="en-US"/>
              </w:rPr>
              <w:t>At the top left, enter the number of degrees of freedom, and the graph to the right is automatically adjusted. It may then be necessary to adjust X</w:t>
            </w:r>
            <w:r w:rsidRPr="00BA58CD">
              <w:rPr>
                <w:vertAlign w:val="subscript"/>
                <w:lang w:val="en-US"/>
              </w:rPr>
              <w:t>max</w:t>
            </w:r>
            <w:r w:rsidRPr="00BA58CD">
              <w:rPr>
                <w:lang w:val="en-US"/>
              </w:rPr>
              <w:t xml:space="preserve"> just below to expand the coordinate system, so that you can see the entire graph.</w:t>
            </w:r>
          </w:p>
          <w:p w14:paraId="01026B58" w14:textId="77777777" w:rsidR="00334188" w:rsidRPr="00BA58CD" w:rsidRDefault="00334188" w:rsidP="002C0B65">
            <w:pPr>
              <w:rPr>
                <w:lang w:val="en-US"/>
              </w:rPr>
            </w:pPr>
          </w:p>
          <w:p w14:paraId="452FB293" w14:textId="46C0090B" w:rsidR="00334188" w:rsidRPr="00BA58CD" w:rsidRDefault="00305BD1" w:rsidP="002C0B65">
            <w:pPr>
              <w:rPr>
                <w:lang w:val="en-US"/>
              </w:rPr>
            </w:pPr>
            <w:r w:rsidRPr="00BA58CD">
              <w:rPr>
                <w:lang w:val="en-US"/>
              </w:rPr>
              <w:t>In the "</w:t>
            </w:r>
            <w:r w:rsidR="000864B6">
              <w:rPr>
                <w:lang w:val="en-US"/>
              </w:rPr>
              <w:t>R</w:t>
            </w:r>
            <w:r w:rsidRPr="00BA58CD">
              <w:rPr>
                <w:lang w:val="en-US"/>
              </w:rPr>
              <w:t>ight</w:t>
            </w:r>
            <w:r w:rsidR="000864B6">
              <w:rPr>
                <w:lang w:val="en-US"/>
              </w:rPr>
              <w:t xml:space="preserve">-hand </w:t>
            </w:r>
            <w:r w:rsidRPr="00BA58CD">
              <w:rPr>
                <w:lang w:val="en-US"/>
              </w:rPr>
              <w:t xml:space="preserve">sum" </w:t>
            </w:r>
            <w:r w:rsidR="000864B6">
              <w:rPr>
                <w:lang w:val="en-US"/>
              </w:rPr>
              <w:t>cell</w:t>
            </w:r>
            <w:r w:rsidRPr="00BA58CD">
              <w:rPr>
                <w:lang w:val="en-US"/>
              </w:rPr>
              <w:t>, you can enter a percentage</w:t>
            </w:r>
            <w:r w:rsidR="000864B6">
              <w:rPr>
                <w:lang w:val="en-US"/>
              </w:rPr>
              <w:t>. T</w:t>
            </w:r>
            <w:r w:rsidRPr="00BA58CD">
              <w:rPr>
                <w:lang w:val="en-US"/>
              </w:rPr>
              <w:t xml:space="preserve">hat </w:t>
            </w:r>
            <w:r w:rsidR="000864B6">
              <w:rPr>
                <w:lang w:val="en-US"/>
              </w:rPr>
              <w:t xml:space="preserve">percentage </w:t>
            </w:r>
            <w:r w:rsidRPr="00BA58CD">
              <w:rPr>
                <w:lang w:val="en-US"/>
              </w:rPr>
              <w:t xml:space="preserve">is </w:t>
            </w:r>
            <w:r w:rsidR="000864B6">
              <w:rPr>
                <w:lang w:val="en-US"/>
              </w:rPr>
              <w:t>then shown</w:t>
            </w:r>
            <w:r w:rsidRPr="00BA58CD">
              <w:rPr>
                <w:lang w:val="en-US"/>
              </w:rPr>
              <w:t xml:space="preserve"> on the graph as </w:t>
            </w:r>
            <w:r w:rsidR="000864B6">
              <w:rPr>
                <w:lang w:val="en-US"/>
              </w:rPr>
              <w:t>a red</w:t>
            </w:r>
            <w:r w:rsidRPr="00BA58CD">
              <w:rPr>
                <w:lang w:val="en-US"/>
              </w:rPr>
              <w:t xml:space="preserve"> area below the graph. The X-value for where the area stops is stated.</w:t>
            </w:r>
          </w:p>
          <w:p w14:paraId="7C496C94" w14:textId="77777777" w:rsidR="00221F79" w:rsidRPr="00BA58CD" w:rsidRDefault="00221F79" w:rsidP="002C0B65">
            <w:pPr>
              <w:rPr>
                <w:lang w:val="en-US"/>
              </w:rPr>
            </w:pPr>
          </w:p>
          <w:p w14:paraId="55FDDE06" w14:textId="36F35AA8" w:rsidR="00221F79" w:rsidRPr="00BA58CD" w:rsidRDefault="00EB3A3E" w:rsidP="002C0B65">
            <w:pPr>
              <w:rPr>
                <w:lang w:val="en-US"/>
              </w:rPr>
            </w:pPr>
            <w:r w:rsidRPr="00BA58CD">
              <w:rPr>
                <w:lang w:val="en-US"/>
              </w:rPr>
              <w:t xml:space="preserve">At the bottom is the graph for the Distribution function. Here you can </w:t>
            </w:r>
            <w:r w:rsidR="000864B6">
              <w:rPr>
                <w:lang w:val="en-US"/>
              </w:rPr>
              <w:t>see</w:t>
            </w:r>
            <w:r w:rsidRPr="00BA58CD">
              <w:rPr>
                <w:lang w:val="en-US"/>
              </w:rPr>
              <w:t xml:space="preserve"> </w:t>
            </w:r>
            <w:r w:rsidR="000864B6">
              <w:rPr>
                <w:lang w:val="en-US"/>
              </w:rPr>
              <w:t xml:space="preserve">how to find the </w:t>
            </w:r>
            <w:r w:rsidRPr="00BA58CD">
              <w:rPr>
                <w:lang w:val="en-US"/>
              </w:rPr>
              <w:t xml:space="preserve">test value for the </w:t>
            </w:r>
            <w:r w:rsidR="000864B6">
              <w:rPr>
                <w:lang w:val="en-US"/>
              </w:rPr>
              <w:t>right-hand</w:t>
            </w:r>
            <w:r w:rsidRPr="00BA58CD">
              <w:rPr>
                <w:lang w:val="en-US"/>
              </w:rPr>
              <w:t xml:space="preserve"> sum.</w:t>
            </w:r>
          </w:p>
        </w:tc>
      </w:tr>
    </w:tbl>
    <w:p w14:paraId="20A3CB37" w14:textId="79E17DCE" w:rsidR="007A4B58" w:rsidRPr="00BA58CD" w:rsidRDefault="001731B6" w:rsidP="001731B6">
      <w:pPr>
        <w:pStyle w:val="Overskrift3"/>
        <w:rPr>
          <w:lang w:val="en-US"/>
        </w:rPr>
      </w:pPr>
      <w:bookmarkStart w:id="94" w:name="_Toc217377674"/>
      <w:r>
        <w:lastRenderedPageBreak/>
        <w:t>χ</w:t>
      </w:r>
      <w:r w:rsidRPr="00BA58CD">
        <w:rPr>
          <w:lang w:val="en-US"/>
        </w:rPr>
        <w:t>² - Test</w:t>
      </w:r>
      <w:bookmarkEnd w:id="94"/>
    </w:p>
    <w:p w14:paraId="6516ED26" w14:textId="7DD51C4E" w:rsidR="00E3073E" w:rsidRPr="00BA58CD" w:rsidRDefault="00F46114" w:rsidP="00E3073E">
      <w:pPr>
        <w:rPr>
          <w:lang w:val="en-US"/>
        </w:rPr>
      </w:pPr>
      <w:r>
        <w:rPr>
          <w:lang w:val="en-US"/>
        </w:rPr>
        <w:t>WordMath</w:t>
      </w:r>
      <w:r w:rsidR="00E3073E" w:rsidRPr="00BA58CD">
        <w:rPr>
          <w:lang w:val="en-US"/>
        </w:rPr>
        <w:t xml:space="preserve"> makes it easy to perform a </w:t>
      </w:r>
      <w:r w:rsidR="00E3073E" w:rsidRPr="00E3073E">
        <w:t>χ</w:t>
      </w:r>
      <w:r w:rsidR="00E3073E" w:rsidRPr="00BA58CD">
        <w:rPr>
          <w:lang w:val="en-US"/>
        </w:rPr>
        <w:t>² test for the correlation between two variables:</w:t>
      </w:r>
    </w:p>
    <w:p w14:paraId="3B94A7A4" w14:textId="36318DBF" w:rsidR="00E3073E" w:rsidRPr="00BA58CD" w:rsidRDefault="000864B6" w:rsidP="00E3073E">
      <w:pPr>
        <w:numPr>
          <w:ilvl w:val="0"/>
          <w:numId w:val="34"/>
        </w:numPr>
        <w:rPr>
          <w:lang w:val="en-US"/>
        </w:rPr>
      </w:pPr>
      <w:r>
        <w:rPr>
          <w:lang w:val="en-US"/>
        </w:rPr>
        <w:t xml:space="preserve">Click </w:t>
      </w:r>
      <w:r w:rsidRPr="000864B6">
        <w:rPr>
          <w:b/>
          <w:bCs/>
          <w:lang w:val="en-US"/>
        </w:rPr>
        <w:t>Test &gt;</w:t>
      </w:r>
      <w:r w:rsidR="00E3073E" w:rsidRPr="00BA58CD">
        <w:rPr>
          <w:lang w:val="en-US"/>
        </w:rPr>
        <w:t xml:space="preserve"> </w:t>
      </w:r>
      <w:r w:rsidR="00E3073E" w:rsidRPr="00E3073E">
        <w:rPr>
          <w:b/>
          <w:bCs/>
        </w:rPr>
        <w:t>χ</w:t>
      </w:r>
      <w:r w:rsidR="00E3073E" w:rsidRPr="00BA58CD">
        <w:rPr>
          <w:b/>
          <w:bCs/>
          <w:lang w:val="en-US"/>
        </w:rPr>
        <w:t xml:space="preserve">² test for </w:t>
      </w:r>
      <w:r>
        <w:rPr>
          <w:b/>
          <w:bCs/>
          <w:lang w:val="en-US"/>
        </w:rPr>
        <w:t>independence</w:t>
      </w:r>
      <w:r w:rsidR="00E3073E" w:rsidRPr="00BA58CD">
        <w:rPr>
          <w:lang w:val="en-US"/>
        </w:rPr>
        <w:t xml:space="preserve"> from the menu</w:t>
      </w:r>
      <w:r>
        <w:rPr>
          <w:lang w:val="en-US"/>
        </w:rPr>
        <w:t>.</w:t>
      </w:r>
    </w:p>
    <w:p w14:paraId="50F01A71" w14:textId="77777777" w:rsidR="00E3073E" w:rsidRPr="00BA58CD" w:rsidRDefault="00E3073E" w:rsidP="00E3073E">
      <w:pPr>
        <w:numPr>
          <w:ilvl w:val="0"/>
          <w:numId w:val="34"/>
        </w:numPr>
        <w:rPr>
          <w:lang w:val="en-US"/>
        </w:rPr>
      </w:pPr>
      <w:r w:rsidRPr="00BA58CD">
        <w:rPr>
          <w:lang w:val="en-US"/>
        </w:rPr>
        <w:t>You will be asked about the level of significance and the size of the cross-tabulation.</w:t>
      </w:r>
    </w:p>
    <w:p w14:paraId="26332F0E" w14:textId="77777777" w:rsidR="00E3073E" w:rsidRPr="00BA58CD" w:rsidRDefault="00E3073E" w:rsidP="00E3073E">
      <w:pPr>
        <w:numPr>
          <w:ilvl w:val="0"/>
          <w:numId w:val="34"/>
        </w:numPr>
        <w:rPr>
          <w:lang w:val="en-US"/>
        </w:rPr>
      </w:pPr>
      <w:r w:rsidRPr="00BA58CD">
        <w:rPr>
          <w:lang w:val="en-US"/>
        </w:rPr>
        <w:t>An Excel sheet will open where you can enter your data.</w:t>
      </w:r>
    </w:p>
    <w:p w14:paraId="29FB5496" w14:textId="0A57ED15" w:rsidR="003328C8" w:rsidRPr="000864B6" w:rsidRDefault="00E3073E" w:rsidP="002C0B65">
      <w:pPr>
        <w:rPr>
          <w:lang w:val="en-US"/>
        </w:rPr>
      </w:pPr>
      <w:r w:rsidRPr="00BA58CD">
        <w:rPr>
          <w:lang w:val="en-US"/>
        </w:rPr>
        <w:t xml:space="preserve">If you already have the cross table in Word, you can simply place the cursor in the table and </w:t>
      </w:r>
      <w:r w:rsidR="000864B6">
        <w:rPr>
          <w:lang w:val="en-US"/>
        </w:rPr>
        <w:t xml:space="preserve">click </w:t>
      </w:r>
      <w:r w:rsidR="000864B6" w:rsidRPr="000864B6">
        <w:rPr>
          <w:b/>
          <w:bCs/>
          <w:lang w:val="en-US"/>
        </w:rPr>
        <w:t>Test &gt;</w:t>
      </w:r>
      <w:r w:rsidR="000864B6" w:rsidRPr="00BA58CD">
        <w:rPr>
          <w:lang w:val="en-US"/>
        </w:rPr>
        <w:t xml:space="preserve"> </w:t>
      </w:r>
      <w:r w:rsidR="000864B6" w:rsidRPr="00E3073E">
        <w:rPr>
          <w:b/>
          <w:bCs/>
        </w:rPr>
        <w:t>χ</w:t>
      </w:r>
      <w:r w:rsidR="000864B6" w:rsidRPr="00BA58CD">
        <w:rPr>
          <w:b/>
          <w:bCs/>
          <w:lang w:val="en-US"/>
        </w:rPr>
        <w:t xml:space="preserve">² test for </w:t>
      </w:r>
      <w:r w:rsidR="000864B6">
        <w:rPr>
          <w:b/>
          <w:bCs/>
          <w:lang w:val="en-US"/>
        </w:rPr>
        <w:t>independence</w:t>
      </w:r>
      <w:r w:rsidRPr="00BA58CD">
        <w:rPr>
          <w:lang w:val="en-US"/>
        </w:rPr>
        <w:t xml:space="preserve">. </w:t>
      </w:r>
      <w:r w:rsidR="00F46114">
        <w:rPr>
          <w:lang w:val="en-US"/>
        </w:rPr>
        <w:t>WordMath</w:t>
      </w:r>
      <w:r w:rsidRPr="00BA58CD">
        <w:rPr>
          <w:lang w:val="en-US"/>
        </w:rPr>
        <w:t xml:space="preserve"> automatically transfers the numbers to Excel and determines the dimensions.</w:t>
      </w:r>
      <w:r w:rsidR="000864B6">
        <w:rPr>
          <w:lang w:val="en-US"/>
        </w:rPr>
        <w:t xml:space="preserve"> This way of doing it also has the advantage of </w:t>
      </w:r>
      <w:r w:rsidRPr="00BA58CD">
        <w:rPr>
          <w:lang w:val="en-US"/>
        </w:rPr>
        <w:t>display</w:t>
      </w:r>
      <w:r w:rsidR="000864B6">
        <w:rPr>
          <w:lang w:val="en-US"/>
        </w:rPr>
        <w:t>ing the result</w:t>
      </w:r>
      <w:r w:rsidRPr="00BA58CD">
        <w:rPr>
          <w:lang w:val="en-US"/>
        </w:rPr>
        <w:t xml:space="preserve"> directly in Word. </w:t>
      </w:r>
    </w:p>
    <w:p w14:paraId="3EDFC607" w14:textId="0C15C9A3" w:rsidR="003328C8" w:rsidRPr="000864B6" w:rsidRDefault="003328C8" w:rsidP="002C0B65">
      <w:pPr>
        <w:rPr>
          <w:i/>
          <w:iCs/>
          <w:lang w:val="en-US"/>
        </w:rPr>
      </w:pPr>
      <w:r w:rsidRPr="000864B6">
        <w:rPr>
          <w:i/>
          <w:iCs/>
          <w:lang w:val="en-US"/>
        </w:rPr>
        <w:t>Example: Relationship between gender and height?</w:t>
      </w:r>
    </w:p>
    <w:tbl>
      <w:tblPr>
        <w:tblStyle w:val="Tabel-Gitter"/>
        <w:tblW w:w="0" w:type="auto"/>
        <w:tblLook w:val="04A0" w:firstRow="1" w:lastRow="0" w:firstColumn="1" w:lastColumn="0" w:noHBand="0" w:noVBand="1"/>
      </w:tblPr>
      <w:tblGrid>
        <w:gridCol w:w="2407"/>
        <w:gridCol w:w="2407"/>
        <w:gridCol w:w="2407"/>
        <w:gridCol w:w="2407"/>
      </w:tblGrid>
      <w:tr w:rsidR="003328C8" w14:paraId="2B646528" w14:textId="77777777" w:rsidTr="003328C8">
        <w:tc>
          <w:tcPr>
            <w:tcW w:w="2407" w:type="dxa"/>
          </w:tcPr>
          <w:p w14:paraId="15873E07" w14:textId="77777777" w:rsidR="003328C8" w:rsidRPr="000864B6" w:rsidRDefault="003328C8" w:rsidP="002C0B65">
            <w:pPr>
              <w:rPr>
                <w:lang w:val="en-US"/>
              </w:rPr>
            </w:pPr>
          </w:p>
        </w:tc>
        <w:tc>
          <w:tcPr>
            <w:tcW w:w="2407" w:type="dxa"/>
          </w:tcPr>
          <w:p w14:paraId="006347E5" w14:textId="72934D30" w:rsidR="003328C8" w:rsidRPr="003328C8" w:rsidRDefault="003328C8" w:rsidP="002C0B65">
            <w:pPr>
              <w:rPr>
                <w:b/>
                <w:bCs/>
              </w:rPr>
            </w:pPr>
            <w:r w:rsidRPr="003328C8">
              <w:rPr>
                <w:b/>
                <w:bCs/>
              </w:rPr>
              <w:t>100-160</w:t>
            </w:r>
          </w:p>
        </w:tc>
        <w:tc>
          <w:tcPr>
            <w:tcW w:w="2407" w:type="dxa"/>
          </w:tcPr>
          <w:p w14:paraId="7BC9DC40" w14:textId="5378FA36" w:rsidR="003328C8" w:rsidRPr="003328C8" w:rsidRDefault="003328C8" w:rsidP="002C0B65">
            <w:pPr>
              <w:rPr>
                <w:b/>
                <w:bCs/>
              </w:rPr>
            </w:pPr>
            <w:r w:rsidRPr="003328C8">
              <w:rPr>
                <w:b/>
                <w:bCs/>
              </w:rPr>
              <w:t>160-180</w:t>
            </w:r>
          </w:p>
        </w:tc>
        <w:tc>
          <w:tcPr>
            <w:tcW w:w="2407" w:type="dxa"/>
          </w:tcPr>
          <w:p w14:paraId="0A138F12" w14:textId="49EF7DF6" w:rsidR="003328C8" w:rsidRPr="003328C8" w:rsidRDefault="003328C8" w:rsidP="002C0B65">
            <w:pPr>
              <w:rPr>
                <w:b/>
                <w:bCs/>
              </w:rPr>
            </w:pPr>
            <w:r w:rsidRPr="003328C8">
              <w:rPr>
                <w:b/>
                <w:bCs/>
              </w:rPr>
              <w:t>180-300</w:t>
            </w:r>
          </w:p>
        </w:tc>
      </w:tr>
      <w:tr w:rsidR="003328C8" w14:paraId="100FA48E" w14:textId="77777777" w:rsidTr="003328C8">
        <w:tc>
          <w:tcPr>
            <w:tcW w:w="2407" w:type="dxa"/>
          </w:tcPr>
          <w:p w14:paraId="45896B2D" w14:textId="3C4C95BB" w:rsidR="003328C8" w:rsidRPr="003328C8" w:rsidRDefault="003328C8" w:rsidP="002C0B65">
            <w:pPr>
              <w:rPr>
                <w:b/>
                <w:bCs/>
              </w:rPr>
            </w:pPr>
            <w:r w:rsidRPr="003328C8">
              <w:rPr>
                <w:b/>
                <w:bCs/>
              </w:rPr>
              <w:t>M</w:t>
            </w:r>
          </w:p>
        </w:tc>
        <w:tc>
          <w:tcPr>
            <w:tcW w:w="2407" w:type="dxa"/>
          </w:tcPr>
          <w:p w14:paraId="43E1674D" w14:textId="474E2359" w:rsidR="003328C8" w:rsidRDefault="003328C8" w:rsidP="002C0B65">
            <w:r>
              <w:t>45</w:t>
            </w:r>
          </w:p>
        </w:tc>
        <w:tc>
          <w:tcPr>
            <w:tcW w:w="2407" w:type="dxa"/>
          </w:tcPr>
          <w:p w14:paraId="3944D987" w14:textId="0EC66B28" w:rsidR="003328C8" w:rsidRDefault="003328C8" w:rsidP="002C0B65">
            <w:r>
              <w:t>540</w:t>
            </w:r>
          </w:p>
        </w:tc>
        <w:tc>
          <w:tcPr>
            <w:tcW w:w="2407" w:type="dxa"/>
          </w:tcPr>
          <w:p w14:paraId="2159E0BE" w14:textId="488CF8E5" w:rsidR="003328C8" w:rsidRDefault="003328C8" w:rsidP="002C0B65">
            <w:r>
              <w:t>305</w:t>
            </w:r>
          </w:p>
        </w:tc>
      </w:tr>
      <w:tr w:rsidR="003328C8" w14:paraId="6E28EC78" w14:textId="77777777" w:rsidTr="003328C8">
        <w:tc>
          <w:tcPr>
            <w:tcW w:w="2407" w:type="dxa"/>
          </w:tcPr>
          <w:p w14:paraId="432892A9" w14:textId="7F0D46FD" w:rsidR="003328C8" w:rsidRPr="003328C8" w:rsidRDefault="003328C8" w:rsidP="002C0B65">
            <w:pPr>
              <w:rPr>
                <w:b/>
                <w:bCs/>
              </w:rPr>
            </w:pPr>
            <w:r w:rsidRPr="003328C8">
              <w:rPr>
                <w:b/>
                <w:bCs/>
              </w:rPr>
              <w:t>K</w:t>
            </w:r>
          </w:p>
        </w:tc>
        <w:tc>
          <w:tcPr>
            <w:tcW w:w="2407" w:type="dxa"/>
          </w:tcPr>
          <w:p w14:paraId="068F2448" w14:textId="24267564" w:rsidR="003328C8" w:rsidRDefault="003328C8" w:rsidP="002C0B65">
            <w:r>
              <w:t>213</w:t>
            </w:r>
          </w:p>
        </w:tc>
        <w:tc>
          <w:tcPr>
            <w:tcW w:w="2407" w:type="dxa"/>
          </w:tcPr>
          <w:p w14:paraId="3C6F8B30" w14:textId="5512F466" w:rsidR="003328C8" w:rsidRDefault="003328C8" w:rsidP="002C0B65">
            <w:r>
              <w:t>824</w:t>
            </w:r>
          </w:p>
        </w:tc>
        <w:tc>
          <w:tcPr>
            <w:tcW w:w="2407" w:type="dxa"/>
          </w:tcPr>
          <w:p w14:paraId="1E3B90A6" w14:textId="75EB7E9B" w:rsidR="003328C8" w:rsidRDefault="003328C8" w:rsidP="002C0B65">
            <w:r>
              <w:t>120</w:t>
            </w:r>
          </w:p>
        </w:tc>
      </w:tr>
    </w:tbl>
    <w:p w14:paraId="29CA6C41" w14:textId="77777777" w:rsidR="000864B6" w:rsidRPr="000864B6" w:rsidRDefault="000864B6" w:rsidP="002C0B65">
      <w:pPr>
        <w:rPr>
          <w:color w:val="00B050"/>
          <w:lang w:val="en-US"/>
        </w:rPr>
      </w:pPr>
      <w:r w:rsidRPr="000864B6">
        <w:rPr>
          <w:color w:val="00B050"/>
          <w:lang w:val="en-US"/>
        </w:rPr>
        <w:t xml:space="preserve"> </w:t>
      </w:r>
      <w:r w:rsidRPr="000864B6">
        <w:rPr>
          <w:color w:val="00B050"/>
        </w:rPr>
        <w:t>χ</w:t>
      </w:r>
      <w:r w:rsidRPr="000864B6">
        <w:rPr>
          <w:color w:val="00B050"/>
          <w:lang w:val="en-US"/>
        </w:rPr>
        <w:t>² - test of indepence performed using WordMat</w:t>
      </w:r>
    </w:p>
    <w:p w14:paraId="1F48BEC4" w14:textId="77777777" w:rsidR="000864B6" w:rsidRPr="000864B6" w:rsidRDefault="000864B6" w:rsidP="002C0B65">
      <w:pPr>
        <w:rPr>
          <w:color w:val="00B050"/>
          <w:lang w:val="en-US"/>
        </w:rPr>
      </w:pPr>
      <w:r w:rsidRPr="000864B6">
        <w:rPr>
          <w:color w:val="00B050"/>
          <w:lang w:val="en-US"/>
        </w:rPr>
        <w:t xml:space="preserve">P-value: </w:t>
      </w:r>
      <w:r w:rsidRPr="000864B6">
        <w:rPr>
          <w:color w:val="00B050"/>
          <w:lang w:val="en-US"/>
        </w:rPr>
        <w:tab/>
        <w:t>4,734359E-48 = 4,734359E-46%</w:t>
      </w:r>
    </w:p>
    <w:p w14:paraId="4363E47F" w14:textId="77777777" w:rsidR="000864B6" w:rsidRPr="000864B6" w:rsidRDefault="000864B6" w:rsidP="002C0B65">
      <w:pPr>
        <w:rPr>
          <w:color w:val="00B050"/>
          <w:lang w:val="en-US"/>
        </w:rPr>
      </w:pPr>
      <w:r w:rsidRPr="000864B6">
        <w:rPr>
          <w:color w:val="00B050"/>
          <w:lang w:val="en-US"/>
        </w:rPr>
        <w:t>Using significance level of 5% the 0-hypothesis can be rejected. Hence there is dependence between the two variables.</w:t>
      </w:r>
    </w:p>
    <w:p w14:paraId="50E49784" w14:textId="35697C7D" w:rsidR="00C359B3" w:rsidRPr="00BA58CD" w:rsidRDefault="00EB3A3E" w:rsidP="002C0B65">
      <w:pPr>
        <w:rPr>
          <w:lang w:val="en-US"/>
        </w:rPr>
      </w:pPr>
      <w:r w:rsidRPr="00BA58CD">
        <w:rPr>
          <w:lang w:val="en-US"/>
        </w:rPr>
        <w:t>In the Excel sheet, you can change the significance level, see the Q value, as well as the critical Q value.</w:t>
      </w:r>
    </w:p>
    <w:p w14:paraId="21A33025" w14:textId="053AC1F5" w:rsidR="00C359B3" w:rsidRPr="00BA58CD" w:rsidRDefault="00E3073E" w:rsidP="002C0B65">
      <w:pPr>
        <w:rPr>
          <w:lang w:val="en-US"/>
        </w:rPr>
      </w:pPr>
      <w:r w:rsidRPr="00BA58CD">
        <w:rPr>
          <w:lang w:val="en-US"/>
        </w:rPr>
        <w:t>You can also see how the Q-value is calculated using the expected values and the contributions to the Q-value.</w:t>
      </w:r>
    </w:p>
    <w:p w14:paraId="22D5545A" w14:textId="79D94A60" w:rsidR="003328C8" w:rsidRDefault="000864B6" w:rsidP="002C0B65">
      <w:r>
        <w:rPr>
          <w:noProof/>
        </w:rPr>
        <w:drawing>
          <wp:inline distT="0" distB="0" distL="0" distR="0" wp14:anchorId="200749E0" wp14:editId="40D6DB60">
            <wp:extent cx="6120130" cy="1680845"/>
            <wp:effectExtent l="0" t="0" r="0" b="0"/>
            <wp:docPr id="54951509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15092" name=""/>
                    <pic:cNvPicPr/>
                  </pic:nvPicPr>
                  <pic:blipFill>
                    <a:blip r:embed="rId92"/>
                    <a:stretch>
                      <a:fillRect/>
                    </a:stretch>
                  </pic:blipFill>
                  <pic:spPr>
                    <a:xfrm>
                      <a:off x="0" y="0"/>
                      <a:ext cx="6120130" cy="1680845"/>
                    </a:xfrm>
                    <a:prstGeom prst="rect">
                      <a:avLst/>
                    </a:prstGeom>
                  </pic:spPr>
                </pic:pic>
              </a:graphicData>
            </a:graphic>
          </wp:inline>
        </w:drawing>
      </w:r>
    </w:p>
    <w:p w14:paraId="73AF535F" w14:textId="77777777" w:rsidR="002C0B65" w:rsidRPr="002C0B65" w:rsidRDefault="002C0B65" w:rsidP="002C0B65"/>
    <w:p w14:paraId="2ED1676E" w14:textId="77777777" w:rsidR="00490281" w:rsidRDefault="00490281"/>
    <w:p w14:paraId="552D8CA6" w14:textId="073BF3B4" w:rsidR="002C0B65" w:rsidRPr="00BA58CD" w:rsidRDefault="002C0B65" w:rsidP="002C0B65">
      <w:pPr>
        <w:pStyle w:val="Overskrift2"/>
        <w:rPr>
          <w:lang w:val="en-US"/>
        </w:rPr>
      </w:pPr>
      <w:bookmarkStart w:id="95" w:name="_Toc217377675"/>
      <w:r w:rsidRPr="00BA58CD">
        <w:rPr>
          <w:rFonts w:ascii="Calibri" w:hAnsi="Calibri" w:cs="Calibri"/>
          <w:lang w:val="en-US"/>
        </w:rPr>
        <w:t>T-distribution</w:t>
      </w:r>
      <w:bookmarkEnd w:id="95"/>
    </w:p>
    <w:p w14:paraId="2B213EDE" w14:textId="134C7482" w:rsidR="00776849" w:rsidRPr="00BA58CD" w:rsidRDefault="00F46114">
      <w:pPr>
        <w:rPr>
          <w:lang w:val="en-US"/>
        </w:rPr>
      </w:pPr>
      <w:r>
        <w:rPr>
          <w:lang w:val="en-US"/>
        </w:rPr>
        <w:t>WordMath</w:t>
      </w:r>
      <w:r w:rsidR="00776849" w:rsidRPr="00BA58CD">
        <w:rPr>
          <w:lang w:val="en-US"/>
        </w:rPr>
        <w:t xml:space="preserve"> has an Excel sheet to show the t-distribution. It works similarly to the normal distribution sheet.</w:t>
      </w:r>
    </w:p>
    <w:p w14:paraId="42B00E6E" w14:textId="7B374F49" w:rsidR="002516B3" w:rsidRPr="00BA58CD" w:rsidRDefault="002516B3">
      <w:pPr>
        <w:rPr>
          <w:lang w:val="en-US"/>
        </w:rPr>
      </w:pPr>
      <w:r w:rsidRPr="00BA58CD">
        <w:rPr>
          <w:lang w:val="en-US"/>
        </w:rPr>
        <w:t>Unfortunately, the sheet cannot perform t-tests (Yet).</w:t>
      </w:r>
    </w:p>
    <w:p w14:paraId="0451ADEE" w14:textId="6EF21DE8" w:rsidR="00CC7A36" w:rsidRPr="00545606" w:rsidRDefault="00545606">
      <w:pPr>
        <w:rPr>
          <w:color w:val="808080"/>
          <w:sz w:val="16"/>
          <w:lang w:val="en-US"/>
        </w:rPr>
      </w:pPr>
      <m:oMathPara>
        <m:oMath>
          <m:r>
            <w:rPr>
              <w:rFonts w:ascii="Cambria Math" w:hAnsi="Cambria Math"/>
              <w:color w:val="808080"/>
              <w:sz w:val="16"/>
              <w:lang w:val="en-US"/>
            </w:rPr>
            <m:t>Delete definitions:</m:t>
          </m:r>
        </m:oMath>
      </m:oMathPara>
    </w:p>
    <w:p w14:paraId="7BDF504A" w14:textId="482216B3" w:rsidR="00201422" w:rsidRDefault="00545606" w:rsidP="00B54786">
      <w:pPr>
        <w:pStyle w:val="Overskrift1"/>
      </w:pPr>
      <w:bookmarkStart w:id="96" w:name="_Ref214261653"/>
      <w:bookmarkStart w:id="97" w:name="_Ref214261654"/>
      <w:bookmarkStart w:id="98" w:name="_Toc217377676"/>
      <w:r>
        <w:lastRenderedPageBreak/>
        <w:t>C</w:t>
      </w:r>
      <w:r w:rsidR="00201422">
        <w:t>alculus</w:t>
      </w:r>
      <w:bookmarkEnd w:id="96"/>
      <w:bookmarkEnd w:id="97"/>
      <w:bookmarkEnd w:id="98"/>
    </w:p>
    <w:p w14:paraId="3785C0C7" w14:textId="740081B5" w:rsidR="0068434B" w:rsidRPr="00BA58CD" w:rsidRDefault="0068434B" w:rsidP="00201422">
      <w:pPr>
        <w:rPr>
          <w:lang w:val="en-US"/>
        </w:rPr>
      </w:pPr>
      <w:r w:rsidRPr="00BA58CD">
        <w:rPr>
          <w:lang w:val="en-US"/>
        </w:rPr>
        <w:t xml:space="preserve">Differential and integral calculus in </w:t>
      </w:r>
      <w:r w:rsidR="00F46114">
        <w:rPr>
          <w:lang w:val="en-US"/>
        </w:rPr>
        <w:t>WordMath</w:t>
      </w:r>
      <w:r w:rsidRPr="00BA58CD">
        <w:rPr>
          <w:lang w:val="en-US"/>
        </w:rPr>
        <w:t xml:space="preserve"> generally works with the same notation as </w:t>
      </w:r>
      <w:r w:rsidR="002043CE">
        <w:rPr>
          <w:lang w:val="en-US"/>
        </w:rPr>
        <w:t>you would write math</w:t>
      </w:r>
      <w:r w:rsidRPr="00BA58CD">
        <w:rPr>
          <w:lang w:val="en-US"/>
        </w:rPr>
        <w:t xml:space="preserve"> on paper.</w:t>
      </w:r>
    </w:p>
    <w:p w14:paraId="7BDF5062" w14:textId="77777777" w:rsidR="00B54786" w:rsidRPr="00BA58CD" w:rsidRDefault="00975E8D" w:rsidP="00201422">
      <w:pPr>
        <w:pStyle w:val="Overskrift2"/>
        <w:rPr>
          <w:lang w:val="en-US"/>
        </w:rPr>
      </w:pPr>
      <w:bookmarkStart w:id="99" w:name="_Ref214261655"/>
      <w:bookmarkStart w:id="100" w:name="_Ref214261656"/>
      <w:bookmarkStart w:id="101" w:name="_Toc217377677"/>
      <w:r w:rsidRPr="00BA58CD">
        <w:rPr>
          <w:lang w:val="en-US"/>
        </w:rPr>
        <w:t>Differential calculus</w:t>
      </w:r>
      <w:bookmarkEnd w:id="99"/>
      <w:bookmarkEnd w:id="100"/>
      <w:bookmarkEnd w:id="101"/>
    </w:p>
    <w:p w14:paraId="7BDF5063" w14:textId="47D9E200" w:rsidR="00201422" w:rsidRPr="00BA58CD" w:rsidRDefault="0068434B" w:rsidP="00201422">
      <w:pPr>
        <w:rPr>
          <w:lang w:val="en-US"/>
        </w:rPr>
      </w:pPr>
      <w:r w:rsidRPr="00BA58CD">
        <w:rPr>
          <w:lang w:val="en-US"/>
        </w:rPr>
        <w:t>In differential calculus, it is generally a good idea to start by defining the function(s) to be worked with</w:t>
      </w:r>
    </w:p>
    <w:p w14:paraId="7BDF5064" w14:textId="18E81D71" w:rsidR="00201422" w:rsidRPr="0068434B" w:rsidRDefault="00545606" w:rsidP="00201422">
      <m:oMathPara>
        <m:oMath>
          <m:r>
            <w:rPr>
              <w:rFonts w:ascii="Cambria Math" w:hAnsi="Cambria Math"/>
            </w:rPr>
            <m:t>Define:f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-3x+1</m:t>
          </m:r>
        </m:oMath>
      </m:oMathPara>
    </w:p>
    <w:p w14:paraId="3D0B38FB" w14:textId="18B55792" w:rsidR="0068434B" w:rsidRPr="00BA58CD" w:rsidRDefault="004E210D" w:rsidP="00201422">
      <w:pPr>
        <w:rPr>
          <w:lang w:val="en-US"/>
        </w:rPr>
      </w:pPr>
      <w:r w:rsidRPr="00BA58CD">
        <w:rPr>
          <w:lang w:val="en-US"/>
        </w:rPr>
        <w:t>Now you can calculate the deriv</w:t>
      </w:r>
      <w:r w:rsidR="002043CE">
        <w:rPr>
          <w:lang w:val="en-US"/>
        </w:rPr>
        <w:t>ative</w:t>
      </w:r>
      <w:r w:rsidRPr="00BA58CD">
        <w:rPr>
          <w:lang w:val="en-US"/>
        </w:rPr>
        <w:t>, for example:</w:t>
      </w:r>
    </w:p>
    <w:p w14:paraId="0C6C37A0" w14:textId="4046AB74" w:rsidR="0068434B" w:rsidRPr="0068434B"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=2·x-3</m:t>
          </m:r>
        </m:oMath>
      </m:oMathPara>
    </w:p>
    <w:p w14:paraId="4079634B" w14:textId="5FFC7D6A" w:rsidR="0068434B" w:rsidRPr="00BA58CD" w:rsidRDefault="004A4083" w:rsidP="00201422">
      <w:pPr>
        <w:rPr>
          <w:lang w:val="en-US"/>
        </w:rPr>
      </w:pPr>
      <w:r w:rsidRPr="00BA58CD">
        <w:rPr>
          <w:lang w:val="en-US"/>
        </w:rPr>
        <w:t>Or find the differential quotient in a single point:</w:t>
      </w:r>
    </w:p>
    <w:p w14:paraId="07A716BC" w14:textId="7271CC2A" w:rsidR="0068434B" w:rsidRPr="0068434B"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color w:val="008000"/>
            </w:rPr>
            <m:t>=1</m:t>
          </m:r>
        </m:oMath>
      </m:oMathPara>
    </w:p>
    <w:p w14:paraId="5F99872A" w14:textId="086CF40D" w:rsidR="0068434B" w:rsidRPr="002043CE" w:rsidRDefault="004A4083" w:rsidP="00201422">
      <w:pPr>
        <w:rPr>
          <w:lang w:val="en-US"/>
        </w:rPr>
      </w:pPr>
      <w:r w:rsidRPr="00BA58CD">
        <w:rPr>
          <w:lang w:val="en-US"/>
        </w:rPr>
        <w:t xml:space="preserve">The ' </w:t>
      </w:r>
      <w:r w:rsidR="002043CE">
        <w:rPr>
          <w:lang w:val="en-US"/>
        </w:rPr>
        <w:t>prime tags</w:t>
      </w:r>
      <w:r w:rsidRPr="00BA58CD">
        <w:rPr>
          <w:lang w:val="en-US"/>
        </w:rPr>
        <w:t xml:space="preserve"> can be typed in several different ways on a keyboard. The different </w:t>
      </w:r>
      <w:r w:rsidR="002043CE">
        <w:rPr>
          <w:lang w:val="en-US"/>
        </w:rPr>
        <w:t>primes</w:t>
      </w:r>
      <w:r w:rsidRPr="00BA58CD">
        <w:rPr>
          <w:lang w:val="en-US"/>
        </w:rPr>
        <w:t xml:space="preserve"> are all similar:</w:t>
      </w:r>
      <w:r w:rsidR="002043CE">
        <w:rPr>
          <w:lang w:val="en-US"/>
        </w:rPr>
        <w:t xml:space="preserve">   </w:t>
      </w:r>
      <w:r w:rsidRPr="00BA58CD">
        <w:rPr>
          <w:lang w:val="en-US"/>
        </w:rPr>
        <w:t xml:space="preserve"> </w:t>
      </w:r>
      <w:r w:rsidR="002043CE" w:rsidRPr="002043CE">
        <w:rPr>
          <w:lang w:val="en-US"/>
        </w:rPr>
        <w:t>’ ´ `</w:t>
      </w:r>
    </w:p>
    <w:p w14:paraId="000F02CD" w14:textId="4DBBF757" w:rsidR="004A4083" w:rsidRPr="00BA58CD" w:rsidRDefault="00F46114" w:rsidP="00201422">
      <w:pPr>
        <w:rPr>
          <w:lang w:val="en-US"/>
        </w:rPr>
      </w:pPr>
      <w:r>
        <w:rPr>
          <w:lang w:val="en-US"/>
        </w:rPr>
        <w:t>WordMath</w:t>
      </w:r>
      <w:r w:rsidR="004A4083" w:rsidRPr="00BA58CD">
        <w:rPr>
          <w:lang w:val="en-US"/>
        </w:rPr>
        <w:t xml:space="preserve"> supports all ways to enter </w:t>
      </w:r>
      <w:r w:rsidR="002043CE">
        <w:rPr>
          <w:lang w:val="en-US"/>
        </w:rPr>
        <w:t xml:space="preserve">prime </w:t>
      </w:r>
      <w:r w:rsidR="004A4083" w:rsidRPr="00BA58CD">
        <w:rPr>
          <w:lang w:val="en-US"/>
        </w:rPr>
        <w:t>tags, but it is recommended to use the one that is just to the left of the Enter button on the same button as *. It looks best and is the easiest to access.</w:t>
      </w:r>
    </w:p>
    <w:p w14:paraId="796B61E9" w14:textId="657A20D4" w:rsidR="004A4083" w:rsidRPr="00BA58CD" w:rsidRDefault="004A4083" w:rsidP="00201422">
      <w:pPr>
        <w:rPr>
          <w:lang w:val="en-US"/>
        </w:rPr>
      </w:pPr>
      <w:r w:rsidRPr="00BA58CD">
        <w:rPr>
          <w:lang w:val="en-US"/>
        </w:rPr>
        <w:t xml:space="preserve">You don't need to define a function to differentiate it. The following notation forms </w:t>
      </w:r>
      <w:r w:rsidR="002043CE">
        <w:rPr>
          <w:lang w:val="en-US"/>
        </w:rPr>
        <w:t>are also supported</w:t>
      </w:r>
      <w:r w:rsidRPr="00BA58CD">
        <w:rPr>
          <w:lang w:val="en-US"/>
        </w:rPr>
        <w:t>:</w:t>
      </w:r>
    </w:p>
    <w:p w14:paraId="77114D35" w14:textId="186595EA" w:rsidR="00B43F0D" w:rsidRPr="00B43F0D" w:rsidRDefault="00000000" w:rsidP="004A4083">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e>
              </m:d>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=2·x+2</m:t>
          </m:r>
        </m:oMath>
      </m:oMathPara>
    </w:p>
    <w:p w14:paraId="7A460302" w14:textId="72EFA1D5" w:rsidR="004A4083" w:rsidRPr="00B43F0D" w:rsidRDefault="00000000" w:rsidP="004A4083">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e>
              </m:d>
            </m:e>
            <m:sup>
              <m:r>
                <w:rPr>
                  <w:rFonts w:ascii="Cambria Math" w:hAnsi="Cambria Math"/>
                </w:rPr>
                <m:t>'</m:t>
              </m:r>
            </m:sup>
          </m:sSup>
          <m:r>
            <w:rPr>
              <w:rFonts w:ascii="Cambria Math" w:hAnsi="Cambria Math"/>
              <w:color w:val="008000"/>
            </w:rPr>
            <m:t>=2·x+2</m:t>
          </m:r>
        </m:oMath>
      </m:oMathPara>
    </w:p>
    <w:p w14:paraId="3123EBDD" w14:textId="4C50D657" w:rsidR="004A4083" w:rsidRPr="00BA58CD" w:rsidRDefault="004A4083" w:rsidP="004A4083">
      <w:pPr>
        <w:rPr>
          <w:lang w:val="en-US"/>
        </w:rPr>
      </w:pPr>
      <w:r w:rsidRPr="00BA58CD">
        <w:rPr>
          <w:lang w:val="en-US"/>
        </w:rPr>
        <w:t>The expression does not have to be a function, but then the variable must be x.</w:t>
      </w:r>
    </w:p>
    <w:p w14:paraId="637ED35A" w14:textId="18C94315" w:rsidR="004A4083" w:rsidRPr="0045735E" w:rsidRDefault="00545606" w:rsidP="004A4083">
      <m:oMathPara>
        <m:oMath>
          <m:r>
            <w:rPr>
              <w:rFonts w:ascii="Cambria Math" w:hAnsi="Cambria Math"/>
            </w:rPr>
            <m:t>Define: 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137F1E95" w14:textId="3FB442BB" w:rsidR="004A4083" w:rsidRPr="00B43F0D" w:rsidRDefault="00000000" w:rsidP="004A408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color w:val="008000"/>
            </w:rPr>
            <m:t>=2·x</m:t>
          </m:r>
        </m:oMath>
      </m:oMathPara>
    </w:p>
    <w:p w14:paraId="3D644EF8" w14:textId="2555BEEB" w:rsidR="004A4083" w:rsidRPr="00BA58CD" w:rsidRDefault="004A4083" w:rsidP="004A4083">
      <w:pPr>
        <w:rPr>
          <w:lang w:val="en-US"/>
        </w:rPr>
      </w:pPr>
      <w:r w:rsidRPr="00BA58CD">
        <w:rPr>
          <w:lang w:val="en-US"/>
        </w:rPr>
        <w:t xml:space="preserve">In relation to the trigonometric functions, it is important that </w:t>
      </w:r>
      <w:r w:rsidR="00F46114">
        <w:rPr>
          <w:lang w:val="en-US"/>
        </w:rPr>
        <w:t>WordMath</w:t>
      </w:r>
      <w:r w:rsidRPr="00BA58CD">
        <w:rPr>
          <w:lang w:val="en-US"/>
        </w:rPr>
        <w:t xml:space="preserve"> is set to calculate in radians</w:t>
      </w:r>
    </w:p>
    <w:p w14:paraId="0816CBA3" w14:textId="3F346970" w:rsidR="004A4083" w:rsidRPr="00474628" w:rsidRDefault="00000000" w:rsidP="004A4083">
      <w:pPr>
        <w:rPr>
          <w:color w:val="008000"/>
        </w:rP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e>
              </m:d>
            </m:e>
            <m:sup>
              <m:r>
                <w:rPr>
                  <w:rFonts w:ascii="Cambria Math" w:hAnsi="Cambria Math"/>
                </w:rPr>
                <m:t>'</m:t>
              </m:r>
            </m:sup>
          </m:sSup>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cos</m:t>
              </m:r>
            </m:fName>
            <m:e>
              <m:d>
                <m:dPr>
                  <m:ctrlPr>
                    <w:rPr>
                      <w:rFonts w:ascii="Cambria Math" w:hAnsi="Cambria Math"/>
                      <w:i/>
                      <w:color w:val="008000"/>
                    </w:rPr>
                  </m:ctrlPr>
                </m:dPr>
                <m:e>
                  <m:r>
                    <w:rPr>
                      <w:rFonts w:ascii="Cambria Math" w:hAnsi="Cambria Math"/>
                      <w:color w:val="008000"/>
                    </w:rPr>
                    <m:t>x</m:t>
                  </m:r>
                </m:e>
              </m:d>
            </m:e>
          </m:func>
        </m:oMath>
      </m:oMathPara>
    </w:p>
    <w:p w14:paraId="55A12C72" w14:textId="172E18FB" w:rsidR="002043CE" w:rsidRDefault="00474628" w:rsidP="004A4083">
      <w:pPr>
        <w:rPr>
          <w:lang w:val="en-US"/>
        </w:rPr>
      </w:pPr>
      <w:r w:rsidRPr="00BA58CD">
        <w:rPr>
          <w:lang w:val="en-US"/>
        </w:rPr>
        <w:t xml:space="preserve">If </w:t>
      </w:r>
      <w:r w:rsidR="00F46114">
        <w:rPr>
          <w:lang w:val="en-US"/>
        </w:rPr>
        <w:t>WordMath</w:t>
      </w:r>
      <w:r w:rsidRPr="00BA58CD">
        <w:rPr>
          <w:lang w:val="en-US"/>
        </w:rPr>
        <w:t xml:space="preserve"> is not set to radians, it corresponds to the function</w:t>
      </w:r>
      <w:r w:rsidR="002043CE">
        <w:rPr>
          <w:lang w:val="en-US"/>
        </w:rPr>
        <w:t xml:space="preserve"> </w:t>
      </w:r>
      <m:oMath>
        <m:func>
          <m:funcPr>
            <m:ctrlPr>
              <w:rPr>
                <w:rFonts w:ascii="Cambria Math" w:hAnsi="Cambria Math"/>
                <w:i/>
              </w:rPr>
            </m:ctrlPr>
          </m:funcPr>
          <m:fName>
            <m:r>
              <m:rPr>
                <m:sty m:val="p"/>
              </m:rPr>
              <w:rPr>
                <w:rFonts w:ascii="Cambria Math" w:hAnsi="Cambria Math"/>
                <w:lang w:val="en-US"/>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lang w:val="en-US"/>
                      </w:rPr>
                      <m:t>180</m:t>
                    </m:r>
                  </m:den>
                </m:f>
                <m:r>
                  <w:rPr>
                    <w:rFonts w:ascii="Cambria Math" w:hAnsi="Cambria Math"/>
                    <w:lang w:val="en-US"/>
                  </w:rPr>
                  <m:t>·</m:t>
                </m:r>
                <m:r>
                  <w:rPr>
                    <w:rFonts w:ascii="Cambria Math" w:hAnsi="Cambria Math"/>
                  </w:rPr>
                  <m:t>x</m:t>
                </m:r>
              </m:e>
            </m:d>
          </m:e>
        </m:func>
      </m:oMath>
      <w:r w:rsidR="002043CE" w:rsidRPr="002043CE">
        <w:rPr>
          <w:lang w:val="en-US"/>
        </w:rPr>
        <w:t xml:space="preserve"> </w:t>
      </w:r>
      <w:r w:rsidRPr="00BA58CD">
        <w:rPr>
          <w:lang w:val="en-US"/>
        </w:rPr>
        <w:t>being differentiated, and then the result is:</w:t>
      </w:r>
    </w:p>
    <w:p w14:paraId="689E8BB5" w14:textId="0F41EEFF" w:rsidR="004A4083" w:rsidRPr="004A4083" w:rsidRDefault="00000000" w:rsidP="004A4083">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e>
              </m:d>
            </m:e>
            <m:sup>
              <m:r>
                <w:rPr>
                  <w:rFonts w:ascii="Cambria Math" w:hAnsi="Cambria Math"/>
                </w:rPr>
                <m:t>'</m:t>
              </m:r>
            </m:sup>
          </m:sSup>
          <m:r>
            <w:rPr>
              <w:rFonts w:ascii="Cambria Math" w:hAnsi="Cambria Math"/>
              <w:color w:val="008000"/>
            </w:rPr>
            <m:t>=</m:t>
          </m:r>
          <m:f>
            <m:fPr>
              <m:ctrlPr>
                <w:rPr>
                  <w:rFonts w:ascii="Cambria Math" w:hAnsi="Cambria Math"/>
                  <w:i/>
                  <w:color w:val="008000"/>
                </w:rPr>
              </m:ctrlPr>
            </m:fPr>
            <m:num>
              <m:r>
                <w:rPr>
                  <w:rFonts w:ascii="Cambria Math" w:hAnsi="Cambria Math"/>
                  <w:color w:val="008000"/>
                </w:rPr>
                <m:t>π·</m:t>
              </m:r>
              <m:func>
                <m:funcPr>
                  <m:ctrlPr>
                    <w:rPr>
                      <w:rFonts w:ascii="Cambria Math" w:hAnsi="Cambria Math"/>
                      <w:i/>
                      <w:color w:val="008000"/>
                    </w:rPr>
                  </m:ctrlPr>
                </m:funcPr>
                <m:fName>
                  <m:r>
                    <m:rPr>
                      <m:sty m:val="p"/>
                    </m:rPr>
                    <w:rPr>
                      <w:rFonts w:ascii="Cambria Math" w:hAnsi="Cambria Math"/>
                      <w:color w:val="008000"/>
                    </w:rPr>
                    <m:t>cos</m:t>
                  </m:r>
                </m:fName>
                <m:e>
                  <m:d>
                    <m:dPr>
                      <m:ctrlPr>
                        <w:rPr>
                          <w:rFonts w:ascii="Cambria Math" w:hAnsi="Cambria Math"/>
                          <w:i/>
                          <w:color w:val="008000"/>
                        </w:rPr>
                      </m:ctrlPr>
                    </m:dPr>
                    <m:e>
                      <m:r>
                        <w:rPr>
                          <w:rFonts w:ascii="Cambria Math" w:hAnsi="Cambria Math"/>
                          <w:color w:val="008000"/>
                        </w:rPr>
                        <m:t>x</m:t>
                      </m:r>
                    </m:e>
                  </m:d>
                </m:e>
              </m:func>
            </m:num>
            <m:den>
              <m:r>
                <w:rPr>
                  <w:rFonts w:ascii="Cambria Math" w:hAnsi="Cambria Math"/>
                  <w:color w:val="008000"/>
                </w:rPr>
                <m:t>180</m:t>
              </m:r>
            </m:den>
          </m:f>
        </m:oMath>
      </m:oMathPara>
    </w:p>
    <w:p w14:paraId="51B57ABF" w14:textId="18CC32E4" w:rsidR="004A4083" w:rsidRPr="00BA58CD" w:rsidRDefault="00F46114" w:rsidP="00201422">
      <w:pPr>
        <w:rPr>
          <w:lang w:val="en-US"/>
        </w:rPr>
      </w:pPr>
      <w:r>
        <w:rPr>
          <w:lang w:val="en-US"/>
        </w:rPr>
        <w:t>WordMath</w:t>
      </w:r>
      <w:r w:rsidR="00474628" w:rsidRPr="00BA58CD">
        <w:rPr>
          <w:lang w:val="en-US"/>
        </w:rPr>
        <w:t xml:space="preserve"> also supports 2nd and 3rd deriv</w:t>
      </w:r>
      <w:r w:rsidR="002043CE">
        <w:rPr>
          <w:lang w:val="en-US"/>
        </w:rPr>
        <w:t>atives</w:t>
      </w:r>
      <w:r w:rsidR="00474628" w:rsidRPr="00BA58CD">
        <w:rPr>
          <w:lang w:val="en-US"/>
        </w:rPr>
        <w:t xml:space="preserve"> etc.</w:t>
      </w:r>
    </w:p>
    <w:p w14:paraId="03FE3D5D" w14:textId="44478215" w:rsidR="00474628" w:rsidRPr="00B43F0D"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m:t>
          </m:r>
        </m:oMath>
      </m:oMathPara>
    </w:p>
    <w:p w14:paraId="569C5286" w14:textId="77777777" w:rsidR="004A4083" w:rsidRPr="0068434B" w:rsidRDefault="004A4083" w:rsidP="00201422"/>
    <w:p w14:paraId="7BDF506E" w14:textId="6AC54AE8" w:rsidR="00201422" w:rsidRDefault="008B3462" w:rsidP="00201422">
      <w:r w:rsidRPr="00BA58CD">
        <w:rPr>
          <w:lang w:val="en-US"/>
        </w:rPr>
        <w:t xml:space="preserve">Differential notation is also supported, but there is a problem. </w:t>
      </w:r>
      <w:r>
        <w:t>If you just type dy/dx it doesn't work:</w:t>
      </w:r>
    </w:p>
    <w:p w14:paraId="14823406" w14:textId="23E9513A" w:rsidR="00474628" w:rsidRPr="00474628" w:rsidRDefault="00000000" w:rsidP="00201422">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dy</m:t>
              </m:r>
            </m:num>
            <m:den>
              <m:r>
                <w:rPr>
                  <w:rFonts w:ascii="Cambria Math" w:hAnsi="Cambria Math"/>
                  <w:color w:val="008000"/>
                </w:rPr>
                <m:t>dx</m:t>
              </m:r>
            </m:den>
          </m:f>
        </m:oMath>
      </m:oMathPara>
    </w:p>
    <w:p w14:paraId="75800964" w14:textId="12D4B0EB" w:rsidR="00474628" w:rsidRPr="00BA58CD" w:rsidRDefault="00474628" w:rsidP="00201422">
      <w:pPr>
        <w:rPr>
          <w:lang w:val="en-US"/>
        </w:rPr>
      </w:pPr>
      <w:r w:rsidRPr="00BA58CD">
        <w:rPr>
          <w:lang w:val="en-US"/>
        </w:rPr>
        <w:t xml:space="preserve">This is because </w:t>
      </w:r>
      <w:r w:rsidR="00F46114">
        <w:rPr>
          <w:lang w:val="en-US"/>
        </w:rPr>
        <w:t>WordMath</w:t>
      </w:r>
      <w:r w:rsidRPr="00BA58CD">
        <w:rPr>
          <w:lang w:val="en-US"/>
        </w:rPr>
        <w:t xml:space="preserve"> does not reserve the variables dy and dx. </w:t>
      </w:r>
      <w:r w:rsidR="00F46114">
        <w:rPr>
          <w:lang w:val="en-US"/>
        </w:rPr>
        <w:t>WordMath</w:t>
      </w:r>
      <w:r w:rsidRPr="00BA58CD">
        <w:rPr>
          <w:lang w:val="en-US"/>
        </w:rPr>
        <w:t xml:space="preserve"> </w:t>
      </w:r>
      <w:r w:rsidR="00B4084E">
        <w:rPr>
          <w:lang w:val="en-US"/>
        </w:rPr>
        <w:t>needs to</w:t>
      </w:r>
      <w:r w:rsidRPr="00BA58CD">
        <w:rPr>
          <w:lang w:val="en-US"/>
        </w:rPr>
        <w:t xml:space="preserve"> know that you have not just entered </w:t>
      </w:r>
      <w:r w:rsidR="00B4084E">
        <w:rPr>
          <w:lang w:val="en-US"/>
        </w:rPr>
        <w:t>an expression</w:t>
      </w:r>
      <w:r w:rsidRPr="00BA58CD">
        <w:rPr>
          <w:lang w:val="en-US"/>
        </w:rPr>
        <w:t>, where there are two variables called dy and dx.</w:t>
      </w:r>
    </w:p>
    <w:p w14:paraId="78A29A2D" w14:textId="1F3B9CAA" w:rsidR="00474628" w:rsidRPr="00BA58CD" w:rsidRDefault="00474628" w:rsidP="00201422">
      <w:pPr>
        <w:rPr>
          <w:lang w:val="en-US"/>
        </w:rPr>
      </w:pPr>
      <w:r w:rsidRPr="00BA58CD">
        <w:rPr>
          <w:lang w:val="en-US"/>
        </w:rPr>
        <w:t>This can be done in two different ways.</w:t>
      </w:r>
    </w:p>
    <w:p w14:paraId="11648466" w14:textId="7C1D2E7A" w:rsidR="00474628" w:rsidRPr="00B4084E" w:rsidRDefault="008B3462" w:rsidP="0049684B">
      <w:pPr>
        <w:pStyle w:val="Listeafsnit"/>
        <w:numPr>
          <w:ilvl w:val="0"/>
          <w:numId w:val="10"/>
        </w:numPr>
        <w:rPr>
          <w:lang w:val="en-US"/>
        </w:rPr>
      </w:pPr>
      <w:r w:rsidRPr="00BA58CD">
        <w:rPr>
          <w:i/>
          <w:iCs/>
          <w:lang w:val="en-US"/>
        </w:rPr>
        <w:t>Differential d</w:t>
      </w:r>
      <w:r w:rsidR="002043CE">
        <w:rPr>
          <w:i/>
          <w:iCs/>
          <w:lang w:val="en-US"/>
        </w:rPr>
        <w:br/>
      </w:r>
      <w:r w:rsidRPr="00BA58CD">
        <w:rPr>
          <w:i/>
          <w:iCs/>
          <w:lang w:val="en-US"/>
        </w:rPr>
        <w:t xml:space="preserve">Word supports entering a special d, which can be used for dy/dx notation. This d is entered by </w:t>
      </w:r>
      <w:r w:rsidR="00B4084E">
        <w:rPr>
          <w:lang w:val="en-US"/>
        </w:rPr>
        <w:t>typing</w:t>
      </w:r>
      <w:r w:rsidRPr="00BA58CD">
        <w:rPr>
          <w:lang w:val="en-US"/>
        </w:rPr>
        <w:t xml:space="preserve"> '\dd' followed by a space. </w:t>
      </w:r>
      <w:r w:rsidRPr="00B4084E">
        <w:rPr>
          <w:lang w:val="en-US"/>
        </w:rPr>
        <w:t>And then it works:</w:t>
      </w:r>
    </w:p>
    <w:p w14:paraId="70BDD3B0" w14:textId="77777777" w:rsidR="00474628" w:rsidRPr="00474628" w:rsidRDefault="00000000" w:rsidP="00474628">
      <w:pPr>
        <w:pStyle w:val="Listeafsnit"/>
      </w:pPr>
      <m:oMathPara>
        <m:oMath>
          <m:f>
            <m:fPr>
              <m:ctrlPr>
                <w:rPr>
                  <w:rFonts w:ascii="Cambria Math" w:hAnsi="Cambria Math"/>
                  <w:i/>
                </w:rPr>
              </m:ctrlPr>
            </m:fPr>
            <m:num>
              <m:r>
                <w:rPr>
                  <w:rFonts w:ascii="Cambria Math" w:hAnsi="Cambria Math"/>
                </w:rPr>
                <m:t>ⅆy</m:t>
              </m:r>
            </m:num>
            <m:den>
              <m:r>
                <w:rPr>
                  <w:rFonts w:ascii="Cambria Math" w:hAnsi="Cambria Math"/>
                </w:rPr>
                <m:t>ⅆx</m:t>
              </m:r>
            </m:den>
          </m:f>
          <m:r>
            <w:rPr>
              <w:rFonts w:ascii="Cambria Math" w:hAnsi="Cambria Math"/>
              <w:color w:val="008000"/>
            </w:rPr>
            <m:t>=2·x</m:t>
          </m:r>
        </m:oMath>
      </m:oMathPara>
    </w:p>
    <w:p w14:paraId="1D80C978" w14:textId="3CF6FD96" w:rsidR="00474628" w:rsidRPr="00BA58CD" w:rsidRDefault="008B3462" w:rsidP="00474628">
      <w:pPr>
        <w:pStyle w:val="Listeafsnit"/>
        <w:rPr>
          <w:lang w:val="en-US"/>
        </w:rPr>
      </w:pPr>
      <w:r w:rsidRPr="00BA58CD">
        <w:rPr>
          <w:lang w:val="en-US"/>
        </w:rPr>
        <w:t>It looks exactly like a normal d, but there is a difference.</w:t>
      </w:r>
    </w:p>
    <w:p w14:paraId="5310580E" w14:textId="77777777" w:rsidR="008B3462" w:rsidRPr="00BA58CD" w:rsidRDefault="008B3462" w:rsidP="00474628">
      <w:pPr>
        <w:pStyle w:val="Listeafsnit"/>
        <w:rPr>
          <w:lang w:val="en-US"/>
        </w:rPr>
      </w:pPr>
    </w:p>
    <w:p w14:paraId="41649034" w14:textId="08A1530F" w:rsidR="00474628" w:rsidRPr="00BA58CD" w:rsidRDefault="00474628" w:rsidP="0049684B">
      <w:pPr>
        <w:pStyle w:val="Listeafsnit"/>
        <w:numPr>
          <w:ilvl w:val="0"/>
          <w:numId w:val="10"/>
        </w:numPr>
        <w:rPr>
          <w:i/>
          <w:iCs/>
          <w:lang w:val="en-US"/>
        </w:rPr>
      </w:pPr>
      <w:r w:rsidRPr="00BA58CD">
        <w:rPr>
          <w:i/>
          <w:iCs/>
          <w:lang w:val="en-US"/>
        </w:rPr>
        <w:t>The setting: "Use regular d as differential d"</w:t>
      </w:r>
    </w:p>
    <w:p w14:paraId="71784801" w14:textId="5106136F" w:rsidR="008B3462" w:rsidRPr="00BA58CD" w:rsidRDefault="008B3462" w:rsidP="008B3462">
      <w:pPr>
        <w:pStyle w:val="Listeafsnit"/>
        <w:rPr>
          <w:lang w:val="en-US"/>
        </w:rPr>
      </w:pPr>
      <w:r w:rsidRPr="00BA58CD">
        <w:rPr>
          <w:lang w:val="en-US"/>
        </w:rPr>
        <w:t xml:space="preserve">It is also possible to get it to work by typing a regular d. This is done by opening </w:t>
      </w:r>
      <w:r w:rsidR="004E210D" w:rsidRPr="00BA58CD">
        <w:rPr>
          <w:b/>
          <w:bCs/>
          <w:lang w:val="en-US"/>
        </w:rPr>
        <w:t>Settings &gt; Notation</w:t>
      </w:r>
      <w:r w:rsidRPr="00BA58CD">
        <w:rPr>
          <w:lang w:val="en-US"/>
        </w:rPr>
        <w:t xml:space="preserve"> and ticking </w:t>
      </w:r>
      <w:r w:rsidRPr="00BA58CD">
        <w:rPr>
          <w:b/>
          <w:bCs/>
          <w:lang w:val="en-US"/>
        </w:rPr>
        <w:t>Use regular d as differential d</w:t>
      </w:r>
    </w:p>
    <w:p w14:paraId="3E8930EA" w14:textId="43035247" w:rsidR="0068434B" w:rsidRPr="008B3462" w:rsidRDefault="00000000" w:rsidP="008B3462">
      <w:pPr>
        <w:pStyle w:val="Listeafsnit"/>
        <w:rPr>
          <w:color w:val="008000"/>
        </w:rPr>
      </w:pPr>
      <m:oMathPara>
        <m:oMath>
          <m:f>
            <m:fPr>
              <m:ctrlPr>
                <w:rPr>
                  <w:rFonts w:ascii="Cambria Math" w:hAnsi="Cambria Math"/>
                  <w:i/>
                </w:rPr>
              </m:ctrlPr>
            </m:fPr>
            <m:num>
              <m:r>
                <w:rPr>
                  <w:rFonts w:ascii="Cambria Math" w:hAnsi="Cambria Math"/>
                </w:rPr>
                <m:t>ⅆy</m:t>
              </m:r>
            </m:num>
            <m:den>
              <m:r>
                <w:rPr>
                  <w:rFonts w:ascii="Cambria Math" w:hAnsi="Cambria Math"/>
                </w:rPr>
                <m:t>ⅆx</m:t>
              </m:r>
            </m:den>
          </m:f>
          <m:r>
            <w:rPr>
              <w:rFonts w:ascii="Cambria Math" w:hAnsi="Cambria Math"/>
              <w:color w:val="008000"/>
            </w:rPr>
            <m:t>=2·x</m:t>
          </m:r>
        </m:oMath>
      </m:oMathPara>
    </w:p>
    <w:p w14:paraId="08DE61DD" w14:textId="01839D91" w:rsidR="00CC7A36" w:rsidRPr="00BA58CD" w:rsidRDefault="00B4084E" w:rsidP="008B3462">
      <w:pPr>
        <w:pStyle w:val="Listeafsnit"/>
        <w:rPr>
          <w:lang w:val="en-US"/>
        </w:rPr>
      </w:pPr>
      <w:r>
        <w:rPr>
          <w:lang w:val="en-US"/>
        </w:rPr>
        <w:t>T</w:t>
      </w:r>
      <w:r w:rsidR="00CC7A36" w:rsidRPr="00BA58CD">
        <w:rPr>
          <w:lang w:val="en-US"/>
        </w:rPr>
        <w:t xml:space="preserve">his </w:t>
      </w:r>
      <w:r>
        <w:rPr>
          <w:lang w:val="en-US"/>
        </w:rPr>
        <w:t xml:space="preserve">setting </w:t>
      </w:r>
      <w:r w:rsidR="00CC7A36" w:rsidRPr="00BA58CD">
        <w:rPr>
          <w:lang w:val="en-US"/>
        </w:rPr>
        <w:t xml:space="preserve">can </w:t>
      </w:r>
      <w:r>
        <w:rPr>
          <w:lang w:val="en-US"/>
        </w:rPr>
        <w:t xml:space="preserve">possibly </w:t>
      </w:r>
      <w:r w:rsidR="00CC7A36" w:rsidRPr="00BA58CD">
        <w:rPr>
          <w:lang w:val="en-US"/>
        </w:rPr>
        <w:t>cause problems in some contexts where d is part of a common equation. However, this is very unlikely.</w:t>
      </w:r>
    </w:p>
    <w:p w14:paraId="3B6CAC0D" w14:textId="77777777" w:rsidR="00CC7A36" w:rsidRPr="00BA58CD" w:rsidRDefault="00CC7A36" w:rsidP="008B3462">
      <w:pPr>
        <w:pStyle w:val="Listeafsnit"/>
        <w:rPr>
          <w:lang w:val="en-US"/>
        </w:rPr>
      </w:pPr>
    </w:p>
    <w:p w14:paraId="7BDF5071" w14:textId="2518D6D7" w:rsidR="004A07BB" w:rsidRPr="00BA58CD" w:rsidRDefault="004A07BB" w:rsidP="00201422">
      <w:pPr>
        <w:rPr>
          <w:lang w:val="en-US"/>
        </w:rPr>
      </w:pPr>
      <w:r w:rsidRPr="00BA58CD">
        <w:rPr>
          <w:lang w:val="en-US"/>
        </w:rPr>
        <w:t xml:space="preserve">Other examples of </w:t>
      </w:r>
      <w:r w:rsidR="00B4084E">
        <w:rPr>
          <w:lang w:val="en-US"/>
        </w:rPr>
        <w:t>supported</w:t>
      </w:r>
      <w:r w:rsidRPr="00BA58CD">
        <w:rPr>
          <w:lang w:val="en-US"/>
        </w:rPr>
        <w:t xml:space="preserve"> notation:</w:t>
      </w:r>
    </w:p>
    <w:p w14:paraId="7BDF5072" w14:textId="6FF1BC49" w:rsidR="009533EB" w:rsidRPr="00BA58CD" w:rsidRDefault="00000000" w:rsidP="009533EB">
      <w:pPr>
        <w:rPr>
          <w:lang w:val="en-US"/>
        </w:rPr>
      </w:pPr>
      <m:oMath>
        <m:f>
          <m:fPr>
            <m:ctrlPr>
              <w:rPr>
                <w:rFonts w:ascii="Cambria Math" w:hAnsi="Cambria Math"/>
                <w:i/>
              </w:rPr>
            </m:ctrlPr>
          </m:fPr>
          <m:num>
            <m:r>
              <w:rPr>
                <w:rFonts w:ascii="Cambria Math" w:hAnsi="Cambria Math"/>
                <w:lang w:val="en-US"/>
              </w:rPr>
              <m:t>ⅆ</m:t>
            </m:r>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lang w:val="en-US"/>
              </w:rPr>
              <m:t>ⅆ</m:t>
            </m:r>
            <m:r>
              <w:rPr>
                <w:rFonts w:ascii="Cambria Math" w:hAnsi="Cambria Math"/>
              </w:rPr>
              <m:t>x</m:t>
            </m:r>
          </m:den>
        </m:f>
      </m:oMath>
      <w:r w:rsidR="00B4084E" w:rsidRPr="00B4084E">
        <w:rPr>
          <w:lang w:val="en-US"/>
        </w:rPr>
        <w:t xml:space="preserve">  ,  </w:t>
      </w:r>
      <m:oMath>
        <m:f>
          <m:fPr>
            <m:ctrlPr>
              <w:rPr>
                <w:rFonts w:ascii="Cambria Math" w:hAnsi="Cambria Math"/>
                <w:i/>
              </w:rPr>
            </m:ctrlPr>
          </m:fPr>
          <m:num>
            <m:r>
              <w:rPr>
                <w:rFonts w:ascii="Cambria Math" w:hAnsi="Cambria Math"/>
                <w:lang w:val="en-US"/>
              </w:rPr>
              <m:t>ⅆ</m:t>
            </m:r>
          </m:num>
          <m:den>
            <m:r>
              <w:rPr>
                <w:rFonts w:ascii="Cambria Math" w:hAnsi="Cambria Math"/>
                <w:lang w:val="en-US"/>
              </w:rPr>
              <m:t>ⅆ</m:t>
            </m:r>
            <m:r>
              <w:rPr>
                <w:rFonts w:ascii="Cambria Math" w:hAnsi="Cambria Math"/>
              </w:rPr>
              <m:t>x</m:t>
            </m:r>
          </m:den>
        </m:f>
        <m:r>
          <w:rPr>
            <w:rFonts w:ascii="Cambria Math" w:hAnsi="Cambria Math"/>
          </w:rPr>
          <m:t>f</m:t>
        </m:r>
        <m:d>
          <m:dPr>
            <m:ctrlPr>
              <w:rPr>
                <w:rFonts w:ascii="Cambria Math" w:hAnsi="Cambria Math"/>
                <w:i/>
              </w:rPr>
            </m:ctrlPr>
          </m:dPr>
          <m:e>
            <m:r>
              <w:rPr>
                <w:rFonts w:ascii="Cambria Math" w:hAnsi="Cambria Math"/>
              </w:rPr>
              <m:t>x</m:t>
            </m:r>
          </m:e>
        </m:d>
      </m:oMath>
      <w:r w:rsidR="00B4084E" w:rsidRPr="00B4084E">
        <w:rPr>
          <w:lang w:val="en-US"/>
        </w:rPr>
        <w:t xml:space="preserve"> </w:t>
      </w:r>
      <w:r w:rsidR="00B4084E">
        <w:rPr>
          <w:lang w:val="en-US"/>
        </w:rPr>
        <w:t xml:space="preserve">  ,   </w:t>
      </w:r>
      <m:oMath>
        <m:f>
          <m:fPr>
            <m:ctrlPr>
              <w:rPr>
                <w:rFonts w:ascii="Cambria Math" w:hAnsi="Cambria Math"/>
                <w:i/>
              </w:rPr>
            </m:ctrlPr>
          </m:fPr>
          <m:num>
            <m:r>
              <w:rPr>
                <w:rFonts w:ascii="Cambria Math" w:hAnsi="Cambria Math"/>
                <w:lang w:val="en-US"/>
              </w:rPr>
              <m:t>ⅆ</m:t>
            </m:r>
          </m:num>
          <m:den>
            <m:r>
              <w:rPr>
                <w:rFonts w:ascii="Cambria Math" w:hAnsi="Cambria Math"/>
                <w:lang w:val="en-US"/>
              </w:rPr>
              <m:t>ⅆ</m:t>
            </m:r>
            <m:r>
              <w:rPr>
                <w:rFonts w:ascii="Cambria Math" w:hAnsi="Cambria Math"/>
              </w:rPr>
              <m:t>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US"/>
                  </w:rPr>
                  <m:t>2</m:t>
                </m:r>
              </m:sup>
            </m:sSup>
            <m:r>
              <w:rPr>
                <w:rFonts w:ascii="Cambria Math" w:hAnsi="Cambria Math"/>
                <w:lang w:val="en-US"/>
              </w:rPr>
              <m:t>+2</m:t>
            </m:r>
            <m:r>
              <w:rPr>
                <w:rFonts w:ascii="Cambria Math" w:hAnsi="Cambria Math"/>
              </w:rPr>
              <m:t>x</m:t>
            </m:r>
          </m:e>
        </m:d>
      </m:oMath>
      <w:r w:rsidR="00B4084E" w:rsidRPr="00B4084E">
        <w:rPr>
          <w:lang w:val="en-US"/>
        </w:rPr>
        <w:t xml:space="preserve"> </w:t>
      </w:r>
      <w:r w:rsidR="00B4084E">
        <w:rPr>
          <w:lang w:val="en-US"/>
        </w:rPr>
        <w:t xml:space="preserve">  ,   </w:t>
      </w:r>
      <m:oMath>
        <m:f>
          <m:fPr>
            <m:ctrlPr>
              <w:rPr>
                <w:rFonts w:ascii="Cambria Math" w:hAnsi="Cambria Math"/>
                <w:i/>
              </w:rPr>
            </m:ctrlPr>
          </m:fPr>
          <m:num>
            <m:sSup>
              <m:sSupPr>
                <m:ctrlPr>
                  <w:rPr>
                    <w:rFonts w:ascii="Cambria Math" w:hAnsi="Cambria Math"/>
                    <w:i/>
                  </w:rPr>
                </m:ctrlPr>
              </m:sSupPr>
              <m:e>
                <m:r>
                  <w:rPr>
                    <w:rFonts w:ascii="Cambria Math" w:hAnsi="Cambria Math"/>
                    <w:lang w:val="en-US"/>
                  </w:rPr>
                  <m:t>ⅆ</m:t>
                </m:r>
              </m:e>
              <m:sup>
                <m:r>
                  <w:rPr>
                    <w:rFonts w:ascii="Cambria Math" w:hAnsi="Cambria Math"/>
                    <w:lang w:val="en-US"/>
                  </w:rPr>
                  <m:t>2</m:t>
                </m:r>
              </m:sup>
            </m:sSup>
          </m:num>
          <m:den>
            <m:r>
              <w:rPr>
                <w:rFonts w:ascii="Cambria Math" w:hAnsi="Cambria Math"/>
                <w:lang w:val="en-US"/>
              </w:rPr>
              <m:t>ⅆ</m:t>
            </m:r>
            <m:sSup>
              <m:sSupPr>
                <m:ctrlPr>
                  <w:rPr>
                    <w:rFonts w:ascii="Cambria Math" w:hAnsi="Cambria Math"/>
                    <w:i/>
                  </w:rPr>
                </m:ctrlPr>
              </m:sSupPr>
              <m:e>
                <m:r>
                  <w:rPr>
                    <w:rFonts w:ascii="Cambria Math" w:hAnsi="Cambria Math"/>
                  </w:rPr>
                  <m:t>x</m:t>
                </m:r>
              </m:e>
              <m:sup>
                <m:r>
                  <w:rPr>
                    <w:rFonts w:ascii="Cambria Math" w:hAnsi="Cambria Math"/>
                    <w:lang w:val="en-US"/>
                  </w:rPr>
                  <m:t>2</m:t>
                </m:r>
              </m:sup>
            </m:sSup>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US"/>
                  </w:rPr>
                  <m:t>2</m:t>
                </m:r>
              </m:sup>
            </m:sSup>
            <m:r>
              <w:rPr>
                <w:rFonts w:ascii="Cambria Math" w:hAnsi="Cambria Math"/>
                <w:lang w:val="en-US"/>
              </w:rPr>
              <m:t>+2</m:t>
            </m:r>
            <m:r>
              <w:rPr>
                <w:rFonts w:ascii="Cambria Math" w:hAnsi="Cambria Math"/>
              </w:rPr>
              <m:t>x</m:t>
            </m:r>
          </m:e>
        </m:d>
      </m:oMath>
    </w:p>
    <w:p w14:paraId="79ECD056" w14:textId="77777777" w:rsidR="008B3462" w:rsidRDefault="008B3462" w:rsidP="009533EB">
      <w:pPr>
        <w:rPr>
          <w:lang w:val="en-US"/>
        </w:rPr>
      </w:pPr>
    </w:p>
    <w:p w14:paraId="73CFE4C8" w14:textId="4F1D8CC9" w:rsidR="00545606" w:rsidRPr="00545606" w:rsidRDefault="00545606" w:rsidP="00545606">
      <w:pPr>
        <w:rPr>
          <w:color w:val="808080"/>
          <w:sz w:val="16"/>
          <w:lang w:val="en-US"/>
        </w:rPr>
      </w:pPr>
      <m:oMathPara>
        <m:oMath>
          <m:r>
            <w:rPr>
              <w:rFonts w:ascii="Cambria Math" w:hAnsi="Cambria Math"/>
              <w:color w:val="808080"/>
              <w:sz w:val="16"/>
              <w:lang w:val="en-US"/>
            </w:rPr>
            <m:t>Delete definitions:</m:t>
          </m:r>
        </m:oMath>
      </m:oMathPara>
    </w:p>
    <w:p w14:paraId="3F9B68E3" w14:textId="60504D39" w:rsidR="007E4605" w:rsidRPr="00BA58CD" w:rsidRDefault="00CC7A36" w:rsidP="00201422">
      <w:pPr>
        <w:rPr>
          <w:b/>
          <w:bCs/>
          <w:lang w:val="en-US"/>
        </w:rPr>
      </w:pPr>
      <w:r w:rsidRPr="00BA58CD">
        <w:rPr>
          <w:b/>
          <w:bCs/>
          <w:lang w:val="en-US"/>
        </w:rPr>
        <w:t>Partial deri</w:t>
      </w:r>
      <w:r w:rsidR="002043CE">
        <w:rPr>
          <w:b/>
          <w:bCs/>
          <w:lang w:val="en-US"/>
        </w:rPr>
        <w:t>vatives</w:t>
      </w:r>
    </w:p>
    <w:p w14:paraId="0A2C127C" w14:textId="2FEEED8E" w:rsidR="00CC7A36" w:rsidRPr="00BA58CD" w:rsidRDefault="005E0796" w:rsidP="00201422">
      <w:pPr>
        <w:rPr>
          <w:i/>
          <w:iCs/>
          <w:lang w:val="en-US"/>
        </w:rPr>
      </w:pPr>
      <w:r w:rsidRPr="00BA58CD">
        <w:rPr>
          <w:lang w:val="en-US"/>
        </w:rPr>
        <w:t>The differential symbol used for partial deriv</w:t>
      </w:r>
      <w:r w:rsidR="00FB1422">
        <w:rPr>
          <w:lang w:val="en-US"/>
        </w:rPr>
        <w:t>atives</w:t>
      </w:r>
      <w:r w:rsidRPr="00BA58CD">
        <w:rPr>
          <w:lang w:val="en-US"/>
        </w:rPr>
        <w:t xml:space="preserve">: ∂ - </w:t>
      </w:r>
      <w:r w:rsidR="00FB1422">
        <w:rPr>
          <w:lang w:val="en-US"/>
        </w:rPr>
        <w:t>is e</w:t>
      </w:r>
      <w:r w:rsidRPr="00BA58CD">
        <w:rPr>
          <w:lang w:val="en-US"/>
        </w:rPr>
        <w:t xml:space="preserve">ntered with the shortcut </w:t>
      </w:r>
      <w:r w:rsidR="00CC7A36" w:rsidRPr="00BA58CD">
        <w:rPr>
          <w:i/>
          <w:iCs/>
          <w:lang w:val="en-US"/>
        </w:rPr>
        <w:t>"\partial"</w:t>
      </w:r>
    </w:p>
    <w:p w14:paraId="314F2A29" w14:textId="1264DEF7" w:rsidR="007E4605" w:rsidRPr="00BA58CD" w:rsidRDefault="00F90598" w:rsidP="00201422">
      <w:pPr>
        <w:rPr>
          <w:lang w:val="en-US"/>
        </w:rPr>
      </w:pPr>
      <w:r w:rsidRPr="00BA58CD">
        <w:rPr>
          <w:lang w:val="en-US"/>
        </w:rPr>
        <w:t xml:space="preserve">Here are some examples of notation that can be </w:t>
      </w:r>
      <w:r w:rsidR="00FB1422">
        <w:rPr>
          <w:lang w:val="en-US"/>
        </w:rPr>
        <w:t>used</w:t>
      </w:r>
      <w:r w:rsidRPr="00BA58CD">
        <w:rPr>
          <w:lang w:val="en-US"/>
        </w:rPr>
        <w:t xml:space="preserve"> with the partial</w:t>
      </w:r>
      <w:r w:rsidR="00FB1422">
        <w:rPr>
          <w:lang w:val="en-US"/>
        </w:rPr>
        <w:t xml:space="preserve"> derivative</w:t>
      </w:r>
      <w:r w:rsidRPr="00BA58CD">
        <w:rPr>
          <w:lang w:val="en-US"/>
        </w:rPr>
        <w:t xml:space="preserve"> symbol without defining a function:</w:t>
      </w:r>
    </w:p>
    <w:p w14:paraId="51A88D19" w14:textId="76B92DD2" w:rsidR="004062B7" w:rsidRPr="00B43F0D" w:rsidRDefault="00000000" w:rsidP="00201422">
      <m:oMathPara>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cs="Times New Roman"/>
                </w:rPr>
                <m:t>·</m:t>
              </m:r>
              <m:r>
                <w:rPr>
                  <w:rFonts w:ascii="Cambria Math" w:hAnsi="Cambria Math"/>
                </w:rPr>
                <m:t>y</m:t>
              </m:r>
            </m:e>
          </m:d>
          <m:r>
            <w:rPr>
              <w:rFonts w:ascii="Cambria Math" w:hAnsi="Cambria Math"/>
              <w:color w:val="008000"/>
            </w:rPr>
            <m:t>=2·y·x</m:t>
          </m:r>
        </m:oMath>
      </m:oMathPara>
    </w:p>
    <w:p w14:paraId="0A770312" w14:textId="0E12885C" w:rsidR="004062B7" w:rsidRPr="00B43F0D" w:rsidRDefault="00000000" w:rsidP="00201422">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∂x∂y</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cs="Times New Roman"/>
                </w:rPr>
                <m:t>·</m:t>
              </m:r>
              <m:r>
                <w:rPr>
                  <w:rFonts w:ascii="Cambria Math" w:hAnsi="Cambria Math"/>
                </w:rPr>
                <m:t>y</m:t>
              </m:r>
            </m:e>
          </m:d>
          <m:r>
            <w:rPr>
              <w:rFonts w:ascii="Cambria Math" w:hAnsi="Cambria Math"/>
              <w:color w:val="008000"/>
            </w:rPr>
            <m:t>=2·x</m:t>
          </m:r>
        </m:oMath>
      </m:oMathPara>
    </w:p>
    <w:p w14:paraId="5B9EA492" w14:textId="38EC5536" w:rsidR="000A6213" w:rsidRPr="00BA58CD" w:rsidRDefault="00395BB7" w:rsidP="00201422">
      <w:pPr>
        <w:rPr>
          <w:lang w:val="en-US"/>
        </w:rPr>
      </w:pPr>
      <w:r w:rsidRPr="00BA58CD">
        <w:rPr>
          <w:lang w:val="en-US"/>
        </w:rPr>
        <w:t>If you have defined a function of two variables, you can also use the subscript notation to determine partial deriv</w:t>
      </w:r>
      <w:r w:rsidR="00FB1422">
        <w:rPr>
          <w:lang w:val="en-US"/>
        </w:rPr>
        <w:t>atives</w:t>
      </w:r>
      <w:r w:rsidRPr="00BA58CD">
        <w:rPr>
          <w:lang w:val="en-US"/>
        </w:rPr>
        <w:t>:</w:t>
      </w:r>
    </w:p>
    <w:p w14:paraId="3EF70FAE" w14:textId="3BAEDF46" w:rsidR="00496FD9" w:rsidRPr="00496FD9" w:rsidRDefault="00BE0FED" w:rsidP="00201422">
      <m:oMathPara>
        <m:oMath>
          <m:r>
            <w:rPr>
              <w:rFonts w:ascii="Cambria Math" w:hAnsi="Cambria Math"/>
            </w:rPr>
            <m:t>Define: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+3x·y-2y+1</m:t>
          </m:r>
        </m:oMath>
      </m:oMathPara>
    </w:p>
    <w:p w14:paraId="3CEB98FA" w14:textId="70D41464" w:rsidR="004062B7" w:rsidRPr="00B43F0D" w:rsidRDefault="00000000" w:rsidP="00201422">
      <m:oMathPara>
        <m:oMath>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x,y</m:t>
              </m:r>
            </m:e>
          </m:d>
          <m:r>
            <w:rPr>
              <w:rFonts w:ascii="Cambria Math" w:hAnsi="Cambria Math"/>
              <w:color w:val="008000"/>
            </w:rPr>
            <m:t>=3·x-2</m:t>
          </m:r>
        </m:oMath>
      </m:oMathPara>
    </w:p>
    <w:p w14:paraId="5DE69892" w14:textId="7ED64DD1" w:rsidR="004062B7" w:rsidRPr="00B43F0D" w:rsidRDefault="00000000" w:rsidP="00201422">
      <m:oMathPara>
        <m:oMath>
          <m:sSubSup>
            <m:sSubSupPr>
              <m:ctrlPr>
                <w:rPr>
                  <w:rFonts w:ascii="Cambria Math" w:hAnsi="Cambria Math"/>
                  <w:i/>
                </w:rPr>
              </m:ctrlPr>
            </m:sSubSupPr>
            <m:e>
              <m:r>
                <w:rPr>
                  <w:rFonts w:ascii="Cambria Math" w:hAnsi="Cambria Math"/>
                </w:rPr>
                <m:t>f</m:t>
              </m:r>
            </m:e>
            <m:sub>
              <m:r>
                <w:rPr>
                  <w:rFonts w:ascii="Cambria Math" w:hAnsi="Cambria Math"/>
                </w:rPr>
                <m:t>yx</m:t>
              </m:r>
            </m:sub>
            <m:sup>
              <m:r>
                <w:rPr>
                  <w:rFonts w:ascii="Cambria Math" w:hAnsi="Cambria Math"/>
                </w:rPr>
                <m:t>''</m:t>
              </m:r>
            </m:sup>
          </m:sSubSup>
          <m:d>
            <m:dPr>
              <m:ctrlPr>
                <w:rPr>
                  <w:rFonts w:ascii="Cambria Math" w:hAnsi="Cambria Math"/>
                  <w:i/>
                </w:rPr>
              </m:ctrlPr>
            </m:dPr>
            <m:e>
              <m:r>
                <w:rPr>
                  <w:rFonts w:ascii="Cambria Math" w:hAnsi="Cambria Math"/>
                </w:rPr>
                <m:t>x,y</m:t>
              </m:r>
            </m:e>
          </m:d>
          <m:r>
            <w:rPr>
              <w:rFonts w:ascii="Cambria Math" w:hAnsi="Cambria Math"/>
              <w:color w:val="008000"/>
            </w:rPr>
            <m:t>=3</m:t>
          </m:r>
        </m:oMath>
      </m:oMathPara>
    </w:p>
    <w:p w14:paraId="4A74C038" w14:textId="4C7223B2" w:rsidR="004062B7" w:rsidRPr="00B43F0D" w:rsidRDefault="00000000" w:rsidP="00201422">
      <m:oMathPara>
        <m:oMath>
          <m:sSubSup>
            <m:sSubSupPr>
              <m:ctrlPr>
                <w:rPr>
                  <w:rFonts w:ascii="Cambria Math" w:hAnsi="Cambria Math"/>
                  <w:i/>
                </w:rPr>
              </m:ctrlPr>
            </m:sSub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+2y·x</m:t>
                  </m:r>
                </m:e>
              </m:d>
            </m:e>
            <m:sub>
              <m:r>
                <w:rPr>
                  <w:rFonts w:ascii="Cambria Math" w:hAnsi="Cambria Math"/>
                </w:rPr>
                <m:t>x</m:t>
              </m:r>
            </m:sub>
            <m:sup>
              <m:r>
                <w:rPr>
                  <w:rFonts w:ascii="Cambria Math" w:hAnsi="Cambria Math"/>
                </w:rPr>
                <m:t>'</m:t>
              </m:r>
            </m:sup>
          </m:sSubSup>
          <m:r>
            <w:rPr>
              <w:rFonts w:ascii="Cambria Math" w:hAnsi="Cambria Math"/>
              <w:color w:val="008000"/>
            </w:rPr>
            <m:t>=6·x+2·y</m:t>
          </m:r>
        </m:oMath>
      </m:oMathPara>
    </w:p>
    <w:p w14:paraId="527AC0CD" w14:textId="55633E5C" w:rsidR="005E0796" w:rsidRPr="00B43F0D" w:rsidRDefault="00000000" w:rsidP="00201422">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∂x∂y</m:t>
              </m:r>
            </m:den>
          </m:f>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color w:val="008000"/>
            </w:rPr>
            <m:t>=3</m:t>
          </m:r>
        </m:oMath>
      </m:oMathPara>
    </w:p>
    <w:p w14:paraId="5A3C0293" w14:textId="2F6272BB" w:rsidR="008F5CCF" w:rsidRPr="00545606" w:rsidRDefault="00000000" w:rsidP="00201422">
      <w:pPr>
        <w:rPr>
          <w:color w:val="008000"/>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x,y</m:t>
                  </m:r>
                </m:e>
              </m:d>
            </m:num>
            <m:den>
              <m:r>
                <w:rPr>
                  <w:rFonts w:ascii="Cambria Math" w:hAnsi="Cambria Math"/>
                </w:rPr>
                <m:t>∂x∂y</m:t>
              </m:r>
            </m:den>
          </m:f>
          <m:r>
            <w:rPr>
              <w:rFonts w:ascii="Cambria Math" w:hAnsi="Cambria Math"/>
              <w:color w:val="008000"/>
            </w:rPr>
            <m:t>=3</m:t>
          </m:r>
        </m:oMath>
      </m:oMathPara>
    </w:p>
    <w:p w14:paraId="419F9869" w14:textId="5FF08935" w:rsidR="00545606" w:rsidRPr="00545606" w:rsidRDefault="00545606" w:rsidP="00201422">
      <w:pPr>
        <w:rPr>
          <w:color w:val="808080"/>
          <w:sz w:val="16"/>
        </w:rPr>
      </w:pPr>
      <m:oMathPara>
        <m:oMath>
          <m:r>
            <w:rPr>
              <w:rFonts w:ascii="Cambria Math" w:hAnsi="Cambria Math"/>
              <w:color w:val="808080"/>
              <w:sz w:val="16"/>
            </w:rPr>
            <m:t>Delete definitions:</m:t>
          </m:r>
        </m:oMath>
      </m:oMathPara>
    </w:p>
    <w:p w14:paraId="3261A220" w14:textId="3ABB1F8B" w:rsidR="001C35C6" w:rsidRPr="00BA58CD" w:rsidRDefault="001C35C6" w:rsidP="008F5CCF">
      <w:pPr>
        <w:rPr>
          <w:i/>
          <w:iCs/>
          <w:lang w:val="en-US"/>
        </w:rPr>
      </w:pPr>
      <w:r w:rsidRPr="00BA58CD">
        <w:rPr>
          <w:i/>
          <w:iCs/>
          <w:lang w:val="en-US"/>
        </w:rPr>
        <w:t xml:space="preserve">Example </w:t>
      </w:r>
      <w:r w:rsidR="00FB1422">
        <w:rPr>
          <w:i/>
          <w:iCs/>
          <w:lang w:val="en-US"/>
        </w:rPr>
        <w:t>exercise</w:t>
      </w:r>
      <w:r w:rsidRPr="00BA58CD">
        <w:rPr>
          <w:i/>
          <w:iCs/>
          <w:lang w:val="en-US"/>
        </w:rPr>
        <w:t>: Tangent determination</w:t>
      </w:r>
    </w:p>
    <w:p w14:paraId="059987CF" w14:textId="2A40C234" w:rsidR="00B43F0D" w:rsidRPr="00BA58CD" w:rsidRDefault="008F5CCF" w:rsidP="00201422">
      <w:pPr>
        <w:rPr>
          <w:lang w:val="en-US"/>
        </w:rPr>
      </w:pPr>
      <w:r w:rsidRPr="00BA58CD">
        <w:rPr>
          <w:lang w:val="en-US"/>
        </w:rPr>
        <w:t xml:space="preserve">Determine the tangent of the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lang w:val="en-US"/>
          </w:rPr>
          <m:t>=</m:t>
        </m:r>
        <m:f>
          <m:fPr>
            <m:ctrlPr>
              <w:rPr>
                <w:rFonts w:ascii="Cambria Math" w:hAnsi="Cambria Math"/>
                <w:i/>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i/>
              </w:rPr>
            </m:ctrlPr>
          </m:sSupPr>
          <m:e>
            <m:r>
              <w:rPr>
                <w:rFonts w:ascii="Cambria Math" w:hAnsi="Cambria Math"/>
              </w:rPr>
              <m:t>x</m:t>
            </m:r>
          </m:e>
          <m:sup>
            <m:r>
              <w:rPr>
                <w:rFonts w:ascii="Cambria Math" w:hAnsi="Cambria Math"/>
                <w:lang w:val="en-US"/>
              </w:rPr>
              <m:t>2</m:t>
            </m:r>
          </m:sup>
        </m:sSup>
        <m:r>
          <w:rPr>
            <w:rFonts w:ascii="Cambria Math" w:hAnsi="Cambria Math"/>
            <w:lang w:val="en-US"/>
          </w:rPr>
          <m:t>-2</m:t>
        </m:r>
        <m:r>
          <w:rPr>
            <w:rFonts w:ascii="Cambria Math" w:hAnsi="Cambria Math"/>
          </w:rPr>
          <m:t>x</m:t>
        </m:r>
        <m:r>
          <w:rPr>
            <w:rFonts w:ascii="Cambria Math" w:hAnsi="Cambria Math"/>
            <w:lang w:val="en-US"/>
          </w:rPr>
          <m:t>+1</m:t>
        </m:r>
      </m:oMath>
      <w:r w:rsidR="00FB1422">
        <w:rPr>
          <w:lang w:val="en-US"/>
        </w:rPr>
        <w:t xml:space="preserve"> </w:t>
      </w:r>
      <w:r w:rsidRPr="00BA58CD">
        <w:rPr>
          <w:lang w:val="en-US"/>
        </w:rPr>
        <w:t xml:space="preserve">in the point </w:t>
      </w:r>
      <m:oMath>
        <m:r>
          <w:rPr>
            <w:rFonts w:ascii="Cambria Math" w:hAnsi="Cambria Math"/>
            <w:lang w:val="en-US"/>
          </w:rPr>
          <m:t xml:space="preserve">(4, </m:t>
        </m:r>
        <m:r>
          <w:rPr>
            <w:rFonts w:ascii="Cambria Math" w:hAnsi="Cambria Math"/>
          </w:rPr>
          <m:t>f</m:t>
        </m:r>
        <m:d>
          <m:dPr>
            <m:ctrlPr>
              <w:rPr>
                <w:rFonts w:ascii="Cambria Math" w:hAnsi="Cambria Math"/>
                <w:i/>
              </w:rPr>
            </m:ctrlPr>
          </m:dPr>
          <m:e>
            <m:r>
              <w:rPr>
                <w:rFonts w:ascii="Cambria Math" w:hAnsi="Cambria Math"/>
                <w:lang w:val="en-US"/>
              </w:rPr>
              <m:t>4</m:t>
            </m:r>
          </m:e>
        </m:d>
        <m:r>
          <w:rPr>
            <w:rFonts w:ascii="Cambria Math" w:hAnsi="Cambria Math"/>
            <w:lang w:val="en-US"/>
          </w:rPr>
          <m:t>)</m:t>
        </m:r>
      </m:oMath>
    </w:p>
    <w:p w14:paraId="765B3FA7" w14:textId="6C021F5C" w:rsidR="008F5CCF" w:rsidRPr="00BA58CD" w:rsidRDefault="008F5CCF" w:rsidP="00201422">
      <w:pPr>
        <w:rPr>
          <w:lang w:val="en-US"/>
        </w:rPr>
      </w:pPr>
      <w:r w:rsidRPr="00BA58CD">
        <w:rPr>
          <w:lang w:val="en-US"/>
        </w:rPr>
        <w:t>First define the function and the x-value of the point</w:t>
      </w:r>
    </w:p>
    <w:p w14:paraId="7EB67929" w14:textId="1D9C1D07" w:rsidR="008F5CCF" w:rsidRDefault="00BE0FED" w:rsidP="00201422">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-2x+1,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=4</m:t>
          </m:r>
        </m:oMath>
      </m:oMathPara>
    </w:p>
    <w:p w14:paraId="3FC28AF0" w14:textId="6AE6271C" w:rsidR="008F5CCF" w:rsidRPr="00BA58CD" w:rsidRDefault="008F5CCF" w:rsidP="00201422">
      <w:pPr>
        <w:rPr>
          <w:lang w:val="en-US"/>
        </w:rPr>
      </w:pPr>
      <w:r w:rsidRPr="00BA58CD">
        <w:rPr>
          <w:lang w:val="en-US"/>
        </w:rPr>
        <w:t>Next, the</w:t>
      </w:r>
      <w:r w:rsidR="00FB1422">
        <w:rPr>
          <w:lang w:val="en-US"/>
        </w:rPr>
        <w:t xml:space="preserve"> formulae for the </w:t>
      </w:r>
      <w:r w:rsidRPr="00BA58CD">
        <w:rPr>
          <w:lang w:val="en-US"/>
        </w:rPr>
        <w:t xml:space="preserve">tangent's equation is retrieved by searching for 'tangent' in the formula </w:t>
      </w:r>
      <w:r w:rsidR="00FB1422">
        <w:rPr>
          <w:lang w:val="en-US"/>
        </w:rPr>
        <w:t>booklet. (Alt+F)</w:t>
      </w:r>
    </w:p>
    <w:p w14:paraId="4D69BCB0" w14:textId="488B76CA" w:rsidR="008F5CCF" w:rsidRPr="008F5CCF" w:rsidRDefault="008F5CCF" w:rsidP="00201422">
      <m:oMathPara>
        <m:oMath>
          <m:r>
            <w:rPr>
              <w:rFonts w:ascii="Cambria Math" w:hAnsi="Cambria Math"/>
            </w:rPr>
            <m:t>y=</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color w:val="008000"/>
            </w:rPr>
            <m:t>=2·x-7</m:t>
          </m:r>
        </m:oMath>
      </m:oMathPara>
    </w:p>
    <w:p w14:paraId="33C1EAAB" w14:textId="57FEFFF5" w:rsidR="00E171D1" w:rsidRDefault="008E4359" w:rsidP="00201422">
      <w:pPr>
        <w:rPr>
          <w:lang w:val="en-US"/>
        </w:rPr>
      </w:pPr>
      <w:r w:rsidRPr="00BA58CD">
        <w:rPr>
          <w:lang w:val="en-US"/>
        </w:rPr>
        <w:t xml:space="preserve">The tangent is found by </w:t>
      </w:r>
      <w:r w:rsidR="00FB1422">
        <w:rPr>
          <w:lang w:val="en-US"/>
        </w:rPr>
        <w:t xml:space="preserve">performing </w:t>
      </w:r>
      <w:r w:rsidR="00FB1422" w:rsidRPr="00FB1422">
        <w:rPr>
          <w:b/>
          <w:bCs/>
          <w:lang w:val="en-US"/>
        </w:rPr>
        <w:t>C</w:t>
      </w:r>
      <w:r w:rsidRPr="00FB1422">
        <w:rPr>
          <w:b/>
          <w:bCs/>
          <w:lang w:val="en-US"/>
        </w:rPr>
        <w:t>alculate</w:t>
      </w:r>
      <w:r w:rsidRPr="00BA58CD">
        <w:rPr>
          <w:lang w:val="en-US"/>
        </w:rPr>
        <w:t xml:space="preserve"> on the formula. Note that it has not been necessary to determine </w:t>
      </w:r>
      <m:oMath>
        <m:r>
          <w:rPr>
            <w:rFonts w:ascii="Cambria Math" w:hAnsi="Cambria Math"/>
          </w:rPr>
          <m:t>f</m:t>
        </m:r>
        <m:r>
          <w:rPr>
            <w:rFonts w:ascii="Cambria Math" w:hAnsi="Cambria Math"/>
            <w:lang w:val="en-US"/>
          </w:rPr>
          <m:t>’(</m:t>
        </m:r>
        <m:r>
          <w:rPr>
            <w:rFonts w:ascii="Cambria Math" w:hAnsi="Cambria Math"/>
          </w:rPr>
          <m:t>x</m:t>
        </m:r>
        <m:r>
          <w:rPr>
            <w:rFonts w:ascii="Cambria Math" w:hAnsi="Cambria Math"/>
            <w:lang w:val="en-US"/>
          </w:rPr>
          <m:t>)</m:t>
        </m:r>
      </m:oMath>
      <w:r w:rsidRPr="00BA58CD">
        <w:rPr>
          <w:lang w:val="en-US"/>
        </w:rPr>
        <w:t xml:space="preserve">, </w:t>
      </w:r>
      <w:r w:rsidR="00FB1422">
        <w:rPr>
          <w:lang w:val="en-US"/>
        </w:rPr>
        <w:t>just</w:t>
      </w:r>
      <w:r w:rsidRPr="00BA58CD">
        <w:rPr>
          <w:lang w:val="en-US"/>
        </w:rPr>
        <w:t xml:space="preserve"> define the </w:t>
      </w:r>
      <w:r w:rsidR="00FB1422">
        <w:rPr>
          <w:lang w:val="en-US"/>
        </w:rPr>
        <w:t>components</w:t>
      </w:r>
      <w:r w:rsidRPr="00BA58CD">
        <w:rPr>
          <w:lang w:val="en-US"/>
        </w:rPr>
        <w:t xml:space="preserve"> that are in the formula.</w:t>
      </w:r>
    </w:p>
    <w:p w14:paraId="70D4976B" w14:textId="71705E9B" w:rsidR="00545606" w:rsidRPr="00545606" w:rsidRDefault="00545606" w:rsidP="00201422">
      <w:pPr>
        <w:rPr>
          <w:color w:val="808080"/>
          <w:sz w:val="16"/>
          <w:lang w:val="en-US"/>
        </w:rPr>
      </w:pPr>
      <m:oMathPara>
        <m:oMath>
          <m:r>
            <w:rPr>
              <w:rFonts w:ascii="Cambria Math" w:hAnsi="Cambria Math"/>
              <w:color w:val="808080"/>
              <w:sz w:val="16"/>
              <w:lang w:val="en-US"/>
            </w:rPr>
            <m:t>Delete definitions:</m:t>
          </m:r>
        </m:oMath>
      </m:oMathPara>
    </w:p>
    <w:p w14:paraId="6E0163EF" w14:textId="2765FCAD" w:rsidR="00E171D1" w:rsidRPr="00BA58CD" w:rsidRDefault="00D216A6" w:rsidP="00E171D1">
      <w:pPr>
        <w:rPr>
          <w:b/>
          <w:bCs/>
          <w:lang w:val="en-US"/>
        </w:rPr>
      </w:pPr>
      <w:r w:rsidRPr="00BA58CD">
        <w:rPr>
          <w:b/>
          <w:bCs/>
          <w:lang w:val="en-US"/>
        </w:rPr>
        <w:t>Nabla operator and functions of two variables</w:t>
      </w:r>
    </w:p>
    <w:p w14:paraId="5727E951" w14:textId="1D0A1054" w:rsidR="00D216A6" w:rsidRPr="00BA58CD" w:rsidRDefault="00E171D1" w:rsidP="00201422">
      <w:pPr>
        <w:rPr>
          <w:lang w:val="en-US"/>
        </w:rPr>
      </w:pPr>
      <w:r w:rsidRPr="00BA58CD">
        <w:rPr>
          <w:lang w:val="en-US"/>
        </w:rPr>
        <w:t>There is support for the nabla operator.</w:t>
      </w:r>
      <w:r w:rsidR="00D216A6" w:rsidRPr="00BA58CD">
        <w:rPr>
          <w:lang w:val="en-US"/>
        </w:rPr>
        <w:br/>
      </w:r>
      <w:r w:rsidR="00395BB7" w:rsidRPr="00BA58CD">
        <w:rPr>
          <w:lang w:val="en-US"/>
        </w:rPr>
        <w:t>Enter it as follows:</w:t>
      </w:r>
    </w:p>
    <w:p w14:paraId="20C5FBE7" w14:textId="5822F4CE" w:rsidR="00E171D1" w:rsidRPr="00BA58CD" w:rsidRDefault="00E171D1" w:rsidP="00E171D1">
      <w:pPr>
        <w:rPr>
          <w:lang w:val="en-US"/>
        </w:rPr>
      </w:pPr>
      <w:r w:rsidRPr="00BA58CD">
        <w:rPr>
          <w:lang w:val="en-US"/>
        </w:rPr>
        <w:t xml:space="preserve">\nabla  </w:t>
      </w:r>
      <w:r w:rsidR="00FB1422">
        <w:rPr>
          <w:rFonts w:cstheme="minorHAnsi"/>
          <w:lang w:val="en-US"/>
        </w:rPr>
        <w:t xml:space="preserve">→ </w:t>
      </w:r>
      <w:r w:rsidRPr="00BA58CD">
        <w:rPr>
          <w:lang w:val="en-US"/>
        </w:rPr>
        <w:t xml:space="preserve">  </w:t>
      </w:r>
      <m:oMath>
        <m:r>
          <m:rPr>
            <m:sty m:val="p"/>
          </m:rPr>
          <w:rPr>
            <w:rFonts w:ascii="Cambria Math" w:hAnsi="Cambria Math"/>
            <w:lang w:val="en-US"/>
          </w:rPr>
          <m:t>∇</m:t>
        </m:r>
      </m:oMath>
    </w:p>
    <w:p w14:paraId="6A06C525" w14:textId="637713BF" w:rsidR="00E171D1" w:rsidRPr="00F46114" w:rsidRDefault="00D216A6" w:rsidP="00201422">
      <w:pPr>
        <w:rPr>
          <w:lang w:val="en-US"/>
        </w:rPr>
      </w:pPr>
      <w:r w:rsidRPr="00F46114">
        <w:rPr>
          <w:lang w:val="en-US"/>
        </w:rPr>
        <w:t>Examples:</w:t>
      </w:r>
    </w:p>
    <w:p w14:paraId="2355FF67" w14:textId="09126139" w:rsidR="00E171D1" w:rsidRPr="00D216A6" w:rsidRDefault="00395BB7" w:rsidP="00201422">
      <m:oMathPara>
        <m:oMath>
          <m:r>
            <w:rPr>
              <w:rFonts w:ascii="Cambria Math" w:hAnsi="Cambria Math"/>
            </w:rPr>
            <m:t>Define: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·y</m:t>
          </m:r>
        </m:oMath>
      </m:oMathPara>
    </w:p>
    <w:p w14:paraId="512B3106" w14:textId="3307F375" w:rsidR="00D216A6" w:rsidRPr="00BA58CD" w:rsidRDefault="002C1A08" w:rsidP="00201422">
      <w:pPr>
        <w:rPr>
          <w:lang w:val="en-US"/>
        </w:rPr>
      </w:pPr>
      <w:r>
        <w:rPr>
          <w:lang w:val="en-US"/>
        </w:rPr>
        <w:t>Calculation of the</w:t>
      </w:r>
      <w:r w:rsidR="00D216A6" w:rsidRPr="00BA58CD">
        <w:rPr>
          <w:lang w:val="en-US"/>
        </w:rPr>
        <w:t xml:space="preserve"> gradient </w:t>
      </w:r>
      <w:r>
        <w:rPr>
          <w:lang w:val="en-US"/>
        </w:rPr>
        <w:t xml:space="preserve">as a vector function and </w:t>
      </w:r>
      <w:r w:rsidR="00D216A6" w:rsidRPr="00BA58CD">
        <w:rPr>
          <w:lang w:val="en-US"/>
        </w:rPr>
        <w:t>in a specific point:</w:t>
      </w:r>
    </w:p>
    <w:p w14:paraId="219EB934" w14:textId="2F608897" w:rsidR="00E171D1" w:rsidRPr="00E171D1" w:rsidRDefault="00E171D1" w:rsidP="00201422">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2</m:t>
                    </m:r>
                    <m:r>
                      <w:rPr>
                        <w:rFonts w:ascii="Cambria Math" w:hAnsi="Cambria Math" w:hint="eastAsia"/>
                        <w:color w:val="008000"/>
                      </w:rPr>
                      <m:t>·</m:t>
                    </m:r>
                    <m:r>
                      <w:rPr>
                        <w:rFonts w:ascii="Cambria Math" w:hAnsi="Cambria Math" w:hint="eastAsia"/>
                        <w:color w:val="008000"/>
                      </w:rPr>
                      <m:t>y</m:t>
                    </m:r>
                    <m:r>
                      <w:rPr>
                        <w:rFonts w:ascii="Cambria Math" w:hAnsi="Cambria Math" w:hint="eastAsia"/>
                        <w:color w:val="008000"/>
                      </w:rPr>
                      <m:t>·</m:t>
                    </m:r>
                    <m:r>
                      <w:rPr>
                        <w:rFonts w:ascii="Cambria Math" w:hAnsi="Cambria Math" w:hint="eastAsia"/>
                        <w:color w:val="008000"/>
                      </w:rPr>
                      <m:t>x</m:t>
                    </m:r>
                  </m:e>
                </m:mr>
                <m:mr>
                  <m:e>
                    <m:sSup>
                      <m:sSupPr>
                        <m:ctrlPr>
                          <w:rPr>
                            <w:rFonts w:ascii="Cambria Math" w:hAnsi="Cambria Math"/>
                            <w:i/>
                            <w:color w:val="008000"/>
                          </w:rPr>
                        </m:ctrlPr>
                      </m:sSupPr>
                      <m:e>
                        <m:r>
                          <w:rPr>
                            <w:rFonts w:ascii="Cambria Math" w:hAnsi="Cambria Math" w:hint="eastAsia"/>
                            <w:color w:val="008000"/>
                          </w:rPr>
                          <m:t>x</m:t>
                        </m:r>
                      </m:e>
                      <m:sup>
                        <m:r>
                          <w:rPr>
                            <w:rFonts w:ascii="Cambria Math" w:hAnsi="Cambria Math" w:hint="eastAsia"/>
                            <w:color w:val="008000"/>
                          </w:rPr>
                          <m:t>2</m:t>
                        </m:r>
                      </m:sup>
                    </m:sSup>
                  </m:e>
                </m:mr>
              </m:m>
            </m:e>
          </m:d>
        </m:oMath>
      </m:oMathPara>
    </w:p>
    <w:p w14:paraId="487908BF" w14:textId="32DA3A4C" w:rsidR="00E171D1" w:rsidRPr="00E171D1" w:rsidRDefault="00E171D1" w:rsidP="00201422">
      <w:pPr>
        <w:rPr>
          <w:color w:val="008000"/>
        </w:rPr>
      </w:pPr>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1, 2</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4</m:t>
                    </m:r>
                  </m:e>
                </m:mr>
                <m:mr>
                  <m:e>
                    <m:r>
                      <w:rPr>
                        <w:rFonts w:ascii="Cambria Math" w:hAnsi="Cambria Math" w:hint="eastAsia"/>
                        <w:color w:val="008000"/>
                      </w:rPr>
                      <m:t>1</m:t>
                    </m:r>
                  </m:e>
                </m:mr>
              </m:m>
            </m:e>
          </m:d>
        </m:oMath>
      </m:oMathPara>
    </w:p>
    <w:p w14:paraId="188D6419" w14:textId="2D6DCCD0" w:rsidR="00E171D1" w:rsidRPr="00BA58CD" w:rsidRDefault="002C1A08" w:rsidP="00201422">
      <w:pPr>
        <w:rPr>
          <w:lang w:val="en-US"/>
        </w:rPr>
      </w:pPr>
      <w:r>
        <w:rPr>
          <w:lang w:val="en-US"/>
        </w:rPr>
        <w:t>Example of the</w:t>
      </w:r>
      <w:r w:rsidR="00D216A6" w:rsidRPr="00BA58CD">
        <w:rPr>
          <w:lang w:val="en-US"/>
        </w:rPr>
        <w:t xml:space="preserve"> Laplace operator:</w:t>
      </w:r>
    </w:p>
    <w:p w14:paraId="1AB80071" w14:textId="6300E96B" w:rsidR="00E171D1" w:rsidRPr="00E171D1" w:rsidRDefault="00000000" w:rsidP="00201422">
      <m:oMathPara>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2</m:t>
                    </m:r>
                    <m:r>
                      <w:rPr>
                        <w:rFonts w:ascii="Cambria Math" w:hAnsi="Cambria Math" w:hint="eastAsia"/>
                        <w:color w:val="008000"/>
                      </w:rPr>
                      <m:t>·</m:t>
                    </m:r>
                    <m:r>
                      <w:rPr>
                        <w:rFonts w:ascii="Cambria Math" w:hAnsi="Cambria Math" w:hint="eastAsia"/>
                        <w:color w:val="008000"/>
                      </w:rPr>
                      <m:t>y</m:t>
                    </m:r>
                  </m:e>
                </m:mr>
                <m:mr>
                  <m:e>
                    <m:r>
                      <w:rPr>
                        <w:rFonts w:ascii="Cambria Math" w:hAnsi="Cambria Math" w:hint="eastAsia"/>
                        <w:color w:val="008000"/>
                      </w:rPr>
                      <m:t>0</m:t>
                    </m:r>
                  </m:e>
                </m:mr>
              </m:m>
            </m:e>
          </m:d>
        </m:oMath>
      </m:oMathPara>
    </w:p>
    <w:p w14:paraId="7BDF5074" w14:textId="77777777" w:rsidR="00B54786" w:rsidRPr="00BA58CD" w:rsidRDefault="00B54786" w:rsidP="00201422">
      <w:pPr>
        <w:pStyle w:val="Overskrift2"/>
        <w:rPr>
          <w:lang w:val="en-US"/>
        </w:rPr>
      </w:pPr>
      <w:bookmarkStart w:id="102" w:name="_Toc217377678"/>
      <w:r w:rsidRPr="00BA58CD">
        <w:rPr>
          <w:lang w:val="en-US"/>
        </w:rPr>
        <w:lastRenderedPageBreak/>
        <w:t>Integral calculus</w:t>
      </w:r>
      <w:bookmarkEnd w:id="102"/>
    </w:p>
    <w:p w14:paraId="41A0316E" w14:textId="6DF86529" w:rsidR="008E4359" w:rsidRDefault="0082634C" w:rsidP="00B54786">
      <w:pPr>
        <w:rPr>
          <w:lang w:val="en-US"/>
        </w:rPr>
      </w:pPr>
      <w:r>
        <w:rPr>
          <w:lang w:val="en-US"/>
        </w:rPr>
        <w:t xml:space="preserve">The </w:t>
      </w:r>
      <w:r w:rsidR="008E4359" w:rsidRPr="00BA58CD">
        <w:rPr>
          <w:lang w:val="en-US"/>
        </w:rPr>
        <w:t xml:space="preserve">Integral </w:t>
      </w:r>
      <w:r>
        <w:rPr>
          <w:lang w:val="en-US"/>
        </w:rPr>
        <w:t>sign</w:t>
      </w:r>
      <w:r w:rsidR="008E4359" w:rsidRPr="00BA58CD">
        <w:rPr>
          <w:lang w:val="en-US"/>
        </w:rPr>
        <w:t xml:space="preserve"> </w:t>
      </w:r>
      <w:r>
        <w:rPr>
          <w:lang w:val="en-US"/>
        </w:rPr>
        <w:t>is</w:t>
      </w:r>
      <w:r w:rsidR="008E4359" w:rsidRPr="00BA58CD">
        <w:rPr>
          <w:lang w:val="en-US"/>
        </w:rPr>
        <w:t xml:space="preserve"> entered in Word </w:t>
      </w:r>
      <w:r>
        <w:rPr>
          <w:lang w:val="en-US"/>
        </w:rPr>
        <w:t>like this:</w:t>
      </w:r>
    </w:p>
    <w:p w14:paraId="0C800B5C" w14:textId="5B2EE592" w:rsidR="0082634C" w:rsidRPr="0082634C" w:rsidRDefault="0082634C" w:rsidP="0082634C">
      <w:pPr>
        <w:rPr>
          <w:lang w:val="en-US"/>
        </w:rPr>
      </w:pPr>
      <w:r w:rsidRPr="0082634C">
        <w:rPr>
          <w:lang w:val="en-US"/>
        </w:rPr>
        <w:t xml:space="preserve">\int space     </w:t>
      </w:r>
      <w:r w:rsidRPr="0082634C">
        <w:rPr>
          <w:rFonts w:cstheme="minorHAnsi"/>
          <w:lang w:val="en-US"/>
        </w:rPr>
        <w:t xml:space="preserve">→      </w:t>
      </w:r>
      <m:oMath>
        <m:r>
          <w:rPr>
            <w:rFonts w:ascii="Cambria Math" w:hAnsi="Cambria Math"/>
            <w:lang w:val="en-US"/>
          </w:rPr>
          <m:t>∫</m:t>
        </m:r>
      </m:oMath>
    </w:p>
    <w:p w14:paraId="0906607C" w14:textId="07F423C0" w:rsidR="008E4359" w:rsidRPr="00BA58CD" w:rsidRDefault="008E4359" w:rsidP="008E4359">
      <w:pPr>
        <w:rPr>
          <w:lang w:val="en-US"/>
        </w:rPr>
      </w:pPr>
      <w:r w:rsidRPr="00BA58CD">
        <w:rPr>
          <w:lang w:val="en-US"/>
        </w:rPr>
        <w:t>Two spaces after \int give a slightly larger integral sign:</w:t>
      </w:r>
    </w:p>
    <w:p w14:paraId="54B01989" w14:textId="29B67F97" w:rsidR="008E4359" w:rsidRDefault="00000000" w:rsidP="008E4359">
      <m:oMathPara>
        <m:oMath>
          <m:nary>
            <m:naryPr>
              <m:subHide m:val="1"/>
              <m:supHide m:val="1"/>
              <m:ctrlPr>
                <w:rPr>
                  <w:rFonts w:ascii="Cambria Math" w:hAnsi="Cambria Math"/>
                  <w:i/>
                </w:rPr>
              </m:ctrlPr>
            </m:naryPr>
            <m:sub/>
            <m:sup/>
            <m:e/>
          </m:nary>
          <m:r>
            <w:rPr>
              <w:rFonts w:ascii="Cambria Math" w:hAnsi="Cambria Math"/>
            </w:rPr>
            <m:t xml:space="preserve">  </m:t>
          </m:r>
        </m:oMath>
      </m:oMathPara>
    </w:p>
    <w:p w14:paraId="2A70381E" w14:textId="64F5084A" w:rsidR="008E4359" w:rsidRPr="00BA58CD" w:rsidRDefault="008E4359" w:rsidP="00B54786">
      <w:pPr>
        <w:rPr>
          <w:lang w:val="en-US"/>
        </w:rPr>
      </w:pPr>
      <w:r w:rsidRPr="00BA58CD">
        <w:rPr>
          <w:lang w:val="en-US"/>
        </w:rPr>
        <w:t>An indefinite integral can be determined by entering the integral and p</w:t>
      </w:r>
      <w:r w:rsidR="0082634C">
        <w:rPr>
          <w:lang w:val="en-US"/>
        </w:rPr>
        <w:t>erforming</w:t>
      </w:r>
      <w:r w:rsidRPr="00BA58CD">
        <w:rPr>
          <w:lang w:val="en-US"/>
        </w:rPr>
        <w:t xml:space="preserve"> calculate</w:t>
      </w:r>
    </w:p>
    <w:p w14:paraId="65CF02CF" w14:textId="11522333" w:rsidR="008E4359" w:rsidRPr="008E4359" w:rsidRDefault="00000000" w:rsidP="00B54786">
      <m:oMathPara>
        <m:oMath>
          <m:nary>
            <m:naryPr>
              <m:subHide m:val="1"/>
              <m:supHide m:val="1"/>
              <m:ctrlPr>
                <w:rPr>
                  <w:rFonts w:ascii="Cambria Math" w:hAnsi="Cambria Math"/>
                  <w:i/>
                </w:rPr>
              </m:ctrlPr>
            </m:naryPr>
            <m:sub/>
            <m:sup/>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+2x+1dx</m:t>
              </m:r>
            </m:e>
          </m:nary>
          <m:r>
            <w:rPr>
              <w:rFonts w:ascii="Cambria Math" w:hAnsi="Cambria Math"/>
              <w:color w:val="008000"/>
            </w:rPr>
            <m:t>=-</m:t>
          </m:r>
          <m:f>
            <m:fPr>
              <m:ctrlPr>
                <w:rPr>
                  <w:rFonts w:ascii="Cambria Math" w:hAnsi="Cambria Math"/>
                  <w:i/>
                  <w:color w:val="008000"/>
                </w:rPr>
              </m:ctrlPr>
            </m:fPr>
            <m:num>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3</m:t>
                  </m:r>
                </m:sup>
              </m:sSup>
            </m:num>
            <m:den>
              <m:r>
                <w:rPr>
                  <w:rFonts w:ascii="Cambria Math" w:hAnsi="Cambria Math"/>
                  <w:color w:val="008000"/>
                </w:rPr>
                <m:t>3</m:t>
              </m:r>
            </m:den>
          </m:f>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r>
            <w:rPr>
              <w:rFonts w:ascii="Cambria Math" w:hAnsi="Cambria Math"/>
              <w:color w:val="008000"/>
            </w:rPr>
            <m:t>+x</m:t>
          </m:r>
        </m:oMath>
      </m:oMathPara>
    </w:p>
    <w:p w14:paraId="435CC5F0" w14:textId="1E473799" w:rsidR="008E4359" w:rsidRPr="00BA58CD" w:rsidRDefault="0082634C" w:rsidP="008E4359">
      <w:pPr>
        <w:rPr>
          <w:lang w:val="en-US"/>
        </w:rPr>
      </w:pPr>
      <w:r>
        <w:rPr>
          <w:lang w:val="en-US"/>
        </w:rPr>
        <w:t>WordMath does not output a</w:t>
      </w:r>
      <w:r w:rsidR="008E4359" w:rsidRPr="00BA58CD">
        <w:rPr>
          <w:lang w:val="en-US"/>
        </w:rPr>
        <w:t>n integration constant</w:t>
      </w:r>
      <w:r w:rsidR="00885440" w:rsidRPr="00BA58CD">
        <w:rPr>
          <w:lang w:val="en-US"/>
        </w:rPr>
        <w:t xml:space="preserve">. It is </w:t>
      </w:r>
      <w:r w:rsidR="00885440" w:rsidRPr="0082634C">
        <w:rPr>
          <w:i/>
          <w:iCs/>
          <w:lang w:val="en-US"/>
        </w:rPr>
        <w:t>not</w:t>
      </w:r>
      <w:r w:rsidR="00885440" w:rsidRPr="00BA58CD">
        <w:rPr>
          <w:lang w:val="en-US"/>
        </w:rPr>
        <w:t xml:space="preserve"> necessary to use the </w:t>
      </w:r>
      <w:r>
        <w:rPr>
          <w:lang w:val="en-US"/>
        </w:rPr>
        <w:t xml:space="preserve">special </w:t>
      </w:r>
      <w:r w:rsidR="00885440" w:rsidRPr="00BA58CD">
        <w:rPr>
          <w:lang w:val="en-US"/>
        </w:rPr>
        <w:t xml:space="preserve">differential d, when entering dx. Just enter a regular d. </w:t>
      </w:r>
    </w:p>
    <w:p w14:paraId="08E3AC92" w14:textId="07194654" w:rsidR="00885440" w:rsidRPr="00BA58CD" w:rsidRDefault="0071736B" w:rsidP="008E4359">
      <w:pPr>
        <w:rPr>
          <w:lang w:val="en-US"/>
        </w:rPr>
      </w:pPr>
      <w:r w:rsidRPr="00BA58CD">
        <w:rPr>
          <w:lang w:val="en-US"/>
        </w:rPr>
        <w:t xml:space="preserve">As with differential calculus, it is important that </w:t>
      </w:r>
      <w:r w:rsidR="00F46114">
        <w:rPr>
          <w:lang w:val="en-US"/>
        </w:rPr>
        <w:t>WordMath</w:t>
      </w:r>
      <w:r w:rsidRPr="00BA58CD">
        <w:rPr>
          <w:lang w:val="en-US"/>
        </w:rPr>
        <w:t xml:space="preserve"> is set to calculate in radians when using trigonometric functions:</w:t>
      </w:r>
    </w:p>
    <w:p w14:paraId="29156C20" w14:textId="2D2CACB1" w:rsidR="00885440" w:rsidRDefault="00000000" w:rsidP="008E4359">
      <m:oMathPara>
        <m:oMath>
          <m:nary>
            <m:naryP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sin</m:t>
                  </m:r>
                </m:fName>
                <m:e>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e>
              </m:func>
              <m:r>
                <w:rPr>
                  <w:rFonts w:ascii="Cambria Math" w:hAnsi="Cambria Math"/>
                </w:rPr>
                <m:t>dx</m:t>
              </m:r>
            </m:e>
          </m:nary>
          <m:r>
            <w:rPr>
              <w:rFonts w:ascii="Cambria Math" w:hAnsi="Cambria Math"/>
              <w:color w:val="008000"/>
            </w:rPr>
            <m:t>=</m:t>
          </m:r>
          <m:f>
            <m:fPr>
              <m:ctrlPr>
                <w:rPr>
                  <w:rFonts w:ascii="Cambria Math" w:hAnsi="Cambria Math"/>
                  <w:i/>
                  <w:color w:val="008000"/>
                </w:rPr>
              </m:ctrlPr>
            </m:fPr>
            <m:num>
              <m:r>
                <w:rPr>
                  <w:rFonts w:ascii="Cambria Math" w:hAnsi="Cambria Math"/>
                  <w:color w:val="008000"/>
                </w:rPr>
                <m:t>x</m:t>
              </m:r>
            </m:num>
            <m:den>
              <m:r>
                <w:rPr>
                  <w:rFonts w:ascii="Cambria Math" w:hAnsi="Cambria Math"/>
                  <w:color w:val="008000"/>
                </w:rPr>
                <m:t>2</m:t>
              </m:r>
            </m:den>
          </m:f>
          <m:r>
            <w:rPr>
              <w:rFonts w:ascii="Cambria Math" w:hAnsi="Cambria Math"/>
              <w:color w:val="008000"/>
            </w:rPr>
            <m:t>-</m:t>
          </m:r>
          <m:f>
            <m:fPr>
              <m:ctrlPr>
                <w:rPr>
                  <w:rFonts w:ascii="Cambria Math" w:hAnsi="Cambria Math"/>
                  <w:i/>
                  <w:color w:val="008000"/>
                </w:rPr>
              </m:ctrlPr>
            </m:fPr>
            <m:num>
              <m:func>
                <m:funcPr>
                  <m:ctrlPr>
                    <w:rPr>
                      <w:rFonts w:ascii="Cambria Math" w:hAnsi="Cambria Math"/>
                      <w:i/>
                      <w:color w:val="008000"/>
                    </w:rPr>
                  </m:ctrlPr>
                </m:funcPr>
                <m:fName>
                  <m:r>
                    <m:rPr>
                      <m:sty m:val="p"/>
                    </m:rPr>
                    <w:rPr>
                      <w:rFonts w:ascii="Cambria Math" w:hAnsi="Cambria Math"/>
                      <w:color w:val="008000"/>
                    </w:rPr>
                    <m:t>sin</m:t>
                  </m:r>
                </m:fName>
                <m:e>
                  <m:d>
                    <m:dPr>
                      <m:ctrlPr>
                        <w:rPr>
                          <w:rFonts w:ascii="Cambria Math" w:hAnsi="Cambria Math"/>
                          <w:i/>
                          <w:color w:val="008000"/>
                        </w:rPr>
                      </m:ctrlPr>
                    </m:dPr>
                    <m:e>
                      <m:r>
                        <w:rPr>
                          <w:rFonts w:ascii="Cambria Math" w:hAnsi="Cambria Math"/>
                          <w:color w:val="008000"/>
                        </w:rPr>
                        <m:t>2·x</m:t>
                      </m:r>
                    </m:e>
                  </m:d>
                </m:e>
              </m:func>
            </m:num>
            <m:den>
              <m:r>
                <w:rPr>
                  <w:rFonts w:ascii="Cambria Math" w:hAnsi="Cambria Math"/>
                  <w:color w:val="008000"/>
                </w:rPr>
                <m:t>4</m:t>
              </m:r>
            </m:den>
          </m:f>
        </m:oMath>
      </m:oMathPara>
    </w:p>
    <w:p w14:paraId="29ACC588" w14:textId="77777777" w:rsidR="0082634C" w:rsidRDefault="0082634C" w:rsidP="00B54786">
      <w:pPr>
        <w:rPr>
          <w:lang w:val="en-US"/>
        </w:rPr>
      </w:pPr>
      <w:r>
        <w:rPr>
          <w:lang w:val="en-US"/>
        </w:rPr>
        <w:t>Definite</w:t>
      </w:r>
      <w:r w:rsidR="00B54786" w:rsidRPr="00BA58CD">
        <w:rPr>
          <w:lang w:val="en-US"/>
        </w:rPr>
        <w:t xml:space="preserve"> integrals are entered as follows: </w:t>
      </w:r>
    </w:p>
    <w:p w14:paraId="7BDF5078" w14:textId="35B81783" w:rsidR="00B54786" w:rsidRDefault="00B54786" w:rsidP="00B54786">
      <w:r w:rsidRPr="00BA58CD">
        <w:rPr>
          <w:lang w:val="en-US"/>
        </w:rPr>
        <w:t>\int_0^3</w:t>
      </w:r>
      <w:r w:rsidR="0082634C">
        <w:rPr>
          <w:lang w:val="en-US"/>
        </w:rPr>
        <w:t xml:space="preserve"> </w:t>
      </w:r>
      <w:r w:rsidRPr="00BA58CD">
        <w:rPr>
          <w:lang w:val="en-US"/>
        </w:rPr>
        <w:t xml:space="preserve"> </w:t>
      </w:r>
      <w:r w:rsidR="0082634C" w:rsidRPr="0082634C">
        <w:rPr>
          <w:lang w:val="en-US"/>
        </w:rPr>
        <w:t xml:space="preserve">space     </w:t>
      </w:r>
      <w:r w:rsidR="0082634C" w:rsidRPr="0082634C">
        <w:rPr>
          <w:rFonts w:cstheme="minorHAnsi"/>
          <w:lang w:val="en-US"/>
        </w:rPr>
        <w:t xml:space="preserve">→      </w:t>
      </w:r>
      <w:r w:rsidR="0082634C">
        <w:rPr>
          <w:rFonts w:cstheme="minorHAnsi"/>
          <w:lang w:val="en-US"/>
        </w:rPr>
        <w:t xml:space="preserve">   </w:t>
      </w:r>
      <m:oMath>
        <m:nary>
          <m:naryPr>
            <m:ctrlPr>
              <w:rPr>
                <w:rFonts w:ascii="Cambria Math" w:hAnsi="Cambria Math"/>
                <w:i/>
              </w:rPr>
            </m:ctrlPr>
          </m:naryPr>
          <m:sub>
            <m:r>
              <w:rPr>
                <w:rFonts w:ascii="Cambria Math" w:hAnsi="Cambria Math"/>
              </w:rPr>
              <m:t>0</m:t>
            </m:r>
          </m:sub>
          <m:sup>
            <m:r>
              <w:rPr>
                <w:rFonts w:ascii="Cambria Math" w:hAnsi="Cambria Math"/>
              </w:rPr>
              <m:t>3</m:t>
            </m:r>
          </m:sup>
          <m:e/>
        </m:nary>
      </m:oMath>
    </w:p>
    <w:p w14:paraId="7BDF5079" w14:textId="174A9A45" w:rsidR="00885D89" w:rsidRDefault="00885440" w:rsidP="00B54786">
      <w:r>
        <w:t>Example:</w:t>
      </w:r>
    </w:p>
    <w:p w14:paraId="49C30877" w14:textId="240D0B88" w:rsidR="00885440" w:rsidRDefault="00000000" w:rsidP="00B54786">
      <m:oMathPara>
        <m:oMath>
          <m:nary>
            <m:naryPr>
              <m:ctrlPr>
                <w:rPr>
                  <w:rFonts w:ascii="Cambria Math" w:hAnsi="Cambria Math"/>
                  <w:i/>
                </w:rPr>
              </m:ctrlPr>
            </m:naryPr>
            <m:sub>
              <m:r>
                <w:rPr>
                  <w:rFonts w:ascii="Cambria Math" w:hAnsi="Cambria Math"/>
                </w:rPr>
                <m:t>0</m:t>
              </m:r>
            </m:sub>
            <m:sup>
              <m:r>
                <w:rPr>
                  <w:rFonts w:ascii="Cambria Math" w:hAnsi="Cambria Math"/>
                </w:rPr>
                <m:t>3</m:t>
              </m:r>
            </m:sup>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dx</m:t>
              </m:r>
            </m:e>
          </m:nary>
          <m:r>
            <w:rPr>
              <w:rFonts w:ascii="Cambria Math" w:hAnsi="Cambria Math"/>
              <w:color w:val="008000"/>
            </w:rPr>
            <m:t>=9</m:t>
          </m:r>
        </m:oMath>
      </m:oMathPara>
    </w:p>
    <w:p w14:paraId="6322F507" w14:textId="7572337F" w:rsidR="00885440" w:rsidRPr="00BA58CD" w:rsidRDefault="00885440" w:rsidP="00885440">
      <w:pPr>
        <w:rPr>
          <w:lang w:val="en-US"/>
        </w:rPr>
      </w:pPr>
      <w:r w:rsidRPr="00BA58CD">
        <w:rPr>
          <w:lang w:val="en-US"/>
        </w:rPr>
        <w:t>You can have infinity signs in the boundaries</w:t>
      </w:r>
    </w:p>
    <w:p w14:paraId="4F1EF6F7" w14:textId="03D58C3A" w:rsidR="00885440" w:rsidRPr="00885440" w:rsidRDefault="00000000" w:rsidP="00885440">
      <m:oMathPara>
        <m:oMath>
          <m:nary>
            <m:naryPr>
              <m:ctrlPr>
                <w:rPr>
                  <w:rFonts w:ascii="Cambria Math" w:hAnsi="Cambria Math"/>
                  <w:i/>
                </w:rPr>
              </m:ctrlPr>
            </m:naryPr>
            <m:sub>
              <m:r>
                <w:rPr>
                  <w:rFonts w:ascii="Cambria Math" w:hAnsi="Cambria Math"/>
                </w:rPr>
                <m:t>-∞</m:t>
              </m:r>
            </m:sub>
            <m:sup>
              <m:r>
                <w:rPr>
                  <w:rFonts w:ascii="Cambria Math" w:hAnsi="Cambria Math"/>
                </w:rPr>
                <m:t>0</m:t>
              </m:r>
            </m:sup>
            <m:e>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r>
            <w:rPr>
              <w:rFonts w:ascii="Cambria Math" w:hAnsi="Cambria Math"/>
              <w:color w:val="008000"/>
            </w:rPr>
            <m:t>=1</m:t>
          </m:r>
        </m:oMath>
      </m:oMathPara>
    </w:p>
    <w:p w14:paraId="6F95DBED" w14:textId="0AA5A989" w:rsidR="00885440" w:rsidRPr="00BA58CD" w:rsidRDefault="00D85568" w:rsidP="00B54786">
      <w:pPr>
        <w:rPr>
          <w:lang w:val="en-US"/>
        </w:rPr>
      </w:pPr>
      <w:r w:rsidRPr="00BA58CD">
        <w:rPr>
          <w:lang w:val="en-US"/>
        </w:rPr>
        <w:t>The shortcut to ∞ is \infty.</w:t>
      </w:r>
    </w:p>
    <w:p w14:paraId="04312F26" w14:textId="7A8B3943" w:rsidR="00885440" w:rsidRPr="00BA58CD" w:rsidRDefault="00F263D0" w:rsidP="00B54786">
      <w:pPr>
        <w:rPr>
          <w:lang w:val="en-US"/>
        </w:rPr>
      </w:pPr>
      <w:r w:rsidRPr="00BA58CD">
        <w:rPr>
          <w:lang w:val="en-US"/>
        </w:rPr>
        <w:t xml:space="preserve">When </w:t>
      </w:r>
      <w:r w:rsidR="0082634C">
        <w:rPr>
          <w:lang w:val="en-US"/>
        </w:rPr>
        <w:t>calculating definite</w:t>
      </w:r>
      <w:r w:rsidRPr="00BA58CD">
        <w:rPr>
          <w:lang w:val="en-US"/>
        </w:rPr>
        <w:t xml:space="preserve"> integrals, it is important to be aware that </w:t>
      </w:r>
      <w:r w:rsidR="00F46114">
        <w:rPr>
          <w:lang w:val="en-US"/>
        </w:rPr>
        <w:t>WordMath</w:t>
      </w:r>
      <w:r w:rsidRPr="00BA58CD">
        <w:rPr>
          <w:lang w:val="en-US"/>
        </w:rPr>
        <w:t xml:space="preserve"> uses two different methods to calculate the integral, depending on whether </w:t>
      </w:r>
      <w:r w:rsidR="00F46114">
        <w:rPr>
          <w:lang w:val="en-US"/>
        </w:rPr>
        <w:t>WordMath</w:t>
      </w:r>
      <w:r w:rsidRPr="00BA58CD">
        <w:rPr>
          <w:lang w:val="en-US"/>
        </w:rPr>
        <w:t xml:space="preserve"> is </w:t>
      </w:r>
      <w:r w:rsidR="0082634C">
        <w:rPr>
          <w:lang w:val="en-US"/>
        </w:rPr>
        <w:t xml:space="preserve">set </w:t>
      </w:r>
      <w:r w:rsidRPr="00BA58CD">
        <w:rPr>
          <w:lang w:val="en-US"/>
        </w:rPr>
        <w:t>to calculate exactly or numerically.</w:t>
      </w:r>
    </w:p>
    <w:p w14:paraId="4A0994EC" w14:textId="229CFD20" w:rsidR="00885440" w:rsidRPr="00BA58CD" w:rsidRDefault="0082634C" w:rsidP="00B54786">
      <w:pPr>
        <w:rPr>
          <w:lang w:val="en-US"/>
        </w:rPr>
      </w:pPr>
      <w:r>
        <w:rPr>
          <w:lang w:val="en-US"/>
        </w:rPr>
        <w:t xml:space="preserve">If WordMath is set to calculate </w:t>
      </w:r>
      <w:r w:rsidR="00F263D0" w:rsidRPr="00BA58CD">
        <w:rPr>
          <w:lang w:val="en-US"/>
        </w:rPr>
        <w:t xml:space="preserve">exact, </w:t>
      </w:r>
      <w:r w:rsidR="00F46114">
        <w:rPr>
          <w:lang w:val="en-US"/>
        </w:rPr>
        <w:t>WordMath</w:t>
      </w:r>
      <w:r w:rsidR="00F263D0" w:rsidRPr="00BA58CD">
        <w:rPr>
          <w:lang w:val="en-US"/>
        </w:rPr>
        <w:t xml:space="preserve"> will </w:t>
      </w:r>
      <w:r>
        <w:rPr>
          <w:lang w:val="en-US"/>
        </w:rPr>
        <w:t xml:space="preserve">first </w:t>
      </w:r>
      <w:r w:rsidR="00F263D0" w:rsidRPr="00BA58CD">
        <w:rPr>
          <w:lang w:val="en-US"/>
        </w:rPr>
        <w:t xml:space="preserve">determine the </w:t>
      </w:r>
      <w:r>
        <w:rPr>
          <w:lang w:val="en-US"/>
        </w:rPr>
        <w:t xml:space="preserve">antiderivative </w:t>
      </w:r>
      <w:r w:rsidR="00F263D0" w:rsidRPr="00BA58CD">
        <w:rPr>
          <w:lang w:val="en-US"/>
        </w:rPr>
        <w:t xml:space="preserve">and from there determine the definite integral. When </w:t>
      </w:r>
      <w:r>
        <w:rPr>
          <w:lang w:val="en-US"/>
        </w:rPr>
        <w:t xml:space="preserve">the </w:t>
      </w:r>
      <w:r w:rsidR="00F263D0" w:rsidRPr="00BA58CD">
        <w:rPr>
          <w:lang w:val="en-US"/>
        </w:rPr>
        <w:t xml:space="preserve">setting </w:t>
      </w:r>
      <w:r>
        <w:rPr>
          <w:lang w:val="en-US"/>
        </w:rPr>
        <w:t xml:space="preserve">is </w:t>
      </w:r>
      <w:r w:rsidR="00F263D0" w:rsidRPr="00BA58CD">
        <w:rPr>
          <w:lang w:val="en-US"/>
        </w:rPr>
        <w:t xml:space="preserve">numerical, </w:t>
      </w:r>
      <w:r w:rsidR="00F46114">
        <w:rPr>
          <w:lang w:val="en-US"/>
        </w:rPr>
        <w:t>WordMath</w:t>
      </w:r>
      <w:r w:rsidR="00F263D0" w:rsidRPr="00BA58CD">
        <w:rPr>
          <w:lang w:val="en-US"/>
        </w:rPr>
        <w:t xml:space="preserve"> will use numerical methods to determine the integral. In the vast majority of cases, this </w:t>
      </w:r>
      <w:r>
        <w:rPr>
          <w:lang w:val="en-US"/>
        </w:rPr>
        <w:t>will</w:t>
      </w:r>
      <w:r w:rsidR="00F263D0" w:rsidRPr="00BA58CD">
        <w:rPr>
          <w:lang w:val="en-US"/>
        </w:rPr>
        <w:t xml:space="preserve"> give the same result, and the two methods can also automatically switch to the other if one fails. However, </w:t>
      </w:r>
      <w:r>
        <w:rPr>
          <w:lang w:val="en-US"/>
        </w:rPr>
        <w:t>problems can occur</w:t>
      </w:r>
      <w:r w:rsidR="00F263D0" w:rsidRPr="00BA58CD">
        <w:rPr>
          <w:lang w:val="en-US"/>
        </w:rPr>
        <w:t>. If you experience problems with a particular integral, it may be a good idea to try chang</w:t>
      </w:r>
      <w:r>
        <w:rPr>
          <w:lang w:val="en-US"/>
        </w:rPr>
        <w:t>e</w:t>
      </w:r>
      <w:r w:rsidR="00F263D0" w:rsidRPr="00BA58CD">
        <w:rPr>
          <w:lang w:val="en-US"/>
        </w:rPr>
        <w:t xml:space="preserve"> the setting. For example, there are integrals that </w:t>
      </w:r>
      <w:r w:rsidR="00F46114">
        <w:rPr>
          <w:lang w:val="en-US"/>
        </w:rPr>
        <w:t>WordMath</w:t>
      </w:r>
      <w:r w:rsidR="00F263D0" w:rsidRPr="00BA58CD">
        <w:rPr>
          <w:lang w:val="en-US"/>
        </w:rPr>
        <w:t xml:space="preserve"> will try to solve exactly for a very long time, </w:t>
      </w:r>
      <w:r>
        <w:rPr>
          <w:lang w:val="en-US"/>
        </w:rPr>
        <w:t>leaving you stuck with the ‘Wait prompt’</w:t>
      </w:r>
      <w:r w:rsidR="00F263D0" w:rsidRPr="00BA58CD">
        <w:rPr>
          <w:lang w:val="en-US"/>
        </w:rPr>
        <w:t xml:space="preserve">.  </w:t>
      </w:r>
    </w:p>
    <w:p w14:paraId="7BDF5088" w14:textId="091A0C6A" w:rsidR="005C3B80" w:rsidRPr="00BA58CD" w:rsidRDefault="00F263D0" w:rsidP="00B54786">
      <w:pPr>
        <w:rPr>
          <w:lang w:val="en-US"/>
        </w:rPr>
      </w:pPr>
      <w:r w:rsidRPr="00BA58CD">
        <w:rPr>
          <w:lang w:val="en-US"/>
        </w:rPr>
        <w:t>Double and triple integrals are supported. ex:</w:t>
      </w:r>
    </w:p>
    <w:p w14:paraId="5349908B" w14:textId="4393B45C" w:rsidR="00395BB7" w:rsidRPr="00395BB7" w:rsidRDefault="00000000" w:rsidP="00B54786">
      <m:oMathPara>
        <m:oMath>
          <m:nary>
            <m:naryPr>
              <m:subHide m:val="1"/>
              <m:supHide m:val="1"/>
              <m:ctrlPr>
                <w:rPr>
                  <w:rFonts w:ascii="Cambria Math" w:hAnsi="Cambria Math"/>
                  <w:i/>
                </w:rPr>
              </m:ctrlPr>
            </m:naryPr>
            <m:sub/>
            <m:sup/>
            <m:e>
              <m:nary>
                <m:naryPr>
                  <m:subHide m:val="1"/>
                  <m:supHide m:val="1"/>
                  <m:ctrlPr>
                    <w:rPr>
                      <w:rFonts w:ascii="Cambria Math" w:hAnsi="Cambria Math"/>
                      <w:i/>
                    </w:rPr>
                  </m:ctrlPr>
                </m:naryPr>
                <m:sub/>
                <m:sup/>
                <m:e>
                  <m:r>
                    <w:rPr>
                      <w:rFonts w:ascii="Cambria Math" w:hAnsi="Cambria Math"/>
                    </w:rPr>
                    <m:t>x</m:t>
                  </m:r>
                  <m:r>
                    <w:rPr>
                      <w:rFonts w:ascii="Cambria Math" w:hAnsi="Cambria Math" w:cs="Times New Roman"/>
                    </w:rPr>
                    <m:t>·</m:t>
                  </m:r>
                  <m:r>
                    <w:rPr>
                      <w:rFonts w:ascii="Cambria Math" w:hAnsi="Cambria Math"/>
                    </w:rPr>
                    <m:t>y</m:t>
                  </m:r>
                </m:e>
              </m:nary>
            </m:e>
          </m:nary>
          <m:r>
            <w:rPr>
              <w:rFonts w:ascii="Cambria Math" w:hAnsi="Cambria Math"/>
            </w:rPr>
            <m:t>dx dy</m:t>
          </m:r>
          <m:r>
            <w:rPr>
              <w:rFonts w:ascii="Cambria Math" w:hAnsi="Cambria Math"/>
              <w:color w:val="008000"/>
            </w:rPr>
            <m:t>=0,25·</m:t>
          </m:r>
          <m:sSup>
            <m:sSupPr>
              <m:ctrlPr>
                <w:rPr>
                  <w:rFonts w:ascii="Cambria Math" w:hAnsi="Cambria Math"/>
                  <w:i/>
                  <w:color w:val="008000"/>
                </w:rPr>
              </m:ctrlPr>
            </m:sSupPr>
            <m:e>
              <m:r>
                <w:rPr>
                  <w:rFonts w:ascii="Cambria Math" w:hAnsi="Cambria Math"/>
                  <w:color w:val="008000"/>
                </w:rPr>
                <m:t>y</m:t>
              </m:r>
            </m:e>
            <m:sup>
              <m:r>
                <w:rPr>
                  <w:rFonts w:ascii="Cambria Math" w:hAnsi="Cambria Math"/>
                  <w:color w:val="008000"/>
                </w:rPr>
                <m:t>2</m:t>
              </m:r>
            </m:sup>
          </m:sSup>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oMath>
      </m:oMathPara>
    </w:p>
    <w:p w14:paraId="2E406DFA" w14:textId="3EF68D39" w:rsidR="00395BB7" w:rsidRPr="00395BB7" w:rsidRDefault="00000000" w:rsidP="00B54786">
      <m:oMathPara>
        <m:oMath>
          <m:nary>
            <m:naryPr>
              <m:ctrlPr>
                <w:rPr>
                  <w:rFonts w:ascii="Cambria Math" w:hAnsi="Cambria Math"/>
                  <w:i/>
                </w:rPr>
              </m:ctrlPr>
            </m:naryPr>
            <m:sub>
              <m:r>
                <w:rPr>
                  <w:rFonts w:ascii="Cambria Math" w:hAnsi="Cambria Math"/>
                </w:rPr>
                <m:t>1</m:t>
              </m:r>
            </m:sub>
            <m:sup>
              <m:r>
                <w:rPr>
                  <w:rFonts w:ascii="Cambria Math" w:hAnsi="Cambria Math"/>
                </w:rPr>
                <m:t>3</m:t>
              </m:r>
            </m:sup>
            <m:e>
              <m:nary>
                <m:naryPr>
                  <m:ctrlPr>
                    <w:rPr>
                      <w:rFonts w:ascii="Cambria Math" w:hAnsi="Cambria Math"/>
                      <w:i/>
                    </w:rPr>
                  </m:ctrlPr>
                </m:naryPr>
                <m:sub>
                  <m:r>
                    <w:rPr>
                      <w:rFonts w:ascii="Cambria Math" w:hAnsi="Cambria Math"/>
                    </w:rPr>
                    <m:t>2</m:t>
                  </m:r>
                </m:sub>
                <m:sup>
                  <m:r>
                    <w:rPr>
                      <w:rFonts w:ascii="Cambria Math" w:hAnsi="Cambria Math"/>
                    </w:rPr>
                    <m:t>5</m:t>
                  </m:r>
                </m:sup>
                <m:e>
                  <m:r>
                    <w:rPr>
                      <w:rFonts w:ascii="Cambria Math" w:hAnsi="Cambria Math"/>
                    </w:rPr>
                    <m:t>x</m:t>
                  </m:r>
                  <m:r>
                    <w:rPr>
                      <w:rFonts w:ascii="Cambria Math" w:hAnsi="Cambria Math" w:cs="Times New Roman"/>
                    </w:rPr>
                    <m:t>·</m:t>
                  </m:r>
                  <m:r>
                    <w:rPr>
                      <w:rFonts w:ascii="Cambria Math" w:hAnsi="Cambria Math"/>
                    </w:rPr>
                    <m:t>y</m:t>
                  </m:r>
                </m:e>
              </m:nary>
              <m:r>
                <w:rPr>
                  <w:rFonts w:ascii="Cambria Math" w:hAnsi="Cambria Math"/>
                </w:rPr>
                <m:t>dx</m:t>
              </m:r>
            </m:e>
          </m:nary>
          <m:r>
            <w:rPr>
              <w:rFonts w:ascii="Cambria Math" w:hAnsi="Cambria Math"/>
            </w:rPr>
            <m:t>dy</m:t>
          </m:r>
          <m:r>
            <w:rPr>
              <w:rFonts w:ascii="Cambria Math" w:hAnsi="Cambria Math"/>
              <w:color w:val="008000"/>
            </w:rPr>
            <m:t>=42</m:t>
          </m:r>
        </m:oMath>
      </m:oMathPara>
    </w:p>
    <w:p w14:paraId="0645320A" w14:textId="343795F2" w:rsidR="00DF3F26" w:rsidRPr="00BA58CD" w:rsidRDefault="00DF3F26" w:rsidP="00B54786">
      <w:pPr>
        <w:rPr>
          <w:lang w:val="en-US"/>
        </w:rPr>
      </w:pPr>
      <w:r w:rsidRPr="00BA58CD">
        <w:rPr>
          <w:lang w:val="en-US"/>
        </w:rPr>
        <w:t>Note that there must be a space between dx and dy</w:t>
      </w:r>
      <w:r w:rsidR="00473F32">
        <w:rPr>
          <w:lang w:val="en-US"/>
        </w:rPr>
        <w:t>.</w:t>
      </w:r>
    </w:p>
    <w:p w14:paraId="104C0492" w14:textId="4855BABB" w:rsidR="00D00611" w:rsidRPr="00BA58CD" w:rsidRDefault="00CE5D0A" w:rsidP="00B54786">
      <w:pPr>
        <w:rPr>
          <w:lang w:val="en-US"/>
        </w:rPr>
      </w:pPr>
      <w:r w:rsidRPr="00BA58CD">
        <w:rPr>
          <w:lang w:val="en-US"/>
        </w:rPr>
        <w:t>It is also possible to use the double and triple integral sign, but only for indefinite integrals.</w:t>
      </w:r>
    </w:p>
    <w:p w14:paraId="6D395BCC" w14:textId="20C701B3" w:rsidR="00F263D0" w:rsidRPr="00F263D0" w:rsidRDefault="00000000" w:rsidP="00B54786">
      <w:pPr>
        <w:rPr>
          <w:color w:val="008000"/>
        </w:rPr>
      </w:pPr>
      <m:oMathPara>
        <m:oMath>
          <m:nary>
            <m:naryPr>
              <m:chr m:val="∬"/>
              <m:limLoc m:val="undOvr"/>
              <m:subHide m:val="1"/>
              <m:supHide m:val="1"/>
              <m:ctrlPr>
                <w:rPr>
                  <w:rFonts w:ascii="Cambria Math" w:hAnsi="Cambria Math"/>
                  <w:i/>
                </w:rPr>
              </m:ctrlPr>
            </m:naryPr>
            <m:sub/>
            <m:sup/>
            <m:e>
              <m:r>
                <w:rPr>
                  <w:rFonts w:ascii="Cambria Math" w:hAnsi="Cambria Math"/>
                </w:rPr>
                <m:t>x</m:t>
              </m:r>
              <m:r>
                <w:rPr>
                  <w:rFonts w:ascii="Cambria Math" w:hAnsi="Cambria Math" w:cs="Times New Roman"/>
                </w:rPr>
                <m:t>·</m:t>
              </m:r>
              <m:r>
                <w:rPr>
                  <w:rFonts w:ascii="Cambria Math" w:hAnsi="Cambria Math"/>
                </w:rPr>
                <m:t>y</m:t>
              </m:r>
            </m:e>
          </m:nary>
          <m:r>
            <w:rPr>
              <w:rFonts w:ascii="Cambria Math" w:hAnsi="Cambria Math"/>
            </w:rPr>
            <m:t>dx dy</m:t>
          </m:r>
          <m:r>
            <w:rPr>
              <w:rFonts w:ascii="Cambria Math" w:hAnsi="Cambria Math"/>
              <w:color w:val="008000"/>
            </w:rPr>
            <m:t>=</m:t>
          </m:r>
          <m:f>
            <m:fPr>
              <m:ctrlPr>
                <w:rPr>
                  <w:rFonts w:ascii="Cambria Math" w:hAnsi="Cambria Math"/>
                  <w:i/>
                  <w:color w:val="008000"/>
                </w:rPr>
              </m:ctrlPr>
            </m:fPr>
            <m:num>
              <m:sSup>
                <m:sSupPr>
                  <m:ctrlPr>
                    <w:rPr>
                      <w:rFonts w:ascii="Cambria Math" w:hAnsi="Cambria Math"/>
                      <w:i/>
                      <w:color w:val="008000"/>
                    </w:rPr>
                  </m:ctrlPr>
                </m:sSupPr>
                <m:e>
                  <m:r>
                    <w:rPr>
                      <w:rFonts w:ascii="Cambria Math" w:hAnsi="Cambria Math"/>
                      <w:color w:val="008000"/>
                    </w:rPr>
                    <m:t>y</m:t>
                  </m:r>
                </m:e>
                <m:sup>
                  <m:r>
                    <w:rPr>
                      <w:rFonts w:ascii="Cambria Math" w:hAnsi="Cambria Math"/>
                      <w:color w:val="008000"/>
                    </w:rPr>
                    <m:t>2</m:t>
                  </m:r>
                </m:sup>
              </m:sSup>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num>
            <m:den>
              <m:r>
                <w:rPr>
                  <w:rFonts w:ascii="Cambria Math" w:hAnsi="Cambria Math"/>
                  <w:color w:val="008000"/>
                </w:rPr>
                <m:t>4</m:t>
              </m:r>
            </m:den>
          </m:f>
        </m:oMath>
      </m:oMathPara>
    </w:p>
    <w:p w14:paraId="70749858" w14:textId="10999672" w:rsidR="00F263D0" w:rsidRPr="00BA58CD" w:rsidRDefault="00F263D0" w:rsidP="00B54786">
      <w:pPr>
        <w:rPr>
          <w:lang w:val="en-US"/>
        </w:rPr>
      </w:pPr>
      <w:r w:rsidRPr="00BA58CD">
        <w:rPr>
          <w:lang w:val="en-US"/>
        </w:rPr>
        <w:t xml:space="preserve">The shortcut to double integrals is \iint and to triple integrals \iiint </w:t>
      </w:r>
    </w:p>
    <w:p w14:paraId="0C130E87" w14:textId="00C0D6B0" w:rsidR="00EA61A9" w:rsidRDefault="00D85568" w:rsidP="00EA61A9">
      <w:pPr>
        <w:rPr>
          <w:lang w:val="en-US"/>
        </w:rPr>
      </w:pPr>
      <w:r w:rsidRPr="00BA58CD">
        <w:rPr>
          <w:lang w:val="en-US"/>
        </w:rPr>
        <w:t xml:space="preserve">GeoGebra and Graph also both have functions for determining areas under graphs and thus </w:t>
      </w:r>
      <w:r w:rsidR="00473F32">
        <w:rPr>
          <w:lang w:val="en-US"/>
        </w:rPr>
        <w:t>definite</w:t>
      </w:r>
      <w:r w:rsidRPr="00BA58CD">
        <w:rPr>
          <w:lang w:val="en-US"/>
        </w:rPr>
        <w:t xml:space="preserve"> integrals.</w:t>
      </w:r>
    </w:p>
    <w:p w14:paraId="2BAB2D7C" w14:textId="723C88A0" w:rsidR="00545606" w:rsidRPr="00545606" w:rsidRDefault="00545606" w:rsidP="00EA61A9">
      <w:pPr>
        <w:rPr>
          <w:color w:val="808080"/>
          <w:sz w:val="16"/>
          <w:lang w:val="en-US"/>
        </w:rPr>
      </w:pPr>
      <m:oMathPara>
        <m:oMath>
          <m:r>
            <w:rPr>
              <w:rFonts w:ascii="Cambria Math" w:hAnsi="Cambria Math"/>
              <w:color w:val="808080"/>
              <w:sz w:val="16"/>
              <w:lang w:val="en-US"/>
            </w:rPr>
            <m:t>Delete definitions:</m:t>
          </m:r>
        </m:oMath>
      </m:oMathPara>
    </w:p>
    <w:p w14:paraId="6FEDF589" w14:textId="13F48816" w:rsidR="0068434B" w:rsidRPr="00BA58CD" w:rsidRDefault="0068434B" w:rsidP="00EA61A9">
      <w:pPr>
        <w:pStyle w:val="Overskrift2"/>
        <w:spacing w:before="0" w:after="200"/>
        <w:rPr>
          <w:lang w:val="en-US"/>
        </w:rPr>
      </w:pPr>
      <w:bookmarkStart w:id="103" w:name="_Toc217377679"/>
      <w:r w:rsidRPr="00BA58CD">
        <w:rPr>
          <w:lang w:val="en-US"/>
        </w:rPr>
        <w:t>Limit values</w:t>
      </w:r>
      <w:bookmarkEnd w:id="103"/>
    </w:p>
    <w:p w14:paraId="238B5938" w14:textId="0274717E" w:rsidR="00EA61A9" w:rsidRPr="00BA58CD" w:rsidRDefault="00F46114" w:rsidP="0068434B">
      <w:pPr>
        <w:rPr>
          <w:lang w:val="en-US"/>
        </w:rPr>
      </w:pPr>
      <w:r>
        <w:rPr>
          <w:lang w:val="en-US"/>
        </w:rPr>
        <w:t>WordMath</w:t>
      </w:r>
      <w:r w:rsidR="0067100B" w:rsidRPr="00BA58CD">
        <w:rPr>
          <w:lang w:val="en-US"/>
        </w:rPr>
        <w:t xml:space="preserve"> can calculate limit values using the </w:t>
      </w:r>
      <w:r w:rsidR="00996996">
        <w:rPr>
          <w:lang w:val="en-US"/>
        </w:rPr>
        <w:t>Lim</w:t>
      </w:r>
      <w:r w:rsidR="0067100B" w:rsidRPr="00BA58CD">
        <w:rPr>
          <w:lang w:val="en-US"/>
        </w:rPr>
        <w:t xml:space="preserve"> notation.</w:t>
      </w:r>
    </w:p>
    <w:p w14:paraId="47A29259" w14:textId="4B7D43D1" w:rsidR="0068434B" w:rsidRPr="00BA58CD" w:rsidRDefault="00EA61A9" w:rsidP="0068434B">
      <w:pPr>
        <w:rPr>
          <w:lang w:val="en-US"/>
        </w:rPr>
      </w:pPr>
      <w:r w:rsidRPr="00BA58CD">
        <w:rPr>
          <w:lang w:val="en-US"/>
        </w:rPr>
        <w:t xml:space="preserve">Example: Calculation of the Differential Quotient </w:t>
      </w:r>
      <w:r w:rsidR="00996996">
        <w:rPr>
          <w:lang w:val="en-US"/>
        </w:rPr>
        <w:t xml:space="preserve">for </w:t>
      </w:r>
      <m:oMath>
        <m:sSup>
          <m:sSupPr>
            <m:ctrlPr>
              <w:rPr>
                <w:rFonts w:ascii="Cambria Math" w:hAnsi="Cambria Math"/>
                <w:i/>
              </w:rPr>
            </m:ctrlPr>
          </m:sSupPr>
          <m:e>
            <m:r>
              <w:rPr>
                <w:rFonts w:ascii="Cambria Math" w:hAnsi="Cambria Math"/>
              </w:rPr>
              <m:t>x</m:t>
            </m:r>
          </m:e>
          <m:sup>
            <m:r>
              <w:rPr>
                <w:rFonts w:ascii="Cambria Math" w:hAnsi="Cambria Math"/>
                <w:lang w:val="en-US"/>
              </w:rPr>
              <m:t>2</m:t>
            </m:r>
          </m:sup>
        </m:sSup>
      </m:oMath>
      <w:r w:rsidR="00996996" w:rsidRPr="00996996">
        <w:rPr>
          <w:lang w:val="en-US"/>
        </w:rPr>
        <w:t xml:space="preserve"> </w:t>
      </w:r>
      <w:r w:rsidRPr="00BA58CD">
        <w:rPr>
          <w:lang w:val="en-US"/>
        </w:rPr>
        <w:t>from the definition of the Differential Quotient</w:t>
      </w:r>
    </w:p>
    <w:p w14:paraId="3A50E879" w14:textId="5F1F63A3" w:rsidR="00395BB7" w:rsidRPr="00395BB7" w:rsidRDefault="00000000" w:rsidP="0068434B">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h→0</m:t>
                  </m:r>
                </m:lim>
              </m:limLow>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h</m:t>
                      </m:r>
                    </m:den>
                  </m:f>
                </m:e>
              </m:d>
            </m:e>
          </m:func>
          <m:r>
            <w:rPr>
              <w:rFonts w:ascii="Cambria Math" w:hAnsi="Cambria Math"/>
              <w:color w:val="008000"/>
            </w:rPr>
            <m:t>=2·x</m:t>
          </m:r>
        </m:oMath>
      </m:oMathPara>
    </w:p>
    <w:p w14:paraId="61975BA5" w14:textId="2CA2D169" w:rsidR="00EA61A9" w:rsidRPr="00BA58CD" w:rsidRDefault="0068434B" w:rsidP="0068434B">
      <w:pPr>
        <w:rPr>
          <w:lang w:val="en-US"/>
        </w:rPr>
      </w:pPr>
      <w:r w:rsidRPr="00BA58CD">
        <w:rPr>
          <w:lang w:val="en-US"/>
        </w:rPr>
        <w:t>Enter as follows: lim_(h-&gt;0) ((x+h)^2-x^2)/h.</w:t>
      </w:r>
    </w:p>
    <w:p w14:paraId="531D3882" w14:textId="4BDB1B5D" w:rsidR="0067100B" w:rsidRPr="0067100B" w:rsidRDefault="0067100B" w:rsidP="0068434B">
      <w:r w:rsidRPr="00BA58CD">
        <w:rPr>
          <w:lang w:val="en-US"/>
        </w:rPr>
        <w:t xml:space="preserve">Here is another example of using the definition of differential quotient, where the function is defined so that it is easy to change functions. </w:t>
      </w:r>
      <w:r>
        <w:t xml:space="preserve">For example, try switching to  </w:t>
      </w:r>
      <m:oMath>
        <m:f>
          <m:fPr>
            <m:ctrlPr>
              <w:rPr>
                <w:rFonts w:ascii="Cambria Math" w:hAnsi="Cambria Math"/>
                <w:i/>
              </w:rPr>
            </m:ctrlPr>
          </m:fPr>
          <m:num>
            <m:r>
              <w:rPr>
                <w:rFonts w:ascii="Cambria Math" w:hAnsi="Cambria Math"/>
              </w:rPr>
              <m:t>1</m:t>
            </m:r>
          </m:num>
          <m:den>
            <m:r>
              <w:rPr>
                <w:rFonts w:ascii="Cambria Math" w:hAnsi="Cambria Math"/>
              </w:rPr>
              <m:t>x</m:t>
            </m:r>
          </m:den>
        </m:f>
      </m:oMath>
    </w:p>
    <w:p w14:paraId="3CC8546E" w14:textId="3BC704BE" w:rsidR="00EA61A9" w:rsidRDefault="00395BB7" w:rsidP="0068434B">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x</m:t>
              </m:r>
            </m:e>
          </m:rad>
        </m:oMath>
      </m:oMathPara>
    </w:p>
    <w:p w14:paraId="0D21B58F" w14:textId="0380B753" w:rsidR="00EA61A9" w:rsidRPr="0067100B" w:rsidRDefault="00000000" w:rsidP="0068434B">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h→0</m:t>
                  </m:r>
                </m:lim>
              </m:limLow>
            </m:fName>
            <m:e>
              <m:d>
                <m:dPr>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x+h</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h</m:t>
                      </m:r>
                    </m:den>
                  </m:f>
                </m:e>
              </m:d>
            </m:e>
          </m:func>
          <m:r>
            <w:rPr>
              <w:rFonts w:ascii="Cambria Math" w:hAnsi="Cambria Math" w:hint="eastAsia"/>
              <w:color w:val="008000"/>
            </w:rPr>
            <m:t>=</m:t>
          </m:r>
          <m:f>
            <m:fPr>
              <m:ctrlPr>
                <w:rPr>
                  <w:rFonts w:ascii="Cambria Math" w:hAnsi="Cambria Math"/>
                  <w:i/>
                  <w:color w:val="008000"/>
                </w:rPr>
              </m:ctrlPr>
            </m:fPr>
            <m:num>
              <m:r>
                <w:rPr>
                  <w:rFonts w:ascii="Cambria Math" w:hAnsi="Cambria Math" w:hint="eastAsia"/>
                  <w:color w:val="008000"/>
                </w:rPr>
                <m:t>1</m:t>
              </m:r>
            </m:num>
            <m:den>
              <m:r>
                <w:rPr>
                  <w:rFonts w:ascii="Cambria Math" w:hAnsi="Cambria Math" w:hint="eastAsia"/>
                  <w:color w:val="008000"/>
                </w:rPr>
                <m:t>2</m:t>
              </m:r>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x</m:t>
                  </m:r>
                </m:e>
              </m:rad>
            </m:den>
          </m:f>
        </m:oMath>
      </m:oMathPara>
    </w:p>
    <w:p w14:paraId="5F10D2CA" w14:textId="22F6F9CC" w:rsidR="0067100B" w:rsidRDefault="0067100B" w:rsidP="0068434B">
      <w:pPr>
        <w:rPr>
          <w:lang w:val="en-US"/>
        </w:rPr>
      </w:pPr>
      <w:r w:rsidRPr="00BA58CD">
        <w:rPr>
          <w:lang w:val="en-US"/>
        </w:rPr>
        <w:t xml:space="preserve">It is not necessary to enter parentheses around the expression if you want to take a limit value of everything that is to the right of </w:t>
      </w:r>
      <w:r w:rsidR="00996996">
        <w:rPr>
          <w:lang w:val="en-US"/>
        </w:rPr>
        <w:t>‘lim’</w:t>
      </w:r>
      <w:r w:rsidRPr="00BA58CD">
        <w:rPr>
          <w:lang w:val="en-US"/>
        </w:rPr>
        <w:t>.</w:t>
      </w:r>
    </w:p>
    <w:p w14:paraId="0BE74DDD" w14:textId="7963356F" w:rsidR="00545606" w:rsidRPr="00545606" w:rsidRDefault="00996996" w:rsidP="0068434B">
      <w:pPr>
        <w:rPr>
          <w:color w:val="808080"/>
          <w:sz w:val="16"/>
          <w:lang w:val="en-US"/>
        </w:rPr>
      </w:pPr>
      <m:oMathPara>
        <m:oMath>
          <m:r>
            <w:rPr>
              <w:rFonts w:ascii="Cambria Math" w:hAnsi="Cambria Math"/>
              <w:color w:val="808080"/>
              <w:sz w:val="16"/>
              <w:lang w:val="en-US"/>
            </w:rPr>
            <m:t>Delete definitions:</m:t>
          </m:r>
        </m:oMath>
      </m:oMathPara>
    </w:p>
    <w:p w14:paraId="1D038A92" w14:textId="77777777" w:rsidR="00996996" w:rsidRDefault="00996996" w:rsidP="0068434B">
      <w:pPr>
        <w:rPr>
          <w:lang w:val="en-US"/>
        </w:rPr>
      </w:pPr>
    </w:p>
    <w:p w14:paraId="74740A8F" w14:textId="77777777" w:rsidR="00996996" w:rsidRDefault="00996996" w:rsidP="0068434B">
      <w:pPr>
        <w:rPr>
          <w:lang w:val="en-US"/>
        </w:rPr>
      </w:pPr>
    </w:p>
    <w:p w14:paraId="243290CF" w14:textId="77777777" w:rsidR="00996996" w:rsidRDefault="00996996" w:rsidP="0068434B">
      <w:pPr>
        <w:rPr>
          <w:lang w:val="en-US"/>
        </w:rPr>
      </w:pPr>
    </w:p>
    <w:p w14:paraId="2B86168B" w14:textId="77777777" w:rsidR="00996996" w:rsidRDefault="00996996" w:rsidP="0068434B">
      <w:pPr>
        <w:rPr>
          <w:lang w:val="en-US"/>
        </w:rPr>
      </w:pPr>
    </w:p>
    <w:p w14:paraId="05B5CA36" w14:textId="77777777" w:rsidR="00996996" w:rsidRDefault="00996996" w:rsidP="0068434B">
      <w:pPr>
        <w:rPr>
          <w:lang w:val="en-US"/>
        </w:rPr>
      </w:pPr>
    </w:p>
    <w:p w14:paraId="5991579F" w14:textId="2A1B1CD6" w:rsidR="0068434B" w:rsidRPr="00BA58CD" w:rsidRDefault="0068434B" w:rsidP="0068434B">
      <w:pPr>
        <w:rPr>
          <w:lang w:val="en-US"/>
        </w:rPr>
      </w:pPr>
      <w:r w:rsidRPr="00BA58CD">
        <w:rPr>
          <w:lang w:val="en-US"/>
        </w:rPr>
        <w:lastRenderedPageBreak/>
        <w:t>You can also determine thresholds from the right and left by adding a small + or - as superscript. This is illustrated here by an example.</w:t>
      </w:r>
    </w:p>
    <w:p w14:paraId="5E13A55D" w14:textId="489C7760" w:rsidR="0067100B" w:rsidRPr="00BA58CD" w:rsidRDefault="0067100B" w:rsidP="0067100B">
      <w:pPr>
        <w:rPr>
          <w:lang w:val="en-US"/>
        </w:rPr>
      </w:pPr>
      <w:r w:rsidRPr="00BA58CD">
        <w:rPr>
          <w:lang w:val="en-US"/>
        </w:rPr>
        <w:t>We look at this slightly special f</w:t>
      </w:r>
      <w:r w:rsidR="00996996">
        <w:rPr>
          <w:lang w:val="en-US"/>
        </w:rPr>
        <w:t>unction</w:t>
      </w:r>
      <w:r w:rsidRPr="00BA58CD">
        <w:rPr>
          <w:lang w:val="en-US"/>
        </w:rPr>
        <w:t>:</w:t>
      </w:r>
    </w:p>
    <w:p w14:paraId="727D0D9D" w14:textId="21AFDD5B" w:rsidR="0068434B" w:rsidRPr="0067100B" w:rsidRDefault="00996996" w:rsidP="0068434B">
      <w:pPr>
        <w:rPr>
          <w:rFonts w:eastAsiaTheme="majorEastAsia"/>
        </w:rPr>
      </w:pPr>
      <m:oMathPara>
        <m:oMath>
          <m:r>
            <w:rPr>
              <w:rFonts w:ascii="Cambria Math" w:eastAsiaTheme="majorEastAsia" w:hAnsi="Cambria Math"/>
            </w:rPr>
            <m:t>Define: f</m:t>
          </m:r>
          <m:d>
            <m:dPr>
              <m:ctrlPr>
                <w:rPr>
                  <w:rFonts w:ascii="Cambria Math" w:eastAsiaTheme="majorEastAsia" w:hAnsi="Cambria Math"/>
                  <w:i/>
                </w:rPr>
              </m:ctrlPr>
            </m:dPr>
            <m:e>
              <m:r>
                <w:rPr>
                  <w:rFonts w:ascii="Cambria Math" w:eastAsiaTheme="majorEastAsia" w:hAnsi="Cambria Math"/>
                </w:rPr>
                <m:t>x</m:t>
              </m:r>
            </m:e>
          </m:d>
          <m:r>
            <w:rPr>
              <w:rFonts w:ascii="Cambria Math" w:eastAsiaTheme="majorEastAsia" w:hAnsi="Cambria Math"/>
            </w:rPr>
            <m:t>=2+x+</m:t>
          </m:r>
          <m:rad>
            <m:radPr>
              <m:degHide m:val="1"/>
              <m:ctrlPr>
                <w:rPr>
                  <w:rFonts w:ascii="Cambria Math" w:eastAsiaTheme="majorEastAsia" w:hAnsi="Cambria Math"/>
                  <w:i/>
                </w:rPr>
              </m:ctrlPr>
            </m:radPr>
            <m:deg/>
            <m:e>
              <m:r>
                <w:rPr>
                  <w:rFonts w:ascii="Cambria Math" w:eastAsiaTheme="majorEastAsia" w:hAnsi="Cambria Math"/>
                </w:rPr>
                <m:t>4</m:t>
              </m:r>
              <m:sSup>
                <m:sSupPr>
                  <m:ctrlPr>
                    <w:rPr>
                      <w:rFonts w:ascii="Cambria Math" w:eastAsiaTheme="majorEastAsia" w:hAnsi="Cambria Math"/>
                      <w:i/>
                    </w:rPr>
                  </m:ctrlPr>
                </m:sSupPr>
                <m:e>
                  <m:r>
                    <w:rPr>
                      <w:rFonts w:ascii="Cambria Math" w:eastAsiaTheme="majorEastAsia" w:hAnsi="Cambria Math"/>
                    </w:rPr>
                    <m:t>x</m:t>
                  </m:r>
                </m:e>
                <m:sup>
                  <m:r>
                    <w:rPr>
                      <w:rFonts w:ascii="Cambria Math" w:eastAsiaTheme="majorEastAsia" w:hAnsi="Cambria Math"/>
                    </w:rPr>
                    <m:t>4</m:t>
                  </m:r>
                </m:sup>
              </m:sSup>
              <m:r>
                <w:rPr>
                  <w:rFonts w:ascii="Cambria Math" w:eastAsiaTheme="majorEastAsia" w:hAnsi="Cambria Math"/>
                </w:rPr>
                <m:t>-8</m:t>
              </m:r>
              <m:sSup>
                <m:sSupPr>
                  <m:ctrlPr>
                    <w:rPr>
                      <w:rFonts w:ascii="Cambria Math" w:eastAsiaTheme="majorEastAsia" w:hAnsi="Cambria Math"/>
                      <w:i/>
                    </w:rPr>
                  </m:ctrlPr>
                </m:sSupPr>
                <m:e>
                  <m:r>
                    <w:rPr>
                      <w:rFonts w:ascii="Cambria Math" w:eastAsiaTheme="majorEastAsia" w:hAnsi="Cambria Math"/>
                    </w:rPr>
                    <m:t>x</m:t>
                  </m:r>
                </m:e>
                <m:sup>
                  <m:r>
                    <w:rPr>
                      <w:rFonts w:ascii="Cambria Math" w:eastAsiaTheme="majorEastAsia" w:hAnsi="Cambria Math"/>
                    </w:rPr>
                    <m:t>2</m:t>
                  </m:r>
                </m:sup>
              </m:sSup>
              <m:r>
                <w:rPr>
                  <w:rFonts w:ascii="Cambria Math" w:eastAsiaTheme="majorEastAsia" w:hAnsi="Cambria Math"/>
                </w:rPr>
                <m:t>+4</m:t>
              </m:r>
            </m:e>
          </m:rad>
        </m:oMath>
      </m:oMathPara>
    </w:p>
    <w:p w14:paraId="1890373F" w14:textId="08F27887" w:rsidR="0067100B" w:rsidRPr="00BA58CD" w:rsidRDefault="0067100B" w:rsidP="0068434B">
      <w:pPr>
        <w:rPr>
          <w:rFonts w:eastAsiaTheme="majorEastAsia"/>
          <w:lang w:val="en-US"/>
        </w:rPr>
      </w:pPr>
      <w:r w:rsidRPr="00BA58CD">
        <w:rPr>
          <w:rFonts w:eastAsiaTheme="majorEastAsia"/>
          <w:lang w:val="en-US"/>
        </w:rPr>
        <w:t>Below you can see the graph of the function and its derivative.</w:t>
      </w:r>
    </w:p>
    <w:tbl>
      <w:tblPr>
        <w:tblStyle w:val="Tabel-Gitter"/>
        <w:tblW w:w="0" w:type="auto"/>
        <w:tblLook w:val="04A0" w:firstRow="1" w:lastRow="0" w:firstColumn="1" w:lastColumn="0" w:noHBand="0" w:noVBand="1"/>
      </w:tblPr>
      <w:tblGrid>
        <w:gridCol w:w="4702"/>
        <w:gridCol w:w="4926"/>
      </w:tblGrid>
      <w:tr w:rsidR="0068434B" w14:paraId="3E888F7D" w14:textId="77777777" w:rsidTr="00B86A78">
        <w:tc>
          <w:tcPr>
            <w:tcW w:w="4889" w:type="dxa"/>
          </w:tcPr>
          <w:p w14:paraId="42803FCA" w14:textId="77777777" w:rsidR="0068434B" w:rsidRDefault="0068434B" w:rsidP="00B86A78">
            <w:pPr>
              <w:rPr>
                <w:rFonts w:eastAsiaTheme="majorEastAsia"/>
                <w:noProof/>
              </w:rPr>
            </w:pPr>
            <w:r>
              <w:rPr>
                <w:rFonts w:eastAsiaTheme="majorEastAsia"/>
              </w:rPr>
              <w:t xml:space="preserve">f(x) </w:t>
            </w:r>
          </w:p>
          <w:p w14:paraId="4D1BF6AF" w14:textId="77777777" w:rsidR="0068434B" w:rsidRDefault="0068434B" w:rsidP="00B86A78">
            <w:pPr>
              <w:rPr>
                <w:rFonts w:eastAsiaTheme="majorEastAsia"/>
              </w:rPr>
            </w:pPr>
            <w:r>
              <w:rPr>
                <w:rFonts w:eastAsiaTheme="majorEastAsia"/>
                <w:noProof/>
              </w:rPr>
              <w:drawing>
                <wp:inline distT="0" distB="0" distL="0" distR="0" wp14:anchorId="41DFA454" wp14:editId="3BB00C26">
                  <wp:extent cx="2609850" cy="2143125"/>
                  <wp:effectExtent l="0" t="0" r="0" b="9525"/>
                  <wp:docPr id="11" name="Billede 11" descr="WordMat|0.999|f(x)=2+x+√(4x^4-8x^2+4)||||-5|5|||2+x+√(4x^4-8x^2+4)|x|||-1||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2608685" cy="2142168"/>
                          </a:xfrm>
                          <a:prstGeom prst="rect">
                            <a:avLst/>
                          </a:prstGeom>
                        </pic:spPr>
                      </pic:pic>
                    </a:graphicData>
                  </a:graphic>
                </wp:inline>
              </w:drawing>
            </w:r>
          </w:p>
        </w:tc>
        <w:tc>
          <w:tcPr>
            <w:tcW w:w="4889" w:type="dxa"/>
          </w:tcPr>
          <w:p w14:paraId="44D36A4C" w14:textId="77777777" w:rsidR="0068434B" w:rsidRDefault="0068434B" w:rsidP="00B86A78">
            <w:pPr>
              <w:rPr>
                <w:rFonts w:eastAsiaTheme="majorEastAsia"/>
              </w:rPr>
            </w:pPr>
            <w:r>
              <w:rPr>
                <w:rFonts w:eastAsiaTheme="majorEastAsia"/>
              </w:rPr>
              <w:t>f'(x)</w:t>
            </w:r>
          </w:p>
          <w:p w14:paraId="7DA1AD76" w14:textId="77777777" w:rsidR="0068434B" w:rsidRDefault="0068434B" w:rsidP="00B86A78">
            <w:pPr>
              <w:rPr>
                <w:rFonts w:eastAsiaTheme="majorEastAsia"/>
              </w:rPr>
            </w:pPr>
            <w:r>
              <w:rPr>
                <w:rFonts w:eastAsiaTheme="majorEastAsia"/>
                <w:noProof/>
              </w:rPr>
              <w:drawing>
                <wp:inline distT="0" distB="0" distL="0" distR="0" wp14:anchorId="6BCEDB47" wp14:editId="79BF2BF3">
                  <wp:extent cx="2990850" cy="2295525"/>
                  <wp:effectExtent l="0" t="0" r="0" b="9525"/>
                  <wp:docPr id="14" name="Billede 14" descr="WordMat|0.999|f(x)=2+x+√(4x^4-8x^2+4)||||-5|5|||f'(x)|x|||-1||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989515" cy="2294500"/>
                          </a:xfrm>
                          <a:prstGeom prst="rect">
                            <a:avLst/>
                          </a:prstGeom>
                        </pic:spPr>
                      </pic:pic>
                    </a:graphicData>
                  </a:graphic>
                </wp:inline>
              </w:drawing>
            </w:r>
          </w:p>
        </w:tc>
      </w:tr>
    </w:tbl>
    <w:p w14:paraId="6D8E0984" w14:textId="77777777" w:rsidR="0067100B" w:rsidRDefault="0067100B" w:rsidP="0068434B">
      <w:pPr>
        <w:rPr>
          <w:rFonts w:eastAsiaTheme="majorEastAsia"/>
        </w:rPr>
      </w:pPr>
    </w:p>
    <w:p w14:paraId="5106F0EF" w14:textId="0F9B6628" w:rsidR="0067100B" w:rsidRPr="00996996" w:rsidRDefault="0067100B" w:rsidP="0068434B">
      <w:pPr>
        <w:rPr>
          <w:rFonts w:eastAsiaTheme="majorEastAsia"/>
          <w:lang w:val="en-US"/>
        </w:rPr>
      </w:pPr>
      <w:r w:rsidRPr="00BA58CD">
        <w:rPr>
          <w:rFonts w:eastAsiaTheme="majorEastAsia"/>
          <w:lang w:val="en-US"/>
        </w:rPr>
        <w:t xml:space="preserve">From the graph we can see that the function is not differentiable in </w:t>
      </w:r>
      <m:oMath>
        <m:r>
          <w:rPr>
            <w:rFonts w:ascii="Cambria Math" w:eastAsiaTheme="majorEastAsia" w:hAnsi="Cambria Math"/>
          </w:rPr>
          <m:t>x</m:t>
        </m:r>
        <m:r>
          <w:rPr>
            <w:rFonts w:ascii="Cambria Math" w:eastAsiaTheme="majorEastAsia" w:hAnsi="Cambria Math"/>
            <w:lang w:val="en-US"/>
          </w:rPr>
          <m:t>=-1</m:t>
        </m:r>
      </m:oMath>
      <w:r w:rsidR="00996996" w:rsidRPr="00996996">
        <w:rPr>
          <w:rFonts w:eastAsiaTheme="majorEastAsia"/>
          <w:lang w:val="en-US"/>
        </w:rPr>
        <w:t xml:space="preserve"> </w:t>
      </w:r>
      <w:r w:rsidR="00996996">
        <w:rPr>
          <w:rFonts w:eastAsiaTheme="majorEastAsia"/>
          <w:lang w:val="en-US"/>
        </w:rPr>
        <w:t>and</w:t>
      </w:r>
      <w:r w:rsidR="00996996" w:rsidRPr="00996996">
        <w:rPr>
          <w:rFonts w:eastAsiaTheme="majorEastAsia"/>
          <w:lang w:val="en-US"/>
        </w:rPr>
        <w:t xml:space="preserve"> </w:t>
      </w:r>
      <m:oMath>
        <m:r>
          <w:rPr>
            <w:rFonts w:ascii="Cambria Math" w:eastAsiaTheme="majorEastAsia" w:hAnsi="Cambria Math"/>
          </w:rPr>
          <m:t>x</m:t>
        </m:r>
        <m:r>
          <w:rPr>
            <w:rFonts w:ascii="Cambria Math" w:eastAsiaTheme="majorEastAsia" w:hAnsi="Cambria Math"/>
            <w:lang w:val="en-US"/>
          </w:rPr>
          <m:t>=1</m:t>
        </m:r>
      </m:oMath>
      <w:r w:rsidR="00996996" w:rsidRPr="00996996">
        <w:rPr>
          <w:rFonts w:eastAsiaTheme="majorEastAsia"/>
          <w:lang w:val="en-US"/>
        </w:rPr>
        <w:t>.</w:t>
      </w:r>
    </w:p>
    <w:p w14:paraId="5C2C3042" w14:textId="43BA29CA" w:rsidR="00996996" w:rsidRPr="00996996"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x→1</m:t>
                  </m:r>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hint="eastAsia"/>
              <w:color w:val="008000"/>
            </w:rPr>
            <m:t>≈</m:t>
          </m:r>
          <m:r>
            <w:rPr>
              <w:rFonts w:ascii="Cambria Math" w:eastAsiaTheme="majorEastAsia" w:hAnsi="Cambria Math" w:hint="eastAsia"/>
              <w:color w:val="008000"/>
            </w:rPr>
            <m:t>not defined but limited</m:t>
          </m:r>
        </m:oMath>
      </m:oMathPara>
    </w:p>
    <w:p w14:paraId="6E968D54" w14:textId="77777777" w:rsidR="0068434B" w:rsidRPr="00BA58CD" w:rsidRDefault="0068434B" w:rsidP="0068434B">
      <w:pPr>
        <w:rPr>
          <w:rFonts w:eastAsiaTheme="majorEastAsia"/>
          <w:lang w:val="en-US"/>
        </w:rPr>
      </w:pPr>
      <w:r w:rsidRPr="00BA58CD">
        <w:rPr>
          <w:rFonts w:eastAsiaTheme="majorEastAsia"/>
          <w:lang w:val="en-US"/>
        </w:rPr>
        <w:t>But we can find the right/left limit value</w:t>
      </w:r>
    </w:p>
    <w:p w14:paraId="539B4FCD" w14:textId="512B87C0" w:rsidR="00395BB7" w:rsidRPr="00395BB7"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m:t>
                  </m:r>
                  <m:sSup>
                    <m:sSupPr>
                      <m:ctrlPr>
                        <w:rPr>
                          <w:rFonts w:ascii="Cambria Math" w:eastAsiaTheme="majorEastAsia" w:hAnsi="Cambria Math"/>
                          <w:i/>
                        </w:rPr>
                      </m:ctrlPr>
                    </m:sSupPr>
                    <m:e>
                      <m:r>
                        <w:rPr>
                          <w:rFonts w:ascii="Cambria Math" w:eastAsiaTheme="majorEastAsia" w:hAnsi="Cambria Math"/>
                        </w:rPr>
                        <m:t>1</m:t>
                      </m:r>
                    </m:e>
                    <m:sup>
                      <m:r>
                        <w:rPr>
                          <w:rFonts w:ascii="Cambria Math" w:eastAsiaTheme="majorEastAsia" w:hAnsi="Cambria Math"/>
                        </w:rPr>
                        <m:t>+</m:t>
                      </m:r>
                    </m:sup>
                  </m:sSup>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color w:val="008000"/>
            </w:rPr>
            <m:t>=5</m:t>
          </m:r>
        </m:oMath>
      </m:oMathPara>
    </w:p>
    <w:p w14:paraId="7E6EFF22" w14:textId="2DEA1820" w:rsidR="00395BB7" w:rsidRPr="00395BB7"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m:t>
                  </m:r>
                  <m:sSup>
                    <m:sSupPr>
                      <m:ctrlPr>
                        <w:rPr>
                          <w:rFonts w:ascii="Cambria Math" w:eastAsiaTheme="majorEastAsia" w:hAnsi="Cambria Math"/>
                          <w:i/>
                        </w:rPr>
                      </m:ctrlPr>
                    </m:sSupPr>
                    <m:e>
                      <m:r>
                        <w:rPr>
                          <w:rFonts w:ascii="Cambria Math" w:eastAsiaTheme="majorEastAsia" w:hAnsi="Cambria Math"/>
                        </w:rPr>
                        <m:t>1</m:t>
                      </m:r>
                    </m:e>
                    <m:sup>
                      <m:r>
                        <w:rPr>
                          <w:rFonts w:ascii="Cambria Math" w:eastAsiaTheme="majorEastAsia" w:hAnsi="Cambria Math"/>
                        </w:rPr>
                        <m:t>-</m:t>
                      </m:r>
                    </m:sup>
                  </m:sSup>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color w:val="008000"/>
            </w:rPr>
            <m:t>=-3</m:t>
          </m:r>
        </m:oMath>
      </m:oMathPara>
    </w:p>
    <w:p w14:paraId="76D03194" w14:textId="11BECD71" w:rsidR="00A27A77" w:rsidRDefault="0068434B" w:rsidP="0068434B">
      <w:pPr>
        <w:rPr>
          <w:lang w:val="en-US"/>
        </w:rPr>
      </w:pPr>
      <w:r w:rsidRPr="00BA58CD">
        <w:rPr>
          <w:lang w:val="en-US"/>
        </w:rPr>
        <w:t xml:space="preserve">Note the small + and -, which </w:t>
      </w:r>
      <w:r w:rsidR="00996996">
        <w:rPr>
          <w:lang w:val="en-US"/>
        </w:rPr>
        <w:t>must</w:t>
      </w:r>
      <w:r w:rsidRPr="00BA58CD">
        <w:rPr>
          <w:lang w:val="en-US"/>
        </w:rPr>
        <w:t xml:space="preserve"> be superscript.</w:t>
      </w:r>
    </w:p>
    <w:p w14:paraId="70F82778" w14:textId="206F7155" w:rsidR="00545606" w:rsidRPr="00545606" w:rsidRDefault="00134F81" w:rsidP="0068434B">
      <w:pPr>
        <w:rPr>
          <w:color w:val="808080"/>
          <w:sz w:val="16"/>
          <w:lang w:val="en-US"/>
        </w:rPr>
      </w:pPr>
      <m:oMathPara>
        <m:oMath>
          <m:r>
            <w:rPr>
              <w:rFonts w:ascii="Cambria Math" w:hAnsi="Cambria Math"/>
              <w:color w:val="808080"/>
              <w:sz w:val="16"/>
              <w:lang w:val="en-US"/>
            </w:rPr>
            <m:t>Delete definitions:</m:t>
          </m:r>
        </m:oMath>
      </m:oMathPara>
    </w:p>
    <w:p w14:paraId="6307E111" w14:textId="77777777" w:rsidR="00996996" w:rsidRDefault="00996996">
      <w:pPr>
        <w:rPr>
          <w:rFonts w:asciiTheme="majorHAnsi" w:eastAsiaTheme="majorEastAsia" w:hAnsiTheme="majorHAnsi" w:cstheme="majorBidi"/>
          <w:b/>
          <w:bCs/>
          <w:sz w:val="36"/>
          <w:szCs w:val="36"/>
        </w:rPr>
      </w:pPr>
      <w:r>
        <w:br w:type="page"/>
      </w:r>
    </w:p>
    <w:p w14:paraId="3C214F68" w14:textId="18ADEA72" w:rsidR="009B3FF2" w:rsidRDefault="009B3FF2" w:rsidP="009B3FF2">
      <w:pPr>
        <w:pStyle w:val="Overskrift1"/>
      </w:pPr>
      <w:bookmarkStart w:id="104" w:name="_Toc217377680"/>
      <w:r>
        <w:lastRenderedPageBreak/>
        <w:t>Differential equations</w:t>
      </w:r>
      <w:bookmarkEnd w:id="104"/>
    </w:p>
    <w:p w14:paraId="64F01B5A" w14:textId="36057159" w:rsidR="009B3FF2" w:rsidRPr="00BA58CD" w:rsidRDefault="00F46114" w:rsidP="009B3FF2">
      <w:pPr>
        <w:rPr>
          <w:lang w:val="en-US"/>
        </w:rPr>
      </w:pPr>
      <w:r>
        <w:rPr>
          <w:lang w:val="en-US"/>
        </w:rPr>
        <w:t>WordMath</w:t>
      </w:r>
      <w:r w:rsidR="009B3FF2" w:rsidRPr="00BA58CD">
        <w:rPr>
          <w:lang w:val="en-US"/>
        </w:rPr>
        <w:t xml:space="preserve"> can solve ordinary differential equations of the 1st and 2nd </w:t>
      </w:r>
      <w:r w:rsidR="00996996">
        <w:rPr>
          <w:lang w:val="en-US"/>
        </w:rPr>
        <w:t>order</w:t>
      </w:r>
      <w:r w:rsidR="009B3FF2" w:rsidRPr="00BA58CD">
        <w:rPr>
          <w:lang w:val="en-US"/>
        </w:rPr>
        <w:t xml:space="preserve">. Enter the differential equation in a math field, and select </w:t>
      </w:r>
      <w:r w:rsidR="00ED587B" w:rsidRPr="00BA58CD">
        <w:rPr>
          <w:b/>
          <w:bCs/>
          <w:lang w:val="en-US"/>
        </w:rPr>
        <w:t xml:space="preserve">Solve &gt; Solve </w:t>
      </w:r>
      <w:r w:rsidR="00806D5C">
        <w:rPr>
          <w:b/>
          <w:bCs/>
          <w:lang w:val="en-US"/>
        </w:rPr>
        <w:t>d</w:t>
      </w:r>
      <w:r w:rsidR="00ED587B" w:rsidRPr="00BA58CD">
        <w:rPr>
          <w:b/>
          <w:bCs/>
          <w:lang w:val="en-US"/>
        </w:rPr>
        <w:t xml:space="preserve">ifferential </w:t>
      </w:r>
      <w:r w:rsidR="00806D5C">
        <w:rPr>
          <w:b/>
          <w:bCs/>
          <w:lang w:val="en-US"/>
        </w:rPr>
        <w:t>e</w:t>
      </w:r>
      <w:r w:rsidR="00ED587B" w:rsidRPr="00BA58CD">
        <w:rPr>
          <w:b/>
          <w:bCs/>
          <w:lang w:val="en-US"/>
        </w:rPr>
        <w:t>quation</w:t>
      </w:r>
      <w:r w:rsidR="009B3FF2" w:rsidRPr="00BA58CD">
        <w:rPr>
          <w:lang w:val="en-US"/>
        </w:rPr>
        <w:t>.</w:t>
      </w:r>
    </w:p>
    <w:p w14:paraId="098F4BEE" w14:textId="7C04B9EB" w:rsidR="00F843E3" w:rsidRPr="00996996" w:rsidRDefault="00000000" w:rsidP="00F843E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=k·y</m:t>
          </m:r>
        </m:oMath>
      </m:oMathPara>
    </w:p>
    <w:p w14:paraId="6801AEE2" w14:textId="239F0E03" w:rsidR="00996996" w:rsidRPr="00996996" w:rsidRDefault="00996996" w:rsidP="00996996">
      <w:pPr>
        <w:spacing w:after="40"/>
        <w:rPr>
          <w:i/>
          <w:color w:val="00B050"/>
          <w:sz w:val="16"/>
          <w:lang w:val="en-US"/>
        </w:rPr>
      </w:pPr>
      <w:r w:rsidRPr="00996996">
        <w:rPr>
          <w:i/>
          <w:noProof/>
          <w:color w:val="00B050"/>
          <w:sz w:val="16"/>
          <w:lang w:val="en-US"/>
        </w:rPr>
        <w:t>The differential equation is solved by WordMat's 'Solve differential equation' function</w:t>
      </w:r>
    </w:p>
    <w:p w14:paraId="3CD0554D" w14:textId="19A1F879" w:rsidR="00996996" w:rsidRPr="00996996" w:rsidRDefault="00996996" w:rsidP="00996996">
      <w:pPr>
        <w:rPr>
          <w:color w:val="00B050"/>
        </w:rPr>
      </w:pPr>
      <m:oMathPara>
        <m:oMath>
          <m:r>
            <w:rPr>
              <w:rFonts w:ascii="Cambria Math" w:hAnsi="Cambria Math"/>
              <w:color w:val="00B050"/>
            </w:rPr>
            <m:t>y=c·</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k·x</m:t>
              </m:r>
            </m:sup>
          </m:sSup>
        </m:oMath>
      </m:oMathPara>
    </w:p>
    <w:p w14:paraId="2EBCF0B7" w14:textId="4387F81E" w:rsidR="009B3FF2" w:rsidRPr="00BA58CD" w:rsidRDefault="00ED587B" w:rsidP="009B3FF2">
      <w:pPr>
        <w:rPr>
          <w:lang w:val="en-US"/>
        </w:rPr>
      </w:pPr>
      <w:r w:rsidRPr="00BA58CD">
        <w:rPr>
          <w:lang w:val="en-US"/>
        </w:rPr>
        <w:t>There are two other ways you can enter differential equations.</w:t>
      </w:r>
    </w:p>
    <w:p w14:paraId="216B6C48" w14:textId="00E86301" w:rsidR="009B3FF2" w:rsidRPr="00F843E3" w:rsidRDefault="00000000" w:rsidP="009B3FF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=k⋅f(x)</m:t>
          </m:r>
        </m:oMath>
      </m:oMathPara>
    </w:p>
    <w:p w14:paraId="3125CACB" w14:textId="77777777" w:rsidR="009B3FF2" w:rsidRPr="00C64205" w:rsidRDefault="009B3FF2" w:rsidP="009B3FF2">
      <w:r>
        <w:t>and</w:t>
      </w:r>
    </w:p>
    <w:p w14:paraId="11E18FE9" w14:textId="35FA6B8F" w:rsidR="009B3FF2" w:rsidRPr="00F843E3" w:rsidRDefault="00000000" w:rsidP="009B3FF2">
      <w:pPr>
        <w:rPr>
          <w:lang w:val="en"/>
        </w:rPr>
      </w:pPr>
      <m:oMathPara>
        <m:oMath>
          <m:f>
            <m:fPr>
              <m:ctrlPr>
                <w:rPr>
                  <w:rFonts w:ascii="Cambria Math" w:eastAsiaTheme="majorEastAsia" w:hAnsi="Cambria Math"/>
                  <w:i/>
                  <w:lang w:val="en"/>
                </w:rPr>
              </m:ctrlPr>
            </m:fPr>
            <m:num>
              <m:r>
                <w:rPr>
                  <w:rFonts w:ascii="Cambria Math" w:eastAsiaTheme="majorEastAsia" w:hAnsi="Cambria Math"/>
                  <w:lang w:val="en"/>
                </w:rPr>
                <m:t>ⅆy</m:t>
              </m:r>
            </m:num>
            <m:den>
              <m:r>
                <w:rPr>
                  <w:rFonts w:ascii="Cambria Math" w:eastAsiaTheme="majorEastAsia" w:hAnsi="Cambria Math"/>
                  <w:lang w:val="en"/>
                </w:rPr>
                <m:t>ⅆx</m:t>
              </m:r>
            </m:den>
          </m:f>
          <m:r>
            <w:rPr>
              <w:rFonts w:ascii="Cambria Math" w:eastAsiaTheme="majorEastAsia" w:hAnsi="Cambria Math"/>
              <w:lang w:val="en"/>
            </w:rPr>
            <m:t>=k</m:t>
          </m:r>
          <m:r>
            <w:rPr>
              <w:rFonts w:ascii="Cambria Math" w:eastAsiaTheme="majorEastAsia" w:hAnsi="Cambria Math" w:cs="Times New Roman"/>
              <w:lang w:val="en"/>
            </w:rPr>
            <m:t>·</m:t>
          </m:r>
          <m:r>
            <w:rPr>
              <w:rFonts w:ascii="Cambria Math" w:eastAsiaTheme="majorEastAsia" w:hAnsi="Cambria Math"/>
              <w:lang w:val="en"/>
            </w:rPr>
            <m:t>y</m:t>
          </m:r>
        </m:oMath>
      </m:oMathPara>
    </w:p>
    <w:p w14:paraId="155AA009" w14:textId="65A876BB" w:rsidR="009B3FF2" w:rsidRPr="00BA58CD" w:rsidRDefault="00ED587B" w:rsidP="009B3FF2">
      <w:pPr>
        <w:rPr>
          <w:lang w:val="en-US"/>
        </w:rPr>
      </w:pPr>
      <w:r w:rsidRPr="00BA58CD">
        <w:rPr>
          <w:lang w:val="en-US"/>
        </w:rPr>
        <w:t xml:space="preserve">After you have clicked </w:t>
      </w:r>
      <w:r w:rsidRPr="00BA58CD">
        <w:rPr>
          <w:b/>
          <w:bCs/>
          <w:lang w:val="en-US"/>
        </w:rPr>
        <w:t>Solve differential equation</w:t>
      </w:r>
      <w:r w:rsidR="009B3FF2" w:rsidRPr="00BA58CD">
        <w:rPr>
          <w:lang w:val="en-US"/>
        </w:rPr>
        <w:t>, this window will appear: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6"/>
        <w:gridCol w:w="5612"/>
      </w:tblGrid>
      <w:tr w:rsidR="009B3FF2" w:rsidRPr="000F7767" w14:paraId="6CD611A5" w14:textId="77777777" w:rsidTr="006A4576">
        <w:tc>
          <w:tcPr>
            <w:tcW w:w="3617" w:type="dxa"/>
          </w:tcPr>
          <w:p w14:paraId="50BA2A32" w14:textId="38016DC5" w:rsidR="009B3FF2" w:rsidRPr="00BA58CD" w:rsidRDefault="00806D5C" w:rsidP="006A4576">
            <w:pPr>
              <w:rPr>
                <w:lang w:val="en-US"/>
              </w:rPr>
            </w:pPr>
            <w:r>
              <w:rPr>
                <w:noProof/>
              </w:rPr>
              <w:drawing>
                <wp:inline distT="0" distB="0" distL="0" distR="0" wp14:anchorId="29DCFBA1" wp14:editId="27737D3E">
                  <wp:extent cx="2415886" cy="1894811"/>
                  <wp:effectExtent l="0" t="0" r="3810" b="0"/>
                  <wp:docPr id="108478466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84669" name=""/>
                          <pic:cNvPicPr/>
                        </pic:nvPicPr>
                        <pic:blipFill>
                          <a:blip r:embed="rId95"/>
                          <a:stretch>
                            <a:fillRect/>
                          </a:stretch>
                        </pic:blipFill>
                        <pic:spPr>
                          <a:xfrm>
                            <a:off x="0" y="0"/>
                            <a:ext cx="2426392" cy="1903051"/>
                          </a:xfrm>
                          <a:prstGeom prst="rect">
                            <a:avLst/>
                          </a:prstGeom>
                        </pic:spPr>
                      </pic:pic>
                    </a:graphicData>
                  </a:graphic>
                </wp:inline>
              </w:drawing>
            </w:r>
          </w:p>
        </w:tc>
        <w:tc>
          <w:tcPr>
            <w:tcW w:w="6021" w:type="dxa"/>
          </w:tcPr>
          <w:p w14:paraId="10F1B175" w14:textId="3B9437C6" w:rsidR="009B3FF2" w:rsidRPr="00BA58CD" w:rsidRDefault="00F46114" w:rsidP="006A4576">
            <w:pPr>
              <w:rPr>
                <w:lang w:val="en-US"/>
              </w:rPr>
            </w:pPr>
            <w:r>
              <w:rPr>
                <w:lang w:val="en-US"/>
              </w:rPr>
              <w:t>WordMath</w:t>
            </w:r>
            <w:r w:rsidR="009B3FF2" w:rsidRPr="00BA58CD">
              <w:rPr>
                <w:lang w:val="en-US"/>
              </w:rPr>
              <w:t xml:space="preserve"> tries to identify </w:t>
            </w:r>
            <w:r w:rsidR="00806D5C">
              <w:rPr>
                <w:lang w:val="en-US"/>
              </w:rPr>
              <w:t>the</w:t>
            </w:r>
            <w:r w:rsidR="009B3FF2" w:rsidRPr="00BA58CD">
              <w:rPr>
                <w:lang w:val="en-US"/>
              </w:rPr>
              <w:t xml:space="preserve"> independent and dependent variable. Check if it is correct.</w:t>
            </w:r>
          </w:p>
          <w:p w14:paraId="2331A18F" w14:textId="432DC7AE" w:rsidR="009B3FF2" w:rsidRPr="00BA58CD" w:rsidRDefault="00ED587B" w:rsidP="006A4576">
            <w:pPr>
              <w:rPr>
                <w:lang w:val="en-US"/>
              </w:rPr>
            </w:pPr>
            <w:r w:rsidRPr="00BA58CD">
              <w:rPr>
                <w:lang w:val="en-US"/>
              </w:rPr>
              <w:t>If the differential equation includes a function such as f(x) instead of a variable such as y, then you should write the function as f(x) and not just f.</w:t>
            </w:r>
          </w:p>
          <w:p w14:paraId="420FAC70" w14:textId="77777777" w:rsidR="009B3FF2" w:rsidRPr="00BA58CD" w:rsidRDefault="009B3FF2" w:rsidP="006A4576">
            <w:pPr>
              <w:rPr>
                <w:lang w:val="en-US"/>
              </w:rPr>
            </w:pPr>
          </w:p>
          <w:p w14:paraId="6E571515" w14:textId="4BB5717C" w:rsidR="009B3FF2" w:rsidRPr="00BA58CD" w:rsidRDefault="00ED587B" w:rsidP="006A4576">
            <w:pPr>
              <w:rPr>
                <w:lang w:val="en-US"/>
              </w:rPr>
            </w:pPr>
            <w:r w:rsidRPr="00BA58CD">
              <w:rPr>
                <w:lang w:val="en-US"/>
              </w:rPr>
              <w:t xml:space="preserve">Insert any </w:t>
            </w:r>
            <w:r w:rsidR="00806D5C">
              <w:rPr>
                <w:lang w:val="en-US"/>
              </w:rPr>
              <w:t>initial</w:t>
            </w:r>
            <w:r w:rsidRPr="00BA58CD">
              <w:rPr>
                <w:lang w:val="en-US"/>
              </w:rPr>
              <w:t xml:space="preserve"> condition. If no </w:t>
            </w:r>
            <w:r w:rsidR="00806D5C">
              <w:rPr>
                <w:lang w:val="en-US"/>
              </w:rPr>
              <w:t>initial</w:t>
            </w:r>
            <w:r w:rsidRPr="00BA58CD">
              <w:rPr>
                <w:lang w:val="en-US"/>
              </w:rPr>
              <w:t xml:space="preserve"> condition is specified, you get the general solution with c as constant.</w:t>
            </w:r>
          </w:p>
          <w:p w14:paraId="1DD0C303" w14:textId="77777777" w:rsidR="009B3FF2" w:rsidRPr="00BA58CD" w:rsidRDefault="009B3FF2" w:rsidP="006A4576">
            <w:pPr>
              <w:rPr>
                <w:lang w:val="en-US"/>
              </w:rPr>
            </w:pPr>
            <w:r w:rsidRPr="00BA58CD">
              <w:rPr>
                <w:lang w:val="en-US"/>
              </w:rPr>
              <w:t xml:space="preserve"> </w:t>
            </w:r>
          </w:p>
        </w:tc>
      </w:tr>
    </w:tbl>
    <w:p w14:paraId="6B6FD2B0" w14:textId="138827F4" w:rsidR="009B3FF2" w:rsidRPr="00806D5C" w:rsidRDefault="00ED587B" w:rsidP="009B3FF2">
      <w:pPr>
        <w:rPr>
          <w:lang w:val="en-US"/>
        </w:rPr>
      </w:pPr>
      <w:r w:rsidRPr="00BA58CD">
        <w:rPr>
          <w:lang w:val="en-US"/>
        </w:rPr>
        <w:t>If you enter a</w:t>
      </w:r>
      <w:r w:rsidR="00806D5C">
        <w:rPr>
          <w:lang w:val="en-US"/>
        </w:rPr>
        <w:t>n initial</w:t>
      </w:r>
      <w:r w:rsidRPr="00BA58CD">
        <w:rPr>
          <w:lang w:val="en-US"/>
        </w:rPr>
        <w:t xml:space="preserve"> condition, this will be indicated in the comment. </w:t>
      </w:r>
      <w:r w:rsidRPr="00806D5C">
        <w:rPr>
          <w:lang w:val="en-US"/>
        </w:rPr>
        <w:t>Example:</w:t>
      </w:r>
    </w:p>
    <w:p w14:paraId="3BF28B92" w14:textId="3836F242" w:rsidR="009B3FF2" w:rsidRPr="00806D5C" w:rsidRDefault="00000000" w:rsidP="009B3FF2">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=k·y</m:t>
          </m:r>
        </m:oMath>
      </m:oMathPara>
    </w:p>
    <w:p w14:paraId="2963B5B3" w14:textId="713E4FBE" w:rsidR="00806D5C" w:rsidRPr="00806D5C" w:rsidRDefault="00806D5C" w:rsidP="00806D5C">
      <w:pPr>
        <w:spacing w:after="40"/>
        <w:rPr>
          <w:i/>
          <w:color w:val="00B050"/>
          <w:sz w:val="16"/>
          <w:lang w:val="en-US"/>
        </w:rPr>
      </w:pPr>
      <w:r w:rsidRPr="00806D5C">
        <w:rPr>
          <w:i/>
          <w:noProof/>
          <w:color w:val="00B050"/>
          <w:sz w:val="16"/>
          <w:lang w:val="en-US"/>
        </w:rPr>
        <w:t>The differential equation is solved by WordMat's 'Solve differential equation' function with start condition y(0)=1</w:t>
      </w:r>
    </w:p>
    <w:p w14:paraId="7B056E21" w14:textId="74BC0D88" w:rsidR="00806D5C" w:rsidRPr="00806D5C" w:rsidRDefault="00806D5C" w:rsidP="00806D5C">
      <w:pPr>
        <w:rPr>
          <w:color w:val="00B050"/>
        </w:rPr>
      </w:pPr>
      <m:oMathPara>
        <m:oMath>
          <m:r>
            <w:rPr>
              <w:rFonts w:ascii="Cambria Math" w:hAnsi="Cambria Math"/>
              <w:color w:val="00B050"/>
            </w:rPr>
            <m:t>y=</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k·x</m:t>
              </m:r>
            </m:sup>
          </m:sSup>
        </m:oMath>
      </m:oMathPara>
    </w:p>
    <w:p w14:paraId="2F294577" w14:textId="77777777" w:rsidR="009B3FF2" w:rsidRDefault="009B3FF2" w:rsidP="009B3FF2"/>
    <w:p w14:paraId="5D5AC3D0" w14:textId="298FB5D4" w:rsidR="009B3FF2" w:rsidRPr="00BA58CD" w:rsidRDefault="009B3FF2" w:rsidP="009B3FF2">
      <w:pPr>
        <w:rPr>
          <w:lang w:val="en-US"/>
        </w:rPr>
      </w:pPr>
      <w:r w:rsidRPr="00BA58CD">
        <w:rPr>
          <w:b/>
          <w:bCs/>
          <w:lang w:val="en-US"/>
        </w:rPr>
        <w:t xml:space="preserve">NOTE: </w:t>
      </w:r>
      <w:r w:rsidR="00F274D4" w:rsidRPr="00BA58CD">
        <w:rPr>
          <w:lang w:val="en-US"/>
        </w:rPr>
        <w:t>There is a special 'differential d' that can be</w:t>
      </w:r>
      <w:r w:rsidR="00806D5C">
        <w:rPr>
          <w:lang w:val="en-US"/>
        </w:rPr>
        <w:t xml:space="preserve"> used when</w:t>
      </w:r>
      <w:r w:rsidR="00F274D4" w:rsidRPr="00BA58CD">
        <w:rPr>
          <w:lang w:val="en-US"/>
        </w:rPr>
        <w:t xml:space="preserve"> using</w:t>
      </w:r>
      <w:r w:rsidR="00806D5C">
        <w:rPr>
          <w:lang w:val="en-US"/>
        </w:rPr>
        <w:t xml:space="preserve"> </w:t>
      </w:r>
      <m:oMath>
        <m:f>
          <m:fPr>
            <m:ctrlPr>
              <w:rPr>
                <w:rFonts w:ascii="Cambria Math" w:hAnsi="Cambria Math"/>
                <w:i/>
              </w:rPr>
            </m:ctrlPr>
          </m:fPr>
          <m:num>
            <m:r>
              <w:rPr>
                <w:rFonts w:ascii="Cambria Math" w:hAnsi="Cambria Math"/>
              </w:rPr>
              <m:t>dy</m:t>
            </m:r>
          </m:num>
          <m:den>
            <m:r>
              <w:rPr>
                <w:rFonts w:ascii="Cambria Math" w:hAnsi="Cambria Math"/>
                <w:lang w:val="en-US"/>
              </w:rPr>
              <m:t>ⅆ</m:t>
            </m:r>
            <m:r>
              <w:rPr>
                <w:rFonts w:ascii="Cambria Math" w:hAnsi="Cambria Math"/>
              </w:rPr>
              <m:t>x</m:t>
            </m:r>
          </m:den>
        </m:f>
      </m:oMath>
      <w:r w:rsidR="00F274D4" w:rsidRPr="00BA58CD">
        <w:rPr>
          <w:lang w:val="en-US"/>
        </w:rPr>
        <w:t xml:space="preserve"> notation. It is entered by typing "\dd" </w:t>
      </w:r>
      <w:r w:rsidR="00806D5C">
        <w:rPr>
          <w:lang w:val="en-US"/>
        </w:rPr>
        <w:t>followed by</w:t>
      </w:r>
      <w:r w:rsidR="00F274D4" w:rsidRPr="00BA58CD">
        <w:rPr>
          <w:lang w:val="en-US"/>
        </w:rPr>
        <w:t xml:space="preserve"> space. It looks exactly like a normal d, but makes it easier for </w:t>
      </w:r>
      <w:r w:rsidR="00F46114">
        <w:rPr>
          <w:lang w:val="en-US"/>
        </w:rPr>
        <w:t>WordMath</w:t>
      </w:r>
      <w:r w:rsidR="00F274D4" w:rsidRPr="00BA58CD">
        <w:rPr>
          <w:lang w:val="en-US"/>
        </w:rPr>
        <w:t xml:space="preserve"> to </w:t>
      </w:r>
      <w:r w:rsidR="00806D5C">
        <w:rPr>
          <w:lang w:val="en-US"/>
        </w:rPr>
        <w:t>identify it as a differential d and not a variable staring with d</w:t>
      </w:r>
      <w:r w:rsidR="00F274D4" w:rsidRPr="00BA58CD">
        <w:rPr>
          <w:lang w:val="en-US"/>
        </w:rPr>
        <w:t>. In simple cases, however, it is not a problem</w:t>
      </w:r>
      <w:r w:rsidR="001C1261">
        <w:rPr>
          <w:lang w:val="en-US"/>
        </w:rPr>
        <w:t xml:space="preserve"> to write </w:t>
      </w:r>
      <m:oMath>
        <m:f>
          <m:fPr>
            <m:ctrlPr>
              <w:rPr>
                <w:rFonts w:ascii="Cambria Math" w:hAnsi="Cambria Math"/>
                <w:i/>
              </w:rPr>
            </m:ctrlPr>
          </m:fPr>
          <m:num>
            <m:r>
              <w:rPr>
                <w:rFonts w:ascii="Cambria Math" w:hAnsi="Cambria Math"/>
              </w:rPr>
              <m:t>dy</m:t>
            </m:r>
          </m:num>
          <m:den>
            <m:r>
              <w:rPr>
                <w:rFonts w:ascii="Cambria Math" w:hAnsi="Cambria Math"/>
              </w:rPr>
              <m:t>dx</m:t>
            </m:r>
          </m:den>
        </m:f>
      </m:oMath>
      <w:r w:rsidR="001C1261" w:rsidRPr="001C1261">
        <w:rPr>
          <w:lang w:val="en-US"/>
        </w:rPr>
        <w:t xml:space="preserve"> </w:t>
      </w:r>
      <w:r w:rsidR="001C1261">
        <w:rPr>
          <w:lang w:val="en-US"/>
        </w:rPr>
        <w:t>with a normal d, but if y and x is not used, then d can be identified as a variable</w:t>
      </w:r>
      <w:r w:rsidR="00F274D4" w:rsidRPr="00BA58CD">
        <w:rPr>
          <w:lang w:val="en-US"/>
        </w:rPr>
        <w:t>. Also note that in settings under notation there is a checkmark where you can force that regular d is always perceived as a differential d.</w:t>
      </w:r>
    </w:p>
    <w:p w14:paraId="28A2F814" w14:textId="6F520BD2" w:rsidR="00A27A77" w:rsidRPr="00806D5C" w:rsidRDefault="00806D5C" w:rsidP="009B3FF2">
      <w:pPr>
        <w:rPr>
          <w:lang w:val="en-US"/>
        </w:rPr>
      </w:pPr>
      <w:r w:rsidRPr="00806D5C">
        <w:rPr>
          <w:lang w:val="en-US"/>
        </w:rPr>
        <w:t xml:space="preserve">See section </w:t>
      </w:r>
      <w:r w:rsidRPr="00806D5C">
        <w:rPr>
          <w:lang w:val="en-US"/>
        </w:rPr>
        <w:fldChar w:fldCharType="begin"/>
      </w:r>
      <w:r w:rsidRPr="00806D5C">
        <w:rPr>
          <w:lang w:val="en-US"/>
        </w:rPr>
        <w:instrText xml:space="preserve"> REF _Ref214261655 \h </w:instrText>
      </w:r>
      <w:r w:rsidRPr="00806D5C">
        <w:rPr>
          <w:lang w:val="en-US"/>
        </w:rPr>
      </w:r>
      <w:r w:rsidRPr="00806D5C">
        <w:rPr>
          <w:lang w:val="en-US"/>
        </w:rPr>
        <w:fldChar w:fldCharType="separate"/>
      </w:r>
      <w:r w:rsidRPr="00806D5C">
        <w:rPr>
          <w:lang w:val="en-US"/>
        </w:rPr>
        <w:t>Differential calculus</w:t>
      </w:r>
      <w:r w:rsidRPr="00806D5C">
        <w:rPr>
          <w:lang w:val="en-US"/>
        </w:rPr>
        <w:fldChar w:fldCharType="end"/>
      </w:r>
      <w:r w:rsidRPr="00806D5C">
        <w:rPr>
          <w:lang w:val="en-US"/>
        </w:rPr>
        <w:t xml:space="preserve"> p. </w:t>
      </w:r>
      <w:r w:rsidRPr="00806D5C">
        <w:rPr>
          <w:lang w:val="en-US"/>
        </w:rPr>
        <w:fldChar w:fldCharType="begin"/>
      </w:r>
      <w:r w:rsidRPr="00806D5C">
        <w:rPr>
          <w:lang w:val="en-US"/>
        </w:rPr>
        <w:instrText xml:space="preserve"> PAGEREF _Ref214261655 \h </w:instrText>
      </w:r>
      <w:r w:rsidRPr="00806D5C">
        <w:rPr>
          <w:lang w:val="en-US"/>
        </w:rPr>
      </w:r>
      <w:r w:rsidRPr="00806D5C">
        <w:rPr>
          <w:lang w:val="en-US"/>
        </w:rPr>
        <w:fldChar w:fldCharType="separate"/>
      </w:r>
      <w:r w:rsidRPr="00806D5C">
        <w:rPr>
          <w:noProof/>
          <w:lang w:val="en-US"/>
        </w:rPr>
        <w:t>78</w:t>
      </w:r>
      <w:r w:rsidRPr="00806D5C">
        <w:rPr>
          <w:lang w:val="en-US"/>
        </w:rPr>
        <w:fldChar w:fldCharType="end"/>
      </w:r>
      <w:r w:rsidRPr="00806D5C">
        <w:rPr>
          <w:lang w:val="en-US"/>
        </w:rPr>
        <w:t xml:space="preserve"> for more info about the speci</w:t>
      </w:r>
      <w:r>
        <w:rPr>
          <w:lang w:val="en-US"/>
        </w:rPr>
        <w:t>a</w:t>
      </w:r>
      <w:r w:rsidRPr="00806D5C">
        <w:rPr>
          <w:lang w:val="en-US"/>
        </w:rPr>
        <w:t>l differential d.</w:t>
      </w:r>
    </w:p>
    <w:p w14:paraId="7E16FDBE" w14:textId="4F28783B" w:rsidR="009B3FF2" w:rsidRPr="00527F51" w:rsidRDefault="009B3FF2" w:rsidP="009B3FF2">
      <w:pPr>
        <w:rPr>
          <w:lang w:val="en-US"/>
        </w:rPr>
      </w:pPr>
      <w:r w:rsidRPr="00527F51">
        <w:rPr>
          <w:lang w:val="en-US"/>
        </w:rPr>
        <w:br w:type="page"/>
      </w:r>
    </w:p>
    <w:p w14:paraId="5311538A" w14:textId="4A22A687" w:rsidR="009B3FF2" w:rsidRPr="00BA58CD" w:rsidRDefault="009B3FF2" w:rsidP="009B3FF2">
      <w:pPr>
        <w:rPr>
          <w:lang w:val="en-US"/>
        </w:rPr>
      </w:pPr>
      <w:r w:rsidRPr="00BA58CD">
        <w:rPr>
          <w:lang w:val="en-US"/>
        </w:rPr>
        <w:lastRenderedPageBreak/>
        <w:t xml:space="preserve">Example of differential equation of 2nd </w:t>
      </w:r>
      <w:r w:rsidR="00806D5C">
        <w:rPr>
          <w:lang w:val="en-US"/>
        </w:rPr>
        <w:t>order.</w:t>
      </w:r>
    </w:p>
    <w:p w14:paraId="138D5807" w14:textId="3FF2A7C9" w:rsidR="001C1261" w:rsidRPr="001C1261" w:rsidRDefault="00000000" w:rsidP="009B3FF2">
      <w:pPr>
        <w:rPr>
          <w:lang w:val="en"/>
        </w:rPr>
      </w:pPr>
      <m:oMathPara>
        <m:oMath>
          <m:sSup>
            <m:sSupPr>
              <m:ctrlPr>
                <w:rPr>
                  <w:rFonts w:ascii="Cambria Math" w:eastAsiaTheme="majorEastAsia" w:hAnsi="Cambria Math"/>
                  <w:i/>
                  <w:lang w:val="en"/>
                </w:rPr>
              </m:ctrlPr>
            </m:sSupPr>
            <m:e>
              <m:r>
                <w:rPr>
                  <w:rFonts w:ascii="Cambria Math" w:eastAsiaTheme="majorEastAsia" w:hAnsi="Cambria Math"/>
                  <w:lang w:val="en"/>
                </w:rPr>
                <m:t>y</m:t>
              </m:r>
            </m:e>
            <m:sup>
              <m:r>
                <w:rPr>
                  <w:rFonts w:ascii="Cambria Math" w:eastAsiaTheme="majorEastAsia" w:hAnsi="Cambria Math"/>
                  <w:lang w:val="en"/>
                </w:rPr>
                <m:t>''</m:t>
              </m:r>
            </m:sup>
          </m:sSup>
          <m:r>
            <w:rPr>
              <w:rFonts w:ascii="Cambria Math" w:eastAsiaTheme="majorEastAsia" w:hAnsi="Cambria Math"/>
              <w:lang w:val="en"/>
            </w:rPr>
            <m:t>=y</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6"/>
        <w:gridCol w:w="5762"/>
      </w:tblGrid>
      <w:tr w:rsidR="001C1261" w:rsidRPr="000F7767" w14:paraId="42511577" w14:textId="77777777" w:rsidTr="001C1261">
        <w:tc>
          <w:tcPr>
            <w:tcW w:w="3876" w:type="dxa"/>
          </w:tcPr>
          <w:p w14:paraId="0EA1F08F" w14:textId="24AB2A6A" w:rsidR="001C1261" w:rsidRDefault="001C1261" w:rsidP="00B5588A">
            <w:pPr>
              <w:rPr>
                <w:lang w:val="en"/>
              </w:rPr>
            </w:pPr>
            <w:r>
              <w:rPr>
                <w:noProof/>
              </w:rPr>
              <w:drawing>
                <wp:inline distT="0" distB="0" distL="0" distR="0" wp14:anchorId="5586DBCE" wp14:editId="05E7D13E">
                  <wp:extent cx="2318472" cy="1818409"/>
                  <wp:effectExtent l="0" t="0" r="5715" b="0"/>
                  <wp:docPr id="7482629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62944" name=""/>
                          <pic:cNvPicPr/>
                        </pic:nvPicPr>
                        <pic:blipFill>
                          <a:blip r:embed="rId96"/>
                          <a:stretch>
                            <a:fillRect/>
                          </a:stretch>
                        </pic:blipFill>
                        <pic:spPr>
                          <a:xfrm>
                            <a:off x="0" y="0"/>
                            <a:ext cx="2334079" cy="1830650"/>
                          </a:xfrm>
                          <a:prstGeom prst="rect">
                            <a:avLst/>
                          </a:prstGeom>
                        </pic:spPr>
                      </pic:pic>
                    </a:graphicData>
                  </a:graphic>
                </wp:inline>
              </w:drawing>
            </w:r>
          </w:p>
        </w:tc>
        <w:tc>
          <w:tcPr>
            <w:tcW w:w="5762" w:type="dxa"/>
          </w:tcPr>
          <w:p w14:paraId="06293498" w14:textId="1A85663E" w:rsidR="001C1261" w:rsidRDefault="001C1261" w:rsidP="001C1261">
            <w:pPr>
              <w:rPr>
                <w:lang w:val="en-US"/>
              </w:rPr>
            </w:pPr>
            <w:r>
              <w:rPr>
                <w:lang w:val="en-US"/>
              </w:rPr>
              <w:t>H</w:t>
            </w:r>
            <w:r w:rsidRPr="00BA58CD">
              <w:rPr>
                <w:lang w:val="en-US"/>
              </w:rPr>
              <w:t xml:space="preserve">ere you get additional options as you can choose between </w:t>
            </w:r>
            <w:r>
              <w:rPr>
                <w:lang w:val="en-US"/>
              </w:rPr>
              <w:t>Initial</w:t>
            </w:r>
            <w:r w:rsidRPr="00BA58CD">
              <w:rPr>
                <w:lang w:val="en-US"/>
              </w:rPr>
              <w:t xml:space="preserve"> conditions or boundary conditions.</w:t>
            </w:r>
          </w:p>
          <w:p w14:paraId="1FF9DFF7" w14:textId="77777777" w:rsidR="001C1261" w:rsidRPr="00BA58CD" w:rsidRDefault="001C1261" w:rsidP="001C1261">
            <w:pPr>
              <w:rPr>
                <w:lang w:val="en-US"/>
              </w:rPr>
            </w:pPr>
          </w:p>
          <w:p w14:paraId="75D35327" w14:textId="77777777" w:rsidR="001C1261" w:rsidRDefault="001C1261" w:rsidP="001C1261">
            <w:pPr>
              <w:rPr>
                <w:lang w:val="en-US"/>
              </w:rPr>
            </w:pPr>
            <w:r w:rsidRPr="00BA58CD">
              <w:rPr>
                <w:lang w:val="en-US"/>
              </w:rPr>
              <w:t>If none is entered, you will get the complete solution with constants c1 and c2</w:t>
            </w:r>
          </w:p>
          <w:p w14:paraId="5696AD18" w14:textId="77777777" w:rsidR="001C1261" w:rsidRPr="00BA58CD" w:rsidRDefault="001C1261" w:rsidP="001C1261">
            <w:pPr>
              <w:rPr>
                <w:lang w:val="en-US"/>
              </w:rPr>
            </w:pPr>
          </w:p>
          <w:p w14:paraId="2D7EC517" w14:textId="300B5806" w:rsidR="001C1261" w:rsidRDefault="001C1261" w:rsidP="001C1261">
            <w:pPr>
              <w:rPr>
                <w:rFonts w:eastAsiaTheme="majorEastAsia"/>
                <w:lang w:val="en-US"/>
              </w:rPr>
            </w:pPr>
            <w:r>
              <w:rPr>
                <w:rFonts w:eastAsiaTheme="majorEastAsia"/>
                <w:lang w:val="en-US"/>
              </w:rPr>
              <w:t>Initial</w:t>
            </w:r>
            <w:r w:rsidRPr="00BA58CD">
              <w:rPr>
                <w:rFonts w:eastAsiaTheme="majorEastAsia"/>
                <w:lang w:val="en-US"/>
              </w:rPr>
              <w:t xml:space="preserve"> conditions</w:t>
            </w:r>
          </w:p>
          <w:p w14:paraId="4729F841" w14:textId="6D7B47CF" w:rsidR="001C1261" w:rsidRPr="00BA58CD" w:rsidRDefault="001C1261" w:rsidP="001C1261">
            <w:pPr>
              <w:rPr>
                <w:rFonts w:eastAsiaTheme="majorEastAsia"/>
                <w:lang w:val="en-US"/>
              </w:rPr>
            </w:pPr>
            <w:r w:rsidRPr="00BA58CD">
              <w:rPr>
                <w:rFonts w:eastAsiaTheme="majorEastAsia"/>
                <w:lang w:val="en-US"/>
              </w:rPr>
              <w:t>Fill in the first two y(..)= and y'(..)=</w:t>
            </w:r>
          </w:p>
          <w:p w14:paraId="398953B5" w14:textId="77777777" w:rsidR="001C1261" w:rsidRDefault="001C1261" w:rsidP="001C1261">
            <w:pPr>
              <w:rPr>
                <w:rFonts w:eastAsiaTheme="majorEastAsia"/>
                <w:lang w:val="en-US"/>
              </w:rPr>
            </w:pPr>
          </w:p>
          <w:p w14:paraId="60B2FBAD" w14:textId="77777777" w:rsidR="001C1261" w:rsidRDefault="001C1261" w:rsidP="001C1261">
            <w:pPr>
              <w:rPr>
                <w:rFonts w:eastAsiaTheme="majorEastAsia"/>
                <w:lang w:val="en-US"/>
              </w:rPr>
            </w:pPr>
            <w:r w:rsidRPr="00BA58CD">
              <w:rPr>
                <w:rFonts w:eastAsiaTheme="majorEastAsia"/>
                <w:lang w:val="en-US"/>
              </w:rPr>
              <w:t>Boundary conditions:</w:t>
            </w:r>
          </w:p>
          <w:p w14:paraId="30259D79" w14:textId="645D0C6F" w:rsidR="001C1261" w:rsidRPr="00BA58CD" w:rsidRDefault="001C1261" w:rsidP="001C1261">
            <w:pPr>
              <w:rPr>
                <w:rFonts w:eastAsiaTheme="majorEastAsia"/>
                <w:lang w:val="en-US"/>
              </w:rPr>
            </w:pPr>
            <w:r w:rsidRPr="00BA58CD">
              <w:rPr>
                <w:rFonts w:eastAsiaTheme="majorEastAsia"/>
                <w:lang w:val="en-US"/>
              </w:rPr>
              <w:t>Fill in the first y(..)= and the last y(..)=</w:t>
            </w:r>
          </w:p>
          <w:p w14:paraId="2E16E5DA" w14:textId="77777777" w:rsidR="001C1261" w:rsidRPr="00BA58CD" w:rsidRDefault="001C1261" w:rsidP="001C1261">
            <w:pPr>
              <w:rPr>
                <w:lang w:val="en-US"/>
              </w:rPr>
            </w:pPr>
            <w:r w:rsidRPr="00BA58CD">
              <w:rPr>
                <w:lang w:val="en-US"/>
              </w:rPr>
              <w:t>The result of the above will be:</w:t>
            </w:r>
          </w:p>
          <w:p w14:paraId="2B2B971E" w14:textId="77777777" w:rsidR="001C1261" w:rsidRPr="001C1261" w:rsidRDefault="001C1261" w:rsidP="00B5588A">
            <w:pPr>
              <w:rPr>
                <w:lang w:val="en-US"/>
              </w:rPr>
            </w:pPr>
          </w:p>
        </w:tc>
      </w:tr>
    </w:tbl>
    <w:p w14:paraId="5B1BB205" w14:textId="77777777" w:rsidR="001C1261" w:rsidRPr="001C1261" w:rsidRDefault="001C1261" w:rsidP="001C1261">
      <w:pPr>
        <w:spacing w:after="40"/>
        <w:rPr>
          <w:i/>
          <w:color w:val="00B050"/>
          <w:sz w:val="16"/>
          <w:lang w:val="en"/>
        </w:rPr>
      </w:pPr>
      <w:r w:rsidRPr="001C1261">
        <w:rPr>
          <w:i/>
          <w:noProof/>
          <w:color w:val="00B050"/>
          <w:sz w:val="16"/>
          <w:lang w:val="en"/>
        </w:rPr>
        <w:t>The differential equation is solved by WordMat's 'Solve differential equation' function with boundary conditions y(0)=1 og y(1)=2</w:t>
      </w:r>
    </w:p>
    <w:p w14:paraId="50894827" w14:textId="77777777" w:rsidR="001C1261" w:rsidRPr="001C1261" w:rsidRDefault="001C1261" w:rsidP="001C1261">
      <w:pPr>
        <w:rPr>
          <w:color w:val="00B050"/>
          <w:lang w:val="en"/>
        </w:rPr>
      </w:pPr>
      <w:bookmarkStart w:id="105" w:name="_Hlk215644663"/>
      <m:oMathPara>
        <m:oMath>
          <m:r>
            <w:rPr>
              <w:rFonts w:ascii="Cambria Math" w:hAnsi="Cambria Math"/>
              <w:color w:val="00B050"/>
              <w:lang w:val="en"/>
            </w:rPr>
            <m:t>y=0,6944005·</m:t>
          </m:r>
          <m:sSup>
            <m:sSupPr>
              <m:ctrlPr>
                <w:rPr>
                  <w:rFonts w:ascii="Cambria Math" w:hAnsi="Cambria Math"/>
                  <w:i/>
                  <w:color w:val="00B050"/>
                  <w:lang w:val="en"/>
                </w:rPr>
              </m:ctrlPr>
            </m:sSupPr>
            <m:e>
              <m:r>
                <w:rPr>
                  <w:rFonts w:ascii="Cambria Math" w:hAnsi="Cambria Math"/>
                  <w:color w:val="00B050"/>
                  <w:lang w:val="en"/>
                </w:rPr>
                <m:t>e</m:t>
              </m:r>
            </m:e>
            <m:sup>
              <m:r>
                <w:rPr>
                  <w:rFonts w:ascii="Cambria Math" w:hAnsi="Cambria Math"/>
                  <w:color w:val="00B050"/>
                  <w:lang w:val="en"/>
                </w:rPr>
                <m:t>x</m:t>
              </m:r>
            </m:sup>
          </m:sSup>
          <m:r>
            <w:rPr>
              <w:rFonts w:ascii="Cambria Math" w:hAnsi="Cambria Math"/>
              <w:color w:val="00B050"/>
              <w:lang w:val="en"/>
            </w:rPr>
            <m:t>+0,3055995·</m:t>
          </m:r>
          <m:sSup>
            <m:sSupPr>
              <m:ctrlPr>
                <w:rPr>
                  <w:rFonts w:ascii="Cambria Math" w:hAnsi="Cambria Math"/>
                  <w:i/>
                  <w:color w:val="00B050"/>
                  <w:lang w:val="en"/>
                </w:rPr>
              </m:ctrlPr>
            </m:sSupPr>
            <m:e>
              <m:r>
                <w:rPr>
                  <w:rFonts w:ascii="Cambria Math" w:hAnsi="Cambria Math"/>
                  <w:color w:val="00B050"/>
                  <w:lang w:val="en"/>
                </w:rPr>
                <m:t>e</m:t>
              </m:r>
            </m:e>
            <m:sup>
              <m:r>
                <w:rPr>
                  <w:rFonts w:ascii="Cambria Math" w:hAnsi="Cambria Math"/>
                  <w:color w:val="00B050"/>
                  <w:lang w:val="en"/>
                </w:rPr>
                <m:t>-x</m:t>
              </m:r>
            </m:sup>
          </m:sSup>
        </m:oMath>
      </m:oMathPara>
    </w:p>
    <w:bookmarkEnd w:id="105"/>
    <w:p w14:paraId="6EC40692" w14:textId="77777777" w:rsidR="001C1261" w:rsidRPr="00D67031" w:rsidRDefault="001C1261" w:rsidP="009B3FF2">
      <w:pPr>
        <w:rPr>
          <w:lang w:val="en"/>
        </w:rPr>
      </w:pPr>
    </w:p>
    <w:p w14:paraId="0200139E" w14:textId="77777777" w:rsidR="009B3FF2" w:rsidRPr="00BA58CD" w:rsidRDefault="009B3FF2" w:rsidP="009B3FF2">
      <w:pPr>
        <w:rPr>
          <w:rFonts w:ascii="Cambria Math" w:eastAsiaTheme="majorEastAsia" w:hAnsi="Cambria Math" w:cstheme="minorHAnsi"/>
          <w:b/>
          <w:bCs/>
          <w:lang w:val="en-US"/>
        </w:rPr>
      </w:pPr>
      <w:r w:rsidRPr="00BA58CD">
        <w:rPr>
          <w:rFonts w:ascii="Cambria Math" w:eastAsiaTheme="majorEastAsia" w:hAnsi="Cambria Math" w:cstheme="minorHAnsi"/>
          <w:b/>
          <w:bCs/>
          <w:lang w:val="en-US"/>
        </w:rPr>
        <w:t>Examples of differential equations</w:t>
      </w:r>
    </w:p>
    <w:p w14:paraId="57FD49E5" w14:textId="77777777" w:rsidR="009B3FF2" w:rsidRPr="00BA58CD" w:rsidRDefault="009B3FF2" w:rsidP="009B3FF2">
      <w:pPr>
        <w:rPr>
          <w:rFonts w:ascii="Cambria Math" w:eastAsiaTheme="majorEastAsia" w:hAnsi="Cambria Math"/>
          <w:lang w:val="en-US"/>
          <w:oMath/>
        </w:rPr>
      </w:pPr>
      <w:r w:rsidRPr="00BA58CD">
        <w:rPr>
          <w:rFonts w:ascii="Cambria Math" w:eastAsiaTheme="majorEastAsia" w:hAnsi="Cambria Math" w:cstheme="minorHAnsi"/>
          <w:lang w:val="en-US"/>
        </w:rPr>
        <w:t>Here is the complete solution for the logistic differential equation</w:t>
      </w:r>
    </w:p>
    <w:p w14:paraId="2B08CA8F" w14:textId="35C26742" w:rsidR="009B3FF2" w:rsidRPr="00527F51" w:rsidRDefault="00000000" w:rsidP="009B3FF2">
      <w:pPr>
        <w:rPr>
          <w:rFonts w:ascii="Cambria Math" w:eastAsiaTheme="majorEastAsia" w:hAnsi="Cambria Math" w:cstheme="minorHAnsi"/>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=a</m:t>
          </m:r>
          <m:r>
            <w:rPr>
              <w:rFonts w:ascii="Cambria Math" w:hAnsi="Cambria Math" w:cs="Times New Roman"/>
            </w:rPr>
            <m:t>·</m:t>
          </m:r>
          <m:r>
            <w:rPr>
              <w:rFonts w:ascii="Cambria Math" w:hAnsi="Cambria Math"/>
            </w:rPr>
            <m:t>y</m:t>
          </m:r>
          <m:r>
            <w:rPr>
              <w:rFonts w:ascii="Cambria Math" w:hAnsi="Cambria Math" w:cs="Times New Roman"/>
            </w:rPr>
            <m:t>·</m:t>
          </m:r>
          <m:r>
            <w:rPr>
              <w:rFonts w:ascii="Cambria Math" w:hAnsi="Cambria Math"/>
            </w:rPr>
            <m:t>(M-y)</m:t>
          </m:r>
        </m:oMath>
      </m:oMathPara>
    </w:p>
    <w:p w14:paraId="14D538AC" w14:textId="52EBE837" w:rsidR="00527F51" w:rsidRPr="00527F51" w:rsidRDefault="00527F51" w:rsidP="00527F51">
      <w:pPr>
        <w:spacing w:after="40"/>
        <w:rPr>
          <w:rFonts w:ascii="Cambria Math" w:eastAsiaTheme="majorEastAsia" w:hAnsi="Cambria Math" w:cstheme="minorHAnsi"/>
          <w:i/>
          <w:color w:val="00B050"/>
          <w:sz w:val="16"/>
          <w:lang w:val="en-US"/>
        </w:rPr>
      </w:pPr>
      <w:r w:rsidRPr="00527F51">
        <w:rPr>
          <w:rFonts w:ascii="Cambria Math" w:eastAsiaTheme="majorEastAsia" w:hAnsi="Cambria Math" w:cstheme="minorHAnsi"/>
          <w:i/>
          <w:noProof/>
          <w:color w:val="00B050"/>
          <w:sz w:val="16"/>
          <w:lang w:val="en-US"/>
        </w:rPr>
        <w:t>The differential equation is solved by WordMat's 'Solve differential equation' function</w:t>
      </w:r>
    </w:p>
    <w:p w14:paraId="6F39DE8C" w14:textId="4D936608" w:rsidR="00527F51" w:rsidRPr="00527F51" w:rsidRDefault="00527F51" w:rsidP="00527F51">
      <w:pPr>
        <w:rPr>
          <w:rFonts w:ascii="Cambria Math" w:eastAsiaTheme="majorEastAsia" w:hAnsi="Cambria Math" w:cstheme="minorHAnsi"/>
          <w:color w:val="00B050"/>
        </w:rPr>
      </w:pPr>
      <m:oMathPara>
        <m:oMath>
          <m:r>
            <w:rPr>
              <w:rFonts w:ascii="Cambria Math" w:eastAsiaTheme="majorEastAsia" w:hAnsi="Cambria Math" w:cstheme="minorHAnsi"/>
              <w:color w:val="00B050"/>
            </w:rPr>
            <m:t xml:space="preserve">y=0    </m:t>
          </m:r>
          <m:r>
            <w:rPr>
              <w:rFonts w:ascii="Cambria Math" w:eastAsiaTheme="majorEastAsia" w:hAnsi="Cambria Math" w:cstheme="minorHAnsi" w:hint="eastAsia"/>
              <w:color w:val="00B050"/>
            </w:rPr>
            <m:t>∨</m:t>
          </m:r>
          <m:r>
            <w:rPr>
              <w:rFonts w:ascii="Cambria Math" w:eastAsiaTheme="majorEastAsia" w:hAnsi="Cambria Math" w:cstheme="minorHAnsi"/>
              <w:color w:val="00B050"/>
            </w:rPr>
            <m:t xml:space="preserve">    y=M    </m:t>
          </m:r>
          <m:r>
            <w:rPr>
              <w:rFonts w:ascii="Cambria Math" w:eastAsiaTheme="majorEastAsia" w:hAnsi="Cambria Math" w:cstheme="minorHAnsi" w:hint="eastAsia"/>
              <w:color w:val="00B050"/>
            </w:rPr>
            <m:t>∨</m:t>
          </m:r>
          <m:r>
            <w:rPr>
              <w:rFonts w:ascii="Cambria Math" w:eastAsiaTheme="majorEastAsia" w:hAnsi="Cambria Math" w:cstheme="minorHAnsi"/>
              <w:color w:val="00B050"/>
            </w:rPr>
            <m:t xml:space="preserve">    y=</m:t>
          </m:r>
          <m:f>
            <m:fPr>
              <m:ctrlPr>
                <w:rPr>
                  <w:rFonts w:ascii="Cambria Math" w:eastAsiaTheme="majorEastAsia" w:hAnsi="Cambria Math" w:cstheme="minorHAnsi"/>
                  <w:i/>
                  <w:color w:val="00B050"/>
                </w:rPr>
              </m:ctrlPr>
            </m:fPr>
            <m:num>
              <m:r>
                <w:rPr>
                  <w:rFonts w:ascii="Cambria Math" w:eastAsiaTheme="majorEastAsia" w:hAnsi="Cambria Math" w:cstheme="minorHAnsi"/>
                  <w:color w:val="00B050"/>
                </w:rPr>
                <m:t>M</m:t>
              </m:r>
            </m:num>
            <m:den>
              <m:r>
                <w:rPr>
                  <w:rFonts w:ascii="Cambria Math" w:eastAsiaTheme="majorEastAsia" w:hAnsi="Cambria Math" w:cstheme="minorHAnsi"/>
                  <w:color w:val="00B050"/>
                </w:rPr>
                <m:t>c·</m:t>
              </m:r>
              <m:sSup>
                <m:sSupPr>
                  <m:ctrlPr>
                    <w:rPr>
                      <w:rFonts w:ascii="Cambria Math" w:eastAsiaTheme="majorEastAsia" w:hAnsi="Cambria Math" w:cstheme="minorHAnsi"/>
                      <w:i/>
                      <w:color w:val="00B050"/>
                    </w:rPr>
                  </m:ctrlPr>
                </m:sSupPr>
                <m:e>
                  <m:r>
                    <w:rPr>
                      <w:rFonts w:ascii="Cambria Math" w:eastAsiaTheme="majorEastAsia" w:hAnsi="Cambria Math" w:cstheme="minorHAnsi"/>
                      <w:color w:val="00B050"/>
                    </w:rPr>
                    <m:t>e</m:t>
                  </m:r>
                </m:e>
                <m:sup>
                  <m:r>
                    <w:rPr>
                      <w:rFonts w:ascii="Cambria Math" w:eastAsiaTheme="majorEastAsia" w:hAnsi="Cambria Math" w:cstheme="minorHAnsi"/>
                      <w:color w:val="00B050"/>
                    </w:rPr>
                    <m:t>-</m:t>
                  </m:r>
                  <m:d>
                    <m:dPr>
                      <m:ctrlPr>
                        <w:rPr>
                          <w:rFonts w:ascii="Cambria Math" w:eastAsiaTheme="majorEastAsia" w:hAnsi="Cambria Math" w:cstheme="minorHAnsi"/>
                          <w:i/>
                          <w:color w:val="00B050"/>
                        </w:rPr>
                      </m:ctrlPr>
                    </m:dPr>
                    <m:e>
                      <m:r>
                        <w:rPr>
                          <w:rFonts w:ascii="Cambria Math" w:eastAsiaTheme="majorEastAsia" w:hAnsi="Cambria Math" w:cstheme="minorHAnsi"/>
                          <w:color w:val="00B050"/>
                        </w:rPr>
                        <m:t>M·a·x</m:t>
                      </m:r>
                    </m:e>
                  </m:d>
                </m:sup>
              </m:sSup>
              <m:r>
                <w:rPr>
                  <w:rFonts w:ascii="Cambria Math" w:eastAsiaTheme="majorEastAsia" w:hAnsi="Cambria Math" w:cstheme="minorHAnsi"/>
                  <w:color w:val="00B050"/>
                </w:rPr>
                <m:t>+1</m:t>
              </m:r>
            </m:den>
          </m:f>
        </m:oMath>
      </m:oMathPara>
    </w:p>
    <w:p w14:paraId="3B6ECFF8" w14:textId="7BC3D1D7" w:rsidR="009B3FF2" w:rsidRPr="00BA58CD" w:rsidRDefault="00F274D4" w:rsidP="009B3FF2">
      <w:pPr>
        <w:jc w:val="both"/>
        <w:rPr>
          <w:lang w:val="en-US"/>
        </w:rPr>
      </w:pPr>
      <w:r w:rsidRPr="00BA58CD">
        <w:rPr>
          <w:lang w:val="en-US"/>
        </w:rPr>
        <w:t>Another logistical where a starting condition is specified:</w:t>
      </w:r>
    </w:p>
    <w:p w14:paraId="252D3C1B" w14:textId="36F4C278" w:rsidR="009B3FF2" w:rsidRPr="00527F51" w:rsidRDefault="00000000" w:rsidP="009B3FF2">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10500</m:t>
              </m:r>
            </m:den>
          </m:f>
          <m:r>
            <w:rPr>
              <w:rFonts w:ascii="Cambria Math" w:hAnsi="Cambria Math" w:cs="Times New Roman"/>
            </w:rPr>
            <m:t>·</m:t>
          </m:r>
          <m:r>
            <w:rPr>
              <w:rFonts w:ascii="Cambria Math" w:hAnsi="Cambria Math"/>
            </w:rPr>
            <m:t>N</m:t>
          </m:r>
          <m:r>
            <w:rPr>
              <w:rFonts w:ascii="Cambria Math" w:hAnsi="Cambria Math" w:cs="Times New Roman"/>
            </w:rPr>
            <m:t>·</m:t>
          </m:r>
          <m:d>
            <m:dPr>
              <m:ctrlPr>
                <w:rPr>
                  <w:rFonts w:ascii="Cambria Math" w:hAnsi="Cambria Math"/>
                  <w:i/>
                </w:rPr>
              </m:ctrlPr>
            </m:dPr>
            <m:e>
              <m:r>
                <w:rPr>
                  <w:rFonts w:ascii="Cambria Math" w:hAnsi="Cambria Math"/>
                </w:rPr>
                <m:t>1000-N</m:t>
              </m:r>
            </m:e>
          </m:d>
        </m:oMath>
      </m:oMathPara>
    </w:p>
    <w:p w14:paraId="7ACFA492" w14:textId="0AE9697B" w:rsidR="00527F51" w:rsidRPr="00527F51" w:rsidRDefault="00527F51" w:rsidP="00527F51">
      <w:pPr>
        <w:spacing w:after="40"/>
        <w:rPr>
          <w:i/>
          <w:color w:val="00B050"/>
          <w:sz w:val="16"/>
          <w:lang w:val="en-US"/>
        </w:rPr>
      </w:pPr>
      <w:r w:rsidRPr="00527F51">
        <w:rPr>
          <w:i/>
          <w:noProof/>
          <w:color w:val="00B050"/>
          <w:sz w:val="16"/>
          <w:lang w:val="en-US"/>
        </w:rPr>
        <w:t>The differential equation is solved by WordMat's 'Solve differential equation' function with start condition N(0)=100</w:t>
      </w:r>
    </w:p>
    <w:p w14:paraId="50C92F76" w14:textId="40ACC658" w:rsidR="00527F51" w:rsidRPr="00527F51" w:rsidRDefault="00527F51" w:rsidP="00527F51">
      <w:pPr>
        <w:rPr>
          <w:color w:val="00B050"/>
        </w:rPr>
      </w:pPr>
      <m:oMathPara>
        <m:oMath>
          <m:r>
            <w:rPr>
              <w:rFonts w:ascii="Cambria Math" w:hAnsi="Cambria Math"/>
              <w:color w:val="00B050"/>
            </w:rPr>
            <m:t>N=</m:t>
          </m:r>
          <m:f>
            <m:fPr>
              <m:ctrlPr>
                <w:rPr>
                  <w:rFonts w:ascii="Cambria Math" w:hAnsi="Cambria Math"/>
                  <w:i/>
                  <w:color w:val="00B050"/>
                </w:rPr>
              </m:ctrlPr>
            </m:fPr>
            <m:num>
              <m:r>
                <w:rPr>
                  <w:rFonts w:ascii="Cambria Math" w:hAnsi="Cambria Math"/>
                  <w:color w:val="00B050"/>
                </w:rPr>
                <m:t>1000</m:t>
              </m:r>
            </m:num>
            <m:den>
              <m:r>
                <w:rPr>
                  <w:rFonts w:ascii="Cambria Math" w:hAnsi="Cambria Math"/>
                  <w:color w:val="00B050"/>
                </w:rPr>
                <m:t>9·</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m:t>
                  </m:r>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2·x</m:t>
                          </m:r>
                        </m:num>
                        <m:den>
                          <m:r>
                            <w:rPr>
                              <w:rFonts w:ascii="Cambria Math" w:hAnsi="Cambria Math"/>
                              <w:color w:val="00B050"/>
                            </w:rPr>
                            <m:t>21</m:t>
                          </m:r>
                        </m:den>
                      </m:f>
                    </m:e>
                  </m:d>
                </m:sup>
              </m:sSup>
              <m:r>
                <w:rPr>
                  <w:rFonts w:ascii="Cambria Math" w:hAnsi="Cambria Math"/>
                  <w:color w:val="00B050"/>
                </w:rPr>
                <m:t>+1</m:t>
              </m:r>
            </m:den>
          </m:f>
        </m:oMath>
      </m:oMathPara>
    </w:p>
    <w:p w14:paraId="4188A442" w14:textId="77777777" w:rsidR="009B3FF2" w:rsidRPr="00120725" w:rsidRDefault="009B3FF2" w:rsidP="009B3FF2">
      <w:pPr>
        <w:spacing w:after="40"/>
        <w:rPr>
          <w:iCs/>
        </w:rPr>
      </w:pPr>
    </w:p>
    <w:p w14:paraId="652C08F3" w14:textId="75F74015" w:rsidR="007B2323" w:rsidRPr="00120725" w:rsidRDefault="007B2323" w:rsidP="007B2323">
      <w:pPr>
        <w:rPr>
          <w:rFonts w:ascii="Cambria Math" w:hAnsi="Cambria Math"/>
          <w:lang w:val="en-US"/>
          <w:oMath/>
        </w:rPr>
      </w:pPr>
      <w:r w:rsidRPr="00120725">
        <w:rPr>
          <w:b/>
          <w:bCs/>
          <w:lang w:val="en-US"/>
        </w:rPr>
        <w:t>Numerical solution of differential equations</w:t>
      </w:r>
      <w:r w:rsidR="00120725">
        <w:rPr>
          <w:b/>
          <w:bCs/>
          <w:lang w:val="en-US"/>
        </w:rPr>
        <w:br/>
      </w:r>
      <w:r w:rsidRPr="00BA58CD">
        <w:rPr>
          <w:lang w:val="en-US"/>
        </w:rPr>
        <w:t xml:space="preserve">If you solve a 1st order differential equation, there is a button that says 'Solve numerically'. This button activates </w:t>
      </w:r>
      <w:r w:rsidRPr="00BA58CD">
        <w:rPr>
          <w:b/>
          <w:bCs/>
          <w:lang w:val="en-US"/>
        </w:rPr>
        <w:t xml:space="preserve">Show graph &gt; </w:t>
      </w:r>
      <w:r w:rsidR="00A8282C">
        <w:rPr>
          <w:b/>
          <w:bCs/>
          <w:lang w:val="en-US"/>
        </w:rPr>
        <w:t>Direction</w:t>
      </w:r>
      <w:r w:rsidRPr="00BA58CD">
        <w:rPr>
          <w:b/>
          <w:bCs/>
          <w:lang w:val="en-US"/>
        </w:rPr>
        <w:t xml:space="preserve"> field</w:t>
      </w:r>
      <w:r w:rsidR="00A8282C">
        <w:rPr>
          <w:b/>
          <w:bCs/>
          <w:lang w:val="en-US"/>
        </w:rPr>
        <w:t xml:space="preserve"> </w:t>
      </w:r>
      <w:r w:rsidRPr="00BA58CD">
        <w:rPr>
          <w:lang w:val="en-US"/>
        </w:rPr>
        <w:t xml:space="preserve">described in section </w:t>
      </w:r>
      <w:r>
        <w:fldChar w:fldCharType="begin"/>
      </w:r>
      <w:r w:rsidRPr="00BA58CD">
        <w:rPr>
          <w:lang w:val="en-US"/>
        </w:rPr>
        <w:instrText xml:space="preserve"> REF _Ref206571177 \r \h </w:instrText>
      </w:r>
      <w:r>
        <w:fldChar w:fldCharType="separate"/>
      </w:r>
      <w:r w:rsidRPr="00BA58CD">
        <w:rPr>
          <w:lang w:val="en-US"/>
        </w:rPr>
        <w:t>8</w:t>
      </w:r>
      <w:r>
        <w:fldChar w:fldCharType="end"/>
      </w:r>
      <w:r w:rsidRPr="00BA58CD">
        <w:rPr>
          <w:lang w:val="en-US"/>
        </w:rPr>
        <w:t xml:space="preserve"> </w:t>
      </w:r>
      <w:r>
        <w:fldChar w:fldCharType="begin"/>
      </w:r>
      <w:r w:rsidRPr="00BA58CD">
        <w:rPr>
          <w:lang w:val="en-US"/>
        </w:rPr>
        <w:instrText xml:space="preserve"> REF _Ref206571177 \h </w:instrText>
      </w:r>
      <w:r>
        <w:fldChar w:fldCharType="separate"/>
      </w:r>
      <w:r w:rsidRPr="00BA58CD">
        <w:rPr>
          <w:lang w:val="en-US"/>
        </w:rPr>
        <w:t>Graphing</w:t>
      </w:r>
      <w:r>
        <w:fldChar w:fldCharType="end"/>
      </w:r>
      <w:r w:rsidRPr="00BA58CD">
        <w:rPr>
          <w:lang w:val="en-US"/>
        </w:rPr>
        <w:t xml:space="preserve"> / </w:t>
      </w:r>
      <w:r w:rsidR="00A8282C">
        <w:fldChar w:fldCharType="begin"/>
      </w:r>
      <w:r w:rsidR="00A8282C">
        <w:rPr>
          <w:lang w:val="en-US"/>
        </w:rPr>
        <w:instrText xml:space="preserve"> REF _Ref215664332 \h </w:instrText>
      </w:r>
      <w:r w:rsidR="00A8282C">
        <w:fldChar w:fldCharType="separate"/>
      </w:r>
      <w:r w:rsidR="00A8282C" w:rsidRPr="00BA58CD">
        <w:rPr>
          <w:lang w:val="en-US"/>
        </w:rPr>
        <w:t>Slope field (directional field)</w:t>
      </w:r>
      <w:r w:rsidR="00A8282C">
        <w:fldChar w:fldCharType="end"/>
      </w:r>
      <w:r w:rsidR="00A8282C" w:rsidRPr="00A8282C">
        <w:rPr>
          <w:lang w:val="en-US"/>
        </w:rPr>
        <w:t xml:space="preserve"> </w:t>
      </w:r>
      <w:r w:rsidRPr="00BA58CD">
        <w:rPr>
          <w:lang w:val="en-US"/>
        </w:rPr>
        <w:t xml:space="preserve">on p. </w:t>
      </w:r>
      <w:r>
        <w:fldChar w:fldCharType="begin"/>
      </w:r>
      <w:r w:rsidRPr="00BA58CD">
        <w:rPr>
          <w:lang w:val="en-US"/>
        </w:rPr>
        <w:instrText xml:space="preserve"> PAGEREF _Ref214964802 \h </w:instrText>
      </w:r>
      <w:r>
        <w:fldChar w:fldCharType="separate"/>
      </w:r>
      <w:r w:rsidRPr="00BA58CD">
        <w:rPr>
          <w:noProof/>
          <w:lang w:val="en-US"/>
        </w:rPr>
        <w:t>50</w:t>
      </w:r>
      <w:r>
        <w:fldChar w:fldCharType="end"/>
      </w:r>
    </w:p>
    <w:p w14:paraId="56133932" w14:textId="4DC70545" w:rsidR="007B2323" w:rsidRPr="00BA58CD" w:rsidRDefault="008274DC" w:rsidP="009B3FF2">
      <w:pPr>
        <w:rPr>
          <w:lang w:val="en-US"/>
        </w:rPr>
      </w:pPr>
      <w:r w:rsidRPr="00BA58CD">
        <w:rPr>
          <w:lang w:val="en-US"/>
        </w:rPr>
        <w:t xml:space="preserve">It can be used, for example, if </w:t>
      </w:r>
      <w:r w:rsidR="00F46114">
        <w:rPr>
          <w:lang w:val="en-US"/>
        </w:rPr>
        <w:t>WordMath</w:t>
      </w:r>
      <w:r w:rsidRPr="00BA58CD">
        <w:rPr>
          <w:lang w:val="en-US"/>
        </w:rPr>
        <w:t xml:space="preserve"> is not able to solve the differential equation. In that case, the numerical solution can at least show the graph of the solution.</w:t>
      </w:r>
    </w:p>
    <w:p w14:paraId="30C6E7EF" w14:textId="7700D732" w:rsidR="009B3FF2" w:rsidRPr="00BA58CD" w:rsidRDefault="008274DC" w:rsidP="009B3FF2">
      <w:pPr>
        <w:rPr>
          <w:rFonts w:asciiTheme="majorHAnsi" w:hAnsiTheme="majorHAnsi" w:cstheme="majorBidi"/>
          <w:b/>
          <w:bCs/>
          <w:sz w:val="26"/>
          <w:szCs w:val="26"/>
          <w:lang w:val="en-US"/>
        </w:rPr>
      </w:pPr>
      <w:r w:rsidRPr="00BA58CD">
        <w:rPr>
          <w:lang w:val="en-US"/>
        </w:rPr>
        <w:t>The next section describes the numerical solution of coupled differential equations.</w:t>
      </w:r>
      <w:r w:rsidR="009B3FF2" w:rsidRPr="00BA58CD">
        <w:rPr>
          <w:lang w:val="en-US"/>
        </w:rPr>
        <w:br w:type="page"/>
      </w:r>
    </w:p>
    <w:p w14:paraId="59BC9477" w14:textId="77777777" w:rsidR="009B3FF2" w:rsidRPr="00BA58CD" w:rsidRDefault="009B3FF2" w:rsidP="009B3FF2">
      <w:pPr>
        <w:pStyle w:val="Overskrift2"/>
        <w:rPr>
          <w:rFonts w:eastAsiaTheme="minorEastAsia"/>
          <w:lang w:val="en-US"/>
        </w:rPr>
      </w:pPr>
      <w:bookmarkStart w:id="106" w:name="_Toc217377681"/>
      <w:r w:rsidRPr="00BA58CD">
        <w:rPr>
          <w:rFonts w:eastAsiaTheme="minorEastAsia"/>
          <w:lang w:val="en-US"/>
        </w:rPr>
        <w:lastRenderedPageBreak/>
        <w:t>Coupled differential equations</w:t>
      </w:r>
      <w:bookmarkEnd w:id="106"/>
    </w:p>
    <w:p w14:paraId="4C77780E" w14:textId="74EBFFB8" w:rsidR="008574F8" w:rsidRDefault="00F46114" w:rsidP="008574F8">
      <w:pPr>
        <w:rPr>
          <w:lang w:val="en-US"/>
        </w:rPr>
      </w:pPr>
      <w:r>
        <w:rPr>
          <w:lang w:val="en-US"/>
        </w:rPr>
        <w:t>WordMath</w:t>
      </w:r>
      <w:r w:rsidR="009B3FF2" w:rsidRPr="00BA58CD">
        <w:rPr>
          <w:lang w:val="en-US"/>
        </w:rPr>
        <w:t xml:space="preserve"> has a built-in function for numerical solving of one or more coupled differential equations.</w:t>
      </w:r>
      <w:r w:rsidR="008574F8">
        <w:rPr>
          <w:lang w:val="en-US"/>
        </w:rPr>
        <w:t xml:space="preserve"> Simply enter </w:t>
      </w:r>
      <w:r w:rsidR="008574F8" w:rsidRPr="00BA58CD">
        <w:rPr>
          <w:lang w:val="en-US"/>
        </w:rPr>
        <w:t>the differential equations in the document</w:t>
      </w:r>
      <w:r w:rsidR="008574F8">
        <w:rPr>
          <w:lang w:val="en-US"/>
        </w:rPr>
        <w:t>, select the equations and click</w:t>
      </w:r>
      <w:r w:rsidR="009B3FF2" w:rsidRPr="008574F8">
        <w:rPr>
          <w:lang w:val="en-US"/>
        </w:rPr>
        <w:t xml:space="preserve"> </w:t>
      </w:r>
      <w:r w:rsidR="009B3FF2" w:rsidRPr="008574F8">
        <w:rPr>
          <w:b/>
          <w:bCs/>
          <w:lang w:val="en-US"/>
        </w:rPr>
        <w:t xml:space="preserve">Solve &gt; Solve </w:t>
      </w:r>
      <w:r w:rsidR="00A8282C" w:rsidRPr="008574F8">
        <w:rPr>
          <w:b/>
          <w:bCs/>
          <w:lang w:val="en-US"/>
        </w:rPr>
        <w:t>system of</w:t>
      </w:r>
      <w:r w:rsidR="009B3FF2" w:rsidRPr="008574F8">
        <w:rPr>
          <w:b/>
          <w:bCs/>
          <w:lang w:val="en-US"/>
        </w:rPr>
        <w:t xml:space="preserve"> differential equation(s) numerically</w:t>
      </w:r>
      <w:r w:rsidR="009B3FF2" w:rsidRPr="008574F8">
        <w:rPr>
          <w:lang w:val="en-US"/>
        </w:rPr>
        <w:t>.</w:t>
      </w:r>
    </w:p>
    <w:p w14:paraId="1CD3F31A" w14:textId="62AB2A14" w:rsidR="009B3FF2" w:rsidRPr="008574F8" w:rsidRDefault="008574F8" w:rsidP="008574F8">
      <w:pPr>
        <w:rPr>
          <w:lang w:val="en-US"/>
        </w:rPr>
      </w:pPr>
      <w:r>
        <w:rPr>
          <w:lang w:val="en-US"/>
        </w:rPr>
        <w:t>Y</w:t>
      </w:r>
      <w:r w:rsidR="009B3FF2" w:rsidRPr="008574F8">
        <w:rPr>
          <w:lang w:val="en-US"/>
        </w:rPr>
        <w:t xml:space="preserve">ou can </w:t>
      </w:r>
      <w:r>
        <w:rPr>
          <w:lang w:val="en-US"/>
        </w:rPr>
        <w:t xml:space="preserve">also </w:t>
      </w:r>
      <w:r w:rsidR="009B3FF2" w:rsidRPr="008574F8">
        <w:rPr>
          <w:lang w:val="en-US"/>
        </w:rPr>
        <w:t>enter the functions directly into the window</w:t>
      </w:r>
      <w:r>
        <w:rPr>
          <w:lang w:val="en-US"/>
        </w:rPr>
        <w:t xml:space="preserve"> that opens</w:t>
      </w:r>
      <w:r w:rsidR="009B3FF2" w:rsidRPr="008574F8">
        <w:rPr>
          <w:lang w:val="en-US"/>
        </w:rPr>
        <w:t>. The variables must not be entered as functions. (i.e. N not N(t))</w:t>
      </w:r>
    </w:p>
    <w:p w14:paraId="0A21F4AE" w14:textId="7EC09C35" w:rsidR="009B3FF2" w:rsidRPr="00BA58CD" w:rsidRDefault="00A27A77" w:rsidP="009B3FF2">
      <w:pPr>
        <w:rPr>
          <w:lang w:val="en-US"/>
        </w:rPr>
      </w:pPr>
      <w:r w:rsidRPr="00BA58CD">
        <w:rPr>
          <w:lang w:val="en-US"/>
        </w:rPr>
        <w:t>The differential equations are solved using Runge-Kutta's 4th order method.</w:t>
      </w:r>
    </w:p>
    <w:p w14:paraId="53B46E95" w14:textId="54C75341" w:rsidR="009B3FF2" w:rsidRPr="00BA58CD" w:rsidRDefault="009B3FF2" w:rsidP="009B3FF2">
      <w:pPr>
        <w:rPr>
          <w:lang w:val="en-US"/>
        </w:rPr>
      </w:pPr>
      <w:r w:rsidRPr="00BA58CD">
        <w:rPr>
          <w:lang w:val="en-US"/>
        </w:rPr>
        <w:t>Here is an example of a solution of 3 coupled differential equations (SIR disease spread model)</w:t>
      </w:r>
      <w:r w:rsidR="004370C1">
        <w:rPr>
          <w:lang w:val="en-US"/>
        </w:rPr>
        <w:br/>
        <w:t>R is no of noninfected persons</w:t>
      </w:r>
      <w:r w:rsidR="004370C1">
        <w:rPr>
          <w:lang w:val="en-US"/>
        </w:rPr>
        <w:br/>
        <w:t>S is the number og sick (infected) persons</w:t>
      </w:r>
      <w:r w:rsidR="004370C1">
        <w:rPr>
          <w:lang w:val="en-US"/>
        </w:rPr>
        <w:br/>
        <w:t>I is the number of immune persons (previously infected)</w:t>
      </w:r>
    </w:p>
    <w:p w14:paraId="4C032CE2" w14:textId="77777777" w:rsidR="009B3FF2" w:rsidRPr="00AF79B7" w:rsidRDefault="00000000" w:rsidP="009B3FF2">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N</m:t>
              </m:r>
            </m:den>
          </m:f>
          <m:r>
            <w:rPr>
              <w:rFonts w:ascii="Cambria Math" w:hAnsi="Cambria Math" w:cs="Times New Roman"/>
            </w:rPr>
            <m:t>·</m:t>
          </m:r>
          <m:r>
            <w:rPr>
              <w:rFonts w:ascii="Cambria Math" w:hAnsi="Cambria Math"/>
            </w:rPr>
            <m:t>R</m:t>
          </m:r>
          <m:r>
            <w:rPr>
              <w:rFonts w:ascii="Cambria Math" w:hAnsi="Cambria Math" w:cs="Times New Roman"/>
            </w:rPr>
            <m:t>·</m:t>
          </m:r>
          <m:r>
            <w:rPr>
              <w:rFonts w:ascii="Cambria Math" w:hAnsi="Cambria Math"/>
            </w:rPr>
            <m:t>S</m:t>
          </m:r>
        </m:oMath>
      </m:oMathPara>
    </w:p>
    <w:p w14:paraId="30DDC361" w14:textId="77777777" w:rsidR="009B3FF2" w:rsidRPr="00AF79B7" w:rsidRDefault="00000000" w:rsidP="009B3FF2">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N</m:t>
              </m:r>
            </m:den>
          </m:f>
          <m:r>
            <w:rPr>
              <w:rFonts w:ascii="Cambria Math" w:hAnsi="Cambria Math" w:cs="Times New Roman"/>
            </w:rPr>
            <m:t>·</m:t>
          </m:r>
          <m:r>
            <w:rPr>
              <w:rFonts w:ascii="Cambria Math" w:hAnsi="Cambria Math"/>
            </w:rPr>
            <m:t>R</m:t>
          </m:r>
          <m:r>
            <w:rPr>
              <w:rFonts w:ascii="Cambria Math" w:hAnsi="Cambria Math" w:cs="Times New Roman"/>
            </w:rPr>
            <m:t>·</m:t>
          </m:r>
          <m:r>
            <w:rPr>
              <w:rFonts w:ascii="Cambria Math" w:hAnsi="Cambria Math"/>
            </w:rPr>
            <m:t>S-p</m:t>
          </m:r>
          <m:r>
            <w:rPr>
              <w:rFonts w:ascii="Cambria Math" w:hAnsi="Cambria Math" w:cs="Times New Roman"/>
            </w:rPr>
            <m:t>·</m:t>
          </m:r>
          <m:r>
            <w:rPr>
              <w:rFonts w:ascii="Cambria Math" w:hAnsi="Cambria Math"/>
            </w:rPr>
            <m:t>S</m:t>
          </m:r>
        </m:oMath>
      </m:oMathPara>
    </w:p>
    <w:p w14:paraId="469D1B95" w14:textId="77777777" w:rsidR="009B3FF2" w:rsidRPr="005F16BC" w:rsidRDefault="00000000" w:rsidP="009B3FF2">
      <m:oMathPara>
        <m:oMath>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=p</m:t>
          </m:r>
          <m:r>
            <w:rPr>
              <w:rFonts w:ascii="Cambria Math" w:hAnsi="Cambria Math" w:cs="Times New Roman"/>
            </w:rPr>
            <m:t>·</m:t>
          </m:r>
          <m:r>
            <w:rPr>
              <w:rFonts w:ascii="Cambria Math" w:hAnsi="Cambria Math"/>
            </w:rPr>
            <m:t>S</m:t>
          </m:r>
        </m:oMath>
      </m:oMathPara>
    </w:p>
    <w:p w14:paraId="6E840B30" w14:textId="2426DA39" w:rsidR="003F5907" w:rsidRDefault="00A8282C" w:rsidP="003F5907">
      <w:pPr>
        <w:pStyle w:val="Listeafsnit"/>
        <w:numPr>
          <w:ilvl w:val="1"/>
          <w:numId w:val="22"/>
        </w:numPr>
      </w:pPr>
      <w:r>
        <w:t>Select</w:t>
      </w:r>
      <w:r w:rsidR="009B3FF2">
        <w:t xml:space="preserve"> the 3 </w:t>
      </w:r>
      <w:r>
        <w:t>equations above</w:t>
      </w:r>
    </w:p>
    <w:p w14:paraId="664AE3CF" w14:textId="018E823F" w:rsidR="003F5907" w:rsidRPr="00BA58CD" w:rsidRDefault="009B3FF2" w:rsidP="003F5907">
      <w:pPr>
        <w:pStyle w:val="Listeafsnit"/>
        <w:numPr>
          <w:ilvl w:val="1"/>
          <w:numId w:val="22"/>
        </w:numPr>
        <w:rPr>
          <w:lang w:val="en-US"/>
        </w:rPr>
      </w:pPr>
      <w:r w:rsidRPr="00BA58CD">
        <w:rPr>
          <w:lang w:val="en-US"/>
        </w:rPr>
        <w:t xml:space="preserve">click </w:t>
      </w:r>
      <w:r w:rsidR="003F5907" w:rsidRPr="00BA58CD">
        <w:rPr>
          <w:b/>
          <w:bCs/>
          <w:lang w:val="en-US"/>
        </w:rPr>
        <w:t>Solve &gt; Solve coupled differential equation(s) numerically</w:t>
      </w:r>
    </w:p>
    <w:p w14:paraId="49B2FEAE" w14:textId="4C47D877" w:rsidR="003F5907" w:rsidRPr="00BA58CD" w:rsidRDefault="009B3FF2" w:rsidP="003F5907">
      <w:pPr>
        <w:pStyle w:val="Listeafsnit"/>
        <w:numPr>
          <w:ilvl w:val="1"/>
          <w:numId w:val="22"/>
        </w:numPr>
        <w:rPr>
          <w:lang w:val="en-US"/>
        </w:rPr>
      </w:pPr>
      <w:r w:rsidRPr="00BA58CD">
        <w:rPr>
          <w:lang w:val="en-US"/>
        </w:rPr>
        <w:t xml:space="preserve">Set the constants </w:t>
      </w:r>
      <w:r w:rsidR="008574F8">
        <w:rPr>
          <w:lang w:val="en-US"/>
        </w:rPr>
        <w:t>in</w:t>
      </w:r>
      <w:r w:rsidRPr="00BA58CD">
        <w:rPr>
          <w:lang w:val="en-US"/>
        </w:rPr>
        <w:t xml:space="preserve"> the definition </w:t>
      </w:r>
      <w:r w:rsidR="008574F8">
        <w:rPr>
          <w:lang w:val="en-US"/>
        </w:rPr>
        <w:t>textbox</w:t>
      </w:r>
    </w:p>
    <w:p w14:paraId="3E944B38" w14:textId="5BCEE1D5" w:rsidR="003F5907" w:rsidRPr="00BA58CD" w:rsidRDefault="008574F8" w:rsidP="003F5907">
      <w:pPr>
        <w:pStyle w:val="Listeafsnit"/>
        <w:numPr>
          <w:ilvl w:val="1"/>
          <w:numId w:val="22"/>
        </w:numPr>
        <w:rPr>
          <w:lang w:val="en-US"/>
        </w:rPr>
      </w:pPr>
      <w:r>
        <w:rPr>
          <w:lang w:val="en-US"/>
        </w:rPr>
        <w:t>Set</w:t>
      </w:r>
      <w:r w:rsidR="009B3FF2" w:rsidRPr="00BA58CD">
        <w:rPr>
          <w:lang w:val="en-US"/>
        </w:rPr>
        <w:t xml:space="preserve"> the starting values for R, S &amp; I next to each expression</w:t>
      </w:r>
    </w:p>
    <w:p w14:paraId="575AE706" w14:textId="60DA8F2F" w:rsidR="003F5907" w:rsidRPr="00BA58CD" w:rsidRDefault="009B3FF2" w:rsidP="003F5907">
      <w:pPr>
        <w:pStyle w:val="Listeafsnit"/>
        <w:numPr>
          <w:ilvl w:val="1"/>
          <w:numId w:val="22"/>
        </w:numPr>
        <w:rPr>
          <w:lang w:val="en-US"/>
        </w:rPr>
      </w:pPr>
      <w:r w:rsidRPr="00BA58CD">
        <w:rPr>
          <w:lang w:val="en-US"/>
        </w:rPr>
        <w:t>Check</w:t>
      </w:r>
      <w:r w:rsidR="008574F8">
        <w:rPr>
          <w:lang w:val="en-US"/>
        </w:rPr>
        <w:t xml:space="preserve"> the graph checkmark</w:t>
      </w:r>
      <w:r w:rsidRPr="00BA58CD">
        <w:rPr>
          <w:lang w:val="en-US"/>
        </w:rPr>
        <w:t xml:space="preserve"> </w:t>
      </w:r>
      <w:r w:rsidR="008574F8">
        <w:rPr>
          <w:lang w:val="en-US"/>
        </w:rPr>
        <w:t xml:space="preserve">for </w:t>
      </w:r>
      <w:r w:rsidRPr="00BA58CD">
        <w:rPr>
          <w:lang w:val="en-US"/>
        </w:rPr>
        <w:t>R, S</w:t>
      </w:r>
      <w:r w:rsidR="008574F8">
        <w:rPr>
          <w:lang w:val="en-US"/>
        </w:rPr>
        <w:t xml:space="preserve"> </w:t>
      </w:r>
      <w:r w:rsidRPr="00BA58CD">
        <w:rPr>
          <w:lang w:val="en-US"/>
        </w:rPr>
        <w:t>&amp;</w:t>
      </w:r>
      <w:r w:rsidR="008574F8">
        <w:rPr>
          <w:lang w:val="en-US"/>
        </w:rPr>
        <w:t xml:space="preserve"> </w:t>
      </w:r>
      <w:r w:rsidRPr="00BA58CD">
        <w:rPr>
          <w:lang w:val="en-US"/>
        </w:rPr>
        <w:t xml:space="preserve">I, </w:t>
      </w:r>
      <w:r w:rsidR="008574F8">
        <w:rPr>
          <w:lang w:val="en-US"/>
        </w:rPr>
        <w:t xml:space="preserve">to show graphs of each of the </w:t>
      </w:r>
      <w:r w:rsidRPr="00BA58CD">
        <w:rPr>
          <w:lang w:val="en-US"/>
        </w:rPr>
        <w:t xml:space="preserve">3 </w:t>
      </w:r>
      <w:r w:rsidR="008574F8">
        <w:rPr>
          <w:lang w:val="en-US"/>
        </w:rPr>
        <w:t>functions</w:t>
      </w:r>
    </w:p>
    <w:p w14:paraId="41BB7C74" w14:textId="05B33CC3" w:rsidR="003F5907" w:rsidRPr="00BA58CD" w:rsidRDefault="009B3FF2" w:rsidP="003F5907">
      <w:pPr>
        <w:pStyle w:val="Listeafsnit"/>
        <w:numPr>
          <w:ilvl w:val="1"/>
          <w:numId w:val="22"/>
        </w:numPr>
        <w:rPr>
          <w:lang w:val="en-US"/>
        </w:rPr>
      </w:pPr>
      <w:r w:rsidRPr="00BA58CD">
        <w:rPr>
          <w:lang w:val="en-US"/>
        </w:rPr>
        <w:t>Set the independent variable to be t and go from 0 to 100</w:t>
      </w:r>
    </w:p>
    <w:p w14:paraId="1437F793" w14:textId="3DC6C48A" w:rsidR="009B3FF2" w:rsidRDefault="009B3FF2" w:rsidP="003F5907">
      <w:pPr>
        <w:pStyle w:val="Listeafsnit"/>
        <w:numPr>
          <w:ilvl w:val="1"/>
          <w:numId w:val="22"/>
        </w:numPr>
      </w:pPr>
      <w:r>
        <w:t xml:space="preserve">Finally, click </w:t>
      </w:r>
      <w:r w:rsidRPr="003F5907">
        <w:rPr>
          <w:b/>
          <w:bCs/>
        </w:rPr>
        <w:t>Show Graph</w:t>
      </w:r>
    </w:p>
    <w:p w14:paraId="42219114" w14:textId="2478BCB4" w:rsidR="009B3FF2" w:rsidRDefault="001F0E10" w:rsidP="009B3FF2">
      <w:r w:rsidRPr="001F0E10">
        <w:rPr>
          <w:noProof/>
        </w:rPr>
        <w:drawing>
          <wp:inline distT="0" distB="0" distL="0" distR="0" wp14:anchorId="46EBFFE9" wp14:editId="41EAE2A0">
            <wp:extent cx="6120130" cy="3147695"/>
            <wp:effectExtent l="0" t="0" r="0" b="0"/>
            <wp:docPr id="255744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47" name=""/>
                    <pic:cNvPicPr/>
                  </pic:nvPicPr>
                  <pic:blipFill>
                    <a:blip r:embed="rId97"/>
                    <a:stretch>
                      <a:fillRect/>
                    </a:stretch>
                  </pic:blipFill>
                  <pic:spPr>
                    <a:xfrm>
                      <a:off x="0" y="0"/>
                      <a:ext cx="6120130" cy="3147695"/>
                    </a:xfrm>
                    <a:prstGeom prst="rect">
                      <a:avLst/>
                    </a:prstGeom>
                  </pic:spPr>
                </pic:pic>
              </a:graphicData>
            </a:graphic>
          </wp:inline>
        </w:drawing>
      </w:r>
    </w:p>
    <w:p w14:paraId="1CC77B78" w14:textId="4FDB32E4" w:rsidR="009B3FF2" w:rsidRPr="00BA58CD" w:rsidRDefault="003F5907" w:rsidP="009B3FF2">
      <w:pPr>
        <w:rPr>
          <w:lang w:val="en-US"/>
        </w:rPr>
      </w:pPr>
      <w:r w:rsidRPr="00BA58CD">
        <w:rPr>
          <w:lang w:val="en-US"/>
        </w:rPr>
        <w:t xml:space="preserve">In the above example, GnuPlot is used to display the graphs. GnuPlot is </w:t>
      </w:r>
      <w:r w:rsidR="001F0E10">
        <w:rPr>
          <w:lang w:val="en-US"/>
        </w:rPr>
        <w:t xml:space="preserve">not </w:t>
      </w:r>
      <w:r w:rsidRPr="00BA58CD">
        <w:rPr>
          <w:lang w:val="en-US"/>
        </w:rPr>
        <w:t>supported</w:t>
      </w:r>
      <w:r w:rsidR="001F0E10">
        <w:rPr>
          <w:lang w:val="en-US"/>
        </w:rPr>
        <w:t xml:space="preserve"> on Mac</w:t>
      </w:r>
      <w:r w:rsidRPr="00BA58CD">
        <w:rPr>
          <w:lang w:val="en-US"/>
        </w:rPr>
        <w:t xml:space="preserve">, but GeoGebra can also be used. </w:t>
      </w:r>
    </w:p>
    <w:p w14:paraId="2BD85DD9" w14:textId="15D41D35" w:rsidR="009B3FF2" w:rsidRPr="00BA58CD" w:rsidRDefault="003F5907" w:rsidP="009B3FF2">
      <w:pPr>
        <w:rPr>
          <w:lang w:val="en-US"/>
        </w:rPr>
      </w:pPr>
      <w:r w:rsidRPr="00BA58CD">
        <w:rPr>
          <w:lang w:val="en-US"/>
        </w:rPr>
        <w:lastRenderedPageBreak/>
        <w:t xml:space="preserve">Note that you can send the calculated points to Excel if you want to continue working with them, possibly have them plotted using Excel or </w:t>
      </w:r>
      <w:r w:rsidR="001F0E10">
        <w:rPr>
          <w:lang w:val="en-US"/>
        </w:rPr>
        <w:t xml:space="preserve">an </w:t>
      </w:r>
      <w:r w:rsidRPr="00BA58CD">
        <w:rPr>
          <w:lang w:val="en-US"/>
        </w:rPr>
        <w:t>other graph program.</w:t>
      </w:r>
    </w:p>
    <w:p w14:paraId="26950A9A" w14:textId="77777777" w:rsidR="009B3FF2" w:rsidRPr="00BA58CD" w:rsidRDefault="009B3FF2" w:rsidP="009B3FF2">
      <w:pPr>
        <w:rPr>
          <w:lang w:val="en-US"/>
        </w:rPr>
      </w:pPr>
    </w:p>
    <w:p w14:paraId="3EC47556" w14:textId="77777777" w:rsidR="009B3FF2" w:rsidRPr="00BA58CD" w:rsidRDefault="009B3FF2" w:rsidP="0031169F">
      <w:pPr>
        <w:spacing w:after="0"/>
        <w:rPr>
          <w:b/>
          <w:bCs/>
          <w:lang w:val="en-US"/>
        </w:rPr>
      </w:pPr>
      <w:r w:rsidRPr="00BA58CD">
        <w:rPr>
          <w:b/>
          <w:bCs/>
          <w:lang w:val="en-US"/>
        </w:rPr>
        <w:t>Coupled differential equations with Excel and Euler's method</w:t>
      </w:r>
    </w:p>
    <w:p w14:paraId="11D63159" w14:textId="39D9FFB7" w:rsidR="009B3FF2" w:rsidRPr="00BA58CD" w:rsidRDefault="00A27A77" w:rsidP="009B3FF2">
      <w:pPr>
        <w:rPr>
          <w:lang w:val="en-US"/>
        </w:rPr>
      </w:pPr>
      <w:r w:rsidRPr="00BA58CD">
        <w:rPr>
          <w:lang w:val="en-US"/>
        </w:rPr>
        <w:t>Another approach to coupled differential equations is Excel and Euler's method. It is less precise and requires more manual work, but can provide a better understanding of how numerical solving of coupled differential equations works.</w:t>
      </w:r>
    </w:p>
    <w:p w14:paraId="612FD349" w14:textId="1182DA0D" w:rsidR="009B3FF2" w:rsidRPr="00BA58CD" w:rsidRDefault="009B3FF2" w:rsidP="009B3FF2">
      <w:pPr>
        <w:rPr>
          <w:lang w:val="en-US"/>
        </w:rPr>
      </w:pPr>
      <w:r w:rsidRPr="00BA58CD">
        <w:rPr>
          <w:lang w:val="en-US"/>
        </w:rPr>
        <w:t xml:space="preserve">Here is an example </w:t>
      </w:r>
      <w:r w:rsidR="00635271">
        <w:rPr>
          <w:lang w:val="en-US"/>
        </w:rPr>
        <w:t>as an embedded</w:t>
      </w:r>
      <w:r w:rsidRPr="00BA58CD">
        <w:rPr>
          <w:lang w:val="en-US"/>
        </w:rPr>
        <w:t xml:space="preserve"> Excel sheet.</w:t>
      </w:r>
    </w:p>
    <w:bookmarkStart w:id="107" w:name="_MON_1826286436"/>
    <w:bookmarkEnd w:id="107"/>
    <w:p w14:paraId="02C97AF4" w14:textId="205C8FAB" w:rsidR="009B3FF2" w:rsidRDefault="004370C1" w:rsidP="009B3FF2">
      <w:r>
        <w:object w:dxaOrig="11082" w:dyaOrig="5483" w14:anchorId="4F7AFBF9">
          <v:shape id="_x0000_i1027" type="#_x0000_t75" style="width:519pt;height:251.8pt" o:ole="">
            <v:imagedata r:id="rId98" o:title=""/>
          </v:shape>
          <o:OLEObject Type="Embed" ProgID="Excel.Sheet.12" ShapeID="_x0000_i1027" DrawAspect="Content" ObjectID="_1840791995" r:id="rId99"/>
        </w:object>
      </w:r>
    </w:p>
    <w:p w14:paraId="067E978B" w14:textId="1EF8E32F" w:rsidR="009B3FF2" w:rsidRPr="00BA58CD" w:rsidRDefault="009B3FF2" w:rsidP="009B3FF2">
      <w:pPr>
        <w:rPr>
          <w:lang w:val="en-US"/>
        </w:rPr>
      </w:pPr>
      <w:r w:rsidRPr="00BA58CD">
        <w:rPr>
          <w:lang w:val="en-US"/>
        </w:rPr>
        <w:t>You can set constants to be used in the calculations. Make a column for the independent variable (here t) and one for each of the dependent variables and their derivatives.</w:t>
      </w:r>
    </w:p>
    <w:p w14:paraId="41886C1E" w14:textId="03D9C34C" w:rsidR="009B3FF2" w:rsidRPr="00BA58CD" w:rsidRDefault="009B3FF2" w:rsidP="009B3FF2">
      <w:pPr>
        <w:rPr>
          <w:lang w:val="en-US"/>
        </w:rPr>
      </w:pPr>
      <w:r w:rsidRPr="00BA58CD">
        <w:rPr>
          <w:lang w:val="en-US"/>
        </w:rPr>
        <w:t>An appropriate number of values is inserted for the independent variable. (here from 0 to 100</w:t>
      </w:r>
      <w:r w:rsidR="004370C1">
        <w:rPr>
          <w:lang w:val="en-US"/>
        </w:rPr>
        <w:t xml:space="preserve"> days</w:t>
      </w:r>
      <w:r w:rsidRPr="00BA58CD">
        <w:rPr>
          <w:lang w:val="en-US"/>
        </w:rPr>
        <w:t xml:space="preserve">) </w:t>
      </w:r>
    </w:p>
    <w:p w14:paraId="29A88359" w14:textId="77777777" w:rsidR="009B3FF2" w:rsidRPr="00BA58CD" w:rsidRDefault="009B3FF2" w:rsidP="009B3FF2">
      <w:pPr>
        <w:rPr>
          <w:lang w:val="en-US"/>
        </w:rPr>
      </w:pPr>
      <w:r w:rsidRPr="00BA58CD">
        <w:rPr>
          <w:lang w:val="en-US"/>
        </w:rPr>
        <w:t>Starting values are inserted for the dependent variables (here R=100, S=1, I=0)</w:t>
      </w:r>
    </w:p>
    <w:p w14:paraId="40C3AA53" w14:textId="77777777" w:rsidR="009B3FF2" w:rsidRPr="00BA58CD" w:rsidRDefault="009B3FF2" w:rsidP="009B3FF2">
      <w:pPr>
        <w:rPr>
          <w:lang w:val="en-US"/>
        </w:rPr>
      </w:pPr>
      <w:r w:rsidRPr="00BA58CD">
        <w:rPr>
          <w:lang w:val="en-US"/>
        </w:rPr>
        <w:t>The derivatives are calculated using the differential equations, initial values and possibly constants.</w:t>
      </w:r>
    </w:p>
    <w:p w14:paraId="2D6A0673" w14:textId="0304DEA4" w:rsidR="009B3FF2" w:rsidRPr="004370C1" w:rsidRDefault="009B3FF2" w:rsidP="009B3FF2">
      <w:pPr>
        <w:rPr>
          <w:lang w:val="en-US"/>
        </w:rPr>
      </w:pPr>
      <w:r w:rsidRPr="00BA58CD">
        <w:rPr>
          <w:lang w:val="en-US"/>
        </w:rPr>
        <w:t xml:space="preserve">In the next row, the new values for the independent variables can be calculated using linear </w:t>
      </w:r>
      <w:r w:rsidR="004370C1">
        <w:rPr>
          <w:lang w:val="en-US"/>
        </w:rPr>
        <w:t>extrapolation</w:t>
      </w:r>
      <w:r w:rsidRPr="00BA58CD">
        <w:rPr>
          <w:lang w:val="en-US"/>
        </w:rPr>
        <w:t xml:space="preserve">. </w:t>
      </w:r>
      <w:r w:rsidRPr="004370C1">
        <w:rPr>
          <w:lang w:val="en-US"/>
        </w:rPr>
        <w:t xml:space="preserve">E.g </w:t>
      </w:r>
    </w:p>
    <w:p w14:paraId="57862A84" w14:textId="77777777" w:rsidR="009B3FF2" w:rsidRPr="00C231DD" w:rsidRDefault="009B3FF2" w:rsidP="009B3FF2">
      <m:oMathPara>
        <m:oMath>
          <m:r>
            <w:rPr>
              <w:rFonts w:ascii="Cambria Math" w:hAnsi="Cambria Math"/>
            </w:rPr>
            <m:t>R</m:t>
          </m:r>
          <m:d>
            <m:dPr>
              <m:ctrlPr>
                <w:rPr>
                  <w:rFonts w:ascii="Cambria Math" w:hAnsi="Cambria Math"/>
                  <w:i/>
                </w:rPr>
              </m:ctrlPr>
            </m:dPr>
            <m:e>
              <m:r>
                <w:rPr>
                  <w:rFonts w:ascii="Cambria Math" w:hAnsi="Cambria Math"/>
                </w:rPr>
                <m:t>t+∆t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+R'(t)</m:t>
          </m:r>
          <m:r>
            <w:rPr>
              <w:rFonts w:ascii="Cambria Math" w:hAnsi="Cambria Math" w:cs="Times New Roman"/>
            </w:rPr>
            <m:t>·∆</m:t>
          </m:r>
          <m:r>
            <w:rPr>
              <w:rFonts w:ascii="Cambria Math" w:hAnsi="Cambria Math"/>
            </w:rPr>
            <m:t>t</m:t>
          </m:r>
        </m:oMath>
      </m:oMathPara>
    </w:p>
    <w:p w14:paraId="5119E165" w14:textId="77777777" w:rsidR="009B3FF2" w:rsidRPr="00BA58CD" w:rsidRDefault="009B3FF2" w:rsidP="009B3FF2">
      <w:pPr>
        <w:rPr>
          <w:lang w:val="en-US"/>
        </w:rPr>
      </w:pPr>
      <w:r w:rsidRPr="00BA58CD">
        <w:rPr>
          <w:lang w:val="en-US"/>
        </w:rPr>
        <w:t>Thus the whole row continues and now the formulas can be pulled down and a diagram can be constructed from the points.</w:t>
      </w:r>
    </w:p>
    <w:p w14:paraId="68E8B88E" w14:textId="4C6C74BA" w:rsidR="009B3FF2" w:rsidRPr="00BA58CD" w:rsidRDefault="004370C1" w:rsidP="009B3FF2">
      <w:pPr>
        <w:rPr>
          <w:lang w:val="en-US"/>
        </w:rPr>
      </w:pPr>
      <w:r>
        <w:rPr>
          <w:lang w:val="en-US"/>
        </w:rPr>
        <w:t>Now</w:t>
      </w:r>
      <w:r w:rsidR="003F5907" w:rsidRPr="00BA58CD">
        <w:rPr>
          <w:lang w:val="en-US"/>
        </w:rPr>
        <w:t xml:space="preserve"> you can try to change the constants to see how the graph changes.</w:t>
      </w:r>
    </w:p>
    <w:p w14:paraId="42FD09C2" w14:textId="77777777" w:rsidR="009B3FF2" w:rsidRPr="00BA58CD" w:rsidRDefault="009B3FF2" w:rsidP="009B3FF2">
      <w:pPr>
        <w:rPr>
          <w:rFonts w:asciiTheme="majorHAnsi" w:eastAsiaTheme="majorEastAsia" w:hAnsiTheme="majorHAnsi" w:cstheme="majorBidi"/>
          <w:b/>
          <w:bCs/>
          <w:sz w:val="36"/>
          <w:szCs w:val="36"/>
          <w:lang w:val="en-US"/>
        </w:rPr>
      </w:pPr>
      <w:r w:rsidRPr="00BA58CD">
        <w:rPr>
          <w:lang w:val="en-US"/>
        </w:rPr>
        <w:br w:type="page"/>
      </w:r>
    </w:p>
    <w:p w14:paraId="7BDF5089" w14:textId="1653D94C" w:rsidR="00CC7B0A" w:rsidRDefault="001A63CC" w:rsidP="00CC7B0A">
      <w:pPr>
        <w:pStyle w:val="Overskrift1"/>
      </w:pPr>
      <w:bookmarkStart w:id="108" w:name="_Ref214260160"/>
      <w:bookmarkStart w:id="109" w:name="_Ref214260165"/>
      <w:bookmarkStart w:id="110" w:name="_Ref214260167"/>
      <w:bookmarkStart w:id="111" w:name="_Toc217377682"/>
      <w:r>
        <w:lastRenderedPageBreak/>
        <w:t>Vectors</w:t>
      </w:r>
      <w:bookmarkEnd w:id="108"/>
      <w:bookmarkEnd w:id="109"/>
      <w:bookmarkEnd w:id="110"/>
      <w:bookmarkEnd w:id="111"/>
    </w:p>
    <w:p w14:paraId="6FAC74B1" w14:textId="443625EC" w:rsidR="00347D22" w:rsidRPr="00BA58CD" w:rsidRDefault="00347D22" w:rsidP="00CC7B0A">
      <w:pPr>
        <w:rPr>
          <w:b/>
          <w:bCs/>
          <w:lang w:val="en-US"/>
        </w:rPr>
      </w:pPr>
      <w:r w:rsidRPr="00BA58CD">
        <w:rPr>
          <w:lang w:val="en-US"/>
        </w:rPr>
        <w:t xml:space="preserve">To work with vectors in </w:t>
      </w:r>
      <w:r w:rsidR="00F46114">
        <w:rPr>
          <w:lang w:val="en-US"/>
        </w:rPr>
        <w:t>WordMath</w:t>
      </w:r>
      <w:r w:rsidRPr="00BA58CD">
        <w:rPr>
          <w:lang w:val="en-US"/>
        </w:rPr>
        <w:t xml:space="preserve">, you need to be able to enter a vector in a math field. There are several ways to do this, but it's recommended to use the keyboard rather than the templates in the equation menu – it's both faster and easier once you've tried it a few times. </w:t>
      </w:r>
    </w:p>
    <w:p w14:paraId="7BDF508B" w14:textId="54E82C6E" w:rsidR="00D537C7" w:rsidRPr="00BA58CD" w:rsidRDefault="00347D22" w:rsidP="00CC7B0A">
      <w:pPr>
        <w:rPr>
          <w:b/>
          <w:bCs/>
          <w:lang w:val="en-US"/>
        </w:rPr>
      </w:pPr>
      <w:r w:rsidRPr="00BA58CD">
        <w:rPr>
          <w:b/>
          <w:bCs/>
          <w:lang w:val="en-US"/>
        </w:rPr>
        <w:t>To enter a vector</w:t>
      </w:r>
      <w:r w:rsidRPr="00BA58CD">
        <w:rPr>
          <w:b/>
          <w:bCs/>
          <w:lang w:val="en-US"/>
        </w:rPr>
        <w:br/>
      </w:r>
      <w:r w:rsidR="00D537C7" w:rsidRPr="00BA58CD">
        <w:rPr>
          <w:lang w:val="en-US"/>
        </w:rPr>
        <w:t xml:space="preserve">Enter the starting bracket, ending </w:t>
      </w:r>
      <w:r w:rsidR="00374A19">
        <w:rPr>
          <w:lang w:val="en-US"/>
        </w:rPr>
        <w:t>bracket</w:t>
      </w:r>
      <w:r w:rsidR="00D537C7" w:rsidRPr="00BA58CD">
        <w:rPr>
          <w:lang w:val="en-US"/>
        </w:rPr>
        <w:t xml:space="preserve">, and then </w:t>
      </w:r>
      <w:r w:rsidR="00374A19">
        <w:rPr>
          <w:lang w:val="en-US"/>
        </w:rPr>
        <w:t>press</w:t>
      </w:r>
      <w:r w:rsidR="00D537C7" w:rsidRPr="00BA58CD">
        <w:rPr>
          <w:lang w:val="en-US"/>
        </w:rPr>
        <w:t xml:space="preserve"> space to get the following</w:t>
      </w:r>
    </w:p>
    <w:p w14:paraId="7BDF508C" w14:textId="77777777" w:rsidR="00D537C7" w:rsidRDefault="00000000" w:rsidP="00CC7B0A">
      <m:oMathPara>
        <m:oMath>
          <m:d>
            <m:dPr>
              <m:ctrlPr>
                <w:rPr>
                  <w:rFonts w:ascii="Cambria Math" w:hAnsi="Cambria Math"/>
                  <w:i/>
                </w:rPr>
              </m:ctrlPr>
            </m:dPr>
            <m:e/>
          </m:d>
        </m:oMath>
      </m:oMathPara>
    </w:p>
    <w:p w14:paraId="7BDF508D" w14:textId="257DB010" w:rsidR="00D537C7" w:rsidRPr="00BA58CD" w:rsidRDefault="00D537C7" w:rsidP="00CC7B0A">
      <w:pPr>
        <w:rPr>
          <w:rFonts w:ascii="Calibri" w:eastAsia="Times New Roman" w:hAnsi="Calibri" w:cs="Times New Roman"/>
          <w:sz w:val="20"/>
          <w:szCs w:val="20"/>
          <w:lang w:val="en-US"/>
        </w:rPr>
      </w:pPr>
      <w:r w:rsidRPr="00BA58CD">
        <w:rPr>
          <w:rFonts w:ascii="Calibri" w:eastAsia="Times New Roman" w:hAnsi="Calibri" w:cs="Times New Roman"/>
          <w:sz w:val="20"/>
          <w:szCs w:val="20"/>
          <w:lang w:val="en-US"/>
        </w:rPr>
        <w:t xml:space="preserve">Then press the </w:t>
      </w:r>
      <w:r w:rsidR="00374A19">
        <w:rPr>
          <w:rFonts w:ascii="Calibri" w:eastAsia="Times New Roman" w:hAnsi="Calibri" w:cs="Times New Roman"/>
          <w:sz w:val="20"/>
          <w:szCs w:val="20"/>
          <w:lang w:val="en-US"/>
        </w:rPr>
        <w:t>left</w:t>
      </w:r>
      <w:r w:rsidRPr="00BA58CD">
        <w:rPr>
          <w:rFonts w:ascii="Calibri" w:eastAsia="Times New Roman" w:hAnsi="Calibri" w:cs="Times New Roman"/>
          <w:sz w:val="20"/>
          <w:szCs w:val="20"/>
          <w:lang w:val="en-US"/>
        </w:rPr>
        <w:t xml:space="preserve"> arrow</w:t>
      </w:r>
      <w:r w:rsidR="00374A19">
        <w:rPr>
          <w:rFonts w:ascii="Calibri" w:eastAsia="Times New Roman" w:hAnsi="Calibri" w:cs="Times New Roman"/>
          <w:sz w:val="20"/>
          <w:szCs w:val="20"/>
          <w:lang w:val="en-US"/>
        </w:rPr>
        <w:t xml:space="preserve"> key</w:t>
      </w:r>
      <w:r w:rsidRPr="00BA58CD">
        <w:rPr>
          <w:rFonts w:ascii="Calibri" w:eastAsia="Times New Roman" w:hAnsi="Calibri" w:cs="Times New Roman"/>
          <w:sz w:val="20"/>
          <w:szCs w:val="20"/>
          <w:lang w:val="en-US"/>
        </w:rPr>
        <w:t xml:space="preserve"> and press Enter – then you get a vector with two components:</w:t>
      </w:r>
    </w:p>
    <w:p w14:paraId="7BDF508E" w14:textId="77777777" w:rsidR="00D537C7" w:rsidRPr="007438EC" w:rsidRDefault="00000000" w:rsidP="00CC7B0A">
      <w:pPr>
        <w:rPr>
          <w:rFonts w:ascii="Calibri" w:eastAsia="Times New Roman" w:hAnsi="Calibri" w:cs="Times New Roman"/>
          <w:sz w:val="20"/>
          <w:szCs w:val="20"/>
        </w:rPr>
      </w:pPr>
      <m:oMathPara>
        <m:oMath>
          <m:d>
            <m:dPr>
              <m:ctrlPr>
                <w:rPr>
                  <w:rFonts w:ascii="Cambria Math" w:eastAsia="Times New Roman" w:hAnsi="Cambria Math" w:cs="Times New Roman"/>
                  <w:i/>
                  <w:sz w:val="20"/>
                  <w:szCs w:val="20"/>
                </w:rPr>
              </m:ctrlPr>
            </m:dPr>
            <m:e>
              <m:eqArr>
                <m:eqArrPr>
                  <m:ctrlPr>
                    <w:rPr>
                      <w:rFonts w:ascii="Cambria Math" w:eastAsia="Times New Roman" w:hAnsi="Cambria Math" w:cs="Times New Roman"/>
                      <w:i/>
                      <w:sz w:val="20"/>
                      <w:szCs w:val="20"/>
                    </w:rPr>
                  </m:ctrlPr>
                </m:eqArrPr>
                <m:e/>
                <m:e/>
              </m:eqArr>
            </m:e>
          </m:d>
        </m:oMath>
      </m:oMathPara>
    </w:p>
    <w:p w14:paraId="00EFA393" w14:textId="77777777" w:rsidR="00347D22" w:rsidRPr="00BA58CD" w:rsidRDefault="00347D22" w:rsidP="00CC7B0A">
      <w:pPr>
        <w:rPr>
          <w:rFonts w:ascii="Calibri" w:eastAsia="Times New Roman" w:hAnsi="Calibri" w:cs="Times New Roman"/>
          <w:sz w:val="20"/>
          <w:szCs w:val="20"/>
          <w:lang w:val="en-US"/>
        </w:rPr>
      </w:pPr>
      <w:r w:rsidRPr="00BA58CD">
        <w:rPr>
          <w:rFonts w:ascii="Calibri" w:eastAsia="Times New Roman" w:hAnsi="Calibri" w:cs="Times New Roman"/>
          <w:sz w:val="20"/>
          <w:szCs w:val="20"/>
          <w:lang w:val="en-US"/>
        </w:rPr>
        <w:t>If you press Enter one more time, you get a 3D vector:</w:t>
      </w:r>
    </w:p>
    <w:p w14:paraId="7BDF5090" w14:textId="412343DF" w:rsidR="00D537C7" w:rsidRPr="007438EC" w:rsidRDefault="00000000" w:rsidP="00CC7B0A">
      <w:pPr>
        <w:rPr>
          <w:rFonts w:ascii="Calibri" w:eastAsia="Times New Roman" w:hAnsi="Calibri" w:cs="Times New Roman"/>
          <w:sz w:val="20"/>
          <w:szCs w:val="20"/>
        </w:rPr>
      </w:pPr>
      <m:oMathPara>
        <m:oMath>
          <m:d>
            <m:dPr>
              <m:ctrlPr>
                <w:rPr>
                  <w:rFonts w:ascii="Cambria Math" w:eastAsia="Times New Roman" w:hAnsi="Cambria Math" w:cs="Times New Roman"/>
                  <w:i/>
                  <w:sz w:val="20"/>
                  <w:szCs w:val="20"/>
                </w:rPr>
              </m:ctrlPr>
            </m:dPr>
            <m:e>
              <m:eqArr>
                <m:eqArrPr>
                  <m:ctrlPr>
                    <w:rPr>
                      <w:rFonts w:ascii="Cambria Math" w:eastAsia="Times New Roman" w:hAnsi="Cambria Math" w:cs="Times New Roman"/>
                      <w:i/>
                      <w:sz w:val="20"/>
                      <w:szCs w:val="20"/>
                    </w:rPr>
                  </m:ctrlPr>
                </m:eqArrPr>
                <m:e/>
                <m:e>
                  <m:ctrlPr>
                    <w:rPr>
                      <w:rFonts w:ascii="Cambria Math" w:eastAsia="Cambria Math" w:hAnsi="Cambria Math" w:cs="Cambria Math"/>
                      <w:i/>
                      <w:sz w:val="20"/>
                      <w:szCs w:val="20"/>
                    </w:rPr>
                  </m:ctrlPr>
                </m:e>
                <m:e/>
              </m:eqArr>
            </m:e>
          </m:d>
        </m:oMath>
      </m:oMathPara>
    </w:p>
    <w:p w14:paraId="600077C7" w14:textId="2EBE0F97" w:rsidR="00347D22" w:rsidRPr="00347D22" w:rsidRDefault="00347D22" w:rsidP="00CC7B0A">
      <w:pPr>
        <w:rPr>
          <w:b/>
          <w:bCs/>
          <w:sz w:val="20"/>
          <w:szCs w:val="20"/>
        </w:rPr>
      </w:pPr>
      <w:r w:rsidRPr="00347D22">
        <w:rPr>
          <w:b/>
          <w:bCs/>
          <w:sz w:val="20"/>
          <w:szCs w:val="20"/>
        </w:rPr>
        <w:t>Examples of vector calculations</w:t>
      </w:r>
    </w:p>
    <w:p w14:paraId="7BDF5092" w14:textId="09D7C79B" w:rsidR="00D537C7" w:rsidRPr="00BA58CD" w:rsidRDefault="00347D22" w:rsidP="0049684B">
      <w:pPr>
        <w:pStyle w:val="Listeafsnit"/>
        <w:numPr>
          <w:ilvl w:val="0"/>
          <w:numId w:val="5"/>
        </w:numPr>
        <w:rPr>
          <w:sz w:val="20"/>
          <w:szCs w:val="20"/>
          <w:lang w:val="en-US"/>
        </w:rPr>
      </w:pPr>
      <w:r w:rsidRPr="00BA58CD">
        <w:rPr>
          <w:b/>
          <w:bCs/>
          <w:sz w:val="20"/>
          <w:szCs w:val="20"/>
          <w:lang w:val="en-US"/>
        </w:rPr>
        <w:t>Vector addition and multiplication with a constant</w:t>
      </w:r>
    </w:p>
    <w:p w14:paraId="7BDF5093" w14:textId="776B4A5F" w:rsidR="00D537C7" w:rsidRPr="007438EC" w:rsidRDefault="00000000" w:rsidP="00CC7B0A">
      <w:pPr>
        <w:rPr>
          <w:sz w:val="20"/>
          <w:szCs w:val="20"/>
        </w:rPr>
      </w:pPr>
      <m:oMathPara>
        <m:oMath>
          <m:d>
            <m:dPr>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1</m:t>
                  </m:r>
                </m:e>
                <m:e>
                  <m:r>
                    <w:rPr>
                      <w:rFonts w:ascii="Cambria Math" w:hAnsi="Cambria Math"/>
                      <w:sz w:val="20"/>
                      <w:szCs w:val="20"/>
                    </w:rPr>
                    <m:t>3</m:t>
                  </m:r>
                </m:e>
              </m:eqArr>
            </m:e>
          </m:d>
          <m:r>
            <w:rPr>
              <w:rFonts w:ascii="Cambria Math" w:hAnsi="Cambria Math"/>
              <w:sz w:val="20"/>
              <w:szCs w:val="20"/>
            </w:rPr>
            <m:t>+2⋅</m:t>
          </m:r>
          <m:d>
            <m:dPr>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-1</m:t>
                  </m:r>
                </m:e>
                <m:e>
                  <m:r>
                    <w:rPr>
                      <w:rFonts w:ascii="Cambria Math" w:hAnsi="Cambria Math"/>
                      <w:sz w:val="20"/>
                      <w:szCs w:val="20"/>
                    </w:rPr>
                    <m:t>2</m:t>
                  </m:r>
                </m:e>
              </m:eqArr>
            </m:e>
          </m:d>
          <m:r>
            <w:rPr>
              <w:rFonts w:ascii="Cambria Math" w:hAnsi="Cambria Math"/>
              <w:color w:val="008000"/>
              <w:sz w:val="20"/>
              <w:szCs w:val="20"/>
            </w:rPr>
            <m:t>=</m:t>
          </m:r>
          <m:d>
            <m:dPr>
              <m:ctrlPr>
                <w:rPr>
                  <w:rFonts w:ascii="Cambria Math" w:hAnsi="Cambria Math"/>
                  <w:i/>
                  <w:color w:val="008000"/>
                  <w:sz w:val="20"/>
                  <w:szCs w:val="20"/>
                </w:rPr>
              </m:ctrlPr>
            </m:dPr>
            <m:e>
              <m:m>
                <m:mPr>
                  <m:mcs>
                    <m:mc>
                      <m:mcPr>
                        <m:count m:val="1"/>
                        <m:mcJc m:val="center"/>
                      </m:mcPr>
                    </m:mc>
                  </m:mcs>
                  <m:ctrlPr>
                    <w:rPr>
                      <w:rFonts w:ascii="Cambria Math" w:hAnsi="Cambria Math"/>
                      <w:i/>
                      <w:color w:val="008000"/>
                      <w:sz w:val="20"/>
                      <w:szCs w:val="20"/>
                    </w:rPr>
                  </m:ctrlPr>
                </m:mPr>
                <m:mr>
                  <m:e>
                    <m:r>
                      <w:rPr>
                        <w:rFonts w:ascii="Cambria Math" w:hAnsi="Cambria Math"/>
                        <w:color w:val="008000"/>
                        <w:sz w:val="20"/>
                        <w:szCs w:val="20"/>
                      </w:rPr>
                      <m:t>-1</m:t>
                    </m:r>
                  </m:e>
                </m:mr>
                <m:mr>
                  <m:e>
                    <m:r>
                      <w:rPr>
                        <w:rFonts w:ascii="Cambria Math" w:hAnsi="Cambria Math"/>
                        <w:color w:val="008000"/>
                        <w:sz w:val="20"/>
                        <w:szCs w:val="20"/>
                      </w:rPr>
                      <m:t>7</m:t>
                    </m:r>
                  </m:e>
                </m:mr>
              </m:m>
            </m:e>
          </m:d>
        </m:oMath>
      </m:oMathPara>
    </w:p>
    <w:p w14:paraId="4FBC3B83" w14:textId="1115D7A3" w:rsidR="00DD5A1F" w:rsidRPr="00347D22" w:rsidRDefault="00DD5A1F" w:rsidP="0049684B">
      <w:pPr>
        <w:pStyle w:val="Listeafsnit"/>
        <w:numPr>
          <w:ilvl w:val="0"/>
          <w:numId w:val="5"/>
        </w:numPr>
        <w:rPr>
          <w:b/>
          <w:bCs/>
        </w:rPr>
      </w:pPr>
      <w:r w:rsidRPr="00347D22">
        <w:rPr>
          <w:b/>
          <w:bCs/>
        </w:rPr>
        <w:t>The length of a vector</w:t>
      </w:r>
    </w:p>
    <w:p w14:paraId="70999A2A" w14:textId="4AD81452" w:rsidR="00DD5A1F" w:rsidRPr="00DD5A1F" w:rsidRDefault="00000000" w:rsidP="00CC7B0A">
      <m:oMathPara>
        <m:oMath>
          <m:d>
            <m:dPr>
              <m:begChr m:val="|"/>
              <m:endChr m:val="|"/>
              <m:ctrlPr>
                <w:rPr>
                  <w:rFonts w:ascii="Cambria Math"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e>
          </m:d>
          <m:r>
            <w:rPr>
              <w:rFonts w:ascii="Cambria Math" w:hAnsi="Cambria Math"/>
              <w:color w:val="00B050"/>
            </w:rPr>
            <m:t>=</m:t>
          </m:r>
          <m:rad>
            <m:radPr>
              <m:degHide m:val="1"/>
              <m:ctrlPr>
                <w:rPr>
                  <w:rFonts w:ascii="Cambria Math" w:hAnsi="Cambria Math"/>
                  <w:i/>
                  <w:color w:val="00B050"/>
                </w:rPr>
              </m:ctrlPr>
            </m:radPr>
            <m:deg/>
            <m:e>
              <m:r>
                <w:rPr>
                  <w:rFonts w:ascii="Cambria Math" w:hAnsi="Cambria Math"/>
                  <w:color w:val="00B050"/>
                </w:rPr>
                <m:t>13</m:t>
              </m:r>
            </m:e>
          </m:rad>
        </m:oMath>
      </m:oMathPara>
    </w:p>
    <w:p w14:paraId="56F348CA" w14:textId="358C8651" w:rsidR="00DD5A1F" w:rsidRPr="00374A19" w:rsidRDefault="00DD5A1F" w:rsidP="00347D22">
      <w:pPr>
        <w:ind w:left="720"/>
        <w:rPr>
          <w:i/>
          <w:iCs/>
          <w:lang w:val="en-US"/>
        </w:rPr>
      </w:pPr>
      <w:r w:rsidRPr="00BA58CD">
        <w:rPr>
          <w:i/>
          <w:iCs/>
          <w:lang w:val="en-US"/>
        </w:rPr>
        <w:t xml:space="preserve">The vertical lines are entered on Windows by holding </w:t>
      </w:r>
      <w:r w:rsidRPr="00374A19">
        <w:rPr>
          <w:b/>
          <w:bCs/>
          <w:lang w:val="en-US"/>
        </w:rPr>
        <w:t>Alt Gr</w:t>
      </w:r>
      <w:r w:rsidRPr="00BA58CD">
        <w:rPr>
          <w:i/>
          <w:iCs/>
          <w:lang w:val="en-US"/>
        </w:rPr>
        <w:t xml:space="preserve"> + </w:t>
      </w:r>
      <w:r w:rsidR="00374A19">
        <w:rPr>
          <w:i/>
          <w:iCs/>
          <w:lang w:val="en-US"/>
        </w:rPr>
        <w:t xml:space="preserve">the button </w:t>
      </w:r>
      <w:r w:rsidRPr="00BA58CD">
        <w:rPr>
          <w:i/>
          <w:iCs/>
          <w:lang w:val="en-US"/>
        </w:rPr>
        <w:t xml:space="preserve">just to the left of the backspace. </w:t>
      </w:r>
      <w:r w:rsidR="00374A19">
        <w:rPr>
          <w:i/>
          <w:iCs/>
          <w:lang w:val="en-US"/>
        </w:rPr>
        <w:t xml:space="preserve"> </w:t>
      </w:r>
      <w:r w:rsidRPr="00374A19">
        <w:rPr>
          <w:i/>
          <w:iCs/>
          <w:lang w:val="en-US"/>
        </w:rPr>
        <w:t xml:space="preserve">On Mac: </w:t>
      </w:r>
      <w:r w:rsidRPr="00374A19">
        <w:rPr>
          <w:b/>
          <w:bCs/>
          <w:lang w:val="en-US"/>
        </w:rPr>
        <w:t>Option + i</w:t>
      </w:r>
      <w:r w:rsidRPr="00374A19">
        <w:rPr>
          <w:i/>
          <w:iCs/>
          <w:lang w:val="en-US"/>
        </w:rPr>
        <w:t>.</w:t>
      </w:r>
    </w:p>
    <w:p w14:paraId="7BDF5094" w14:textId="3B46D047" w:rsidR="00CC7B0A" w:rsidRPr="00347D22" w:rsidRDefault="00347D22" w:rsidP="0049684B">
      <w:pPr>
        <w:pStyle w:val="Listeafsnit"/>
        <w:numPr>
          <w:ilvl w:val="0"/>
          <w:numId w:val="5"/>
        </w:numPr>
        <w:rPr>
          <w:b/>
          <w:bCs/>
        </w:rPr>
      </w:pPr>
      <w:r w:rsidRPr="00347D22">
        <w:rPr>
          <w:b/>
          <w:bCs/>
        </w:rPr>
        <w:t>Scalar product</w:t>
      </w:r>
    </w:p>
    <w:p w14:paraId="7BDF5095" w14:textId="07A55EC2" w:rsidR="00CC7B0A" w:rsidRPr="007438EC" w:rsidRDefault="00000000" w:rsidP="00CC7B0A">
      <m:oMathPara>
        <m:oMath>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4</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-3</m:t>
                  </m:r>
                </m:e>
                <m:e>
                  <m:r>
                    <w:rPr>
                      <w:rFonts w:ascii="Cambria Math" w:hAnsi="Cambria Math"/>
                    </w:rPr>
                    <m:t>2</m:t>
                  </m:r>
                </m:e>
              </m:eqArr>
            </m:e>
          </m:d>
          <m:r>
            <w:rPr>
              <w:rFonts w:ascii="Cambria Math" w:hAnsi="Cambria Math"/>
              <w:color w:val="008000"/>
            </w:rPr>
            <m:t>=5</m:t>
          </m:r>
        </m:oMath>
      </m:oMathPara>
    </w:p>
    <w:p w14:paraId="3C7BE00D" w14:textId="6323E77B" w:rsidR="00DD5A1F" w:rsidRPr="00347D22" w:rsidRDefault="00374A19" w:rsidP="0049684B">
      <w:pPr>
        <w:pStyle w:val="Listeafsnit"/>
        <w:numPr>
          <w:ilvl w:val="0"/>
          <w:numId w:val="5"/>
        </w:numPr>
        <w:rPr>
          <w:b/>
          <w:bCs/>
          <w:lang w:val="de-DE"/>
        </w:rPr>
      </w:pPr>
      <w:r>
        <w:rPr>
          <w:b/>
          <w:bCs/>
        </w:rPr>
        <w:t>Ortogonal</w:t>
      </w:r>
      <w:r w:rsidR="00DD5A1F" w:rsidRPr="00347D22">
        <w:rPr>
          <w:b/>
          <w:bCs/>
        </w:rPr>
        <w:t xml:space="preserve"> vector </w:t>
      </w:r>
    </w:p>
    <w:p w14:paraId="12650CEB" w14:textId="77777777" w:rsidR="00DD5A1F" w:rsidRPr="007C58C2" w:rsidRDefault="00000000" w:rsidP="00DD5A1F">
      <m:oMathPara>
        <m:oMath>
          <m:acc>
            <m:accPr>
              <m:ctrlPr>
                <w:rPr>
                  <w:rFonts w:ascii="Cambria Math" w:hAnsi="Cambria Math"/>
                  <w:i/>
                </w:rPr>
              </m:ctrlPr>
            </m:accPr>
            <m:e>
              <m:d>
                <m:dPr>
                  <m:ctrlPr>
                    <w:rPr>
                      <w:rFonts w:ascii="Cambria Math" w:hAnsi="Cambria Math"/>
                      <w:i/>
                    </w:rPr>
                  </m:ctrlPr>
                </m:dPr>
                <m:e>
                  <m:eqArr>
                    <m:eqArrPr>
                      <m:ctrlPr>
                        <w:rPr>
                          <w:rFonts w:ascii="Cambria Math" w:hAnsi="Cambria Math"/>
                          <w:i/>
                        </w:rPr>
                      </m:ctrlPr>
                    </m:eqArrPr>
                    <m:e>
                      <m:r>
                        <w:rPr>
                          <w:rFonts w:ascii="Cambria Math" w:hAnsi="Cambria Math"/>
                        </w:rPr>
                        <m:t>3</m:t>
                      </m:r>
                    </m:e>
                    <m:e>
                      <m:r>
                        <w:rPr>
                          <w:rFonts w:ascii="Cambria Math" w:hAnsi="Cambria Math"/>
                        </w:rPr>
                        <m:t>5</m:t>
                      </m:r>
                    </m:e>
                  </m:eqArr>
                </m:e>
              </m:d>
            </m:e>
          </m:acc>
          <m:r>
            <w:rPr>
              <w:rFonts w:ascii="Cambria Math" w:hAnsi="Cambria Math"/>
              <w:color w:val="00B050"/>
            </w:rPr>
            <m:t>=</m:t>
          </m:r>
          <m:d>
            <m:dPr>
              <m:ctrlPr>
                <w:rPr>
                  <w:rFonts w:ascii="Cambria Math" w:hAnsi="Cambria Math"/>
                  <w:i/>
                  <w:color w:val="00B050"/>
                </w:rPr>
              </m:ctrlPr>
            </m:dPr>
            <m:e>
              <m:m>
                <m:mPr>
                  <m:mcs>
                    <m:mc>
                      <m:mcPr>
                        <m:count m:val="1"/>
                        <m:mcJc m:val="center"/>
                      </m:mcPr>
                    </m:mc>
                  </m:mcs>
                  <m:ctrlPr>
                    <w:rPr>
                      <w:rFonts w:ascii="Cambria Math" w:hAnsi="Cambria Math"/>
                      <w:i/>
                      <w:color w:val="00B050"/>
                    </w:rPr>
                  </m:ctrlPr>
                </m:mPr>
                <m:mr>
                  <m:e>
                    <m:r>
                      <w:rPr>
                        <w:rFonts w:ascii="Cambria Math" w:hAnsi="Cambria Math"/>
                        <w:color w:val="00B050"/>
                      </w:rPr>
                      <m:t>-5</m:t>
                    </m:r>
                  </m:e>
                </m:mr>
                <m:mr>
                  <m:e>
                    <m:r>
                      <w:rPr>
                        <w:rFonts w:ascii="Cambria Math" w:hAnsi="Cambria Math"/>
                        <w:color w:val="00B050"/>
                      </w:rPr>
                      <m:t>3</m:t>
                    </m:r>
                  </m:e>
                </m:mr>
              </m:m>
            </m:e>
          </m:d>
        </m:oMath>
      </m:oMathPara>
    </w:p>
    <w:p w14:paraId="75EC91F0" w14:textId="323B229D" w:rsidR="00DD5A1F" w:rsidRPr="00771361" w:rsidRDefault="00DD5A1F" w:rsidP="00347D22">
      <w:pPr>
        <w:ind w:firstLine="720"/>
        <w:rPr>
          <w:lang w:val="de-DE"/>
        </w:rPr>
      </w:pPr>
      <w:r w:rsidRPr="00BA58CD">
        <w:rPr>
          <w:lang w:val="en-US"/>
        </w:rPr>
        <w:t>The cross-vector hat is entered with \hat</w:t>
      </w:r>
    </w:p>
    <w:p w14:paraId="7BDF5096" w14:textId="0ABD75C2" w:rsidR="001A28EE" w:rsidRPr="00347D22" w:rsidRDefault="001A28EE" w:rsidP="0049684B">
      <w:pPr>
        <w:pStyle w:val="Listeafsnit"/>
        <w:numPr>
          <w:ilvl w:val="0"/>
          <w:numId w:val="5"/>
        </w:numPr>
        <w:rPr>
          <w:b/>
          <w:bCs/>
        </w:rPr>
      </w:pPr>
      <w:r w:rsidRPr="00347D22">
        <w:rPr>
          <w:b/>
          <w:bCs/>
        </w:rPr>
        <w:t>Determinant</w:t>
      </w:r>
    </w:p>
    <w:p w14:paraId="4DC51C26" w14:textId="3EA2AE53" w:rsidR="007438EC" w:rsidRPr="00A31E76" w:rsidRDefault="00000000" w:rsidP="00CC7B0A">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3</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e>
              </m:d>
            </m:e>
          </m:func>
          <m:r>
            <w:rPr>
              <w:rFonts w:ascii="Cambria Math" w:hAnsi="Cambria Math"/>
              <w:color w:val="008000"/>
            </w:rPr>
            <m:t>=-3</m:t>
          </m:r>
        </m:oMath>
      </m:oMathPara>
    </w:p>
    <w:p w14:paraId="2B11EC90" w14:textId="3EEAB8A8" w:rsidR="00771361" w:rsidRPr="00BA58CD" w:rsidRDefault="00771361" w:rsidP="0049684B">
      <w:pPr>
        <w:pStyle w:val="Listeafsnit"/>
        <w:numPr>
          <w:ilvl w:val="0"/>
          <w:numId w:val="5"/>
        </w:numPr>
        <w:rPr>
          <w:b/>
          <w:bCs/>
          <w:lang w:val="en-US"/>
        </w:rPr>
      </w:pPr>
      <w:r w:rsidRPr="00BA58CD">
        <w:rPr>
          <w:b/>
          <w:bCs/>
          <w:lang w:val="en-US"/>
        </w:rPr>
        <w:t>Cross-product (only for vectors in space(3D))</w:t>
      </w:r>
    </w:p>
    <w:p w14:paraId="14FC388B" w14:textId="1794A161" w:rsidR="00771361" w:rsidRPr="00347D22" w:rsidRDefault="00000000" w:rsidP="00CC7B0A">
      <w:pPr>
        <w:rPr>
          <w:color w:val="008000"/>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6</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color w:val="008000"/>
                      </w:rPr>
                      <m:t>-30</m:t>
                    </m:r>
                  </m:e>
                </m:mr>
                <m:mr>
                  <m:e>
                    <m:r>
                      <w:rPr>
                        <w:rFonts w:ascii="Cambria Math" w:hAnsi="Cambria Math"/>
                        <w:color w:val="008000"/>
                      </w:rPr>
                      <m:t>0</m:t>
                    </m:r>
                  </m:e>
                </m:mr>
                <m:mr>
                  <m:e>
                    <m:r>
                      <w:rPr>
                        <w:rFonts w:ascii="Cambria Math" w:hAnsi="Cambria Math"/>
                        <w:color w:val="008000"/>
                      </w:rPr>
                      <m:t>15</m:t>
                    </m:r>
                  </m:e>
                </m:mr>
              </m:m>
            </m:e>
          </m:d>
        </m:oMath>
      </m:oMathPara>
    </w:p>
    <w:p w14:paraId="5747669C" w14:textId="6666C20D" w:rsidR="00347D22" w:rsidRPr="00BA58CD" w:rsidRDefault="00347D22" w:rsidP="00347D22">
      <w:pPr>
        <w:ind w:left="1304"/>
        <w:rPr>
          <w:lang w:val="en-US"/>
        </w:rPr>
      </w:pPr>
      <w:r w:rsidRPr="00BA58CD">
        <w:rPr>
          <w:lang w:val="en-US"/>
        </w:rPr>
        <w:t>The cross is entered with \times</w:t>
      </w:r>
    </w:p>
    <w:p w14:paraId="3F54A688" w14:textId="5752B0D5" w:rsidR="00347D22" w:rsidRPr="00BA58CD" w:rsidRDefault="00347D22" w:rsidP="00347D22">
      <w:pPr>
        <w:rPr>
          <w:lang w:val="en-US"/>
        </w:rPr>
      </w:pPr>
      <w:r w:rsidRPr="00BA58CD">
        <w:rPr>
          <w:b/>
          <w:bCs/>
          <w:lang w:val="en-US"/>
        </w:rPr>
        <w:t>Using vector arrows</w:t>
      </w:r>
      <w:r w:rsidRPr="00BA58CD">
        <w:rPr>
          <w:b/>
          <w:bCs/>
          <w:lang w:val="en-US"/>
        </w:rPr>
        <w:br/>
      </w:r>
      <w:r w:rsidRPr="00BA58CD">
        <w:rPr>
          <w:lang w:val="en-US"/>
        </w:rPr>
        <w:t>It is recommended to define vectors with an arrow above the variable.</w:t>
      </w:r>
    </w:p>
    <w:p w14:paraId="2D8583DA" w14:textId="73743D30" w:rsidR="00347D22" w:rsidRPr="00BA58CD" w:rsidRDefault="00347D22" w:rsidP="0049684B">
      <w:pPr>
        <w:numPr>
          <w:ilvl w:val="0"/>
          <w:numId w:val="11"/>
        </w:numPr>
        <w:rPr>
          <w:lang w:val="en-US"/>
        </w:rPr>
      </w:pPr>
      <w:r w:rsidRPr="00BA58CD">
        <w:rPr>
          <w:lang w:val="en-US"/>
        </w:rPr>
        <w:t xml:space="preserve">To type </w:t>
      </w:r>
      <w:r w:rsidRPr="00BA58CD">
        <w:rPr>
          <w:b/>
          <w:bCs/>
          <w:lang w:val="en-US"/>
        </w:rPr>
        <w:t>a</w:t>
      </w:r>
      <w:r w:rsidRPr="00BA58CD">
        <w:rPr>
          <w:lang w:val="en-US"/>
        </w:rPr>
        <w:t xml:space="preserve"> with arrow:</w:t>
      </w:r>
      <w:r w:rsidR="00374A19">
        <w:rPr>
          <w:lang w:val="en-US"/>
        </w:rPr>
        <w:br/>
      </w:r>
      <w:r w:rsidRPr="00BA58CD">
        <w:rPr>
          <w:lang w:val="en-US"/>
        </w:rPr>
        <w:t xml:space="preserve">Type a\vec and press space twice:  </w:t>
      </w:r>
      <m:oMath>
        <m:acc>
          <m:accPr>
            <m:chr m:val="⃗"/>
            <m:ctrlPr>
              <w:rPr>
                <w:rFonts w:ascii="Cambria Math" w:hAnsi="Cambria Math"/>
                <w:i/>
              </w:rPr>
            </m:ctrlPr>
          </m:accPr>
          <m:e>
            <m:r>
              <w:rPr>
                <w:rFonts w:ascii="Cambria Math" w:hAnsi="Cambria Math"/>
              </w:rPr>
              <m:t>a</m:t>
            </m:r>
          </m:e>
        </m:acc>
      </m:oMath>
    </w:p>
    <w:p w14:paraId="762010DE" w14:textId="73742B00" w:rsidR="00347D22" w:rsidRPr="00BA58CD" w:rsidRDefault="00347D22" w:rsidP="0049684B">
      <w:pPr>
        <w:numPr>
          <w:ilvl w:val="0"/>
          <w:numId w:val="11"/>
        </w:numPr>
        <w:rPr>
          <w:lang w:val="en-US"/>
        </w:rPr>
      </w:pPr>
      <w:r w:rsidRPr="00BA58CD">
        <w:rPr>
          <w:lang w:val="en-US"/>
        </w:rPr>
        <w:t xml:space="preserve">Alternatively, you can use \rhvec for a different vector arrow: </w:t>
      </w:r>
      <m:oMath>
        <m:acc>
          <m:accPr>
            <m:chr m:val="⃑"/>
            <m:ctrlPr>
              <w:rPr>
                <w:rFonts w:ascii="Cambria Math" w:hAnsi="Cambria Math"/>
                <w:i/>
              </w:rPr>
            </m:ctrlPr>
          </m:accPr>
          <m:e>
            <m:r>
              <w:rPr>
                <w:rFonts w:ascii="Cambria Math" w:hAnsi="Cambria Math"/>
              </w:rPr>
              <m:t>a</m:t>
            </m:r>
          </m:e>
        </m:acc>
      </m:oMath>
    </w:p>
    <w:p w14:paraId="09EA7769" w14:textId="49652164" w:rsidR="00347D22" w:rsidRPr="00BA58CD" w:rsidRDefault="00347D22" w:rsidP="00CC7B0A">
      <w:pPr>
        <w:rPr>
          <w:lang w:val="en-US"/>
        </w:rPr>
      </w:pPr>
      <w:r w:rsidRPr="00BA58CD">
        <w:rPr>
          <w:lang w:val="en-US"/>
        </w:rPr>
        <w:t xml:space="preserve">If vectors are not defined with an arrow, you should be aware that </w:t>
      </w:r>
      <w:r w:rsidR="00F46114">
        <w:rPr>
          <w:lang w:val="en-US"/>
        </w:rPr>
        <w:t>WordMath</w:t>
      </w:r>
      <w:r w:rsidRPr="00BA58CD">
        <w:rPr>
          <w:lang w:val="en-US"/>
        </w:rPr>
        <w:t xml:space="preserve"> may otherwise interpret the expression incorrectly – e.g. in the case of dot product.</w:t>
      </w:r>
    </w:p>
    <w:p w14:paraId="5A46F0B5" w14:textId="7372AABA" w:rsidR="00D06B98" w:rsidRPr="00D06B98" w:rsidRDefault="00D06B98" w:rsidP="00CC7B0A">
      <w:pPr>
        <w:rPr>
          <w:b/>
          <w:bCs/>
        </w:rPr>
      </w:pPr>
      <w:r w:rsidRPr="00D06B98">
        <w:rPr>
          <w:b/>
          <w:bCs/>
        </w:rPr>
        <w:t>Examples with defined vectors</w:t>
      </w:r>
    </w:p>
    <w:p w14:paraId="7BDF50A5" w14:textId="19B03AD2" w:rsidR="00B677FA" w:rsidRPr="005415DE" w:rsidRDefault="00134F81" w:rsidP="00B677FA">
      <w:pPr>
        <w:rPr>
          <w:rFonts w:cstheme="minorHAnsi"/>
        </w:rPr>
      </w:pPr>
      <m:oMathPara>
        <m:oMath>
          <m:r>
            <w:rPr>
              <w:rFonts w:ascii="Cambria Math" w:hAnsi="Cambria Math"/>
            </w:rPr>
            <m:t xml:space="preserve">Define: </m:t>
          </m:r>
          <m:acc>
            <m:accPr>
              <m:chr m:val="⃗"/>
              <m:ctrlPr>
                <w:rPr>
                  <w:rFonts w:ascii="Cambria Math" w:hAnsi="Cambria Math"/>
                  <w:i/>
                </w:rPr>
              </m:ctrlPr>
            </m:accPr>
            <m:e>
              <m:r>
                <w:rPr>
                  <w:rFonts w:ascii="Cambria Math" w:hAnsi="Cambria Math"/>
                </w:rPr>
                <m:t>a</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r>
            <w:rPr>
              <w:rFonts w:ascii="Cambria Math" w:hAnsi="Cambria Math"/>
            </w:rPr>
            <m:t xml:space="preserve"> , </m:t>
          </m:r>
          <m:acc>
            <m:accPr>
              <m:chr m:val="⃗"/>
              <m:ctrlPr>
                <w:rPr>
                  <w:rFonts w:ascii="Cambria Math" w:hAnsi="Cambria Math"/>
                  <w:i/>
                </w:rPr>
              </m:ctrlPr>
            </m:accPr>
            <m:e>
              <m:r>
                <w:rPr>
                  <w:rFonts w:ascii="Cambria Math" w:hAnsi="Cambria Math"/>
                </w:rPr>
                <m:t>b</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p>
    <w:p w14:paraId="2A739407" w14:textId="609BF8DD" w:rsidR="00D06B98" w:rsidRPr="00D06B98" w:rsidRDefault="00374A19" w:rsidP="0049684B">
      <w:pPr>
        <w:pStyle w:val="Listeafsnit"/>
        <w:numPr>
          <w:ilvl w:val="0"/>
          <w:numId w:val="11"/>
        </w:numPr>
        <w:rPr>
          <w:b/>
          <w:bCs/>
        </w:rPr>
      </w:pPr>
      <w:r>
        <w:rPr>
          <w:b/>
          <w:bCs/>
        </w:rPr>
        <w:t>Orthogonal</w:t>
      </w:r>
      <w:r w:rsidR="00D06B98" w:rsidRPr="00D06B98">
        <w:rPr>
          <w:b/>
          <w:bCs/>
        </w:rPr>
        <w:t xml:space="preserve"> vector</w:t>
      </w:r>
    </w:p>
    <w:p w14:paraId="169B2440" w14:textId="795EFDB4" w:rsidR="00771361" w:rsidRPr="00D06B98" w:rsidRDefault="00000000" w:rsidP="00B677FA">
      <w:pPr>
        <w:rPr>
          <w:color w:val="008000"/>
        </w:rPr>
      </w:pPr>
      <m:oMathPara>
        <m:oMath>
          <m:acc>
            <m:accPr>
              <m:ctrlPr>
                <w:rPr>
                  <w:rFonts w:ascii="Cambria Math" w:hAnsi="Cambria Math"/>
                  <w:i/>
                </w:rPr>
              </m:ctrlPr>
            </m:accPr>
            <m:e>
              <m:acc>
                <m:accPr>
                  <m:chr m:val="⃗"/>
                  <m:ctrlPr>
                    <w:rPr>
                      <w:rFonts w:ascii="Cambria Math" w:hAnsi="Cambria Math"/>
                      <w:i/>
                    </w:rPr>
                  </m:ctrlPr>
                </m:accPr>
                <m:e>
                  <m:r>
                    <w:rPr>
                      <w:rFonts w:ascii="Cambria Math" w:hAnsi="Cambria Math"/>
                    </w:rPr>
                    <m:t>a</m:t>
                  </m:r>
                </m:e>
              </m:acc>
            </m:e>
          </m:acc>
          <m:r>
            <w:rPr>
              <w:rFonts w:ascii="Cambria Math" w:hAnsi="Cambria Math"/>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color w:val="008000"/>
                      </w:rPr>
                      <m:t>-3</m:t>
                    </m:r>
                  </m:e>
                </m:mr>
                <m:mr>
                  <m:e>
                    <m:r>
                      <w:rPr>
                        <w:rFonts w:ascii="Cambria Math" w:hAnsi="Cambria Math"/>
                        <w:color w:val="008000"/>
                      </w:rPr>
                      <m:t>2</m:t>
                    </m:r>
                  </m:e>
                </m:mr>
              </m:m>
            </m:e>
          </m:d>
        </m:oMath>
      </m:oMathPara>
    </w:p>
    <w:p w14:paraId="529264DE" w14:textId="0F9F9137" w:rsidR="00D06B98" w:rsidRDefault="00D06B98" w:rsidP="00D06B98">
      <w:pPr>
        <w:ind w:firstLine="1304"/>
        <w:rPr>
          <w:lang w:val="de-DE"/>
        </w:rPr>
      </w:pPr>
      <w:r w:rsidRPr="00BA58CD">
        <w:rPr>
          <w:lang w:val="en-US"/>
        </w:rPr>
        <w:t xml:space="preserve">Here the </w:t>
      </w:r>
      <w:r w:rsidR="00374A19">
        <w:rPr>
          <w:lang w:val="en-US"/>
        </w:rPr>
        <w:t>orthogonal</w:t>
      </w:r>
      <w:r w:rsidRPr="00BA58CD">
        <w:rPr>
          <w:lang w:val="en-US"/>
        </w:rPr>
        <w:t xml:space="preserve"> vector is found using the hat operator. </w:t>
      </w:r>
      <w:r>
        <w:t>Typed a\ve</w:t>
      </w:r>
      <w:r w:rsidR="00374A19">
        <w:t>c\hat</w:t>
      </w:r>
    </w:p>
    <w:p w14:paraId="4F88EA53" w14:textId="77777777" w:rsidR="00D06B98" w:rsidRPr="00771361" w:rsidRDefault="00D06B98" w:rsidP="00B677FA">
      <w:pPr>
        <w:rPr>
          <w:color w:val="008000"/>
        </w:rPr>
      </w:pPr>
    </w:p>
    <w:p w14:paraId="7BDF50A6" w14:textId="640E9ABB" w:rsidR="005415DE" w:rsidRPr="00D06B98" w:rsidRDefault="005415DE" w:rsidP="0049684B">
      <w:pPr>
        <w:pStyle w:val="Listeafsnit"/>
        <w:numPr>
          <w:ilvl w:val="0"/>
          <w:numId w:val="11"/>
        </w:numPr>
        <w:rPr>
          <w:rFonts w:cstheme="minorHAnsi"/>
          <w:b/>
          <w:bCs/>
          <w:iCs/>
        </w:rPr>
      </w:pPr>
      <w:r w:rsidRPr="00D06B98">
        <w:rPr>
          <w:rFonts w:cstheme="minorHAnsi"/>
          <w:b/>
          <w:bCs/>
          <w:iCs/>
        </w:rPr>
        <w:t>Angle between vectors</w:t>
      </w:r>
    </w:p>
    <w:p w14:paraId="178F4C73" w14:textId="1BB56B49" w:rsidR="00771361" w:rsidRPr="00BA58CD" w:rsidRDefault="00D06B98" w:rsidP="00B677FA">
      <w:pPr>
        <w:rPr>
          <w:rFonts w:cstheme="minorHAnsi"/>
          <w:iCs/>
          <w:lang w:val="en-US"/>
        </w:rPr>
      </w:pPr>
      <w:r w:rsidRPr="00BA58CD">
        <w:rPr>
          <w:rFonts w:cstheme="minorHAnsi"/>
          <w:iCs/>
          <w:lang w:val="en-US"/>
        </w:rPr>
        <w:t xml:space="preserve">Use the formula collection and search for "vector". What is inserted in this case is a bit atypical, as the formula is inserted once and just before the formula the two vectors are defined. The idea is that you change the coordinates of the two vectors to the specific </w:t>
      </w:r>
      <w:r w:rsidR="002C2790">
        <w:rPr>
          <w:rFonts w:cstheme="minorHAnsi"/>
          <w:iCs/>
          <w:lang w:val="en-US"/>
        </w:rPr>
        <w:t>problem</w:t>
      </w:r>
      <w:r w:rsidRPr="00BA58CD">
        <w:rPr>
          <w:rFonts w:cstheme="minorHAnsi"/>
          <w:iCs/>
          <w:lang w:val="en-US"/>
        </w:rPr>
        <w:t>.</w:t>
      </w:r>
    </w:p>
    <w:p w14:paraId="56AE4B82" w14:textId="04CC838E" w:rsidR="008500FD" w:rsidRPr="008500FD" w:rsidRDefault="00134F81" w:rsidP="00B677FA">
      <w:pPr>
        <w:rPr>
          <w:rFonts w:cstheme="minorHAnsi"/>
          <w:iCs/>
        </w:rPr>
      </w:pPr>
      <m:oMathPara>
        <m:oMath>
          <m:r>
            <w:rPr>
              <w:rFonts w:ascii="Cambria Math" w:hAnsi="Cambria Math" w:cstheme="minorHAnsi"/>
            </w:rPr>
            <m:t xml:space="preserve">Define: </m:t>
          </m:r>
          <m:acc>
            <m:accPr>
              <m:chr m:val="⃗"/>
              <m:ctrlPr>
                <w:rPr>
                  <w:rFonts w:ascii="Cambria Math" w:hAnsi="Cambria Math" w:cstheme="minorHAnsi"/>
                  <w:i/>
                  <w:iCs/>
                </w:rPr>
              </m:ctrlPr>
            </m:accPr>
            <m:e>
              <m:r>
                <w:rPr>
                  <w:rFonts w:ascii="Cambria Math" w:hAnsi="Cambria Math" w:cstheme="minorHAnsi"/>
                </w:rPr>
                <m:t>a</m:t>
              </m:r>
            </m:e>
          </m:acc>
          <m:r>
            <w:rPr>
              <w:rFonts w:ascii="Cambria Math" w:hAnsi="Cambria Math" w:cstheme="minorHAnsi"/>
            </w:rPr>
            <m:t>=</m:t>
          </m:r>
          <m:d>
            <m:dPr>
              <m:ctrlPr>
                <w:rPr>
                  <w:rFonts w:ascii="Cambria Math" w:hAnsi="Cambria Math" w:cstheme="minorHAnsi"/>
                  <w:i/>
                  <w:iCs/>
                </w:rPr>
              </m:ctrlPr>
            </m:dPr>
            <m:e>
              <m:eqArr>
                <m:eqArrPr>
                  <m:ctrlPr>
                    <w:rPr>
                      <w:rFonts w:ascii="Cambria Math" w:hAnsi="Cambria Math" w:cstheme="minorHAnsi"/>
                      <w:i/>
                      <w:iCs/>
                    </w:rPr>
                  </m:ctrlPr>
                </m:eqArrPr>
                <m:e>
                  <m:r>
                    <w:rPr>
                      <w:rFonts w:ascii="Cambria Math" w:hAnsi="Cambria Math" w:cstheme="minorHAnsi"/>
                    </w:rPr>
                    <m:t>2</m:t>
                  </m:r>
                </m:e>
                <m:e>
                  <m:r>
                    <w:rPr>
                      <w:rFonts w:ascii="Cambria Math" w:hAnsi="Cambria Math" w:cstheme="minorHAnsi"/>
                    </w:rPr>
                    <m:t>3</m:t>
                  </m:r>
                </m:e>
              </m:eqArr>
            </m:e>
          </m:d>
          <m:r>
            <w:rPr>
              <w:rFonts w:ascii="Cambria Math" w:hAnsi="Cambria Math" w:cstheme="minorHAnsi"/>
            </w:rPr>
            <m:t xml:space="preserve">, </m:t>
          </m:r>
          <m:acc>
            <m:accPr>
              <m:chr m:val="⃗"/>
              <m:ctrlPr>
                <w:rPr>
                  <w:rFonts w:ascii="Cambria Math" w:hAnsi="Cambria Math" w:cstheme="minorHAnsi"/>
                  <w:i/>
                  <w:iCs/>
                </w:rPr>
              </m:ctrlPr>
            </m:accPr>
            <m:e>
              <m:r>
                <w:rPr>
                  <w:rFonts w:ascii="Cambria Math" w:hAnsi="Cambria Math" w:cstheme="minorHAnsi"/>
                </w:rPr>
                <m:t>b</m:t>
              </m:r>
            </m:e>
          </m:acc>
          <m:r>
            <w:rPr>
              <w:rFonts w:ascii="Cambria Math" w:hAnsi="Cambria Math" w:cstheme="minorHAnsi"/>
            </w:rPr>
            <m:t>=</m:t>
          </m:r>
          <m:d>
            <m:dPr>
              <m:ctrlPr>
                <w:rPr>
                  <w:rFonts w:ascii="Cambria Math" w:hAnsi="Cambria Math" w:cstheme="minorHAnsi"/>
                  <w:i/>
                  <w:iCs/>
                </w:rPr>
              </m:ctrlPr>
            </m:dPr>
            <m:e>
              <m:eqArr>
                <m:eqArrPr>
                  <m:ctrlPr>
                    <w:rPr>
                      <w:rFonts w:ascii="Cambria Math" w:hAnsi="Cambria Math" w:cstheme="minorHAnsi"/>
                      <w:i/>
                      <w:iCs/>
                    </w:rPr>
                  </m:ctrlPr>
                </m:eqArrPr>
                <m:e>
                  <m:r>
                    <w:rPr>
                      <w:rFonts w:ascii="Cambria Math" w:hAnsi="Cambria Math" w:cstheme="minorHAnsi"/>
                    </w:rPr>
                    <m:t>-1</m:t>
                  </m:r>
                </m:e>
                <m:e>
                  <m:r>
                    <w:rPr>
                      <w:rFonts w:ascii="Cambria Math" w:hAnsi="Cambria Math" w:cstheme="minorHAnsi"/>
                    </w:rPr>
                    <m:t>2</m:t>
                  </m:r>
                </m:e>
              </m:eqArr>
            </m:e>
          </m:d>
        </m:oMath>
      </m:oMathPara>
    </w:p>
    <w:p w14:paraId="68C5131E" w14:textId="20EA9535" w:rsidR="008500FD" w:rsidRPr="002C2790" w:rsidRDefault="00000000" w:rsidP="00B677FA">
      <w:pPr>
        <w:rPr>
          <w:rFonts w:cstheme="minorHAnsi"/>
          <w:iCs/>
        </w:rPr>
      </w:pPr>
      <m:oMathPara>
        <m:oMath>
          <m:func>
            <m:funcPr>
              <m:ctrlPr>
                <w:rPr>
                  <w:rFonts w:ascii="Cambria Math" w:hAnsi="Cambria Math" w:cstheme="minorHAnsi"/>
                  <w:iCs/>
                </w:rPr>
              </m:ctrlPr>
            </m:funcPr>
            <m:fName>
              <m:r>
                <m:rPr>
                  <m:sty m:val="p"/>
                </m:rPr>
                <w:rPr>
                  <w:rFonts w:ascii="Cambria Math" w:hAnsi="Cambria Math" w:cstheme="minorHAnsi"/>
                </w:rPr>
                <m:t>cos</m:t>
              </m:r>
            </m:fName>
            <m:e>
              <m:d>
                <m:dPr>
                  <m:ctrlPr>
                    <w:rPr>
                      <w:rFonts w:ascii="Cambria Math" w:hAnsi="Cambria Math" w:cstheme="minorHAnsi"/>
                      <w:i/>
                      <w:iCs/>
                    </w:rPr>
                  </m:ctrlPr>
                </m:dPr>
                <m:e>
                  <m:r>
                    <w:rPr>
                      <w:rFonts w:ascii="Cambria Math" w:hAnsi="Cambria Math" w:cstheme="minorHAnsi"/>
                    </w:rPr>
                    <m:t>v</m:t>
                  </m:r>
                </m:e>
              </m:d>
            </m:e>
          </m:func>
          <m:r>
            <w:rPr>
              <w:rFonts w:ascii="Cambria Math" w:hAnsi="Cambria Math" w:cstheme="minorHAnsi"/>
            </w:rPr>
            <m:t>=</m:t>
          </m:r>
          <m:f>
            <m:fPr>
              <m:ctrlPr>
                <w:rPr>
                  <w:rFonts w:ascii="Cambria Math" w:hAnsi="Cambria Math" w:cstheme="minorHAnsi"/>
                  <w:i/>
                  <w:iCs/>
                </w:rPr>
              </m:ctrlPr>
            </m:fPr>
            <m:num>
              <m:acc>
                <m:accPr>
                  <m:chr m:val="⃗"/>
                  <m:ctrlPr>
                    <w:rPr>
                      <w:rFonts w:ascii="Cambria Math" w:hAnsi="Cambria Math" w:cstheme="minorHAnsi"/>
                      <w:i/>
                      <w:iCs/>
                    </w:rPr>
                  </m:ctrlPr>
                </m:accPr>
                <m:e>
                  <m:r>
                    <w:rPr>
                      <w:rFonts w:ascii="Cambria Math" w:hAnsi="Cambria Math" w:cstheme="minorHAnsi"/>
                    </w:rPr>
                    <m:t>a</m:t>
                  </m:r>
                </m:e>
              </m:acc>
              <m:r>
                <w:rPr>
                  <w:rFonts w:ascii="Cambria Math" w:hAnsi="Cambria Math" w:cstheme="minorHAnsi"/>
                </w:rPr>
                <m:t>·</m:t>
              </m:r>
              <m:acc>
                <m:accPr>
                  <m:chr m:val="⃗"/>
                  <m:ctrlPr>
                    <w:rPr>
                      <w:rFonts w:ascii="Cambria Math" w:hAnsi="Cambria Math" w:cstheme="minorHAnsi"/>
                      <w:i/>
                      <w:iCs/>
                    </w:rPr>
                  </m:ctrlPr>
                </m:accPr>
                <m:e>
                  <m:r>
                    <w:rPr>
                      <w:rFonts w:ascii="Cambria Math" w:hAnsi="Cambria Math" w:cstheme="minorHAnsi"/>
                    </w:rPr>
                    <m:t>b</m:t>
                  </m:r>
                </m:e>
              </m:acc>
            </m:num>
            <m:den>
              <m:d>
                <m:dPr>
                  <m:begChr m:val="|"/>
                  <m:endChr m:val="|"/>
                  <m:ctrlPr>
                    <w:rPr>
                      <w:rFonts w:ascii="Cambria Math" w:hAnsi="Cambria Math" w:cstheme="minorHAnsi"/>
                      <w:i/>
                      <w:iCs/>
                    </w:rPr>
                  </m:ctrlPr>
                </m:dPr>
                <m:e>
                  <m:acc>
                    <m:accPr>
                      <m:chr m:val="⃗"/>
                      <m:ctrlPr>
                        <w:rPr>
                          <w:rFonts w:ascii="Cambria Math" w:hAnsi="Cambria Math" w:cstheme="minorHAnsi"/>
                          <w:i/>
                          <w:iCs/>
                        </w:rPr>
                      </m:ctrlPr>
                    </m:accPr>
                    <m:e>
                      <m:r>
                        <w:rPr>
                          <w:rFonts w:ascii="Cambria Math" w:hAnsi="Cambria Math" w:cstheme="minorHAnsi"/>
                        </w:rPr>
                        <m:t>a</m:t>
                      </m:r>
                    </m:e>
                  </m:acc>
                </m:e>
              </m:d>
              <m:r>
                <w:rPr>
                  <w:rFonts w:ascii="Cambria Math" w:hAnsi="Cambria Math" w:cstheme="minorHAnsi"/>
                </w:rPr>
                <m:t>·</m:t>
              </m:r>
              <m:d>
                <m:dPr>
                  <m:begChr m:val="|"/>
                  <m:endChr m:val="|"/>
                  <m:ctrlPr>
                    <w:rPr>
                      <w:rFonts w:ascii="Cambria Math" w:hAnsi="Cambria Math" w:cstheme="minorHAnsi"/>
                      <w:i/>
                      <w:iCs/>
                    </w:rPr>
                  </m:ctrlPr>
                </m:dPr>
                <m:e>
                  <m:acc>
                    <m:accPr>
                      <m:chr m:val="⃗"/>
                      <m:ctrlPr>
                        <w:rPr>
                          <w:rFonts w:ascii="Cambria Math" w:hAnsi="Cambria Math" w:cstheme="minorHAnsi"/>
                          <w:i/>
                          <w:iCs/>
                        </w:rPr>
                      </m:ctrlPr>
                    </m:accPr>
                    <m:e>
                      <m:r>
                        <w:rPr>
                          <w:rFonts w:ascii="Cambria Math" w:hAnsi="Cambria Math" w:cstheme="minorHAnsi"/>
                        </w:rPr>
                        <m:t>b</m:t>
                      </m:r>
                    </m:e>
                  </m:acc>
                </m:e>
              </m:d>
            </m:den>
          </m:f>
        </m:oMath>
      </m:oMathPara>
    </w:p>
    <w:p w14:paraId="393B6013" w14:textId="425E72C4" w:rsidR="002C2790" w:rsidRPr="002C2790" w:rsidRDefault="002C2790" w:rsidP="002C2790">
      <w:pPr>
        <w:spacing w:after="40"/>
        <w:rPr>
          <w:rFonts w:cstheme="minorHAnsi"/>
          <w:i/>
          <w:iCs/>
          <w:color w:val="00B050"/>
          <w:sz w:val="16"/>
          <w:lang w:val="en-US"/>
        </w:rPr>
      </w:pPr>
      <w:r w:rsidRPr="002C2790">
        <w:rPr>
          <w:rFonts w:cstheme="minorHAnsi"/>
          <w:iCs/>
          <w:color w:val="00B050"/>
        </w:rPr>
        <w:tab/>
      </w:r>
      <m:oMath>
        <m:r>
          <w:rPr>
            <w:rFonts w:ascii="Cambria Math" w:hAnsi="Cambria Math" w:cstheme="minorHAnsi"/>
            <w:color w:val="00B050"/>
            <w:sz w:val="32"/>
            <w:lang w:val="en-US"/>
          </w:rPr>
          <m:t>⇕</m:t>
        </m:r>
      </m:oMath>
      <w:r w:rsidRPr="002C2790">
        <w:rPr>
          <w:rFonts w:cstheme="minorHAnsi"/>
          <w:iCs/>
          <w:color w:val="00B050"/>
          <w:sz w:val="32"/>
          <w:lang w:val="en-US"/>
        </w:rPr>
        <w:tab/>
      </w:r>
      <w:r w:rsidRPr="002C2790">
        <w:rPr>
          <w:rFonts w:cstheme="minorHAnsi"/>
          <w:i/>
          <w:iCs/>
          <w:noProof/>
          <w:color w:val="00B050"/>
          <w:sz w:val="16"/>
          <w:lang w:val="en-US"/>
        </w:rPr>
        <w:t xml:space="preserve">The equation is solved for v by WordMat. </w:t>
      </w:r>
    </w:p>
    <w:p w14:paraId="1FC58A59" w14:textId="1665C103" w:rsidR="002C2790" w:rsidRPr="002C2790" w:rsidRDefault="002C2790" w:rsidP="002C2790">
      <w:pPr>
        <w:rPr>
          <w:rFonts w:cstheme="minorHAnsi"/>
          <w:iCs/>
          <w:color w:val="00B050"/>
        </w:rPr>
      </w:pPr>
      <m:oMathPara>
        <m:oMath>
          <m:r>
            <w:rPr>
              <w:rFonts w:ascii="Cambria Math" w:hAnsi="Cambria Math" w:cstheme="minorHAnsi"/>
              <w:color w:val="00B050"/>
            </w:rPr>
            <m:t>v=60,25512</m:t>
          </m:r>
        </m:oMath>
      </m:oMathPara>
    </w:p>
    <w:p w14:paraId="7BDF50A9" w14:textId="676E907C" w:rsidR="00B677FA" w:rsidRPr="005415DE" w:rsidRDefault="00517EAA" w:rsidP="00517EAA">
      <w:pPr>
        <w:spacing w:after="40"/>
        <w:rPr>
          <w:i/>
          <w:color w:val="00B050"/>
        </w:rPr>
      </w:pPr>
      <w:r>
        <w:rPr>
          <w:rFonts w:cstheme="minorHAnsi"/>
          <w:iCs/>
        </w:rPr>
        <w:tab/>
      </w:r>
    </w:p>
    <w:p w14:paraId="7BDF50AA" w14:textId="2571B907" w:rsidR="005415DE" w:rsidRPr="00D06B98" w:rsidRDefault="00517EAA" w:rsidP="0049684B">
      <w:pPr>
        <w:pStyle w:val="Listeafsnit"/>
        <w:numPr>
          <w:ilvl w:val="0"/>
          <w:numId w:val="11"/>
        </w:numPr>
        <w:rPr>
          <w:b/>
          <w:bCs/>
          <w:iCs/>
        </w:rPr>
      </w:pPr>
      <w:r w:rsidRPr="00D06B98">
        <w:rPr>
          <w:b/>
          <w:bCs/>
          <w:iCs/>
        </w:rPr>
        <w:t>Projection of a vector</w:t>
      </w:r>
    </w:p>
    <w:p w14:paraId="2B8A693C" w14:textId="5B033766" w:rsidR="00517EAA" w:rsidRPr="00517EAA" w:rsidRDefault="00000000" w:rsidP="00B677FA">
      <w:pPr>
        <w:rPr>
          <w:i/>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a</m:t>
                  </m:r>
                </m:sub>
              </m:sSub>
            </m:e>
          </m:acc>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num>
            <m:den>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e>
                  </m:d>
                </m:e>
                <m:sup>
                  <m:r>
                    <w:rPr>
                      <w:rFonts w:ascii="Cambria Math" w:hAnsi="Cambria Math"/>
                    </w:rPr>
                    <m:t>2</m:t>
                  </m:r>
                </m:sup>
              </m:sSup>
            </m:den>
          </m:f>
          <m:acc>
            <m:accPr>
              <m:chr m:val="⃗"/>
              <m:ctrlPr>
                <w:rPr>
                  <w:rFonts w:ascii="Cambria Math" w:hAnsi="Cambria Math"/>
                  <w:i/>
                </w:rPr>
              </m:ctrlPr>
            </m:accPr>
            <m:e>
              <m:r>
                <w:rPr>
                  <w:rFonts w:ascii="Cambria Math" w:hAnsi="Cambria Math"/>
                </w:rPr>
                <m:t>a</m:t>
              </m:r>
            </m:e>
          </m:acc>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0,6153846</m:t>
                    </m:r>
                  </m:e>
                </m:mr>
                <m:mr>
                  <m:e>
                    <m:r>
                      <w:rPr>
                        <w:rFonts w:ascii="Cambria Math" w:hAnsi="Cambria Math" w:hint="eastAsia"/>
                        <w:color w:val="008000"/>
                      </w:rPr>
                      <m:t>0,9230769</m:t>
                    </m:r>
                  </m:e>
                </m:mr>
              </m:m>
            </m:e>
          </m:d>
        </m:oMath>
      </m:oMathPara>
    </w:p>
    <w:p w14:paraId="65832F45" w14:textId="519DA388" w:rsidR="00517EAA" w:rsidRPr="00517EAA" w:rsidRDefault="00000000" w:rsidP="00CC7B0A">
      <w:pPr>
        <w:rPr>
          <w:i/>
        </w:rPr>
      </w:pPr>
      <m:oMathPara>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a</m:t>
                      </m:r>
                    </m:sub>
                  </m:sSub>
                </m:e>
              </m:acc>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e>
              </m:d>
            </m:den>
          </m:f>
          <m:r>
            <w:rPr>
              <w:rFonts w:ascii="Cambria Math" w:hAnsi="Cambria Math" w:hint="eastAsia"/>
              <w:color w:val="008000"/>
            </w:rPr>
            <m:t>≈</m:t>
          </m:r>
          <m:r>
            <w:rPr>
              <w:rFonts w:ascii="Cambria Math" w:hAnsi="Cambria Math" w:hint="eastAsia"/>
              <w:color w:val="008000"/>
            </w:rPr>
            <m:t>1,1094</m:t>
          </m:r>
        </m:oMath>
      </m:oMathPara>
    </w:p>
    <w:p w14:paraId="039410E0" w14:textId="208D1A95" w:rsidR="00D06B98" w:rsidRPr="00BA58CD" w:rsidRDefault="00D07F22" w:rsidP="00CC7B0A">
      <w:pPr>
        <w:rPr>
          <w:b/>
          <w:bCs/>
          <w:iCs/>
          <w:lang w:val="en-US"/>
        </w:rPr>
      </w:pPr>
      <w:r w:rsidRPr="00BA58CD">
        <w:rPr>
          <w:b/>
          <w:bCs/>
          <w:iCs/>
          <w:sz w:val="24"/>
          <w:szCs w:val="24"/>
          <w:lang w:val="en-US"/>
        </w:rPr>
        <w:lastRenderedPageBreak/>
        <w:t>Vector</w:t>
      </w:r>
      <w:r w:rsidR="00D06B98" w:rsidRPr="00BA58CD">
        <w:rPr>
          <w:b/>
          <w:bCs/>
          <w:iCs/>
          <w:sz w:val="24"/>
          <w:szCs w:val="24"/>
          <w:lang w:val="en-US"/>
        </w:rPr>
        <w:br/>
      </w:r>
      <w:r w:rsidR="002C2790">
        <w:rPr>
          <w:iCs/>
          <w:lang w:val="en-US"/>
        </w:rPr>
        <w:t xml:space="preserve">Vector </w:t>
      </w:r>
      <w:r w:rsidR="00D06B98" w:rsidRPr="00BA58CD">
        <w:rPr>
          <w:iCs/>
          <w:lang w:val="en-US"/>
        </w:rPr>
        <w:t>equation</w:t>
      </w:r>
      <w:r w:rsidR="002C2790">
        <w:rPr>
          <w:iCs/>
          <w:lang w:val="en-US"/>
        </w:rPr>
        <w:t>s</w:t>
      </w:r>
      <w:r w:rsidR="00D06B98" w:rsidRPr="00BA58CD">
        <w:rPr>
          <w:iCs/>
          <w:lang w:val="en-US"/>
        </w:rPr>
        <w:t xml:space="preserve"> are actually </w:t>
      </w:r>
      <w:r w:rsidR="002C2790">
        <w:rPr>
          <w:iCs/>
          <w:lang w:val="en-US"/>
        </w:rPr>
        <w:t xml:space="preserve">systems of </w:t>
      </w:r>
      <w:r w:rsidR="00D06B98" w:rsidRPr="00BA58CD">
        <w:rPr>
          <w:iCs/>
          <w:lang w:val="en-US"/>
        </w:rPr>
        <w:t xml:space="preserve">equation that </w:t>
      </w:r>
      <w:r w:rsidR="00F46114">
        <w:rPr>
          <w:iCs/>
          <w:lang w:val="en-US"/>
        </w:rPr>
        <w:t>WordMath</w:t>
      </w:r>
      <w:r w:rsidR="00D06B98" w:rsidRPr="00BA58CD">
        <w:rPr>
          <w:iCs/>
          <w:lang w:val="en-US"/>
        </w:rPr>
        <w:t xml:space="preserve"> can solve automatically.</w:t>
      </w:r>
    </w:p>
    <w:p w14:paraId="12DBA35A" w14:textId="35F19551" w:rsidR="00517EAA" w:rsidRPr="00D06B98" w:rsidRDefault="00517EAA" w:rsidP="0049684B">
      <w:pPr>
        <w:pStyle w:val="Listeafsnit"/>
        <w:numPr>
          <w:ilvl w:val="0"/>
          <w:numId w:val="11"/>
        </w:numPr>
        <w:rPr>
          <w:b/>
          <w:bCs/>
          <w:iCs/>
        </w:rPr>
      </w:pPr>
      <w:r w:rsidRPr="00D06B98">
        <w:rPr>
          <w:b/>
          <w:bCs/>
          <w:iCs/>
        </w:rPr>
        <w:t xml:space="preserve">Example </w:t>
      </w:r>
    </w:p>
    <w:p w14:paraId="74D72718" w14:textId="0DAC4303" w:rsidR="002C2790" w:rsidRPr="002C2790" w:rsidRDefault="00000000" w:rsidP="002C2790">
      <m:oMathPara>
        <m:oMath>
          <m:d>
            <m:dPr>
              <m:ctrlPr>
                <w:rPr>
                  <w:rFonts w:ascii="Cambria Math" w:hAnsi="Cambria Math"/>
                  <w:i/>
                </w:rPr>
              </m:ctrlPr>
            </m:dPr>
            <m:e>
              <m:eqArr>
                <m:eqArrPr>
                  <m:ctrlPr>
                    <w:rPr>
                      <w:rFonts w:ascii="Cambria Math" w:hAnsi="Cambria Math"/>
                      <w:i/>
                    </w:rPr>
                  </m:ctrlPr>
                </m:eqArrPr>
                <m:e>
                  <m:r>
                    <w:rPr>
                      <w:rFonts w:ascii="Cambria Math" w:hAnsi="Cambria Math"/>
                    </w:rPr>
                    <m:t>x+y</m:t>
                  </m:r>
                </m:e>
                <m:e>
                  <m:r>
                    <w:rPr>
                      <w:rFonts w:ascii="Cambria Math" w:hAnsi="Cambria Math"/>
                    </w:rPr>
                    <m:t>x-y</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p>
    <w:p w14:paraId="75B3C8EC" w14:textId="642930C2" w:rsidR="00BC39DB" w:rsidRPr="00BA58CD" w:rsidRDefault="00BC39DB" w:rsidP="00BC39DB">
      <w:pPr>
        <w:spacing w:after="40"/>
        <w:rPr>
          <w:i/>
          <w:color w:val="00B050"/>
          <w:sz w:val="16"/>
          <w:lang w:val="en-US"/>
        </w:rPr>
      </w:pPr>
      <w: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for y </w:t>
      </w:r>
      <w:r w:rsidR="002C2790">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26438BB1" w14:textId="73570340" w:rsidR="00BC39DB" w:rsidRPr="00BC39DB" w:rsidRDefault="00BC39DB" w:rsidP="00BC39DB">
      <w:pPr>
        <w:rPr>
          <w:color w:val="00B050"/>
        </w:rPr>
      </w:pPr>
      <m:oMathPara>
        <m:oMath>
          <m:r>
            <w:rPr>
              <w:rFonts w:ascii="Cambria Math" w:hAnsi="Cambria Math"/>
              <w:color w:val="00B050"/>
            </w:rPr>
            <m:t>y=-</m:t>
          </m:r>
          <m:f>
            <m:fPr>
              <m:ctrlPr>
                <w:rPr>
                  <w:rFonts w:ascii="Cambria Math" w:hAnsi="Cambria Math"/>
                  <w:i/>
                  <w:color w:val="00B050"/>
                </w:rPr>
              </m:ctrlPr>
            </m:fPr>
            <m:num>
              <m:r>
                <w:rPr>
                  <w:rFonts w:ascii="Cambria Math" w:hAnsi="Cambria Math"/>
                  <w:color w:val="00B050"/>
                </w:rPr>
                <m:t>1</m:t>
              </m:r>
            </m:num>
            <m:den>
              <m:r>
                <w:rPr>
                  <w:rFonts w:ascii="Cambria Math" w:hAnsi="Cambria Math"/>
                  <w:color w:val="00B050"/>
                </w:rPr>
                <m:t>2</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x=</m:t>
          </m:r>
          <m:f>
            <m:fPr>
              <m:ctrlPr>
                <w:rPr>
                  <w:rFonts w:ascii="Cambria Math" w:hAnsi="Cambria Math"/>
                  <w:i/>
                  <w:color w:val="00B050"/>
                </w:rPr>
              </m:ctrlPr>
            </m:fPr>
            <m:num>
              <m:r>
                <w:rPr>
                  <w:rFonts w:ascii="Cambria Math" w:hAnsi="Cambria Math"/>
                  <w:color w:val="00B050"/>
                </w:rPr>
                <m:t>3</m:t>
              </m:r>
            </m:num>
            <m:den>
              <m:r>
                <w:rPr>
                  <w:rFonts w:ascii="Cambria Math" w:hAnsi="Cambria Math"/>
                  <w:color w:val="00B050"/>
                </w:rPr>
                <m:t>2</m:t>
              </m:r>
            </m:den>
          </m:f>
        </m:oMath>
      </m:oMathPara>
    </w:p>
    <w:p w14:paraId="4C403361" w14:textId="13254A4C" w:rsidR="00D06B98" w:rsidRPr="00BA58CD" w:rsidRDefault="00D06B98" w:rsidP="00D06B98">
      <w:pPr>
        <w:rPr>
          <w:iCs/>
          <w:lang w:val="en-US"/>
        </w:rPr>
      </w:pPr>
      <w:r w:rsidRPr="00BA58CD">
        <w:rPr>
          <w:iCs/>
          <w:lang w:val="en-US"/>
        </w:rPr>
        <w:t>It can be a little sensitive to which variable is chosen. In this case, you have to choose y for it to work. If this does not succeed</w:t>
      </w:r>
      <w:r w:rsidR="00134F81">
        <w:rPr>
          <w:iCs/>
          <w:lang w:val="en-US"/>
        </w:rPr>
        <w:t>,</w:t>
      </w:r>
      <w:r w:rsidRPr="00BA58CD">
        <w:rPr>
          <w:iCs/>
          <w:lang w:val="en-US"/>
        </w:rPr>
        <w:t xml:space="preserve"> it may be necessary to </w:t>
      </w:r>
      <w:r w:rsidR="00134F81">
        <w:rPr>
          <w:iCs/>
          <w:lang w:val="en-US"/>
        </w:rPr>
        <w:t>convert the vector equation to a</w:t>
      </w:r>
      <w:r w:rsidRPr="00BA58CD">
        <w:rPr>
          <w:iCs/>
          <w:lang w:val="en-US"/>
        </w:rPr>
        <w:t xml:space="preserve"> system of equations</w:t>
      </w:r>
      <w:r w:rsidR="00134F81">
        <w:rPr>
          <w:iCs/>
          <w:lang w:val="en-US"/>
        </w:rPr>
        <w:t>, and then solve the system by selecting the equations.</w:t>
      </w:r>
    </w:p>
    <w:p w14:paraId="7691A3A7" w14:textId="77777777" w:rsidR="00D06B98" w:rsidRPr="00BA58CD" w:rsidRDefault="00D06B98" w:rsidP="00CC7B0A">
      <w:pPr>
        <w:rPr>
          <w:lang w:val="en-US"/>
        </w:rPr>
      </w:pPr>
    </w:p>
    <w:p w14:paraId="5ABAAB0C" w14:textId="729AFFB1" w:rsidR="00D06B98" w:rsidRPr="00BA58CD" w:rsidRDefault="005415DE" w:rsidP="0049684B">
      <w:pPr>
        <w:pStyle w:val="Listeafsnit"/>
        <w:numPr>
          <w:ilvl w:val="0"/>
          <w:numId w:val="11"/>
        </w:numPr>
        <w:rPr>
          <w:b/>
          <w:bCs/>
          <w:lang w:val="en-US"/>
        </w:rPr>
      </w:pPr>
      <w:r w:rsidRPr="00BA58CD">
        <w:rPr>
          <w:b/>
          <w:bCs/>
          <w:lang w:val="en-US"/>
        </w:rPr>
        <w:t xml:space="preserve">Intersection between line and plane. </w:t>
      </w:r>
    </w:p>
    <w:p w14:paraId="202B7CA3" w14:textId="4FAD09ED" w:rsidR="00D06B98" w:rsidRPr="00BA58CD" w:rsidRDefault="00D06B98" w:rsidP="005415DE">
      <w:pPr>
        <w:rPr>
          <w:lang w:val="en-US"/>
        </w:rPr>
      </w:pPr>
      <w:r w:rsidRPr="00BA58CD">
        <w:rPr>
          <w:lang w:val="en-US"/>
        </w:rPr>
        <w:t xml:space="preserve">Select the two math fields and press </w:t>
      </w:r>
      <w:r w:rsidRPr="00134F81">
        <w:rPr>
          <w:b/>
          <w:bCs/>
          <w:lang w:val="en-US"/>
        </w:rPr>
        <w:t>Solve</w:t>
      </w:r>
      <w:r w:rsidRPr="00BA58CD">
        <w:rPr>
          <w:lang w:val="en-US"/>
        </w:rPr>
        <w:t>.</w:t>
      </w:r>
    </w:p>
    <w:p w14:paraId="7BDF50B1" w14:textId="13F7B019" w:rsidR="005415DE" w:rsidRPr="00A14A33" w:rsidRDefault="00000000" w:rsidP="005415DE">
      <w:pPr>
        <w:rPr>
          <w:rFonts w:ascii="Cambria Math" w:hAnsi="Cambria Math"/>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y</m:t>
                  </m:r>
                  <m:ctrlPr>
                    <w:rPr>
                      <w:rFonts w:ascii="Cambria Math" w:eastAsia="Cambria Math" w:hAnsi="Cambria Math" w:cs="Cambria Math"/>
                      <w:i/>
                    </w:rPr>
                  </m:ctrlPr>
                </m:e>
                <m:e>
                  <m:r>
                    <w:rPr>
                      <w:rFonts w:ascii="Cambria Math" w:eastAsia="Cambria Math" w:hAnsi="Cambria Math" w:cs="Cambria Math"/>
                    </w:rPr>
                    <m:t>z</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6</m:t>
                  </m:r>
                </m:e>
              </m:eqArr>
            </m:e>
          </m:d>
          <m:r>
            <w:rPr>
              <w:rFonts w:ascii="Cambria Math" w:hAnsi="Cambria Math"/>
            </w:rPr>
            <m:t>+t</m:t>
          </m:r>
          <m:r>
            <w:rPr>
              <w:rFonts w:ascii="Cambria Math" w:hAnsi="Cambria Math" w:cs="Times New Roman"/>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4</m:t>
                  </m:r>
                </m:e>
              </m:eqArr>
            </m:e>
          </m:d>
        </m:oMath>
      </m:oMathPara>
    </w:p>
    <w:p w14:paraId="7BDF50B2" w14:textId="77777777" w:rsidR="005415DE" w:rsidRPr="00517EAA" w:rsidRDefault="005415DE" w:rsidP="005415DE">
      <w:pPr>
        <w:rPr>
          <w:rFonts w:ascii="Cambria Math" w:hAnsi="Cambria Math"/>
        </w:rPr>
      </w:pPr>
      <m:oMathPara>
        <m:oMath>
          <m:r>
            <w:rPr>
              <w:rFonts w:ascii="Cambria Math" w:hAnsi="Cambria Math"/>
            </w:rPr>
            <m:t>4x-6y+10z-26=0</m:t>
          </m:r>
        </m:oMath>
      </m:oMathPara>
    </w:p>
    <w:p w14:paraId="698088EB" w14:textId="5C992138" w:rsidR="00517EAA" w:rsidRPr="00BA58CD" w:rsidRDefault="00517EAA" w:rsidP="00517EAA">
      <w:pPr>
        <w:spacing w:after="40"/>
        <w:rPr>
          <w:rFonts w:ascii="Cambria Math" w:hAnsi="Cambria Math"/>
          <w:i/>
          <w:color w:val="00B050"/>
          <w:sz w:val="16"/>
          <w:lang w:val="en-US"/>
        </w:rPr>
      </w:pPr>
      <w:r w:rsidRPr="00BC39DB">
        <w:rPr>
          <w:rFonts w:ascii="Cambria Math" w:hAnsi="Cambria Math"/>
          <w:color w:val="00B050"/>
        </w:rPr>
        <w:tab/>
      </w:r>
      <m:oMath>
        <m:r>
          <w:rPr>
            <w:rFonts w:ascii="Cambria Math" w:hAnsi="Cambria Math"/>
            <w:color w:val="00B050"/>
            <w:sz w:val="32"/>
            <w:lang w:val="en-US"/>
          </w:rPr>
          <m:t>⇕</m:t>
        </m:r>
      </m:oMath>
      <w:r w:rsidRPr="00BA58CD">
        <w:rPr>
          <w:rFonts w:ascii="Cambria Math" w:hAnsi="Cambria Math"/>
          <w:color w:val="00B050"/>
          <w:sz w:val="32"/>
          <w:lang w:val="en-US"/>
        </w:rPr>
        <w:tab/>
      </w:r>
      <w:r w:rsidRPr="00BA58CD">
        <w:rPr>
          <w:rFonts w:ascii="Cambria Math" w:hAnsi="Cambria Math"/>
          <w:i/>
          <w:noProof/>
          <w:color w:val="00B050"/>
          <w:sz w:val="16"/>
          <w:lang w:val="en-US"/>
        </w:rPr>
        <w:t xml:space="preserve">The system of equations is solved for x,y using </w:t>
      </w:r>
      <w:r w:rsidR="00F46114">
        <w:rPr>
          <w:rFonts w:ascii="Cambria Math" w:hAnsi="Cambria Math"/>
          <w:i/>
          <w:noProof/>
          <w:color w:val="00B050"/>
          <w:sz w:val="16"/>
          <w:lang w:val="en-US"/>
        </w:rPr>
        <w:t>WordMath</w:t>
      </w:r>
      <w:r w:rsidRPr="00BA58CD">
        <w:rPr>
          <w:rFonts w:ascii="Cambria Math" w:hAnsi="Cambria Math"/>
          <w:i/>
          <w:noProof/>
          <w:color w:val="00B050"/>
          <w:sz w:val="16"/>
          <w:lang w:val="en-US"/>
        </w:rPr>
        <w:t xml:space="preserve">'s 'Solve Equations' function, </w:t>
      </w:r>
    </w:p>
    <w:p w14:paraId="49758001" w14:textId="5B231A0E" w:rsidR="00517EAA" w:rsidRPr="00D06B98" w:rsidRDefault="00517EAA" w:rsidP="005415DE">
      <w:pPr>
        <w:rPr>
          <w:rFonts w:ascii="Cambria Math" w:hAnsi="Cambria Math"/>
          <w:color w:val="00B050"/>
        </w:rPr>
      </w:pPr>
      <m:oMathPara>
        <m:oMath>
          <m:r>
            <w:rPr>
              <w:rFonts w:ascii="Cambria Math" w:hAnsi="Cambria Math"/>
              <w:color w:val="00B050"/>
            </w:rPr>
            <m:t>t=-</m:t>
          </m:r>
          <m:f>
            <m:fPr>
              <m:ctrlPr>
                <w:rPr>
                  <w:rFonts w:ascii="Cambria Math" w:hAnsi="Cambria Math"/>
                  <w:i/>
                  <w:color w:val="00B050"/>
                </w:rPr>
              </m:ctrlPr>
            </m:fPr>
            <m:num>
              <m:r>
                <w:rPr>
                  <w:rFonts w:ascii="Cambria Math" w:hAnsi="Cambria Math"/>
                  <w:color w:val="00B050"/>
                </w:rPr>
                <m:t>11</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z=</m:t>
          </m:r>
          <m:f>
            <m:fPr>
              <m:ctrlPr>
                <w:rPr>
                  <w:rFonts w:ascii="Cambria Math" w:hAnsi="Cambria Math"/>
                  <w:i/>
                  <w:color w:val="00B050"/>
                </w:rPr>
              </m:ctrlPr>
            </m:fPr>
            <m:num>
              <m:r>
                <w:rPr>
                  <w:rFonts w:ascii="Cambria Math" w:hAnsi="Cambria Math"/>
                  <w:color w:val="00B050"/>
                </w:rPr>
                <m:t>46</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y=</m:t>
          </m:r>
          <m:f>
            <m:fPr>
              <m:ctrlPr>
                <w:rPr>
                  <w:rFonts w:ascii="Cambria Math" w:hAnsi="Cambria Math"/>
                  <w:i/>
                  <w:color w:val="00B050"/>
                </w:rPr>
              </m:ctrlPr>
            </m:fPr>
            <m:num>
              <m:r>
                <w:rPr>
                  <w:rFonts w:ascii="Cambria Math" w:hAnsi="Cambria Math"/>
                  <w:color w:val="00B050"/>
                </w:rPr>
                <m:t>7</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x=-</m:t>
          </m:r>
          <m:f>
            <m:fPr>
              <m:ctrlPr>
                <w:rPr>
                  <w:rFonts w:ascii="Cambria Math" w:hAnsi="Cambria Math"/>
                  <w:i/>
                  <w:color w:val="00B050"/>
                </w:rPr>
              </m:ctrlPr>
            </m:fPr>
            <m:num>
              <m:r>
                <w:rPr>
                  <w:rFonts w:ascii="Cambria Math" w:hAnsi="Cambria Math"/>
                  <w:color w:val="00B050"/>
                </w:rPr>
                <m:t>7</m:t>
              </m:r>
            </m:num>
            <m:den>
              <m:r>
                <w:rPr>
                  <w:rFonts w:ascii="Cambria Math" w:hAnsi="Cambria Math"/>
                  <w:color w:val="00B050"/>
                </w:rPr>
                <m:t>15</m:t>
              </m:r>
            </m:den>
          </m:f>
        </m:oMath>
      </m:oMathPara>
    </w:p>
    <w:p w14:paraId="20320CB6" w14:textId="7C9F68D3" w:rsidR="00D06B98" w:rsidRPr="00BA58CD" w:rsidRDefault="00D06B98" w:rsidP="00D06B98">
      <w:pPr>
        <w:rPr>
          <w:b/>
          <w:bCs/>
          <w:sz w:val="20"/>
          <w:szCs w:val="20"/>
          <w:lang w:val="en-US"/>
        </w:rPr>
      </w:pPr>
      <w:r w:rsidRPr="00BA58CD">
        <w:rPr>
          <w:b/>
          <w:bCs/>
          <w:lang w:val="en-US"/>
        </w:rPr>
        <w:t>Square brackets</w:t>
      </w:r>
      <w:r w:rsidRPr="00BA58CD">
        <w:rPr>
          <w:b/>
          <w:bCs/>
          <w:sz w:val="20"/>
          <w:szCs w:val="20"/>
          <w:lang w:val="en-US"/>
        </w:rPr>
        <w:br/>
      </w:r>
      <w:r w:rsidR="00F46114">
        <w:rPr>
          <w:sz w:val="20"/>
          <w:szCs w:val="20"/>
          <w:lang w:val="en-US"/>
        </w:rPr>
        <w:t>WordMath</w:t>
      </w:r>
      <w:r w:rsidRPr="00BA58CD">
        <w:rPr>
          <w:sz w:val="20"/>
          <w:szCs w:val="20"/>
          <w:lang w:val="en-US"/>
        </w:rPr>
        <w:t xml:space="preserve"> also supports vectors with square brackets. If the input uses square brackets, the output will also do so:</w:t>
      </w:r>
    </w:p>
    <w:p w14:paraId="489BE974" w14:textId="473DCBE9" w:rsidR="00BC39DB" w:rsidRPr="00696957" w:rsidRDefault="00134F81" w:rsidP="00CC7B0A">
      <w:pPr>
        <w:rPr>
          <w:color w:val="008000"/>
          <w:sz w:val="20"/>
          <w:szCs w:val="20"/>
        </w:rPr>
      </w:pPr>
      <m:oMathPara>
        <m:oMath>
          <m:r>
            <w:rPr>
              <w:rFonts w:ascii="Cambria Math" w:hAnsi="Cambria Math"/>
              <w:sz w:val="20"/>
              <w:szCs w:val="20"/>
            </w:rPr>
            <m:t>2·</m:t>
          </m:r>
          <m:d>
            <m:dPr>
              <m:begChr m:val="["/>
              <m:endChr m:val="]"/>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2</m:t>
                  </m:r>
                </m:e>
                <m:e>
                  <m:r>
                    <w:rPr>
                      <w:rFonts w:ascii="Cambria Math" w:hAnsi="Cambria Math"/>
                      <w:sz w:val="20"/>
                      <w:szCs w:val="20"/>
                    </w:rPr>
                    <m:t>3</m:t>
                  </m:r>
                </m:e>
              </m:eqArr>
            </m:e>
          </m:d>
          <m:r>
            <w:rPr>
              <w:rFonts w:ascii="Cambria Math" w:hAnsi="Cambria Math" w:hint="eastAsia"/>
              <w:color w:val="008000"/>
              <w:sz w:val="20"/>
              <w:szCs w:val="20"/>
            </w:rPr>
            <m:t>=</m:t>
          </m:r>
          <m:d>
            <m:dPr>
              <m:begChr m:val="["/>
              <m:endChr m:val="]"/>
              <m:ctrlPr>
                <w:rPr>
                  <w:rFonts w:ascii="Cambria Math" w:hAnsi="Cambria Math"/>
                  <w:i/>
                  <w:color w:val="008000"/>
                  <w:sz w:val="20"/>
                  <w:szCs w:val="20"/>
                </w:rPr>
              </m:ctrlPr>
            </m:dPr>
            <m:e>
              <m:m>
                <m:mPr>
                  <m:mcs>
                    <m:mc>
                      <m:mcPr>
                        <m:count m:val="1"/>
                        <m:mcJc m:val="center"/>
                      </m:mcPr>
                    </m:mc>
                  </m:mcs>
                  <m:ctrlPr>
                    <w:rPr>
                      <w:rFonts w:ascii="Cambria Math" w:hAnsi="Cambria Math"/>
                      <w:i/>
                      <w:color w:val="008000"/>
                      <w:sz w:val="20"/>
                      <w:szCs w:val="20"/>
                    </w:rPr>
                  </m:ctrlPr>
                </m:mPr>
                <m:mr>
                  <m:e>
                    <m:r>
                      <w:rPr>
                        <w:rFonts w:ascii="Cambria Math" w:hAnsi="Cambria Math" w:hint="eastAsia"/>
                        <w:color w:val="008000"/>
                        <w:sz w:val="20"/>
                        <w:szCs w:val="20"/>
                      </w:rPr>
                      <m:t>4</m:t>
                    </m:r>
                  </m:e>
                </m:mr>
                <m:mr>
                  <m:e>
                    <m:r>
                      <w:rPr>
                        <w:rFonts w:ascii="Cambria Math" w:hAnsi="Cambria Math" w:hint="eastAsia"/>
                        <w:color w:val="008000"/>
                        <w:sz w:val="20"/>
                        <w:szCs w:val="20"/>
                      </w:rPr>
                      <m:t>6</m:t>
                    </m:r>
                  </m:e>
                </m:mr>
              </m:m>
            </m:e>
          </m:d>
        </m:oMath>
      </m:oMathPara>
    </w:p>
    <w:p w14:paraId="1E2AB4F9" w14:textId="77777777" w:rsidR="00696957" w:rsidRPr="00134F81" w:rsidRDefault="00696957" w:rsidP="00CC7B0A">
      <w:pPr>
        <w:rPr>
          <w:sz w:val="20"/>
          <w:szCs w:val="20"/>
        </w:rPr>
      </w:pPr>
    </w:p>
    <w:p w14:paraId="6EA3B1C6" w14:textId="3FC40054" w:rsidR="00545606" w:rsidRPr="00545606" w:rsidRDefault="000A1319" w:rsidP="00545606">
      <w:pPr>
        <w:rPr>
          <w:color w:val="808080"/>
          <w:sz w:val="16"/>
          <w:szCs w:val="20"/>
        </w:rPr>
      </w:pPr>
      <m:oMathPara>
        <m:oMath>
          <m:r>
            <w:rPr>
              <w:rFonts w:ascii="Cambria Math" w:hAnsi="Cambria Math"/>
              <w:color w:val="808080"/>
              <w:sz w:val="16"/>
              <w:szCs w:val="20"/>
            </w:rPr>
            <m:t>Delete definitions:</m:t>
          </m:r>
        </m:oMath>
      </m:oMathPara>
    </w:p>
    <w:p w14:paraId="21339865" w14:textId="77777777" w:rsidR="00D06B98" w:rsidRPr="00BA58CD" w:rsidRDefault="00D06B98" w:rsidP="00FA5B9F">
      <w:pPr>
        <w:rPr>
          <w:b/>
          <w:bCs/>
          <w:sz w:val="24"/>
          <w:szCs w:val="24"/>
          <w:lang w:val="en-US"/>
        </w:rPr>
      </w:pPr>
      <w:r w:rsidRPr="00BA58CD">
        <w:rPr>
          <w:b/>
          <w:bCs/>
          <w:sz w:val="24"/>
          <w:szCs w:val="24"/>
          <w:lang w:val="en-US"/>
        </w:rPr>
        <w:t>Referencing elements in vectors/matrices</w:t>
      </w:r>
    </w:p>
    <w:p w14:paraId="6CEAE76D" w14:textId="77777777" w:rsidR="00D06B98" w:rsidRPr="00BA58CD" w:rsidRDefault="00D06B98" w:rsidP="00D06B98">
      <w:pPr>
        <w:rPr>
          <w:lang w:val="en-US"/>
        </w:rPr>
      </w:pPr>
      <w:r w:rsidRPr="00BA58CD">
        <w:rPr>
          <w:lang w:val="en-US"/>
        </w:rPr>
        <w:t>You can refer to elements of a vector or matrix in several ways:</w:t>
      </w:r>
    </w:p>
    <w:p w14:paraId="0ABD2B13" w14:textId="48333FCF" w:rsidR="00D06B98" w:rsidRPr="00D06B98" w:rsidRDefault="00000000" w:rsidP="0049684B">
      <w:pPr>
        <w:pStyle w:val="Listeafsnit"/>
        <w:numPr>
          <w:ilvl w:val="0"/>
          <w:numId w:val="12"/>
        </w:numPr>
      </w:pPr>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r</m:t>
            </m:r>
          </m:e>
        </m:d>
        <m:r>
          <w:rPr>
            <w:rFonts w:ascii="Cambria Math" w:hAnsi="Cambria Math"/>
          </w:rPr>
          <m:t>[k]</m:t>
        </m:r>
      </m:oMath>
    </w:p>
    <w:p w14:paraId="6448FDE0" w14:textId="77777777" w:rsidR="003B5EB6" w:rsidRPr="00BC39DB" w:rsidRDefault="00000000" w:rsidP="0049684B">
      <w:pPr>
        <w:pStyle w:val="Listeafsnit"/>
        <w:numPr>
          <w:ilvl w:val="0"/>
          <w:numId w:val="12"/>
        </w:numPr>
      </w:pPr>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r,k</m:t>
            </m:r>
          </m:e>
        </m:d>
      </m:oMath>
    </w:p>
    <w:p w14:paraId="77BDB8BD" w14:textId="1800262F" w:rsidR="003B5EB6" w:rsidRPr="003B5EB6" w:rsidRDefault="00000000" w:rsidP="0049684B">
      <w:pPr>
        <w:pStyle w:val="Listeafsnit"/>
        <w:numPr>
          <w:ilvl w:val="0"/>
          <w:numId w:val="12"/>
        </w:numPr>
        <w:rPr>
          <w:sz w:val="16"/>
          <w:szCs w:val="16"/>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r</m:t>
            </m:r>
            <m:r>
              <w:rPr>
                <w:rFonts w:ascii="Cambria Math" w:hAnsi="Cambria Math"/>
                <w:lang w:val="en-US"/>
              </w:rPr>
              <m:t xml:space="preserve"> ,</m:t>
            </m:r>
            <m:r>
              <w:rPr>
                <w:rFonts w:ascii="Cambria Math" w:hAnsi="Cambria Math"/>
              </w:rPr>
              <m:t>k</m:t>
            </m:r>
          </m:sub>
        </m:sSub>
      </m:oMath>
      <w:r w:rsidR="003B5EB6" w:rsidRPr="00BA58CD">
        <w:rPr>
          <w:lang w:val="en-US"/>
        </w:rPr>
        <w:t xml:space="preserve">       </w:t>
      </w:r>
      <w:r w:rsidR="00D06B98" w:rsidRPr="00BA58CD">
        <w:rPr>
          <w:sz w:val="16"/>
          <w:szCs w:val="16"/>
          <w:lang w:val="en-US"/>
        </w:rPr>
        <w:t xml:space="preserve">(requires that "Subscript is list/matrix index" is turned on under "Settings &gt; Notation". </w:t>
      </w:r>
      <w:r w:rsidR="00D06B98" w:rsidRPr="003B5EB6">
        <w:rPr>
          <w:sz w:val="16"/>
          <w:szCs w:val="16"/>
        </w:rPr>
        <w:t xml:space="preserve">See </w:t>
      </w:r>
      <w:r w:rsidR="003B5EB6" w:rsidRPr="003B5EB6">
        <w:rPr>
          <w:sz w:val="16"/>
          <w:szCs w:val="16"/>
        </w:rPr>
        <w:fldChar w:fldCharType="begin"/>
      </w:r>
      <w:r w:rsidR="003B5EB6" w:rsidRPr="003B5EB6">
        <w:rPr>
          <w:sz w:val="16"/>
          <w:szCs w:val="16"/>
        </w:rPr>
        <w:instrText xml:space="preserve"> REF _Ref210147831 \h </w:instrText>
      </w:r>
      <w:r w:rsidR="003B5EB6">
        <w:rPr>
          <w:sz w:val="16"/>
          <w:szCs w:val="16"/>
        </w:rPr>
        <w:instrText xml:space="preserve"> \* MERGEFORMAT </w:instrText>
      </w:r>
      <w:r w:rsidR="003B5EB6" w:rsidRPr="003B5EB6">
        <w:rPr>
          <w:sz w:val="16"/>
          <w:szCs w:val="16"/>
        </w:rPr>
      </w:r>
      <w:r w:rsidR="003B5EB6" w:rsidRPr="003B5EB6">
        <w:rPr>
          <w:sz w:val="16"/>
          <w:szCs w:val="16"/>
        </w:rPr>
        <w:fldChar w:fldCharType="separate"/>
      </w:r>
      <w:r w:rsidR="00B9653E" w:rsidRPr="00B9653E">
        <w:rPr>
          <w:sz w:val="16"/>
          <w:szCs w:val="16"/>
        </w:rPr>
        <w:t>Index / Subscript</w:t>
      </w:r>
      <w:r w:rsidR="003B5EB6" w:rsidRPr="003B5EB6">
        <w:rPr>
          <w:sz w:val="16"/>
          <w:szCs w:val="16"/>
        </w:rPr>
        <w:fldChar w:fldCharType="end"/>
      </w:r>
      <w:r w:rsidR="003B5EB6" w:rsidRPr="003B5EB6">
        <w:rPr>
          <w:sz w:val="16"/>
          <w:szCs w:val="16"/>
        </w:rPr>
        <w:t xml:space="preserve"> </w:t>
      </w:r>
      <w:r w:rsidR="00134F81">
        <w:rPr>
          <w:sz w:val="16"/>
          <w:szCs w:val="16"/>
        </w:rPr>
        <w:t>p</w:t>
      </w:r>
      <w:r w:rsidR="003B5EB6" w:rsidRPr="003B5EB6">
        <w:rPr>
          <w:sz w:val="16"/>
          <w:szCs w:val="16"/>
        </w:rPr>
        <w:t xml:space="preserve">. </w:t>
      </w:r>
      <w:r w:rsidR="003B5EB6" w:rsidRPr="003B5EB6">
        <w:rPr>
          <w:sz w:val="16"/>
          <w:szCs w:val="16"/>
        </w:rPr>
        <w:fldChar w:fldCharType="begin"/>
      </w:r>
      <w:r w:rsidR="003B5EB6" w:rsidRPr="003B5EB6">
        <w:rPr>
          <w:sz w:val="16"/>
          <w:szCs w:val="16"/>
        </w:rPr>
        <w:instrText xml:space="preserve"> PAGEREF _Ref210147831 \h </w:instrText>
      </w:r>
      <w:r w:rsidR="003B5EB6" w:rsidRPr="003B5EB6">
        <w:rPr>
          <w:sz w:val="16"/>
          <w:szCs w:val="16"/>
        </w:rPr>
      </w:r>
      <w:r w:rsidR="003B5EB6" w:rsidRPr="003B5EB6">
        <w:rPr>
          <w:sz w:val="16"/>
          <w:szCs w:val="16"/>
        </w:rPr>
        <w:fldChar w:fldCharType="separate"/>
      </w:r>
      <w:r w:rsidR="00B9653E">
        <w:rPr>
          <w:noProof/>
          <w:sz w:val="16"/>
          <w:szCs w:val="16"/>
        </w:rPr>
        <w:t>13</w:t>
      </w:r>
      <w:r w:rsidR="003B5EB6" w:rsidRPr="003B5EB6">
        <w:rPr>
          <w:sz w:val="16"/>
          <w:szCs w:val="16"/>
        </w:rPr>
        <w:fldChar w:fldCharType="end"/>
      </w:r>
      <w:r w:rsidR="003B5EB6" w:rsidRPr="003B5EB6">
        <w:rPr>
          <w:sz w:val="16"/>
          <w:szCs w:val="16"/>
        </w:rPr>
        <w:t xml:space="preserve"> )</w:t>
      </w:r>
    </w:p>
    <w:p w14:paraId="13FDD883" w14:textId="3DAB8297" w:rsidR="003B5EB6" w:rsidRPr="00BA58CD" w:rsidRDefault="003B5EB6" w:rsidP="003B5EB6">
      <w:pPr>
        <w:ind w:firstLine="360"/>
        <w:rPr>
          <w:lang w:val="en-US"/>
        </w:rPr>
      </w:pPr>
      <w:r w:rsidRPr="00BA58CD">
        <w:rPr>
          <w:lang w:val="en-US"/>
        </w:rPr>
        <w:t>where r is row number and k is column number (for vectors, k is always 1)</w:t>
      </w:r>
    </w:p>
    <w:p w14:paraId="7BDF50BE" w14:textId="3F3D5ED7" w:rsidR="002268A0" w:rsidRDefault="003B5EB6" w:rsidP="00CC7B0A">
      <w:r>
        <w:t>Example:</w:t>
      </w:r>
    </w:p>
    <w:p w14:paraId="59CFEF36" w14:textId="1AF23DED" w:rsidR="00BC39DB" w:rsidRDefault="000A1319" w:rsidP="00BC39DB">
      <m:oMathPara>
        <m:oMath>
          <m:r>
            <w:rPr>
              <w:rFonts w:ascii="Cambria Math" w:hAnsi="Cambria Math"/>
            </w:rPr>
            <w:lastRenderedPageBreak/>
            <m:t xml:space="preserve">Define: </m:t>
          </m:r>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3</m:t>
                  </m:r>
                </m:e>
              </m:eqArr>
            </m:e>
          </m:d>
        </m:oMath>
      </m:oMathPara>
    </w:p>
    <w:p w14:paraId="7BDF50C0" w14:textId="5EE75B3D" w:rsidR="002268A0" w:rsidRPr="00BC39DB" w:rsidRDefault="00000000" w:rsidP="00CC7B0A">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2</m:t>
              </m:r>
            </m:e>
          </m:d>
          <m:d>
            <m:dPr>
              <m:begChr m:val="["/>
              <m:endChr m:val="]"/>
              <m:ctrlPr>
                <w:rPr>
                  <w:rFonts w:ascii="Cambria Math" w:hAnsi="Cambria Math"/>
                  <w:i/>
                </w:rPr>
              </m:ctrlPr>
            </m:dPr>
            <m:e>
              <m:r>
                <w:rPr>
                  <w:rFonts w:ascii="Cambria Math" w:hAnsi="Cambria Math"/>
                </w:rPr>
                <m:t>1</m:t>
              </m:r>
            </m:e>
          </m:d>
          <m:r>
            <w:rPr>
              <w:rFonts w:ascii="Cambria Math" w:hAnsi="Cambria Math"/>
              <w:color w:val="008000"/>
            </w:rPr>
            <m:t>=2</m:t>
          </m:r>
        </m:oMath>
      </m:oMathPara>
    </w:p>
    <w:p w14:paraId="7BDF50C1" w14:textId="74AA6067" w:rsidR="00236734" w:rsidRPr="00BC39DB" w:rsidRDefault="00000000" w:rsidP="00CC7B0A">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2 , 1</m:t>
              </m:r>
            </m:e>
          </m:d>
          <m:r>
            <w:rPr>
              <w:rFonts w:ascii="Cambria Math" w:hAnsi="Cambria Math"/>
              <w:color w:val="008000"/>
            </w:rPr>
            <m:t>=2</m:t>
          </m:r>
        </m:oMath>
      </m:oMathPara>
    </w:p>
    <w:p w14:paraId="74ACC086" w14:textId="6BA749C2" w:rsidR="00BC39DB" w:rsidRPr="00BC39DB" w:rsidRDefault="00000000" w:rsidP="00CC7B0A">
      <w:pPr>
        <w:rPr>
          <w:color w:val="008000"/>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2 ,1</m:t>
              </m:r>
            </m:sub>
          </m:sSub>
          <m:r>
            <w:rPr>
              <w:rFonts w:ascii="Cambria Math" w:hAnsi="Cambria Math"/>
              <w:color w:val="008000"/>
            </w:rPr>
            <m:t>=2</m:t>
          </m:r>
        </m:oMath>
      </m:oMathPara>
    </w:p>
    <w:p w14:paraId="7BDF50C3" w14:textId="47D35E79" w:rsidR="00D537C7" w:rsidRDefault="001A63CC" w:rsidP="001A63CC">
      <w:pPr>
        <w:pStyle w:val="Overskrift1"/>
      </w:pPr>
      <w:bookmarkStart w:id="112" w:name="_Toc217377683"/>
      <w:r>
        <w:t>Matrices</w:t>
      </w:r>
      <w:bookmarkEnd w:id="112"/>
    </w:p>
    <w:p w14:paraId="49C9B2F5" w14:textId="6CB974C3" w:rsidR="00934648" w:rsidRPr="00BA58CD" w:rsidRDefault="00934648" w:rsidP="00934648">
      <w:pPr>
        <w:rPr>
          <w:lang w:val="en-US"/>
        </w:rPr>
      </w:pPr>
      <w:r w:rsidRPr="00BA58CD">
        <w:rPr>
          <w:lang w:val="en-US"/>
        </w:rPr>
        <w:t xml:space="preserve">In general, </w:t>
      </w:r>
      <w:r w:rsidR="00F46114">
        <w:rPr>
          <w:lang w:val="en-US"/>
        </w:rPr>
        <w:t>WordMath</w:t>
      </w:r>
      <w:r w:rsidRPr="00BA58CD">
        <w:rPr>
          <w:lang w:val="en-US"/>
        </w:rPr>
        <w:t xml:space="preserve"> handles matrices as one would write it on paper. However, Maxima has a number of built-in commands for Mat</w:t>
      </w:r>
      <w:r w:rsidR="00134F81">
        <w:rPr>
          <w:lang w:val="en-US"/>
        </w:rPr>
        <w:t>rices</w:t>
      </w:r>
      <w:r w:rsidRPr="00BA58CD">
        <w:rPr>
          <w:lang w:val="en-US"/>
        </w:rPr>
        <w:t xml:space="preserve"> that can be very useful.</w:t>
      </w:r>
    </w:p>
    <w:p w14:paraId="297B32E7" w14:textId="11B809DC" w:rsidR="00934648" w:rsidRPr="00BA58CD" w:rsidRDefault="00934648" w:rsidP="00D537C7">
      <w:pPr>
        <w:rPr>
          <w:b/>
          <w:bCs/>
          <w:sz w:val="28"/>
          <w:szCs w:val="28"/>
          <w:lang w:val="en-US"/>
        </w:rPr>
      </w:pPr>
      <w:r w:rsidRPr="00BA58CD">
        <w:rPr>
          <w:b/>
          <w:bCs/>
          <w:sz w:val="28"/>
          <w:szCs w:val="28"/>
          <w:lang w:val="en-US"/>
        </w:rPr>
        <w:t>Entering matrices:</w:t>
      </w:r>
      <w:r w:rsidRPr="00BA58CD">
        <w:rPr>
          <w:b/>
          <w:bCs/>
          <w:sz w:val="28"/>
          <w:szCs w:val="28"/>
          <w:lang w:val="en-US"/>
        </w:rPr>
        <w:br/>
      </w:r>
      <w:r w:rsidRPr="00BA58CD">
        <w:rPr>
          <w:lang w:val="en-US"/>
        </w:rPr>
        <w:t>You can create a</w:t>
      </w:r>
      <w:r w:rsidR="00134F81">
        <w:rPr>
          <w:lang w:val="en-US"/>
        </w:rPr>
        <w:t xml:space="preserve"> matrix</w:t>
      </w:r>
      <w:r w:rsidRPr="00BA58CD">
        <w:rPr>
          <w:lang w:val="en-US"/>
        </w:rPr>
        <w:t xml:space="preserve"> by first typing the starting parenthesis, ending parenthesis, and then a space.</w:t>
      </w:r>
    </w:p>
    <w:p w14:paraId="7BDF50C5" w14:textId="02AFB339" w:rsidR="00D537C7" w:rsidRPr="008035AC" w:rsidRDefault="00000000" w:rsidP="00D537C7">
      <m:oMathPara>
        <m:oMath>
          <m:d>
            <m:dPr>
              <m:begChr m:val="["/>
              <m:endChr m:val="]"/>
              <m:ctrlPr>
                <w:rPr>
                  <w:rFonts w:ascii="Cambria Math" w:hAnsi="Cambria Math"/>
                  <w:i/>
                </w:rPr>
              </m:ctrlPr>
            </m:dPr>
            <m:e/>
          </m:d>
        </m:oMath>
      </m:oMathPara>
    </w:p>
    <w:p w14:paraId="57F17264" w14:textId="3A14287D" w:rsidR="00934648" w:rsidRPr="00BA58CD" w:rsidRDefault="00934648" w:rsidP="00D537C7">
      <w:pPr>
        <w:rPr>
          <w:lang w:val="en-US"/>
        </w:rPr>
      </w:pPr>
      <w:r w:rsidRPr="00BA58CD">
        <w:rPr>
          <w:lang w:val="en-US"/>
        </w:rPr>
        <w:t xml:space="preserve">Place the cursor in the middle of the brackets, and then select the desired matrix from </w:t>
      </w:r>
      <w:r w:rsidRPr="00BA58CD">
        <w:rPr>
          <w:b/>
          <w:bCs/>
          <w:lang w:val="en-US"/>
        </w:rPr>
        <w:t>the equations menu</w:t>
      </w:r>
      <w:r w:rsidRPr="00BA58CD">
        <w:rPr>
          <w:lang w:val="en-US"/>
        </w:rPr>
        <w:t xml:space="preserve"> → </w:t>
      </w:r>
      <w:r w:rsidRPr="00BA58CD">
        <w:rPr>
          <w:b/>
          <w:bCs/>
          <w:lang w:val="en-US"/>
        </w:rPr>
        <w:t>Matrix</w:t>
      </w:r>
      <w:r w:rsidRPr="00BA58CD">
        <w:rPr>
          <w:lang w:val="en-US"/>
        </w:rPr>
        <w:t>.</w:t>
      </w:r>
    </w:p>
    <w:p w14:paraId="7BDF50C7" w14:textId="3F2DB7D0" w:rsidR="00D537C7" w:rsidRPr="008035AC" w:rsidRDefault="00000000" w:rsidP="00D537C7">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e/>
                  <m:e/>
                </m:mr>
                <m:mr>
                  <m:e/>
                  <m:e/>
                  <m:e/>
                </m:mr>
                <m:mr>
                  <m:e/>
                  <m:e/>
                  <m:e/>
                </m:mr>
              </m:m>
            </m:e>
          </m:d>
        </m:oMath>
      </m:oMathPara>
    </w:p>
    <w:p w14:paraId="7A310499" w14:textId="05E2A46A" w:rsidR="00934648" w:rsidRPr="00BA58CD" w:rsidRDefault="00934648" w:rsidP="00D537C7">
      <w:pPr>
        <w:rPr>
          <w:lang w:val="en-US"/>
        </w:rPr>
      </w:pPr>
      <w:r w:rsidRPr="00BA58CD">
        <w:rPr>
          <w:lang w:val="en-US"/>
        </w:rPr>
        <w:t xml:space="preserve">To expand the dimensions of the matrix (multiple rows/columns), right-click on the matrix and select </w:t>
      </w:r>
      <w:r w:rsidRPr="00BA58CD">
        <w:rPr>
          <w:b/>
          <w:bCs/>
          <w:lang w:val="en-US"/>
        </w:rPr>
        <w:t>Insert</w:t>
      </w:r>
      <w:r w:rsidRPr="00BA58CD">
        <w:rPr>
          <w:lang w:val="en-US"/>
        </w:rPr>
        <w:t>.</w:t>
      </w:r>
    </w:p>
    <w:p w14:paraId="7BDF50C9" w14:textId="77777777" w:rsidR="00D537C7" w:rsidRPr="008035AC" w:rsidRDefault="00000000" w:rsidP="00D537C7">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e/>
                  <m:e/>
                  <m:e>
                    <m:ctrlPr>
                      <w:rPr>
                        <w:rFonts w:ascii="Cambria Math" w:eastAsia="Cambria Math" w:hAnsi="Cambria Math" w:cs="Cambria Math"/>
                        <w:i/>
                      </w:rPr>
                    </m:ctrlPr>
                  </m:e>
                </m:mr>
                <m:mr>
                  <m:e/>
                  <m:e/>
                  <m:e/>
                  <m:e>
                    <m:ctrlPr>
                      <w:rPr>
                        <w:rFonts w:ascii="Cambria Math" w:eastAsia="Cambria Math" w:hAnsi="Cambria Math" w:cs="Cambria Math"/>
                        <w:i/>
                      </w:rPr>
                    </m:ctrlPr>
                  </m:e>
                </m:mr>
                <m:mr>
                  <m:e/>
                  <m:e/>
                  <m:e>
                    <m:ctrlPr>
                      <w:rPr>
                        <w:rFonts w:ascii="Cambria Math" w:eastAsia="Cambria Math" w:hAnsi="Cambria Math" w:cs="Cambria Math"/>
                        <w:i/>
                      </w:rPr>
                    </m:ctrlPr>
                  </m:e>
                  <m:e/>
                </m:mr>
              </m:m>
            </m:e>
          </m:d>
        </m:oMath>
      </m:oMathPara>
    </w:p>
    <w:p w14:paraId="7BDF50CA" w14:textId="33372112" w:rsidR="00D537C7" w:rsidRPr="00BA58CD" w:rsidRDefault="00934648" w:rsidP="00D537C7">
      <w:pPr>
        <w:rPr>
          <w:b/>
          <w:bCs/>
          <w:lang w:val="en-US"/>
        </w:rPr>
      </w:pPr>
      <w:r w:rsidRPr="00BA58CD">
        <w:rPr>
          <w:lang w:val="en-US"/>
        </w:rPr>
        <w:t>For advanced users, matrices can also be entered directly with shortcuts:</w:t>
      </w:r>
    </w:p>
    <w:p w14:paraId="7BDF50CB" w14:textId="4D9F287A" w:rsidR="00D537C7" w:rsidRPr="00BA58CD" w:rsidRDefault="00934648" w:rsidP="00D537C7">
      <w:pPr>
        <w:rPr>
          <w:rFonts w:ascii="Calibri" w:eastAsia="Times New Roman" w:hAnsi="Calibri" w:cs="Times New Roman"/>
          <w:i/>
          <w:sz w:val="20"/>
          <w:szCs w:val="20"/>
          <w:lang w:val="en-US"/>
        </w:rPr>
      </w:pPr>
      <w:r w:rsidRPr="00BA58CD">
        <w:rPr>
          <w:rFonts w:ascii="Calibri" w:eastAsia="Times New Roman" w:hAnsi="Calibri" w:cs="Times New Roman"/>
          <w:i/>
          <w:sz w:val="20"/>
          <w:szCs w:val="20"/>
          <w:lang w:val="en-US"/>
        </w:rPr>
        <w:t>Type [\array (1&amp;2@2&amp;3)] and press space</w:t>
      </w:r>
    </w:p>
    <w:p w14:paraId="7BDF50CC" w14:textId="77777777" w:rsidR="00D537C7" w:rsidRPr="00AA1E60" w:rsidRDefault="00000000" w:rsidP="00D537C7">
      <w:pPr>
        <w:rPr>
          <w:sz w:val="20"/>
          <w:szCs w:val="20"/>
        </w:rPr>
      </w:pPr>
      <m:oMathPara>
        <m:oMath>
          <m:d>
            <m:dPr>
              <m:begChr m:val="["/>
              <m:endChr m:val="]"/>
              <m:ctrlPr>
                <w:rPr>
                  <w:rFonts w:ascii="Cambria Math" w:eastAsia="Times New Roman" w:hAnsi="Cambria Math" w:cs="Times New Roman"/>
                  <w:i/>
                  <w:sz w:val="20"/>
                  <w:szCs w:val="20"/>
                </w:rPr>
              </m:ctrlPr>
            </m:dPr>
            <m:e>
              <m:m>
                <m:mPr>
                  <m:mcs>
                    <m:mc>
                      <m:mcPr>
                        <m:count m:val="2"/>
                        <m:mcJc m:val="center"/>
                      </m:mcPr>
                    </m:mc>
                  </m:mcs>
                  <m:ctrlPr>
                    <w:rPr>
                      <w:rFonts w:ascii="Cambria Math" w:eastAsia="Times New Roman" w:hAnsi="Cambria Math" w:cs="Times New Roman"/>
                      <w:i/>
                      <w:sz w:val="20"/>
                      <w:szCs w:val="20"/>
                    </w:rPr>
                  </m:ctrlPr>
                </m:mPr>
                <m:mr>
                  <m:e>
                    <m:r>
                      <w:rPr>
                        <w:rFonts w:ascii="Cambria Math" w:eastAsia="Times New Roman" w:hAnsi="Cambria Math" w:cs="Times New Roman"/>
                        <w:sz w:val="20"/>
                        <w:szCs w:val="20"/>
                      </w:rPr>
                      <m:t>1</m:t>
                    </m:r>
                  </m:e>
                  <m:e>
                    <m:r>
                      <w:rPr>
                        <w:rFonts w:ascii="Cambria Math" w:eastAsia="Times New Roman" w:hAnsi="Cambria Math" w:cs="Times New Roman"/>
                        <w:sz w:val="20"/>
                        <w:szCs w:val="20"/>
                      </w:rPr>
                      <m:t>2</m:t>
                    </m:r>
                  </m:e>
                </m:mr>
                <m:mr>
                  <m:e>
                    <m:r>
                      <w:rPr>
                        <w:rFonts w:ascii="Cambria Math" w:eastAsia="Times New Roman" w:hAnsi="Cambria Math" w:cs="Times New Roman"/>
                        <w:sz w:val="20"/>
                        <w:szCs w:val="20"/>
                      </w:rPr>
                      <m:t>2</m:t>
                    </m:r>
                  </m:e>
                  <m:e>
                    <m:r>
                      <w:rPr>
                        <w:rFonts w:ascii="Cambria Math" w:eastAsia="Times New Roman" w:hAnsi="Cambria Math" w:cs="Times New Roman"/>
                        <w:sz w:val="20"/>
                        <w:szCs w:val="20"/>
                      </w:rPr>
                      <m:t>3</m:t>
                    </m:r>
                  </m:e>
                </m:mr>
              </m:m>
              <m:ctrlPr>
                <w:rPr>
                  <w:rFonts w:ascii="Cambria Math" w:hAnsi="Cambria Math"/>
                  <w:i/>
                  <w:sz w:val="20"/>
                  <w:szCs w:val="20"/>
                </w:rPr>
              </m:ctrlPr>
            </m:e>
          </m:d>
        </m:oMath>
      </m:oMathPara>
    </w:p>
    <w:p w14:paraId="25E3F901" w14:textId="77777777" w:rsidR="00934648" w:rsidRPr="00BA58CD" w:rsidRDefault="00934648" w:rsidP="00D537C7">
      <w:pPr>
        <w:rPr>
          <w:lang w:val="en-US"/>
        </w:rPr>
      </w:pPr>
      <w:r w:rsidRPr="00BA58CD">
        <w:rPr>
          <w:lang w:val="en-US"/>
        </w:rPr>
        <w:t>Matrices can be entered with both regular and square brackets. Output follows the same type as input.</w:t>
      </w:r>
    </w:p>
    <w:p w14:paraId="2D2C1C6B" w14:textId="1D21D873" w:rsidR="00934648" w:rsidRPr="00934648" w:rsidRDefault="00934648" w:rsidP="00D537C7">
      <w:pPr>
        <w:rPr>
          <w:b/>
          <w:bCs/>
          <w:sz w:val="28"/>
          <w:szCs w:val="28"/>
        </w:rPr>
      </w:pPr>
      <w:r w:rsidRPr="00934648">
        <w:rPr>
          <w:b/>
          <w:bCs/>
          <w:sz w:val="28"/>
          <w:szCs w:val="28"/>
        </w:rPr>
        <w:t>Examples of matrix operations</w:t>
      </w:r>
    </w:p>
    <w:p w14:paraId="0F9F3B94" w14:textId="6E9187F6" w:rsidR="00BC03DF" w:rsidRPr="00BA58CD" w:rsidRDefault="00BC03DF" w:rsidP="0049684B">
      <w:pPr>
        <w:pStyle w:val="Listeafsnit"/>
        <w:numPr>
          <w:ilvl w:val="0"/>
          <w:numId w:val="12"/>
        </w:numPr>
        <w:rPr>
          <w:b/>
          <w:bCs/>
          <w:lang w:val="en-US"/>
        </w:rPr>
      </w:pPr>
      <w:r w:rsidRPr="00BA58CD">
        <w:rPr>
          <w:b/>
          <w:bCs/>
          <w:lang w:val="en-US"/>
        </w:rPr>
        <w:t>matrix addition</w:t>
      </w:r>
      <w:r w:rsidR="000A1319">
        <w:rPr>
          <w:b/>
          <w:bCs/>
          <w:lang w:val="en-US"/>
        </w:rPr>
        <w:t>,</w:t>
      </w:r>
      <w:r w:rsidRPr="00BA58CD">
        <w:rPr>
          <w:b/>
          <w:bCs/>
          <w:lang w:val="en-US"/>
        </w:rPr>
        <w:t xml:space="preserve"> multiplication </w:t>
      </w:r>
      <w:r w:rsidR="000A1319">
        <w:rPr>
          <w:b/>
          <w:bCs/>
          <w:lang w:val="en-US"/>
        </w:rPr>
        <w:t xml:space="preserve">and </w:t>
      </w:r>
      <w:r w:rsidRPr="00BA58CD">
        <w:rPr>
          <w:b/>
          <w:bCs/>
          <w:lang w:val="en-US"/>
        </w:rPr>
        <w:t>power.</w:t>
      </w:r>
    </w:p>
    <w:p w14:paraId="66F5383E" w14:textId="5FE73CB7" w:rsidR="00BC03DF" w:rsidRPr="00BC03DF" w:rsidRDefault="00000000" w:rsidP="00BC03DF">
      <w:pPr>
        <w:rPr>
          <w:i/>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4</m:t>
                    </m:r>
                  </m:e>
                </m:mr>
                <m:mr>
                  <m:e>
                    <m:r>
                      <w:rPr>
                        <w:rFonts w:ascii="Cambria Math" w:hAnsi="Cambria Math"/>
                      </w:rPr>
                      <m:t>5</m:t>
                    </m:r>
                  </m:e>
                  <m:e>
                    <m:r>
                      <w:rPr>
                        <w:rFonts w:ascii="Cambria Math" w:hAnsi="Cambria Math"/>
                      </w:rPr>
                      <m:t>6</m:t>
                    </m:r>
                  </m:e>
                </m:mr>
              </m:m>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5</m:t>
                        </m:r>
                      </m:e>
                    </m:mr>
                    <m:mr>
                      <m:e>
                        <m:r>
                          <w:rPr>
                            <w:rFonts w:ascii="Cambria Math" w:hAnsi="Cambria Math"/>
                          </w:rPr>
                          <m:t>1</m:t>
                        </m:r>
                      </m:e>
                      <m:e>
                        <m:r>
                          <w:rPr>
                            <w:rFonts w:ascii="Cambria Math" w:hAnsi="Cambria Math"/>
                          </w:rPr>
                          <m:t>6</m:t>
                        </m:r>
                      </m:e>
                    </m:mr>
                  </m:m>
                </m:e>
              </m:d>
            </m:e>
            <m:sup>
              <m:r>
                <w:rPr>
                  <w:rFonts w:ascii="Cambria Math" w:hAnsi="Cambria Math"/>
                </w:rPr>
                <m:t>2</m:t>
              </m:r>
            </m:sup>
          </m:sSup>
          <m:r>
            <w:rPr>
              <w:rFonts w:ascii="Cambria Math" w:hAnsi="Cambria Math" w:hint="eastAsia"/>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hint="eastAsia"/>
                        <w:color w:val="008000"/>
                      </w:rPr>
                      <m:t>82</m:t>
                    </m:r>
                  </m:e>
                  <m:e>
                    <m:r>
                      <w:rPr>
                        <w:rFonts w:ascii="Cambria Math" w:hAnsi="Cambria Math" w:hint="eastAsia"/>
                        <w:color w:val="008000"/>
                      </w:rPr>
                      <m:t>86</m:t>
                    </m:r>
                  </m:e>
                </m:mr>
                <m:mr>
                  <m:e>
                    <m:r>
                      <w:rPr>
                        <w:rFonts w:ascii="Cambria Math" w:hAnsi="Cambria Math" w:hint="eastAsia"/>
                        <w:color w:val="008000"/>
                      </w:rPr>
                      <m:t>43</m:t>
                    </m:r>
                  </m:e>
                  <m:e>
                    <m:r>
                      <w:rPr>
                        <w:rFonts w:ascii="Cambria Math" w:hAnsi="Cambria Math" w:hint="eastAsia"/>
                        <w:color w:val="008000"/>
                      </w:rPr>
                      <m:t>77</m:t>
                    </m:r>
                  </m:e>
                </m:mr>
              </m:m>
            </m:e>
          </m:d>
        </m:oMath>
      </m:oMathPara>
    </w:p>
    <w:p w14:paraId="6F081554" w14:textId="5303D76C" w:rsidR="00BC03DF" w:rsidRPr="00934648" w:rsidRDefault="00BC03DF" w:rsidP="0049684B">
      <w:pPr>
        <w:pStyle w:val="Listeafsnit"/>
        <w:numPr>
          <w:ilvl w:val="0"/>
          <w:numId w:val="12"/>
        </w:numPr>
        <w:rPr>
          <w:b/>
          <w:bCs/>
        </w:rPr>
      </w:pPr>
      <w:r w:rsidRPr="00934648">
        <w:rPr>
          <w:b/>
          <w:bCs/>
        </w:rPr>
        <w:t>Inverse matrix</w:t>
      </w:r>
    </w:p>
    <w:p w14:paraId="363CA7D2" w14:textId="5F684366" w:rsidR="000A1319" w:rsidRPr="000A1319" w:rsidRDefault="00000000" w:rsidP="00BC03DF">
      <m:oMathPara>
        <m:oMath>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4</m:t>
                        </m:r>
                      </m:e>
                    </m:mr>
                    <m:mr>
                      <m:e>
                        <m:r>
                          <w:rPr>
                            <w:rFonts w:ascii="Cambria Math" w:hAnsi="Cambria Math"/>
                          </w:rPr>
                          <m:t>5</m:t>
                        </m:r>
                      </m:e>
                      <m:e>
                        <m:r>
                          <w:rPr>
                            <w:rFonts w:ascii="Cambria Math" w:hAnsi="Cambria Math"/>
                          </w:rPr>
                          <m:t>6</m:t>
                        </m:r>
                      </m:e>
                    </m:mr>
                  </m:m>
                </m:e>
              </m:d>
            </m:e>
            <m:sup>
              <m:r>
                <w:rPr>
                  <w:rFonts w:ascii="Cambria Math" w:hAnsi="Cambria Math"/>
                </w:rPr>
                <m:t>-1</m:t>
              </m:r>
            </m:sup>
          </m:sSup>
          <m:r>
            <w:rPr>
              <w:rFonts w:ascii="Cambria Math" w:hAnsi="Cambria Math"/>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color w:val="008000"/>
                      </w:rPr>
                      <m:t>-3</m:t>
                    </m:r>
                  </m:e>
                  <m:e>
                    <m:r>
                      <w:rPr>
                        <w:rFonts w:ascii="Cambria Math" w:hAnsi="Cambria Math"/>
                        <w:color w:val="008000"/>
                      </w:rPr>
                      <m:t>2</m:t>
                    </m:r>
                  </m:e>
                </m:mr>
                <m:mr>
                  <m:e>
                    <m:f>
                      <m:fPr>
                        <m:ctrlPr>
                          <w:rPr>
                            <w:rFonts w:ascii="Cambria Math" w:hAnsi="Cambria Math"/>
                            <w:i/>
                            <w:color w:val="008000"/>
                          </w:rPr>
                        </m:ctrlPr>
                      </m:fPr>
                      <m:num>
                        <m:r>
                          <w:rPr>
                            <w:rFonts w:ascii="Cambria Math" w:hAnsi="Cambria Math"/>
                            <w:color w:val="008000"/>
                          </w:rPr>
                          <m:t>5</m:t>
                        </m:r>
                      </m:num>
                      <m:den>
                        <m:r>
                          <w:rPr>
                            <w:rFonts w:ascii="Cambria Math" w:hAnsi="Cambria Math"/>
                            <w:color w:val="008000"/>
                          </w:rPr>
                          <m:t>2</m:t>
                        </m:r>
                      </m:den>
                    </m:f>
                  </m:e>
                  <m:e>
                    <m:r>
                      <w:rPr>
                        <w:rFonts w:ascii="Cambria Math" w:hAnsi="Cambria Math"/>
                        <w:color w:val="008000"/>
                      </w:rPr>
                      <m:t>-</m:t>
                    </m:r>
                    <m:d>
                      <m:dPr>
                        <m:ctrlPr>
                          <w:rPr>
                            <w:rFonts w:ascii="Cambria Math" w:hAnsi="Cambria Math"/>
                            <w:i/>
                            <w:color w:val="008000"/>
                          </w:rPr>
                        </m:ctrlPr>
                      </m:dPr>
                      <m:e>
                        <m:f>
                          <m:fPr>
                            <m:ctrlPr>
                              <w:rPr>
                                <w:rFonts w:ascii="Cambria Math" w:hAnsi="Cambria Math"/>
                                <w:i/>
                                <w:color w:val="008000"/>
                              </w:rPr>
                            </m:ctrlPr>
                          </m:fPr>
                          <m:num>
                            <m:r>
                              <w:rPr>
                                <w:rFonts w:ascii="Cambria Math" w:hAnsi="Cambria Math"/>
                                <w:color w:val="008000"/>
                              </w:rPr>
                              <m:t>3</m:t>
                            </m:r>
                          </m:num>
                          <m:den>
                            <m:r>
                              <w:rPr>
                                <w:rFonts w:ascii="Cambria Math" w:hAnsi="Cambria Math"/>
                                <w:color w:val="008000"/>
                              </w:rPr>
                              <m:t>2</m:t>
                            </m:r>
                          </m:den>
                        </m:f>
                      </m:e>
                    </m:d>
                  </m:e>
                </m:mr>
              </m:m>
            </m:e>
          </m:d>
        </m:oMath>
      </m:oMathPara>
    </w:p>
    <w:p w14:paraId="4306182F" w14:textId="027C0436" w:rsidR="00BC03DF" w:rsidRPr="00934648" w:rsidRDefault="00BC03DF" w:rsidP="0049684B">
      <w:pPr>
        <w:pStyle w:val="Listeafsnit"/>
        <w:numPr>
          <w:ilvl w:val="0"/>
          <w:numId w:val="12"/>
        </w:numPr>
        <w:rPr>
          <w:b/>
          <w:bCs/>
        </w:rPr>
      </w:pPr>
      <w:r w:rsidRPr="00934648">
        <w:rPr>
          <w:b/>
          <w:bCs/>
        </w:rPr>
        <w:lastRenderedPageBreak/>
        <w:t>Determinant of matrix</w:t>
      </w:r>
    </w:p>
    <w:p w14:paraId="05CD291F" w14:textId="2290BE82" w:rsidR="00BC03DF" w:rsidRPr="000A1319" w:rsidRDefault="000A1319" w:rsidP="00BC03DF">
      <m:oMathPara>
        <m:oMath>
          <m:r>
            <w:rPr>
              <w:rFonts w:ascii="Cambria Math" w:hAnsi="Cambria Math"/>
            </w:rPr>
            <m:t>det</m:t>
          </m:r>
          <m:d>
            <m:dPr>
              <m:ctrlPr>
                <w:rPr>
                  <w:rFonts w:ascii="Cambria Math" w:hAnsi="Cambria Math"/>
                  <w:i/>
                </w:rPr>
              </m:ctrlPr>
            </m:d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e>
          </m:d>
          <m:r>
            <w:rPr>
              <w:rFonts w:ascii="Cambria Math" w:hAnsi="Cambria Math"/>
              <w:color w:val="008000"/>
            </w:rPr>
            <m:t>=-2</m:t>
          </m:r>
        </m:oMath>
      </m:oMathPara>
    </w:p>
    <w:p w14:paraId="6C6F4617" w14:textId="428868D1" w:rsidR="00934648" w:rsidRPr="000A1319" w:rsidRDefault="00934648" w:rsidP="00BC03DF">
      <w:pPr>
        <w:rPr>
          <w:lang w:val="en-US"/>
        </w:rPr>
      </w:pPr>
      <w:r w:rsidRPr="00BA58CD">
        <w:rPr>
          <w:b/>
          <w:bCs/>
          <w:sz w:val="28"/>
          <w:szCs w:val="28"/>
          <w:lang w:val="en-US"/>
        </w:rPr>
        <w:t>Definition of matrices</w:t>
      </w:r>
      <w:r w:rsidRPr="00BA58CD">
        <w:rPr>
          <w:b/>
          <w:bCs/>
          <w:sz w:val="28"/>
          <w:szCs w:val="28"/>
          <w:lang w:val="en-US"/>
        </w:rPr>
        <w:br/>
      </w:r>
      <w:r w:rsidRPr="00BA58CD">
        <w:rPr>
          <w:lang w:val="en-US"/>
        </w:rPr>
        <w:t>It can be an advantage to use a line over the variable name to indicate that it is a</w:t>
      </w:r>
      <w:r w:rsidR="00C04CDA">
        <w:rPr>
          <w:lang w:val="en-US"/>
        </w:rPr>
        <w:t xml:space="preserve"> matrix</w:t>
      </w:r>
      <w:r w:rsidRPr="00BA58CD">
        <w:rPr>
          <w:lang w:val="en-US"/>
        </w:rPr>
        <w:t xml:space="preserve">. </w:t>
      </w:r>
      <w:r w:rsidRPr="000A1319">
        <w:rPr>
          <w:lang w:val="en-US"/>
        </w:rPr>
        <w:t>Use the shortcut \overbar.</w:t>
      </w:r>
    </w:p>
    <w:p w14:paraId="27B20EC2" w14:textId="356E2055" w:rsidR="00BC03DF" w:rsidRPr="00FA5B9F" w:rsidRDefault="00BE0FED" w:rsidP="00BC03DF">
      <m:oMathPara>
        <m:oMath>
          <m:r>
            <w:rPr>
              <w:rFonts w:ascii="Cambria Math" w:hAnsi="Cambria Math"/>
            </w:rPr>
            <m:t xml:space="preserve">Definer: </m:t>
          </m:r>
          <m:bar>
            <m:barPr>
              <m:pos m:val="top"/>
              <m:ctrlPr>
                <w:rPr>
                  <w:rFonts w:ascii="Cambria Math" w:hAnsi="Cambria Math"/>
                  <w:i/>
                </w:rPr>
              </m:ctrlPr>
            </m:barPr>
            <m:e>
              <m:r>
                <w:rPr>
                  <w:rFonts w:ascii="Cambria Math" w:hAnsi="Cambria Math"/>
                </w:rPr>
                <m:t>A</m:t>
              </m:r>
            </m:e>
          </m:ba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3</m:t>
                    </m:r>
                  </m:e>
                </m:mr>
              </m:m>
            </m:e>
          </m:d>
        </m:oMath>
      </m:oMathPara>
    </w:p>
    <w:p w14:paraId="74ECDE59" w14:textId="4BE7DEF5" w:rsidR="00BC03DF" w:rsidRPr="00BC03DF" w:rsidRDefault="00000000" w:rsidP="00BC03DF">
      <m:oMathPara>
        <m:oMath>
          <m:sSup>
            <m:sSupPr>
              <m:ctrlPr>
                <w:rPr>
                  <w:rFonts w:ascii="Cambria Math" w:hAnsi="Cambria Math"/>
                  <w:i/>
                </w:rPr>
              </m:ctrlPr>
            </m:sSupPr>
            <m:e>
              <m:bar>
                <m:barPr>
                  <m:pos m:val="top"/>
                  <m:ctrlPr>
                    <w:rPr>
                      <w:rFonts w:ascii="Cambria Math" w:hAnsi="Cambria Math"/>
                      <w:i/>
                    </w:rPr>
                  </m:ctrlPr>
                </m:barPr>
                <m:e>
                  <m:r>
                    <w:rPr>
                      <w:rFonts w:ascii="Cambria Math" w:hAnsi="Cambria Math"/>
                    </w:rPr>
                    <m:t>A</m:t>
                  </m:r>
                </m:e>
              </m:bar>
            </m:e>
            <m:sup>
              <m:r>
                <w:rPr>
                  <w:rFonts w:ascii="Cambria Math" w:hAnsi="Cambria Math"/>
                </w:rPr>
                <m:t>2</m:t>
              </m:r>
            </m:sup>
          </m:sSup>
          <m:r>
            <w:rPr>
              <w:rFonts w:ascii="Cambria Math" w:hAnsi="Cambria Math"/>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color w:val="008000"/>
                      </w:rPr>
                      <m:t>-3</m:t>
                    </m:r>
                  </m:e>
                  <m:e>
                    <m:r>
                      <w:rPr>
                        <w:rFonts w:ascii="Cambria Math" w:hAnsi="Cambria Math"/>
                        <w:color w:val="008000"/>
                      </w:rPr>
                      <m:t>-8</m:t>
                    </m:r>
                  </m:e>
                </m:mr>
                <m:mr>
                  <m:e>
                    <m:r>
                      <w:rPr>
                        <w:rFonts w:ascii="Cambria Math" w:hAnsi="Cambria Math"/>
                        <w:color w:val="008000"/>
                      </w:rPr>
                      <m:t>8</m:t>
                    </m:r>
                  </m:e>
                  <m:e>
                    <m:r>
                      <w:rPr>
                        <w:rFonts w:ascii="Cambria Math" w:hAnsi="Cambria Math"/>
                        <w:color w:val="008000"/>
                      </w:rPr>
                      <m:t>5</m:t>
                    </m:r>
                  </m:e>
                </m:mr>
              </m:m>
            </m:e>
          </m:d>
        </m:oMath>
      </m:oMathPara>
    </w:p>
    <w:p w14:paraId="7BDF50CD" w14:textId="4D5CC874" w:rsidR="00D537C7" w:rsidRPr="00BA58CD" w:rsidRDefault="00B40D22" w:rsidP="00D537C7">
      <w:pPr>
        <w:rPr>
          <w:b/>
          <w:bCs/>
          <w:sz w:val="28"/>
          <w:szCs w:val="28"/>
          <w:lang w:val="en-US"/>
        </w:rPr>
      </w:pPr>
      <w:r w:rsidRPr="00BA58CD">
        <w:rPr>
          <w:b/>
          <w:bCs/>
          <w:sz w:val="28"/>
          <w:szCs w:val="28"/>
          <w:lang w:val="en-US"/>
        </w:rPr>
        <w:t>Maxima functions</w:t>
      </w:r>
      <w:r w:rsidRPr="00BA58CD">
        <w:rPr>
          <w:b/>
          <w:bCs/>
          <w:sz w:val="28"/>
          <w:szCs w:val="28"/>
          <w:lang w:val="en-US"/>
        </w:rPr>
        <w:br/>
      </w:r>
      <w:r w:rsidRPr="00BA58CD">
        <w:rPr>
          <w:lang w:val="en-US"/>
        </w:rPr>
        <w:t>To create large matrices, you can use the following built-in functions in Maxima:</w:t>
      </w:r>
    </w:p>
    <w:p w14:paraId="44B89C30" w14:textId="7B63D0C7" w:rsidR="00643E5D" w:rsidRPr="00643E5D" w:rsidRDefault="00643E5D" w:rsidP="00D537C7">
      <m:oMathPara>
        <m:oMath>
          <m:r>
            <w:rPr>
              <w:rFonts w:ascii="Cambria Math" w:hAnsi="Cambria Math"/>
            </w:rPr>
            <m:t>zeromatrix</m:t>
          </m:r>
          <m:d>
            <m:dPr>
              <m:ctrlPr>
                <w:rPr>
                  <w:rFonts w:ascii="Cambria Math" w:hAnsi="Cambria Math"/>
                  <w:i/>
                </w:rPr>
              </m:ctrlPr>
            </m:dPr>
            <m:e>
              <m:r>
                <w:rPr>
                  <w:rFonts w:ascii="Cambria Math" w:hAnsi="Cambria Math"/>
                </w:rPr>
                <m:t>3, 4</m:t>
              </m:r>
            </m:e>
          </m:d>
          <m:r>
            <w:rPr>
              <w:rFonts w:ascii="Cambria Math" w:hAnsi="Cambria Math" w:hint="eastAsia"/>
              <w:color w:val="008000"/>
            </w:rPr>
            <m:t>=</m:t>
          </m:r>
          <m:d>
            <m:dPr>
              <m:ctrlPr>
                <w:rPr>
                  <w:rFonts w:ascii="Cambria Math" w:hAnsi="Cambria Math"/>
                  <w:i/>
                  <w:color w:val="008000"/>
                </w:rPr>
              </m:ctrlPr>
            </m:dPr>
            <m:e>
              <m:m>
                <m:mPr>
                  <m:mcs>
                    <m:mc>
                      <m:mcPr>
                        <m:count m:val="4"/>
                        <m:mcJc m:val="center"/>
                      </m:mcPr>
                    </m:mc>
                  </m:mcs>
                  <m:ctrlPr>
                    <w:rPr>
                      <w:rFonts w:ascii="Cambria Math" w:hAnsi="Cambria Math"/>
                      <w:i/>
                      <w:color w:val="008000"/>
                    </w:rPr>
                  </m:ctrlPr>
                </m:mP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
            </m:e>
          </m:d>
        </m:oMath>
      </m:oMathPara>
    </w:p>
    <w:p w14:paraId="3B05FEEE" w14:textId="73B1F5BE" w:rsidR="00643E5D" w:rsidRPr="00643E5D" w:rsidRDefault="00643E5D" w:rsidP="00D537C7">
      <m:oMathPara>
        <m:oMath>
          <m:r>
            <w:rPr>
              <w:rFonts w:ascii="Cambria Math" w:hAnsi="Cambria Math"/>
            </w:rPr>
            <m:t>zeromatrix</m:t>
          </m:r>
          <m:d>
            <m:dPr>
              <m:ctrlPr>
                <w:rPr>
                  <w:rFonts w:ascii="Cambria Math" w:hAnsi="Cambria Math"/>
                  <w:i/>
                </w:rPr>
              </m:ctrlPr>
            </m:dPr>
            <m:e>
              <m:r>
                <w:rPr>
                  <w:rFonts w:ascii="Cambria Math" w:hAnsi="Cambria Math"/>
                </w:rPr>
                <m:t>3, 4</m:t>
              </m:r>
            </m:e>
          </m:d>
          <m:r>
            <w:rPr>
              <w:rFonts w:ascii="Cambria Math" w:hAnsi="Cambria Math"/>
            </w:rPr>
            <m:t>+1</m:t>
          </m:r>
          <m:r>
            <w:rPr>
              <w:rFonts w:ascii="Cambria Math" w:hAnsi="Cambria Math" w:hint="eastAsia"/>
              <w:color w:val="008000"/>
            </w:rPr>
            <m:t>=</m:t>
          </m:r>
          <m:d>
            <m:dPr>
              <m:ctrlPr>
                <w:rPr>
                  <w:rFonts w:ascii="Cambria Math" w:hAnsi="Cambria Math"/>
                  <w:i/>
                  <w:color w:val="008000"/>
                </w:rPr>
              </m:ctrlPr>
            </m:dPr>
            <m:e>
              <m:m>
                <m:mPr>
                  <m:mcs>
                    <m:mc>
                      <m:mcPr>
                        <m:count m:val="4"/>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
            </m:e>
          </m:d>
        </m:oMath>
      </m:oMathPara>
    </w:p>
    <w:p w14:paraId="7BDF50D5" w14:textId="23DFA6BD" w:rsidR="00D537C7" w:rsidRDefault="00643E5D" w:rsidP="00CC7B0A">
      <m:oMathPara>
        <m:oMath>
          <m:r>
            <w:rPr>
              <w:rFonts w:ascii="Cambria Math" w:hAnsi="Cambria Math"/>
            </w:rPr>
            <m:t>ident</m:t>
          </m:r>
          <m:d>
            <m:dPr>
              <m:ctrlPr>
                <w:rPr>
                  <w:rFonts w:ascii="Cambria Math" w:hAnsi="Cambria Math"/>
                  <w:i/>
                </w:rPr>
              </m:ctrlPr>
            </m:dPr>
            <m:e>
              <m:r>
                <w:rPr>
                  <w:rFonts w:ascii="Cambria Math" w:hAnsi="Cambria Math"/>
                </w:rPr>
                <m:t>3</m:t>
              </m:r>
            </m:e>
          </m:d>
          <m:r>
            <w:rPr>
              <w:rFonts w:ascii="Cambria Math" w:hAnsi="Cambria Math" w:hint="eastAsia"/>
              <w:color w:val="008000"/>
            </w:rPr>
            <m:t>=</m:t>
          </m:r>
          <m:d>
            <m:dPr>
              <m:ctrlPr>
                <w:rPr>
                  <w:rFonts w:ascii="Cambria Math" w:hAnsi="Cambria Math"/>
                  <w:i/>
                  <w:color w:val="008000"/>
                </w:rPr>
              </m:ctrlPr>
            </m:dPr>
            <m:e>
              <m:m>
                <m:mPr>
                  <m:mcs>
                    <m:mc>
                      <m:mcPr>
                        <m:count m:val="3"/>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1</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1</m:t>
                    </m:r>
                  </m:e>
                </m:mr>
              </m:m>
            </m:e>
          </m:d>
        </m:oMath>
      </m:oMathPara>
    </w:p>
    <w:p w14:paraId="585503FF" w14:textId="235EB10A" w:rsidR="00BC03DF" w:rsidRPr="00BA58CD" w:rsidRDefault="00BC03DF" w:rsidP="00BC03DF">
      <w:pPr>
        <w:rPr>
          <w:lang w:val="en-US"/>
        </w:rPr>
      </w:pPr>
      <w:r w:rsidRPr="00BA58CD">
        <w:rPr>
          <w:lang w:val="en-US"/>
        </w:rPr>
        <w:t>There are also a number of built-in f</w:t>
      </w:r>
      <w:r w:rsidR="00C04CDA">
        <w:rPr>
          <w:lang w:val="en-US"/>
        </w:rPr>
        <w:t>unctions</w:t>
      </w:r>
      <w:r w:rsidRPr="00BA58CD">
        <w:rPr>
          <w:lang w:val="en-US"/>
        </w:rPr>
        <w:t xml:space="preserve"> in Maxima that may be relevant. Some of these are listed here:</w:t>
      </w:r>
    </w:p>
    <w:p w14:paraId="508721B5" w14:textId="3B569158" w:rsidR="00BC03DF" w:rsidRPr="00BA58CD" w:rsidRDefault="00BC03DF" w:rsidP="00BC03DF">
      <w:pPr>
        <w:contextualSpacing/>
        <w:rPr>
          <w:lang w:val="en-US"/>
        </w:rPr>
      </w:pPr>
      <m:oMath>
        <m:r>
          <w:rPr>
            <w:rFonts w:ascii="Cambria Math" w:hAnsi="Cambria Math"/>
          </w:rPr>
          <m:t>rref</m:t>
        </m:r>
        <m:r>
          <w:rPr>
            <w:rFonts w:ascii="Cambria Math" w:hAnsi="Cambria Math"/>
            <w:lang w:val="en-US"/>
          </w:rPr>
          <m:t>(</m:t>
        </m:r>
        <m:r>
          <w:rPr>
            <w:rFonts w:ascii="Cambria Math" w:hAnsi="Cambria Math"/>
          </w:rPr>
          <m:t>M</m:t>
        </m:r>
        <m:r>
          <w:rPr>
            <w:rFonts w:ascii="Cambria Math" w:hAnsi="Cambria Math"/>
            <w:lang w:val="en-US"/>
          </w:rPr>
          <m:t>)</m:t>
        </m:r>
      </m:oMath>
      <w:r w:rsidRPr="00BA58CD">
        <w:rPr>
          <w:lang w:val="en-US"/>
        </w:rPr>
        <w:t xml:space="preserve"> </w:t>
      </w:r>
      <w:r w:rsidRPr="00BA58CD">
        <w:rPr>
          <w:lang w:val="en-US"/>
        </w:rPr>
        <w:tab/>
      </w:r>
      <w:r w:rsidRPr="00BA58CD">
        <w:rPr>
          <w:lang w:val="en-US"/>
        </w:rPr>
        <w:tab/>
      </w:r>
      <w:r w:rsidR="00B40D22" w:rsidRPr="00BA58CD">
        <w:rPr>
          <w:lang w:val="en-US"/>
        </w:rPr>
        <w:t>Gaussian elimination (Reduced Row Echelon Form).</w:t>
      </w:r>
    </w:p>
    <w:p w14:paraId="6B24EEF3" w14:textId="434780DB" w:rsidR="00BC03DF" w:rsidRPr="00BA58CD" w:rsidRDefault="00BC03DF" w:rsidP="00BC03DF">
      <w:pPr>
        <w:contextualSpacing/>
        <w:rPr>
          <w:lang w:val="en-US"/>
        </w:rPr>
      </w:pPr>
      <m:oMath>
        <m:r>
          <w:rPr>
            <w:rFonts w:ascii="Cambria Math" w:hAnsi="Cambria Math"/>
            <w:lang w:val="en-US"/>
          </w:rPr>
          <m:t>eigenvalues</m:t>
        </m:r>
        <m:d>
          <m:dPr>
            <m:ctrlPr>
              <w:rPr>
                <w:rFonts w:ascii="Cambria Math" w:hAnsi="Cambria Math"/>
                <w:i/>
                <w:lang w:val="en-US"/>
              </w:rPr>
            </m:ctrlPr>
          </m:dP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mr>
                  <m:mr>
                    <m:e>
                      <m:r>
                        <w:rPr>
                          <w:rFonts w:ascii="Cambria Math" w:hAnsi="Cambria Math"/>
                          <w:lang w:val="en-US"/>
                        </w:rPr>
                        <m:t>3</m:t>
                      </m:r>
                    </m:e>
                    <m:e>
                      <m:r>
                        <w:rPr>
                          <w:rFonts w:ascii="Cambria Math" w:hAnsi="Cambria Math"/>
                          <w:lang w:val="en-US"/>
                        </w:rPr>
                        <m:t>4</m:t>
                      </m:r>
                    </m:e>
                  </m:mr>
                </m:m>
              </m:e>
            </m:d>
          </m:e>
        </m:d>
      </m:oMath>
      <w:r w:rsidRPr="00BA58CD">
        <w:rPr>
          <w:lang w:val="en-US"/>
        </w:rPr>
        <w:tab/>
        <w:t>Find</w:t>
      </w:r>
      <w:r w:rsidR="00C04CDA">
        <w:rPr>
          <w:lang w:val="en-US"/>
        </w:rPr>
        <w:t>s</w:t>
      </w:r>
      <w:r w:rsidRPr="00BA58CD">
        <w:rPr>
          <w:lang w:val="en-US"/>
        </w:rPr>
        <w:t xml:space="preserve"> </w:t>
      </w:r>
      <w:r w:rsidR="00C04CDA">
        <w:rPr>
          <w:lang w:val="en-US"/>
        </w:rPr>
        <w:t>eigen</w:t>
      </w:r>
      <w:r w:rsidRPr="00BA58CD">
        <w:rPr>
          <w:lang w:val="en-US"/>
        </w:rPr>
        <w:t>values</w:t>
      </w:r>
    </w:p>
    <w:p w14:paraId="02EFC416" w14:textId="77777777" w:rsidR="00BC03DF" w:rsidRPr="00BA58CD" w:rsidRDefault="00BC03DF" w:rsidP="00BC03DF">
      <w:pPr>
        <w:contextualSpacing/>
        <w:rPr>
          <w:lang w:val="en-US"/>
        </w:rPr>
      </w:pPr>
      <m:oMath>
        <m:r>
          <w:rPr>
            <w:rFonts w:ascii="Cambria Math" w:hAnsi="Cambria Math"/>
          </w:rPr>
          <m:t>eigenvectors</m:t>
        </m:r>
        <m:d>
          <m:dPr>
            <m:ctrlPr>
              <w:rPr>
                <w:rFonts w:ascii="Cambria Math" w:hAnsi="Cambria Math"/>
                <w:i/>
              </w:rPr>
            </m:ctrlPr>
          </m:dP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mr>
                  <m:mr>
                    <m:e>
                      <m:r>
                        <w:rPr>
                          <w:rFonts w:ascii="Cambria Math" w:hAnsi="Cambria Math"/>
                          <w:lang w:val="en-US"/>
                        </w:rPr>
                        <m:t>3</m:t>
                      </m:r>
                    </m:e>
                    <m:e>
                      <m:r>
                        <w:rPr>
                          <w:rFonts w:ascii="Cambria Math" w:hAnsi="Cambria Math"/>
                          <w:lang w:val="en-US"/>
                        </w:rPr>
                        <m:t>4</m:t>
                      </m:r>
                    </m:e>
                  </m:mr>
                </m:m>
              </m:e>
            </m:d>
          </m:e>
        </m:d>
      </m:oMath>
      <w:r w:rsidRPr="00BA58CD">
        <w:rPr>
          <w:lang w:val="en-US"/>
        </w:rPr>
        <w:t xml:space="preserve"> </w:t>
      </w:r>
      <w:r w:rsidRPr="00BA58CD">
        <w:rPr>
          <w:lang w:val="en-US"/>
        </w:rPr>
        <w:tab/>
        <w:t>Finds eigenvectors, but in list form.</w:t>
      </w:r>
    </w:p>
    <w:p w14:paraId="4342315F" w14:textId="77777777" w:rsidR="00BC03DF" w:rsidRPr="00BA58CD" w:rsidRDefault="00BC03DF" w:rsidP="00BC03DF">
      <w:pPr>
        <w:contextualSpacing/>
        <w:rPr>
          <w:lang w:val="en-US"/>
        </w:rPr>
      </w:pPr>
      <m:oMath>
        <m:r>
          <w:rPr>
            <w:rFonts w:ascii="Cambria Math" w:hAnsi="Cambria Math"/>
          </w:rPr>
          <m:t>transpose</m:t>
        </m:r>
        <m:r>
          <w:rPr>
            <w:rFonts w:ascii="Cambria Math" w:hAnsi="Cambria Math"/>
            <w:lang w:val="en-US"/>
          </w:rPr>
          <m:t>(</m:t>
        </m:r>
        <m:r>
          <w:rPr>
            <w:rFonts w:ascii="Cambria Math" w:hAnsi="Cambria Math"/>
          </w:rPr>
          <m:t>M</m:t>
        </m:r>
        <m:r>
          <w:rPr>
            <w:rFonts w:ascii="Cambria Math" w:hAnsi="Cambria Math"/>
            <w:lang w:val="en-US"/>
          </w:rPr>
          <m:t>)</m:t>
        </m:r>
      </m:oMath>
      <w:r w:rsidRPr="00BA58CD">
        <w:rPr>
          <w:lang w:val="en-US"/>
        </w:rPr>
        <w:t xml:space="preserve"> </w:t>
      </w:r>
      <w:r w:rsidRPr="00BA58CD">
        <w:rPr>
          <w:lang w:val="en-US"/>
        </w:rPr>
        <w:tab/>
        <w:t>transposes the Matrix M</w:t>
      </w:r>
    </w:p>
    <w:p w14:paraId="5D6CD7E3" w14:textId="77777777" w:rsidR="00BC03DF" w:rsidRPr="00BA58CD" w:rsidRDefault="00BC03DF" w:rsidP="00BC03DF">
      <w:pPr>
        <w:contextualSpacing/>
        <w:rPr>
          <w:lang w:val="en-US"/>
        </w:rPr>
      </w:pPr>
      <m:oMath>
        <m:r>
          <w:rPr>
            <w:rFonts w:ascii="Cambria Math" w:hAnsi="Cambria Math"/>
          </w:rPr>
          <m:t>ec</m:t>
        </m:r>
        <m:r>
          <w:rPr>
            <w:rFonts w:ascii="Cambria Math" w:hAnsi="Cambria Math"/>
            <w:lang w:val="en-US"/>
          </w:rPr>
          <m:t>h</m:t>
        </m:r>
        <m:r>
          <w:rPr>
            <w:rFonts w:ascii="Cambria Math" w:hAnsi="Cambria Math"/>
          </w:rPr>
          <m:t>elon</m:t>
        </m:r>
        <m:d>
          <m:dPr>
            <m:ctrlPr>
              <w:rPr>
                <w:rFonts w:ascii="Cambria Math" w:hAnsi="Cambria Math"/>
                <w:i/>
              </w:rPr>
            </m:ctrlPr>
          </m:dPr>
          <m:e>
            <m:r>
              <w:rPr>
                <w:rFonts w:ascii="Cambria Math" w:hAnsi="Cambria Math"/>
              </w:rPr>
              <m:t>M</m:t>
            </m:r>
          </m:e>
        </m:d>
      </m:oMath>
      <w:r w:rsidRPr="00BA58CD">
        <w:rPr>
          <w:lang w:val="en-US"/>
        </w:rPr>
        <w:t xml:space="preserve"> </w:t>
      </w:r>
      <w:r w:rsidRPr="00BA58CD">
        <w:rPr>
          <w:lang w:val="en-US"/>
        </w:rPr>
        <w:tab/>
      </w:r>
      <w:r w:rsidRPr="00BA58CD">
        <w:rPr>
          <w:lang w:val="en-US"/>
        </w:rPr>
        <w:tab/>
        <w:t>Returns matrix with 1s in diagonal and 0s below 1s</w:t>
      </w:r>
    </w:p>
    <w:p w14:paraId="7BDF50DF" w14:textId="77777777" w:rsidR="00D537C7" w:rsidRPr="00BA58CD" w:rsidRDefault="00D537C7" w:rsidP="00CC7B0A">
      <w:pPr>
        <w:rPr>
          <w:lang w:val="en-US"/>
        </w:rPr>
      </w:pPr>
    </w:p>
    <w:p w14:paraId="40AE8664" w14:textId="13C17A33" w:rsidR="00BC03DF" w:rsidRPr="00BA58CD" w:rsidRDefault="00BC03DF" w:rsidP="00CC7B0A">
      <w:pPr>
        <w:rPr>
          <w:lang w:val="en-US"/>
        </w:rPr>
      </w:pPr>
      <w:r w:rsidRPr="00BA58CD">
        <w:rPr>
          <w:lang w:val="en-US"/>
        </w:rPr>
        <w:t>Here are a few very advanced examples</w:t>
      </w:r>
    </w:p>
    <w:p w14:paraId="5E63D9B2" w14:textId="08DBB199" w:rsidR="00BC03DF" w:rsidRPr="00BA58CD" w:rsidRDefault="00BC03DF" w:rsidP="00BC03DF">
      <w:pPr>
        <w:rPr>
          <w:lang w:val="en-US"/>
        </w:rPr>
      </w:pPr>
      <m:oMath>
        <m:r>
          <w:rPr>
            <w:rFonts w:ascii="Cambria Math" w:hAnsi="Cambria Math"/>
          </w:rPr>
          <m:t>ematrix</m:t>
        </m:r>
        <m:d>
          <m:dPr>
            <m:ctrlPr>
              <w:rPr>
                <w:rFonts w:ascii="Cambria Math" w:hAnsi="Cambria Math"/>
                <w:i/>
              </w:rPr>
            </m:ctrlPr>
          </m:dPr>
          <m:e>
            <m:r>
              <w:rPr>
                <w:rFonts w:ascii="Cambria Math" w:hAnsi="Cambria Math"/>
              </w:rPr>
              <m:t>n</m:t>
            </m:r>
            <m:r>
              <w:rPr>
                <w:rFonts w:ascii="Cambria Math" w:hAnsi="Cambria Math"/>
                <w:lang w:val="en-US"/>
              </w:rPr>
              <m:t>;</m:t>
            </m:r>
            <m:r>
              <w:rPr>
                <w:rFonts w:ascii="Cambria Math" w:hAnsi="Cambria Math"/>
              </w:rPr>
              <m:t>m</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j</m:t>
            </m:r>
          </m:e>
        </m:d>
      </m:oMath>
      <w:r w:rsidR="00B40D22" w:rsidRPr="00BA58CD">
        <w:rPr>
          <w:lang w:val="en-US"/>
        </w:rPr>
        <w:t xml:space="preserve">          Returns n×m matrix, with only zeros, except position i, j that will have x.</w:t>
      </w:r>
      <m:oMath>
        <m:r>
          <m:rPr>
            <m:sty m:val="p"/>
          </m:rPr>
          <w:rPr>
            <w:rFonts w:ascii="Cambria Math" w:hAnsi="Cambria Math"/>
            <w:lang w:val="en-US"/>
          </w:rPr>
          <w:br/>
        </m:r>
      </m:oMath>
    </w:p>
    <w:p w14:paraId="4B0A9BBF" w14:textId="06A761E9" w:rsidR="00BC03DF" w:rsidRPr="00BA58CD" w:rsidRDefault="00BC03DF" w:rsidP="00BC03DF">
      <w:pPr>
        <w:rPr>
          <w:rFonts w:ascii="Cambria Math" w:hAnsi="Cambria Math"/>
          <w:lang w:val="en-US"/>
          <w:oMath/>
        </w:rPr>
      </w:pPr>
      <w:r w:rsidRPr="00BA58CD">
        <w:rPr>
          <w:lang w:val="en-US"/>
        </w:rPr>
        <w:t>The following function inserts values based on a function that takes the column and column number as parameters.</w:t>
      </w:r>
    </w:p>
    <w:p w14:paraId="7105C12E" w14:textId="77777777" w:rsidR="00BC03DF" w:rsidRPr="00B40D22" w:rsidRDefault="00BC03DF" w:rsidP="00BC03DF">
      <w:pPr>
        <w:rPr>
          <w:color w:val="008000"/>
        </w:rPr>
      </w:pPr>
      <m:oMathPara>
        <m:oMath>
          <m:r>
            <w:rPr>
              <w:rFonts w:ascii="Cambria Math" w:hAnsi="Cambria Math"/>
            </w:rPr>
            <m:t>genmatrix</m:t>
          </m:r>
          <m:d>
            <m:dPr>
              <m:ctrlPr>
                <w:rPr>
                  <w:rFonts w:ascii="Cambria Math" w:hAnsi="Cambria Math"/>
                  <w:i/>
                </w:rPr>
              </m:ctrlPr>
            </m:dPr>
            <m:e>
              <m:r>
                <w:rPr>
                  <w:rFonts w:ascii="Cambria Math" w:hAnsi="Cambria Math"/>
                </w:rPr>
                <m:t>lambda</m:t>
              </m:r>
              <m:d>
                <m:dPr>
                  <m:ctrlPr>
                    <w:rPr>
                      <w:rFonts w:ascii="Cambria Math" w:hAnsi="Cambria Math"/>
                      <w:i/>
                    </w:rPr>
                  </m:ctrlPr>
                </m:dPr>
                <m:e>
                  <m:d>
                    <m:dPr>
                      <m:begChr m:val="["/>
                      <m:endChr m:val="]"/>
                      <m:ctrlPr>
                        <w:rPr>
                          <w:rFonts w:ascii="Cambria Math" w:hAnsi="Cambria Math"/>
                          <w:i/>
                        </w:rPr>
                      </m:ctrlPr>
                    </m:dPr>
                    <m:e>
                      <m:r>
                        <w:rPr>
                          <w:rFonts w:ascii="Cambria Math" w:hAnsi="Cambria Math"/>
                        </w:rPr>
                        <m:t>i, j</m:t>
                      </m:r>
                    </m:e>
                  </m:d>
                  <m:r>
                    <w:rPr>
                      <w:rFonts w:ascii="Cambria Math" w:hAnsi="Cambria Math"/>
                    </w:rPr>
                    <m:t>, i</m:t>
                  </m:r>
                  <m:r>
                    <w:rPr>
                      <w:rFonts w:ascii="Cambria Math" w:hAnsi="Cambria Math" w:cs="Times New Roman"/>
                    </w:rPr>
                    <m:t>·</m:t>
                  </m:r>
                  <m:r>
                    <w:rPr>
                      <w:rFonts w:ascii="Cambria Math" w:hAnsi="Cambria Math"/>
                    </w:rPr>
                    <m:t>j</m:t>
                  </m:r>
                </m:e>
              </m:d>
              <m:r>
                <w:rPr>
                  <w:rFonts w:ascii="Cambria Math" w:hAnsi="Cambria Math"/>
                </w:rPr>
                <m:t>, 3 , 3</m:t>
              </m:r>
            </m:e>
          </m:d>
          <m:r>
            <w:rPr>
              <w:rFonts w:ascii="Cambria Math" w:hAnsi="Cambria Math" w:hint="eastAsia"/>
              <w:color w:val="008000"/>
            </w:rPr>
            <m:t>=</m:t>
          </m:r>
          <m:d>
            <m:dPr>
              <m:begChr m:val="["/>
              <m:endChr m:val="]"/>
              <m:ctrlPr>
                <w:rPr>
                  <w:rFonts w:ascii="Cambria Math" w:hAnsi="Cambria Math"/>
                  <w:i/>
                  <w:color w:val="008000"/>
                </w:rPr>
              </m:ctrlPr>
            </m:dPr>
            <m:e>
              <m:m>
                <m:mPr>
                  <m:mcs>
                    <m:mc>
                      <m:mcPr>
                        <m:count m:val="3"/>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2</m:t>
                    </m:r>
                  </m:e>
                  <m:e>
                    <m:r>
                      <w:rPr>
                        <w:rFonts w:ascii="Cambria Math" w:hAnsi="Cambria Math" w:hint="eastAsia"/>
                        <w:color w:val="008000"/>
                      </w:rPr>
                      <m:t>3</m:t>
                    </m:r>
                  </m:e>
                </m:mr>
                <m:mr>
                  <m:e>
                    <m:r>
                      <w:rPr>
                        <w:rFonts w:ascii="Cambria Math" w:hAnsi="Cambria Math" w:hint="eastAsia"/>
                        <w:color w:val="008000"/>
                      </w:rPr>
                      <m:t>2</m:t>
                    </m:r>
                  </m:e>
                  <m:e>
                    <m:r>
                      <w:rPr>
                        <w:rFonts w:ascii="Cambria Math" w:hAnsi="Cambria Math" w:hint="eastAsia"/>
                        <w:color w:val="008000"/>
                      </w:rPr>
                      <m:t>4</m:t>
                    </m:r>
                  </m:e>
                  <m:e>
                    <m:r>
                      <w:rPr>
                        <w:rFonts w:ascii="Cambria Math" w:hAnsi="Cambria Math" w:hint="eastAsia"/>
                        <w:color w:val="008000"/>
                      </w:rPr>
                      <m:t>6</m:t>
                    </m:r>
                  </m:e>
                </m:mr>
                <m:mr>
                  <m:e>
                    <m:r>
                      <w:rPr>
                        <w:rFonts w:ascii="Cambria Math" w:hAnsi="Cambria Math" w:hint="eastAsia"/>
                        <w:color w:val="008000"/>
                      </w:rPr>
                      <m:t>3</m:t>
                    </m:r>
                  </m:e>
                  <m:e>
                    <m:r>
                      <w:rPr>
                        <w:rFonts w:ascii="Cambria Math" w:hAnsi="Cambria Math" w:hint="eastAsia"/>
                        <w:color w:val="008000"/>
                      </w:rPr>
                      <m:t>6</m:t>
                    </m:r>
                  </m:e>
                  <m:e>
                    <m:r>
                      <w:rPr>
                        <w:rFonts w:ascii="Cambria Math" w:hAnsi="Cambria Math" w:hint="eastAsia"/>
                        <w:color w:val="008000"/>
                      </w:rPr>
                      <m:t>9</m:t>
                    </m:r>
                  </m:e>
                </m:mr>
              </m:m>
            </m:e>
          </m:d>
        </m:oMath>
      </m:oMathPara>
    </w:p>
    <w:p w14:paraId="01AE0159" w14:textId="4848DCA4" w:rsidR="00B40D22" w:rsidRPr="00BA58CD" w:rsidRDefault="00B40D22" w:rsidP="00BC03DF">
      <w:pPr>
        <w:rPr>
          <w:lang w:val="en-US"/>
        </w:rPr>
      </w:pPr>
      <w:r w:rsidRPr="00BA58CD">
        <w:rPr>
          <w:lang w:val="en-US"/>
        </w:rPr>
        <w:t>Creates a 3x3 matrix where each element is the product of row and column number.</w:t>
      </w:r>
    </w:p>
    <w:p w14:paraId="00F7FBE7" w14:textId="069B4616" w:rsidR="00363DF5" w:rsidRPr="00BA58CD" w:rsidRDefault="00363DF5" w:rsidP="00363DF5">
      <w:pPr>
        <w:contextualSpacing/>
        <w:rPr>
          <w:lang w:val="en-US"/>
        </w:rPr>
      </w:pPr>
    </w:p>
    <w:p w14:paraId="2B928ED9" w14:textId="357546DA" w:rsidR="008E75F0" w:rsidRPr="00BA58CD" w:rsidRDefault="008E75F0" w:rsidP="00363DF5">
      <w:pPr>
        <w:rPr>
          <w:lang w:val="en-US"/>
        </w:rPr>
      </w:pPr>
    </w:p>
    <w:p w14:paraId="1137335E" w14:textId="77777777" w:rsidR="008E75F0" w:rsidRDefault="008E75F0" w:rsidP="008E75F0">
      <w:pPr>
        <w:pStyle w:val="Overskrift1"/>
      </w:pPr>
      <w:bookmarkStart w:id="113" w:name="_Toc217377684"/>
      <w:r>
        <w:t>Complex numbers</w:t>
      </w:r>
      <w:bookmarkEnd w:id="113"/>
    </w:p>
    <w:p w14:paraId="2931B5A8" w14:textId="0D2F9AAB" w:rsidR="002B68D1" w:rsidRPr="00BA58CD" w:rsidRDefault="002B68D1" w:rsidP="002B68D1">
      <w:pPr>
        <w:rPr>
          <w:lang w:val="en-US"/>
        </w:rPr>
      </w:pPr>
      <w:r w:rsidRPr="00BA58CD">
        <w:rPr>
          <w:lang w:val="en-US"/>
        </w:rPr>
        <w:t xml:space="preserve">Complex numbers are enabled in settings on the </w:t>
      </w:r>
      <w:r w:rsidRPr="00BA58CD">
        <w:rPr>
          <w:b/>
          <w:bCs/>
          <w:lang w:val="en-US"/>
        </w:rPr>
        <w:t>CAS</w:t>
      </w:r>
      <w:r w:rsidRPr="00BA58CD">
        <w:rPr>
          <w:lang w:val="en-US"/>
        </w:rPr>
        <w:t xml:space="preserve"> tab. When enabled, the letter i is reserved  for the imaginary </w:t>
      </w:r>
      <w:r w:rsidR="001E24EB">
        <w:rPr>
          <w:lang w:val="en-US"/>
        </w:rPr>
        <w:t xml:space="preserve">unit </w:t>
      </w:r>
      <m:oMath>
        <m:rad>
          <m:radPr>
            <m:degHide m:val="1"/>
            <m:ctrlPr>
              <w:rPr>
                <w:rFonts w:ascii="Cambria Math" w:hAnsi="Cambria Math"/>
                <w:i/>
              </w:rPr>
            </m:ctrlPr>
          </m:radPr>
          <m:deg/>
          <m:e>
            <m:r>
              <w:rPr>
                <w:rFonts w:ascii="Cambria Math" w:hAnsi="Cambria Math"/>
                <w:lang w:val="en-US"/>
              </w:rPr>
              <m:t>-1</m:t>
            </m:r>
          </m:e>
        </m:rad>
      </m:oMath>
    </w:p>
    <w:p w14:paraId="409CB152" w14:textId="4A938580" w:rsidR="008E75F0" w:rsidRPr="00BA58CD" w:rsidRDefault="008E75F0" w:rsidP="008E75F0">
      <w:pPr>
        <w:rPr>
          <w:i/>
          <w:lang w:val="en-US"/>
        </w:rPr>
      </w:pPr>
      <w:r w:rsidRPr="00BA58CD">
        <w:rPr>
          <w:lang w:val="en-US"/>
        </w:rPr>
        <w:t>Example</w:t>
      </w:r>
      <w:r w:rsidR="00413F3E">
        <w:rPr>
          <w:lang w:val="en-US"/>
        </w:rPr>
        <w:t>s</w:t>
      </w:r>
      <w:r w:rsidRPr="00BA58CD">
        <w:rPr>
          <w:lang w:val="en-US"/>
        </w:rPr>
        <w:t xml:space="preserve">: </w:t>
      </w:r>
    </w:p>
    <w:p w14:paraId="72B9C341" w14:textId="7ABB8BCA" w:rsidR="002B68D1" w:rsidRPr="00BA58CD" w:rsidRDefault="002B68D1" w:rsidP="008E75F0">
      <w:pPr>
        <w:rPr>
          <w:lang w:val="en-US"/>
        </w:rPr>
      </w:pPr>
      <w:r w:rsidRPr="00BA58CD">
        <w:rPr>
          <w:lang w:val="en-US"/>
        </w:rPr>
        <w:t xml:space="preserve">When complex numbers are turned on, you can </w:t>
      </w:r>
      <w:r w:rsidR="001E24EB">
        <w:rPr>
          <w:lang w:val="en-US"/>
        </w:rPr>
        <w:t>calculate expressions with complex numbers</w:t>
      </w:r>
    </w:p>
    <w:p w14:paraId="6B747B5A" w14:textId="6473D87C" w:rsidR="00C375E0" w:rsidRPr="001E24EB" w:rsidRDefault="00000000" w:rsidP="008E75F0">
      <w:pPr>
        <w:rPr>
          <w:color w:val="008000"/>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1+2</m:t>
                  </m:r>
                  <m:r>
                    <w:rPr>
                      <w:rFonts w:ascii="Cambria Math" w:hAnsi="Cambria Math" w:cs="Times New Roman"/>
                    </w:rPr>
                    <m:t>·</m:t>
                  </m:r>
                  <m:r>
                    <w:rPr>
                      <w:rFonts w:ascii="Cambria Math" w:hAnsi="Cambria Math"/>
                    </w:rPr>
                    <m:t>i</m:t>
                  </m:r>
                </m:e>
              </m:d>
            </m:e>
            <m:sup>
              <m:r>
                <w:rPr>
                  <w:rFonts w:ascii="Cambria Math" w:hAnsi="Cambria Math"/>
                </w:rPr>
                <m:t>2</m:t>
              </m:r>
            </m:sup>
          </m:sSup>
          <m:r>
            <w:rPr>
              <w:rFonts w:ascii="Cambria Math" w:hAnsi="Cambria Math"/>
              <w:color w:val="008000"/>
            </w:rPr>
            <m:t>=4·i-3</m:t>
          </m:r>
        </m:oMath>
      </m:oMathPara>
    </w:p>
    <w:p w14:paraId="6D6306F6" w14:textId="59D46206" w:rsidR="001E24EB" w:rsidRPr="001E24EB" w:rsidRDefault="001E24EB" w:rsidP="008E75F0">
      <w:pPr>
        <w:rPr>
          <w:lang w:val="en-US"/>
        </w:rPr>
      </w:pPr>
      <w:r w:rsidRPr="00BA58CD">
        <w:rPr>
          <w:lang w:val="en-US"/>
        </w:rPr>
        <w:t>solve equations with complex solutions:</w:t>
      </w:r>
    </w:p>
    <w:p w14:paraId="28D32F27" w14:textId="6E2EFD95" w:rsidR="008E75F0" w:rsidRPr="00C375E0" w:rsidRDefault="00000000" w:rsidP="008E75F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18084C55" w14:textId="6A93F62C" w:rsidR="00C375E0" w:rsidRPr="00BA58CD" w:rsidRDefault="00C375E0" w:rsidP="00C375E0">
      <w:pPr>
        <w:spacing w:after="40"/>
        <w:rPr>
          <w:i/>
          <w:color w:val="00B050"/>
          <w:sz w:val="16"/>
          <w:lang w:val="en-US"/>
        </w:rPr>
      </w:pPr>
      <w:r w:rsidRPr="00C375E0">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for x </w:t>
      </w:r>
      <w:r w:rsidR="001E24EB">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3E94E24A" w14:textId="76133739" w:rsidR="00C375E0" w:rsidRPr="00C375E0" w:rsidRDefault="00C375E0" w:rsidP="00C375E0">
      <w:pPr>
        <w:rPr>
          <w:color w:val="00B050"/>
        </w:rPr>
      </w:pPr>
      <m:oMathPara>
        <m:oMath>
          <m:r>
            <w:rPr>
              <w:rFonts w:ascii="Cambria Math" w:hAnsi="Cambria Math"/>
              <w:color w:val="00B050"/>
            </w:rPr>
            <m:t xml:space="preserve">x=-3·i    </m:t>
          </m:r>
          <m:r>
            <w:rPr>
              <w:rFonts w:ascii="Cambria Math" w:hAnsi="Cambria Math" w:hint="eastAsia"/>
              <w:color w:val="00B050"/>
            </w:rPr>
            <m:t>∨</m:t>
          </m:r>
          <m:r>
            <w:rPr>
              <w:rFonts w:ascii="Cambria Math" w:hAnsi="Cambria Math"/>
              <w:color w:val="00B050"/>
            </w:rPr>
            <m:t xml:space="preserve">    x=3·i</m:t>
          </m:r>
        </m:oMath>
      </m:oMathPara>
    </w:p>
    <w:p w14:paraId="787010DA" w14:textId="5808096D" w:rsidR="002B68D1" w:rsidRPr="00BA58CD" w:rsidRDefault="002B68D1" w:rsidP="008E75F0">
      <w:pPr>
        <w:rPr>
          <w:lang w:val="en-US"/>
        </w:rPr>
      </w:pPr>
      <w:r w:rsidRPr="00BA58CD">
        <w:rPr>
          <w:lang w:val="en-US"/>
        </w:rPr>
        <w:t xml:space="preserve">If complex numbers are turned off, the same equation </w:t>
      </w:r>
      <w:r w:rsidR="001E24EB">
        <w:rPr>
          <w:lang w:val="en-US"/>
        </w:rPr>
        <w:t>will not return any solutions</w:t>
      </w:r>
      <w:r w:rsidRPr="00BA58CD">
        <w:rPr>
          <w:lang w:val="en-US"/>
        </w:rPr>
        <w:t>:</w:t>
      </w:r>
    </w:p>
    <w:p w14:paraId="0F9CB1AA" w14:textId="2BF1B9D6" w:rsidR="00C375E0" w:rsidRPr="00C375E0" w:rsidRDefault="00C375E0" w:rsidP="008E75F0">
      <w:pPr>
        <w:rPr>
          <w:i/>
          <w:color w:val="00B050"/>
        </w:rPr>
      </w:pPr>
      <m:oMathPara>
        <m:oMath>
          <m:r>
            <w:rPr>
              <w:rFonts w:ascii="Cambria Math" w:hAnsi="Cambria Math"/>
              <w:color w:val="00B050"/>
            </w:rPr>
            <m:t>x</m:t>
          </m:r>
          <m:r>
            <w:rPr>
              <w:rFonts w:ascii="Cambria Math" w:hAnsi="Cambria Math" w:hint="eastAsia"/>
              <w:color w:val="00B050"/>
            </w:rPr>
            <m:t>∈</m:t>
          </m:r>
          <m:r>
            <w:rPr>
              <w:rFonts w:ascii="Cambria Math" w:hAnsi="Cambria Math"/>
              <w:color w:val="00B050"/>
            </w:rPr>
            <m:t>∅</m:t>
          </m:r>
        </m:oMath>
      </m:oMathPara>
    </w:p>
    <w:p w14:paraId="76F577F9" w14:textId="42087E06" w:rsidR="00C375E0" w:rsidRPr="00BA58CD" w:rsidRDefault="00C375E0" w:rsidP="008E75F0">
      <w:pPr>
        <w:rPr>
          <w:i/>
          <w:color w:val="00B050"/>
          <w:lang w:val="en-US"/>
        </w:rPr>
      </w:pPr>
      <w:r w:rsidRPr="00BA58CD">
        <w:rPr>
          <w:i/>
          <w:color w:val="00B050"/>
          <w:lang w:val="en-US"/>
        </w:rPr>
        <w:t xml:space="preserve">The equation had no solutions within </w:t>
      </w:r>
      <w:r w:rsidRPr="00BA58CD">
        <w:rPr>
          <w:rFonts w:ascii="Cambria Math" w:hAnsi="Cambria Math" w:cs="Cambria Math"/>
          <w:i/>
          <w:color w:val="00B050"/>
          <w:lang w:val="en-US"/>
        </w:rPr>
        <w:t>R</w:t>
      </w:r>
      <w:r w:rsidRPr="00BA58CD">
        <w:rPr>
          <w:i/>
          <w:color w:val="00B050"/>
          <w:lang w:val="en-US"/>
        </w:rPr>
        <w:t xml:space="preserve"> for variable x</w:t>
      </w:r>
    </w:p>
    <w:p w14:paraId="380D68DD" w14:textId="3C6BB36C" w:rsidR="002B68D1" w:rsidRPr="00BA58CD" w:rsidRDefault="002B68D1" w:rsidP="008E75F0">
      <w:pPr>
        <w:rPr>
          <w:rStyle w:val="HTML-kode"/>
          <w:rFonts w:asciiTheme="minorHAnsi" w:eastAsiaTheme="minorEastAsia" w:hAnsiTheme="minorHAnsi" w:cstheme="minorHAnsi"/>
          <w:b/>
          <w:bCs/>
          <w:color w:val="000000"/>
          <w:sz w:val="24"/>
          <w:szCs w:val="24"/>
          <w:lang w:val="en-US"/>
        </w:rPr>
      </w:pPr>
      <w:r w:rsidRPr="00BA58CD">
        <w:rPr>
          <w:rFonts w:cstheme="minorHAnsi"/>
          <w:b/>
          <w:bCs/>
          <w:color w:val="000000"/>
          <w:sz w:val="24"/>
          <w:szCs w:val="24"/>
          <w:lang w:val="en-US"/>
        </w:rPr>
        <w:t>Maxima f</w:t>
      </w:r>
      <w:r w:rsidR="001E24EB">
        <w:rPr>
          <w:rFonts w:cstheme="minorHAnsi"/>
          <w:b/>
          <w:bCs/>
          <w:color w:val="000000"/>
          <w:sz w:val="24"/>
          <w:szCs w:val="24"/>
          <w:lang w:val="en-US"/>
        </w:rPr>
        <w:t>unctions</w:t>
      </w:r>
      <w:r w:rsidRPr="00BA58CD">
        <w:rPr>
          <w:rFonts w:cstheme="minorHAnsi"/>
          <w:b/>
          <w:bCs/>
          <w:color w:val="000000"/>
          <w:sz w:val="24"/>
          <w:szCs w:val="24"/>
          <w:lang w:val="en-US"/>
        </w:rPr>
        <w:t xml:space="preserve"> for complex numbers (with Maxima as the CAS engine):</w:t>
      </w:r>
    </w:p>
    <w:p w14:paraId="1591DC88" w14:textId="77777777" w:rsidR="002B68D1" w:rsidRPr="00BA58CD" w:rsidRDefault="002B68D1" w:rsidP="0049684B">
      <w:pPr>
        <w:pStyle w:val="Listeafsnit"/>
        <w:numPr>
          <w:ilvl w:val="0"/>
          <w:numId w:val="12"/>
        </w:numPr>
        <w:rPr>
          <w:rFonts w:cstheme="minorHAnsi"/>
          <w:color w:val="000000"/>
          <w:sz w:val="20"/>
          <w:szCs w:val="20"/>
          <w:lang w:val="en-US"/>
        </w:rPr>
      </w:pPr>
      <w:r w:rsidRPr="00BA58CD">
        <w:rPr>
          <w:rFonts w:cstheme="minorHAnsi"/>
          <w:color w:val="000000"/>
          <w:sz w:val="20"/>
          <w:szCs w:val="20"/>
          <w:lang w:val="en-US"/>
        </w:rPr>
        <w:t xml:space="preserve">realpart(z) – Finds the real part of z </w:t>
      </w:r>
    </w:p>
    <w:p w14:paraId="7BE2675F" w14:textId="77777777" w:rsidR="002B68D1" w:rsidRPr="00BA58CD" w:rsidRDefault="002B68D1" w:rsidP="0049684B">
      <w:pPr>
        <w:pStyle w:val="Listeafsnit"/>
        <w:numPr>
          <w:ilvl w:val="0"/>
          <w:numId w:val="12"/>
        </w:numPr>
        <w:rPr>
          <w:rFonts w:cstheme="minorHAnsi"/>
          <w:color w:val="000000"/>
          <w:sz w:val="20"/>
          <w:szCs w:val="20"/>
          <w:lang w:val="en-US"/>
        </w:rPr>
      </w:pPr>
      <w:r w:rsidRPr="00BA58CD">
        <w:rPr>
          <w:rFonts w:cstheme="minorHAnsi"/>
          <w:color w:val="000000"/>
          <w:sz w:val="20"/>
          <w:szCs w:val="20"/>
          <w:lang w:val="en-US"/>
        </w:rPr>
        <w:t xml:space="preserve">imagpart(z) -- Finds the imaginary part of z </w:t>
      </w:r>
    </w:p>
    <w:p w14:paraId="4A30DA1F" w14:textId="698E4AC5" w:rsidR="002B68D1" w:rsidRPr="001E24EB" w:rsidRDefault="002B68D1" w:rsidP="0049684B">
      <w:pPr>
        <w:pStyle w:val="Listeafsnit"/>
        <w:numPr>
          <w:ilvl w:val="0"/>
          <w:numId w:val="12"/>
        </w:numPr>
        <w:rPr>
          <w:rFonts w:cstheme="minorHAnsi"/>
          <w:color w:val="000000"/>
          <w:sz w:val="20"/>
          <w:szCs w:val="20"/>
          <w:lang w:val="en-US"/>
        </w:rPr>
      </w:pPr>
      <w:r w:rsidRPr="001E24EB">
        <w:rPr>
          <w:rFonts w:cstheme="minorHAnsi"/>
          <w:color w:val="000000"/>
          <w:sz w:val="20"/>
          <w:szCs w:val="20"/>
          <w:lang w:val="en-US"/>
        </w:rPr>
        <w:t xml:space="preserve">rectform(z) – </w:t>
      </w:r>
      <w:r w:rsidR="001E24EB" w:rsidRPr="001E24EB">
        <w:rPr>
          <w:rFonts w:cstheme="minorHAnsi"/>
          <w:color w:val="000000"/>
          <w:sz w:val="20"/>
          <w:szCs w:val="20"/>
          <w:lang w:val="en-US"/>
        </w:rPr>
        <w:t xml:space="preserve">returns the complex number z in </w:t>
      </w:r>
      <w:r w:rsidRPr="001E24EB">
        <w:rPr>
          <w:rFonts w:cstheme="minorHAnsi"/>
          <w:color w:val="000000"/>
          <w:sz w:val="20"/>
          <w:szCs w:val="20"/>
          <w:lang w:val="en-US"/>
        </w:rPr>
        <w:t xml:space="preserve">Rectangular </w:t>
      </w:r>
      <w:r w:rsidR="001E24EB" w:rsidRPr="001E24EB">
        <w:rPr>
          <w:rFonts w:cstheme="minorHAnsi"/>
          <w:color w:val="000000"/>
          <w:sz w:val="20"/>
          <w:szCs w:val="20"/>
          <w:lang w:val="en-US"/>
        </w:rPr>
        <w:t>form</w:t>
      </w:r>
      <w:r w:rsidR="001E24EB">
        <w:rPr>
          <w:rFonts w:cstheme="minorHAnsi"/>
          <w:color w:val="000000"/>
          <w:sz w:val="20"/>
          <w:szCs w:val="20"/>
          <w:lang w:val="en-US"/>
        </w:rPr>
        <w:t xml:space="preserve"> (</w:t>
      </w:r>
      <m:oMath>
        <m:r>
          <w:rPr>
            <w:rFonts w:ascii="Cambria Math" w:hAnsi="Cambria Math" w:cstheme="minorHAnsi"/>
            <w:color w:val="000000"/>
            <w:sz w:val="20"/>
            <w:szCs w:val="20"/>
            <w:lang w:val="en-US"/>
          </w:rPr>
          <m:t>z=</m:t>
        </m:r>
        <m:r>
          <w:rPr>
            <w:rFonts w:ascii="Cambria Math" w:hAnsi="Cambria Math" w:cstheme="minorHAnsi"/>
            <w:sz w:val="20"/>
            <w:szCs w:val="20"/>
            <w:lang w:val="en-US"/>
          </w:rPr>
          <m:t>a+b·i</m:t>
        </m:r>
      </m:oMath>
      <w:r w:rsidR="001E24EB">
        <w:rPr>
          <w:rFonts w:cstheme="minorHAnsi"/>
          <w:color w:val="000000"/>
          <w:sz w:val="20"/>
          <w:szCs w:val="20"/>
          <w:lang w:val="en-US"/>
        </w:rPr>
        <w:t>)</w:t>
      </w:r>
      <w:r w:rsidRPr="001E24EB">
        <w:rPr>
          <w:rFonts w:cstheme="minorHAnsi"/>
          <w:color w:val="000000"/>
          <w:sz w:val="20"/>
          <w:szCs w:val="20"/>
          <w:lang w:val="en-US"/>
        </w:rPr>
        <w:t xml:space="preserve"> </w:t>
      </w:r>
    </w:p>
    <w:p w14:paraId="2F0E1B09" w14:textId="3B79E624" w:rsidR="002B68D1" w:rsidRPr="001E24EB" w:rsidRDefault="002B68D1" w:rsidP="001E24EB">
      <w:pPr>
        <w:pStyle w:val="Listeafsnit"/>
        <w:numPr>
          <w:ilvl w:val="0"/>
          <w:numId w:val="12"/>
        </w:numPr>
        <w:rPr>
          <w:rFonts w:cstheme="minorHAnsi"/>
          <w:color w:val="000000"/>
          <w:sz w:val="20"/>
          <w:szCs w:val="20"/>
          <w:lang w:val="en-US"/>
        </w:rPr>
      </w:pPr>
      <w:r w:rsidRPr="001E24EB">
        <w:rPr>
          <w:rFonts w:cstheme="minorHAnsi"/>
          <w:color w:val="000000"/>
          <w:sz w:val="20"/>
          <w:szCs w:val="20"/>
          <w:lang w:val="en-US"/>
        </w:rPr>
        <w:t>polar</w:t>
      </w:r>
      <w:r w:rsidR="001E24EB">
        <w:rPr>
          <w:rFonts w:cstheme="minorHAnsi"/>
          <w:color w:val="000000"/>
          <w:sz w:val="20"/>
          <w:szCs w:val="20"/>
          <w:lang w:val="en-US"/>
        </w:rPr>
        <w:t>form</w:t>
      </w:r>
      <w:r w:rsidRPr="001E24EB">
        <w:rPr>
          <w:rFonts w:cstheme="minorHAnsi"/>
          <w:color w:val="000000"/>
          <w:sz w:val="20"/>
          <w:szCs w:val="20"/>
          <w:lang w:val="en-US"/>
        </w:rPr>
        <w:t xml:space="preserve">(z) – </w:t>
      </w:r>
      <w:r w:rsidR="001E24EB">
        <w:rPr>
          <w:rFonts w:cstheme="minorHAnsi"/>
          <w:color w:val="000000"/>
          <w:sz w:val="20"/>
          <w:szCs w:val="20"/>
          <w:lang w:val="en-US"/>
        </w:rPr>
        <w:t xml:space="preserve">return the complex number in </w:t>
      </w:r>
      <w:r w:rsidRPr="001E24EB">
        <w:rPr>
          <w:rFonts w:cstheme="minorHAnsi"/>
          <w:color w:val="000000"/>
          <w:sz w:val="20"/>
          <w:szCs w:val="20"/>
          <w:lang w:val="en-US"/>
        </w:rPr>
        <w:t xml:space="preserve">polar </w:t>
      </w:r>
      <w:r w:rsidR="001E24EB">
        <w:rPr>
          <w:rFonts w:cstheme="minorHAnsi"/>
          <w:color w:val="000000"/>
          <w:sz w:val="20"/>
          <w:szCs w:val="20"/>
          <w:lang w:val="en-US"/>
        </w:rPr>
        <w:t>form</w:t>
      </w:r>
      <w:r w:rsidRPr="001E24EB">
        <w:rPr>
          <w:rFonts w:cstheme="minorHAnsi"/>
          <w:color w:val="000000"/>
          <w:sz w:val="20"/>
          <w:szCs w:val="20"/>
          <w:lang w:val="en-US"/>
        </w:rPr>
        <w:t xml:space="preserve"> </w:t>
      </w:r>
      <w:r w:rsidR="001E24EB" w:rsidRPr="001E24EB">
        <w:rPr>
          <w:rFonts w:cstheme="minorHAnsi"/>
          <w:color w:val="000000"/>
          <w:sz w:val="20"/>
          <w:szCs w:val="20"/>
          <w:lang w:val="en-US"/>
        </w:rPr>
        <w:t>(</w:t>
      </w:r>
      <m:oMath>
        <m:r>
          <w:rPr>
            <w:rFonts w:ascii="Cambria Math" w:hAnsi="Cambria Math" w:cstheme="minorHAnsi"/>
            <w:color w:val="000000"/>
            <w:sz w:val="20"/>
            <w:szCs w:val="20"/>
          </w:rPr>
          <m:t>z</m:t>
        </m:r>
        <m:r>
          <w:rPr>
            <w:rFonts w:ascii="Cambria Math" w:hAnsi="Cambria Math" w:cstheme="minorHAnsi"/>
            <w:color w:val="000000"/>
            <w:sz w:val="20"/>
            <w:szCs w:val="20"/>
            <w:lang w:val="en-US"/>
          </w:rPr>
          <m:t>=</m:t>
        </m:r>
        <m:r>
          <w:rPr>
            <w:rFonts w:ascii="Cambria Math" w:hAnsi="Cambria Math" w:cstheme="minorHAnsi"/>
            <w:color w:val="000000"/>
            <w:sz w:val="20"/>
            <w:szCs w:val="20"/>
          </w:rPr>
          <m:t>r</m:t>
        </m:r>
        <m:r>
          <w:rPr>
            <w:rFonts w:ascii="Cambria Math" w:hAnsi="Cambria Math" w:cstheme="minorHAnsi"/>
            <w:color w:val="000000"/>
            <w:sz w:val="20"/>
            <w:szCs w:val="20"/>
            <w:lang w:val="en-US"/>
          </w:rPr>
          <m:t>·</m:t>
        </m:r>
        <m:sSup>
          <m:sSupPr>
            <m:ctrlPr>
              <w:rPr>
                <w:rFonts w:ascii="Cambria Math" w:hAnsi="Cambria Math" w:cstheme="minorHAnsi"/>
                <w:i/>
                <w:color w:val="000000"/>
                <w:sz w:val="20"/>
                <w:szCs w:val="20"/>
              </w:rPr>
            </m:ctrlPr>
          </m:sSupPr>
          <m:e>
            <m:r>
              <w:rPr>
                <w:rFonts w:ascii="Cambria Math" w:hAnsi="Cambria Math" w:cstheme="minorHAnsi"/>
                <w:color w:val="000000"/>
                <w:sz w:val="20"/>
                <w:szCs w:val="20"/>
              </w:rPr>
              <m:t>e</m:t>
            </m:r>
          </m:e>
          <m:sup>
            <m:r>
              <w:rPr>
                <w:rFonts w:ascii="Cambria Math" w:hAnsi="Cambria Math" w:cstheme="minorHAnsi"/>
                <w:color w:val="000000"/>
                <w:sz w:val="20"/>
                <w:szCs w:val="20"/>
              </w:rPr>
              <m:t>i</m:t>
            </m:r>
            <m:r>
              <w:rPr>
                <w:rFonts w:ascii="Cambria Math" w:hAnsi="Cambria Math" w:cstheme="minorHAnsi"/>
                <w:color w:val="000000"/>
                <w:sz w:val="20"/>
                <w:szCs w:val="20"/>
                <w:lang w:val="en-US"/>
              </w:rPr>
              <m:t>·</m:t>
            </m:r>
            <m:r>
              <w:rPr>
                <w:rFonts w:ascii="Cambria Math" w:hAnsi="Cambria Math" w:cstheme="minorHAnsi"/>
                <w:color w:val="000000"/>
                <w:sz w:val="20"/>
                <w:szCs w:val="20"/>
              </w:rPr>
              <m:t>θ</m:t>
            </m:r>
          </m:sup>
        </m:sSup>
      </m:oMath>
      <w:r w:rsidR="001E24EB" w:rsidRPr="001E24EB">
        <w:rPr>
          <w:rFonts w:cstheme="minorHAnsi"/>
          <w:color w:val="000000"/>
          <w:sz w:val="20"/>
          <w:szCs w:val="20"/>
          <w:lang w:val="en-US"/>
        </w:rPr>
        <w:t>)</w:t>
      </w:r>
    </w:p>
    <w:p w14:paraId="385FD505" w14:textId="77777777" w:rsidR="002B68D1" w:rsidRPr="00BA58CD" w:rsidRDefault="002B68D1" w:rsidP="0049684B">
      <w:pPr>
        <w:pStyle w:val="Listeafsnit"/>
        <w:numPr>
          <w:ilvl w:val="0"/>
          <w:numId w:val="12"/>
        </w:numPr>
        <w:rPr>
          <w:rFonts w:cstheme="minorHAnsi"/>
          <w:color w:val="000000"/>
          <w:sz w:val="20"/>
          <w:szCs w:val="20"/>
          <w:lang w:val="en-US"/>
        </w:rPr>
      </w:pPr>
      <w:r w:rsidRPr="00BA58CD">
        <w:rPr>
          <w:rFonts w:cstheme="minorHAnsi"/>
          <w:color w:val="000000"/>
          <w:sz w:val="20"/>
          <w:szCs w:val="20"/>
          <w:lang w:val="en-US"/>
        </w:rPr>
        <w:t xml:space="preserve">abs(z) – Modulus (absolute value) </w:t>
      </w:r>
    </w:p>
    <w:p w14:paraId="3EAC696A" w14:textId="57B45F25" w:rsidR="002B68D1" w:rsidRPr="002B68D1" w:rsidRDefault="002B68D1" w:rsidP="0049684B">
      <w:pPr>
        <w:pStyle w:val="Listeafsnit"/>
        <w:numPr>
          <w:ilvl w:val="0"/>
          <w:numId w:val="12"/>
        </w:numPr>
        <w:rPr>
          <w:rStyle w:val="HTML-kode"/>
          <w:rFonts w:asciiTheme="minorHAnsi" w:eastAsiaTheme="minorEastAsia" w:hAnsiTheme="minorHAnsi" w:cstheme="minorHAnsi"/>
          <w:color w:val="000000"/>
        </w:rPr>
      </w:pPr>
      <w:r w:rsidRPr="002B68D1">
        <w:rPr>
          <w:rFonts w:cstheme="minorHAnsi"/>
          <w:color w:val="000000"/>
          <w:sz w:val="20"/>
          <w:szCs w:val="20"/>
        </w:rPr>
        <w:t>arg(z) – Argument (angle)</w:t>
      </w:r>
    </w:p>
    <w:p w14:paraId="56916BD9" w14:textId="77777777" w:rsidR="008E75F0" w:rsidRPr="00553A70" w:rsidRDefault="008E75F0" w:rsidP="008E75F0">
      <w:pPr>
        <w:rPr>
          <w:rStyle w:val="HTML-kode"/>
          <w:rFonts w:asciiTheme="minorHAnsi" w:eastAsiaTheme="minorEastAsia" w:hAnsiTheme="minorHAnsi" w:cstheme="minorHAnsi"/>
          <w:color w:val="000000"/>
        </w:rPr>
      </w:pPr>
      <w:r w:rsidRPr="00553A70">
        <w:rPr>
          <w:rStyle w:val="HTML-kode"/>
          <w:rFonts w:asciiTheme="minorHAnsi" w:eastAsiaTheme="minorEastAsia" w:hAnsiTheme="minorHAnsi" w:cstheme="minorHAnsi"/>
          <w:color w:val="000000"/>
        </w:rPr>
        <w:t>Example:</w:t>
      </w:r>
    </w:p>
    <w:p w14:paraId="23E34F22" w14:textId="77777777" w:rsidR="008E75F0" w:rsidRPr="004A5E09" w:rsidRDefault="00000000" w:rsidP="008E75F0">
      <w:pPr>
        <w:rPr>
          <w:rFonts w:cstheme="minorHAnsi"/>
        </w:rPr>
      </w:pPr>
      <m:oMathPara>
        <m:oMath>
          <m:func>
            <m:funcPr>
              <m:ctrlPr>
                <w:rPr>
                  <w:rFonts w:ascii="Cambria Math" w:hAnsi="Cambria Math"/>
                </w:rPr>
              </m:ctrlPr>
            </m:funcPr>
            <m:fName>
              <m:r>
                <m:rPr>
                  <m:sty m:val="p"/>
                </m:rPr>
                <w:rPr>
                  <w:rFonts w:ascii="Cambria Math" w:hAnsi="Cambria Math"/>
                </w:rPr>
                <m:t>arg</m:t>
              </m:r>
            </m:fName>
            <m:e>
              <m:d>
                <m:dPr>
                  <m:ctrlPr>
                    <w:rPr>
                      <w:rFonts w:ascii="Cambria Math" w:hAnsi="Cambria Math"/>
                      <w:i/>
                    </w:rPr>
                  </m:ctrlPr>
                </m:dPr>
                <m:e>
                  <m:r>
                    <w:rPr>
                      <w:rFonts w:ascii="Cambria Math" w:hAnsi="Cambria Math"/>
                    </w:rPr>
                    <m:t>1+i</m:t>
                  </m:r>
                </m:e>
              </m:d>
            </m:e>
          </m:func>
          <m:r>
            <w:rPr>
              <w:rFonts w:ascii="Cambria Math" w:hAnsi="Cambria Math"/>
              <w:color w:val="00B050"/>
            </w:rPr>
            <m:t>=</m:t>
          </m:r>
          <m:f>
            <m:fPr>
              <m:ctrlPr>
                <w:rPr>
                  <w:rFonts w:ascii="Cambria Math" w:hAnsi="Cambria Math"/>
                  <w:i/>
                  <w:color w:val="00B050"/>
                </w:rPr>
              </m:ctrlPr>
            </m:fPr>
            <m:num>
              <m:r>
                <w:rPr>
                  <w:rFonts w:ascii="Cambria Math" w:hAnsi="Cambria Math"/>
                  <w:color w:val="00B050"/>
                </w:rPr>
                <m:t>π</m:t>
              </m:r>
            </m:num>
            <m:den>
              <m:r>
                <w:rPr>
                  <w:rFonts w:ascii="Cambria Math" w:hAnsi="Cambria Math"/>
                  <w:color w:val="00B050"/>
                </w:rPr>
                <m:t>4</m:t>
              </m:r>
            </m:den>
          </m:f>
          <m:r>
            <w:rPr>
              <w:rFonts w:ascii="Cambria Math" w:hAnsi="Cambria Math"/>
              <w:color w:val="00B050"/>
            </w:rPr>
            <m:t>≈0,7853982</m:t>
          </m:r>
        </m:oMath>
      </m:oMathPara>
    </w:p>
    <w:p w14:paraId="05325573" w14:textId="3A0672F6" w:rsidR="008E75F0" w:rsidRPr="00BA58CD" w:rsidRDefault="002B68D1" w:rsidP="008E75F0">
      <w:pPr>
        <w:rPr>
          <w:lang w:val="en-US"/>
        </w:rPr>
      </w:pPr>
      <w:r w:rsidRPr="00BA58CD">
        <w:rPr>
          <w:b/>
          <w:bCs/>
          <w:sz w:val="28"/>
          <w:szCs w:val="28"/>
          <w:lang w:val="en-US"/>
        </w:rPr>
        <w:t>Polar notation</w:t>
      </w:r>
      <w:r w:rsidR="00413F3E">
        <w:rPr>
          <w:lang w:val="en-US"/>
        </w:rPr>
        <w:br/>
        <w:t>WordMath can interpret p</w:t>
      </w:r>
      <w:r w:rsidRPr="00BA58CD">
        <w:rPr>
          <w:lang w:val="en-US"/>
        </w:rPr>
        <w:t xml:space="preserve">olar notation written </w:t>
      </w:r>
      <w:r w:rsidR="00413F3E">
        <w:rPr>
          <w:lang w:val="en-US"/>
        </w:rPr>
        <w:t>in the form</w:t>
      </w:r>
    </w:p>
    <w:p w14:paraId="7704CF33" w14:textId="77777777" w:rsidR="008E75F0" w:rsidRPr="00104E08" w:rsidRDefault="008E75F0" w:rsidP="008E75F0">
      <m:oMathPara>
        <m:oMath>
          <m:r>
            <w:rPr>
              <w:rFonts w:ascii="Cambria Math" w:hAnsi="Cambria Math"/>
            </w:rPr>
            <m:t>modulus ∠ argument</m:t>
          </m:r>
        </m:oMath>
      </m:oMathPara>
    </w:p>
    <w:p w14:paraId="0E8DE119" w14:textId="5C162E60" w:rsidR="008E75F0" w:rsidRDefault="008E75F0" w:rsidP="008E75F0">
      <w:r w:rsidRPr="002B68D1">
        <w:t>Example: (radians)</w:t>
      </w:r>
    </w:p>
    <w:p w14:paraId="24AABF2A" w14:textId="61A9B621" w:rsidR="0014248B" w:rsidRPr="0014248B" w:rsidRDefault="0014248B" w:rsidP="008E75F0">
      <m:oMathPara>
        <m:oMath>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e>
          </m:d>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r>
            <w:rPr>
              <w:rFonts w:ascii="Cambria Math" w:hAnsi="Cambria Math" w:hint="eastAsia"/>
              <w:color w:val="008000"/>
            </w:rPr>
            <m:t>·</m:t>
          </m:r>
          <m:r>
            <w:rPr>
              <w:rFonts w:ascii="Cambria Math" w:hAnsi="Cambria Math" w:hint="eastAsia"/>
              <w:color w:val="008000"/>
            </w:rPr>
            <m:t>i+</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oMath>
      </m:oMathPara>
    </w:p>
    <w:p w14:paraId="6F5EB207" w14:textId="50775B05" w:rsidR="008E75F0" w:rsidRPr="00BA58CD" w:rsidRDefault="008E75F0" w:rsidP="008E75F0">
      <w:pPr>
        <w:rPr>
          <w:rFonts w:ascii="Cambria Math" w:hAnsi="Cambria Math" w:cs="Cambria Math"/>
          <w:lang w:val="en-US"/>
        </w:rPr>
      </w:pPr>
      <w:r w:rsidRPr="00BA58CD">
        <w:rPr>
          <w:lang w:val="en-US"/>
        </w:rPr>
        <w:t xml:space="preserve">When complex numbers are turned on, the </w:t>
      </w:r>
      <w:r w:rsidRPr="00BA58CD">
        <w:rPr>
          <w:rFonts w:ascii="Cambria Math" w:hAnsi="Cambria Math" w:cs="Cambria Math"/>
          <w:lang w:val="en-US"/>
        </w:rPr>
        <w:t>∠</w:t>
      </w:r>
      <w:r w:rsidRPr="00BA58CD">
        <w:rPr>
          <w:lang w:val="en-US"/>
        </w:rPr>
        <w:t xml:space="preserve"> symbol </w:t>
      </w:r>
      <w:r w:rsidR="00413F3E">
        <w:rPr>
          <w:lang w:val="en-US"/>
        </w:rPr>
        <w:t xml:space="preserve">is reserved </w:t>
      </w:r>
      <w:r w:rsidRPr="00BA58CD">
        <w:rPr>
          <w:lang w:val="en-US"/>
        </w:rPr>
        <w:t>for this notation. It is entered:</w:t>
      </w:r>
      <w:r w:rsidRPr="00BA58CD">
        <w:rPr>
          <w:lang w:val="en-US"/>
        </w:rPr>
        <w:tab/>
      </w:r>
      <w:r w:rsidRPr="00BA58CD">
        <w:rPr>
          <w:lang w:val="en-US"/>
        </w:rPr>
        <w:tab/>
        <w:t xml:space="preserve"> \angle</w:t>
      </w:r>
      <w:r w:rsidRPr="00BA58CD">
        <w:rPr>
          <w:rFonts w:ascii="Cambria Math" w:hAnsi="Cambria Math" w:cs="Cambria Math"/>
          <w:lang w:val="en-US"/>
        </w:rPr>
        <w:t xml:space="preserve">  →  ∠ </w:t>
      </w:r>
    </w:p>
    <w:p w14:paraId="5E14F0B1" w14:textId="64629BFA" w:rsidR="002B68D1" w:rsidRPr="00BA58CD" w:rsidRDefault="002B68D1" w:rsidP="008E75F0">
      <w:pPr>
        <w:rPr>
          <w:lang w:val="en-US"/>
        </w:rPr>
      </w:pPr>
      <w:r w:rsidRPr="00BA58CD">
        <w:rPr>
          <w:lang w:val="en-US"/>
        </w:rPr>
        <w:lastRenderedPageBreak/>
        <w:t>When complex numbers are turned on, you can choose to get output in polar notation. The option appears just below the checkmark, where complex numbers are turned on.</w:t>
      </w:r>
    </w:p>
    <w:p w14:paraId="1EE0B3C0" w14:textId="12D059E2" w:rsidR="008E75F0" w:rsidRPr="00BA58CD" w:rsidRDefault="008E75F0" w:rsidP="008E75F0">
      <w:pPr>
        <w:rPr>
          <w:lang w:val="en-US"/>
        </w:rPr>
      </w:pPr>
      <w:r w:rsidRPr="00BA58CD">
        <w:rPr>
          <w:lang w:val="en-US"/>
        </w:rPr>
        <w:t>If polar-notation output is turned on. All numbers will be written in polar notation as output.</w:t>
      </w:r>
    </w:p>
    <w:p w14:paraId="07C20E47" w14:textId="2741ECCD" w:rsidR="0014248B" w:rsidRPr="0014248B" w:rsidRDefault="0014248B" w:rsidP="008E75F0">
      <m:oMathPara>
        <m:oMath>
          <m:r>
            <w:rPr>
              <w:rFonts w:ascii="Cambria Math" w:hAnsi="Cambria Math"/>
            </w:rPr>
            <m:t>1+i</m:t>
          </m:r>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r>
            <w:rPr>
              <w:rFonts w:ascii="Cambria Math" w:hAnsi="Cambria Math" w:hint="eastAsia"/>
              <w:color w:val="008000"/>
            </w:rPr>
            <m:t>∠</m:t>
          </m:r>
          <m:d>
            <m:dPr>
              <m:ctrlPr>
                <w:rPr>
                  <w:rFonts w:ascii="Cambria Math" w:hAnsi="Cambria Math"/>
                  <w:i/>
                  <w:color w:val="008000"/>
                </w:rPr>
              </m:ctrlPr>
            </m:dPr>
            <m:e>
              <m:f>
                <m:fPr>
                  <m:ctrlPr>
                    <w:rPr>
                      <w:rFonts w:ascii="Cambria Math" w:hAnsi="Cambria Math"/>
                      <w:i/>
                      <w:color w:val="008000"/>
                    </w:rPr>
                  </m:ctrlPr>
                </m:fPr>
                <m:num>
                  <m:r>
                    <w:rPr>
                      <w:rFonts w:ascii="Cambria Math" w:hAnsi="Cambria Math" w:hint="eastAsia"/>
                      <w:color w:val="008000"/>
                    </w:rPr>
                    <m:t>π</m:t>
                  </m:r>
                </m:num>
                <m:den>
                  <m:r>
                    <w:rPr>
                      <w:rFonts w:ascii="Cambria Math" w:hAnsi="Cambria Math" w:hint="eastAsia"/>
                      <w:color w:val="008000"/>
                    </w:rPr>
                    <m:t>4</m:t>
                  </m:r>
                </m:den>
              </m:f>
            </m:e>
          </m:d>
        </m:oMath>
      </m:oMathPara>
    </w:p>
    <w:p w14:paraId="26ECD7FA" w14:textId="111EFB78" w:rsidR="002B68D1" w:rsidRPr="00BA58CD" w:rsidRDefault="002B68D1" w:rsidP="002B68D1">
      <w:pPr>
        <w:rPr>
          <w:lang w:val="en-US"/>
        </w:rPr>
      </w:pPr>
      <w:r w:rsidRPr="00BA58CD">
        <w:rPr>
          <w:b/>
          <w:bCs/>
          <w:lang w:val="en-US"/>
        </w:rPr>
        <w:t xml:space="preserve">Note: </w:t>
      </w:r>
      <w:r w:rsidRPr="00BA58CD">
        <w:rPr>
          <w:lang w:val="en-US"/>
        </w:rPr>
        <w:t>Polar notation depends on whether you have selected degrees or radians in the settings.</w:t>
      </w:r>
    </w:p>
    <w:p w14:paraId="0123973C" w14:textId="77777777" w:rsidR="0014248B" w:rsidRPr="00BA58CD" w:rsidRDefault="0014248B" w:rsidP="008E75F0">
      <w:pPr>
        <w:rPr>
          <w:color w:val="00B050"/>
          <w:lang w:val="en-US"/>
        </w:rPr>
      </w:pPr>
    </w:p>
    <w:p w14:paraId="5FB72C9C" w14:textId="77777777" w:rsidR="008E75F0" w:rsidRPr="00BA58CD" w:rsidRDefault="008E75F0" w:rsidP="00503413">
      <w:pPr>
        <w:contextualSpacing/>
        <w:rPr>
          <w:lang w:val="en-US"/>
        </w:rPr>
      </w:pPr>
    </w:p>
    <w:p w14:paraId="7BDF50E6" w14:textId="77777777" w:rsidR="00503413" w:rsidRPr="00BA58CD" w:rsidRDefault="00503413" w:rsidP="00CC7B0A">
      <w:pPr>
        <w:rPr>
          <w:lang w:val="en-US"/>
        </w:rPr>
      </w:pPr>
    </w:p>
    <w:p w14:paraId="4D78BDEE" w14:textId="77777777" w:rsidR="00281A22" w:rsidRPr="00BA58CD" w:rsidRDefault="00281A22">
      <w:pPr>
        <w:rPr>
          <w:lang w:val="en-US"/>
        </w:rPr>
      </w:pPr>
      <w:r w:rsidRPr="00BA58CD">
        <w:rPr>
          <w:lang w:val="en-US"/>
        </w:rPr>
        <w:br w:type="page"/>
      </w:r>
    </w:p>
    <w:p w14:paraId="23EDCAB9" w14:textId="4541AFEA" w:rsidR="00AD12AF" w:rsidRPr="00AD12AF" w:rsidRDefault="00281A22" w:rsidP="00AD12AF">
      <w:pPr>
        <w:pStyle w:val="Overskrift1"/>
      </w:pPr>
      <w:bookmarkStart w:id="114" w:name="_Toc217377685"/>
      <w:r>
        <w:lastRenderedPageBreak/>
        <w:t>Formula collection</w:t>
      </w:r>
      <w:bookmarkEnd w:id="114"/>
    </w:p>
    <w:p w14:paraId="50D797DD" w14:textId="21C51AA2" w:rsidR="00AD12AF" w:rsidRPr="00BA58CD" w:rsidRDefault="00F46114" w:rsidP="00AD12AF">
      <w:pPr>
        <w:rPr>
          <w:lang w:val="en-US"/>
        </w:rPr>
      </w:pPr>
      <w:r>
        <w:rPr>
          <w:lang w:val="en-US"/>
        </w:rPr>
        <w:t>WordMath</w:t>
      </w:r>
      <w:r w:rsidR="00D32CB6" w:rsidRPr="00BA58CD">
        <w:rPr>
          <w:lang w:val="en-US"/>
        </w:rPr>
        <w:t xml:space="preserve"> has several formula collections. The newest and most comprehensive formula collection is opened by clicking the top of the formula collection button on the left side of the menu or with the keyboard shortcut </w:t>
      </w:r>
      <w:r w:rsidR="00D32CB6" w:rsidRPr="00BA58CD">
        <w:rPr>
          <w:b/>
          <w:bCs/>
          <w:lang w:val="en-US"/>
        </w:rPr>
        <w:t>Alt</w:t>
      </w:r>
      <w:r w:rsidR="001E3008">
        <w:rPr>
          <w:b/>
          <w:bCs/>
          <w:lang w:val="en-US"/>
        </w:rPr>
        <w:t xml:space="preserve"> </w:t>
      </w:r>
      <w:r w:rsidR="00D32CB6" w:rsidRPr="00BA58CD">
        <w:rPr>
          <w:b/>
          <w:bCs/>
          <w:lang w:val="en-US"/>
        </w:rPr>
        <w:t>+</w:t>
      </w:r>
      <w:r w:rsidR="001E3008">
        <w:rPr>
          <w:b/>
          <w:bCs/>
          <w:lang w:val="en-US"/>
        </w:rPr>
        <w:t xml:space="preserve"> </w:t>
      </w:r>
      <w:r w:rsidR="00D32CB6" w:rsidRPr="00BA58CD">
        <w:rPr>
          <w:b/>
          <w:bCs/>
          <w:lang w:val="en-US"/>
        </w:rPr>
        <w:t>F</w:t>
      </w:r>
      <w:r w:rsidR="00AD12AF" w:rsidRPr="00BA58CD">
        <w:rPr>
          <w:lang w:val="en-US"/>
        </w:rPr>
        <w:t>.</w:t>
      </w:r>
      <w:r w:rsidR="006855C4">
        <w:rPr>
          <w:lang w:val="en-US"/>
        </w:rPr>
        <w:t xml:space="preserve"> (Only available in danish).</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6"/>
        <w:gridCol w:w="2962"/>
      </w:tblGrid>
      <w:tr w:rsidR="00AD12AF" w:rsidRPr="000F7767" w14:paraId="4C0411E7" w14:textId="77777777" w:rsidTr="00AD12AF">
        <w:tc>
          <w:tcPr>
            <w:tcW w:w="4814" w:type="dxa"/>
          </w:tcPr>
          <w:p w14:paraId="214D64CC" w14:textId="1B38F10B" w:rsidR="00AD12AF" w:rsidRDefault="00AD12AF" w:rsidP="00AD12AF">
            <w:r w:rsidRPr="00483CC0">
              <w:rPr>
                <w:rFonts w:ascii="Aptos" w:hAnsi="Aptos"/>
                <w:b/>
                <w:bCs/>
                <w:noProof/>
                <w:sz w:val="32"/>
                <w:szCs w:val="32"/>
              </w:rPr>
              <w:drawing>
                <wp:inline distT="0" distB="0" distL="0" distR="0" wp14:anchorId="7283E68B" wp14:editId="49306180">
                  <wp:extent cx="4102100" cy="2744381"/>
                  <wp:effectExtent l="0" t="0" r="0" b="0"/>
                  <wp:docPr id="830204731" name="Picture 1" descr="A screenshot of a math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4731" name="Picture 1" descr="A screenshot of a math application&#10;&#10;Description automatically generated"/>
                          <pic:cNvPicPr/>
                        </pic:nvPicPr>
                        <pic:blipFill>
                          <a:blip r:embed="rId100"/>
                          <a:stretch>
                            <a:fillRect/>
                          </a:stretch>
                        </pic:blipFill>
                        <pic:spPr>
                          <a:xfrm>
                            <a:off x="0" y="0"/>
                            <a:ext cx="4106803" cy="2747528"/>
                          </a:xfrm>
                          <a:prstGeom prst="rect">
                            <a:avLst/>
                          </a:prstGeom>
                        </pic:spPr>
                      </pic:pic>
                    </a:graphicData>
                  </a:graphic>
                </wp:inline>
              </w:drawing>
            </w:r>
          </w:p>
        </w:tc>
        <w:tc>
          <w:tcPr>
            <w:tcW w:w="4814" w:type="dxa"/>
          </w:tcPr>
          <w:p w14:paraId="18CF5C76" w14:textId="6F1D1A90" w:rsidR="00AD12AF" w:rsidRPr="00BA58CD" w:rsidRDefault="00D32CB6" w:rsidP="00AD12AF">
            <w:pPr>
              <w:rPr>
                <w:rFonts w:ascii="Aptos" w:hAnsi="Aptos"/>
                <w:lang w:val="en-US"/>
              </w:rPr>
            </w:pPr>
            <w:r w:rsidRPr="00BA58CD">
              <w:rPr>
                <w:rFonts w:ascii="Aptos" w:hAnsi="Aptos"/>
                <w:lang w:val="en-US"/>
              </w:rPr>
              <w:t>When the formula collection is activated, the cursor is automatical</w:t>
            </w:r>
            <w:r w:rsidR="006855C4">
              <w:rPr>
                <w:rFonts w:ascii="Aptos" w:hAnsi="Aptos"/>
                <w:lang w:val="en-US"/>
              </w:rPr>
              <w:t>ly placed</w:t>
            </w:r>
            <w:r w:rsidRPr="00BA58CD">
              <w:rPr>
                <w:rFonts w:ascii="Aptos" w:hAnsi="Aptos"/>
                <w:lang w:val="en-US"/>
              </w:rPr>
              <w:t xml:space="preserve"> in the search box, ready to type. You can also click on one of the keywords just below the search box. </w:t>
            </w:r>
          </w:p>
          <w:p w14:paraId="637FA5C2" w14:textId="77777777" w:rsidR="004F1007" w:rsidRPr="00BA58CD" w:rsidRDefault="004F1007" w:rsidP="00AD12AF">
            <w:pPr>
              <w:rPr>
                <w:lang w:val="en-US"/>
              </w:rPr>
            </w:pPr>
          </w:p>
          <w:p w14:paraId="104D0E66" w14:textId="77777777" w:rsidR="00FE7494" w:rsidRPr="00BA58CD" w:rsidRDefault="00FE7494" w:rsidP="00AD12AF">
            <w:pPr>
              <w:rPr>
                <w:lang w:val="en-US"/>
              </w:rPr>
            </w:pPr>
            <w:r w:rsidRPr="00BA58CD">
              <w:rPr>
                <w:lang w:val="en-US"/>
              </w:rPr>
              <w:t>All of the formulas have a number of different keywords associated with them.</w:t>
            </w:r>
          </w:p>
          <w:p w14:paraId="2DFFC913" w14:textId="77777777" w:rsidR="004F1007" w:rsidRPr="00BA58CD" w:rsidRDefault="004F1007" w:rsidP="00AD12AF">
            <w:pPr>
              <w:rPr>
                <w:lang w:val="en-US"/>
              </w:rPr>
            </w:pPr>
          </w:p>
          <w:p w14:paraId="3120A26E" w14:textId="3D1B62FB" w:rsidR="004F1007" w:rsidRPr="00BA58CD" w:rsidRDefault="004F1007" w:rsidP="00AD12AF">
            <w:pPr>
              <w:rPr>
                <w:lang w:val="en-US"/>
              </w:rPr>
            </w:pPr>
            <w:r w:rsidRPr="00BA58CD">
              <w:rPr>
                <w:lang w:val="en-US"/>
              </w:rPr>
              <w:t xml:space="preserve">You can switch between </w:t>
            </w:r>
            <w:r w:rsidR="006855C4">
              <w:rPr>
                <w:lang w:val="en-US"/>
              </w:rPr>
              <w:t>subjects</w:t>
            </w:r>
            <w:r w:rsidRPr="00BA58CD">
              <w:rPr>
                <w:lang w:val="en-US"/>
              </w:rPr>
              <w:t xml:space="preserve"> with the tab key and scroll with the arrow keys if there are many results.</w:t>
            </w:r>
          </w:p>
        </w:tc>
      </w:tr>
    </w:tbl>
    <w:p w14:paraId="7E5978C0" w14:textId="77777777" w:rsidR="00AD12AF" w:rsidRPr="00BA58CD" w:rsidRDefault="00AD12AF" w:rsidP="00AD12AF">
      <w:pPr>
        <w:rPr>
          <w:lang w:val="en-US"/>
        </w:rPr>
      </w:pPr>
    </w:p>
    <w:p w14:paraId="2F455B76" w14:textId="5B50907B" w:rsidR="00AD12AF" w:rsidRPr="00BA58CD" w:rsidRDefault="00AD12AF" w:rsidP="00AD12AF">
      <w:pPr>
        <w:rPr>
          <w:rFonts w:ascii="Aptos" w:hAnsi="Aptos"/>
          <w:lang w:val="en-US"/>
        </w:rPr>
      </w:pPr>
      <w:r w:rsidRPr="00BA58CD">
        <w:rPr>
          <w:rFonts w:ascii="Aptos" w:hAnsi="Aptos"/>
          <w:lang w:val="en-US"/>
        </w:rPr>
        <w:t xml:space="preserve">The formula collection will be closed automatically when a formula is inserted, otherwise you can use the </w:t>
      </w:r>
      <w:r w:rsidRPr="006855C4">
        <w:rPr>
          <w:rFonts w:ascii="Aptos" w:hAnsi="Aptos"/>
          <w:b/>
          <w:bCs/>
          <w:lang w:val="en-US"/>
        </w:rPr>
        <w:t>Alt</w:t>
      </w:r>
      <w:r w:rsidR="006855C4">
        <w:rPr>
          <w:rFonts w:ascii="Aptos" w:hAnsi="Aptos"/>
          <w:b/>
          <w:bCs/>
          <w:lang w:val="en-US"/>
        </w:rPr>
        <w:t xml:space="preserve"> </w:t>
      </w:r>
      <w:r w:rsidRPr="006855C4">
        <w:rPr>
          <w:rFonts w:ascii="Aptos" w:hAnsi="Aptos"/>
          <w:b/>
          <w:bCs/>
          <w:lang w:val="en-US"/>
        </w:rPr>
        <w:t>+</w:t>
      </w:r>
      <w:r w:rsidR="006855C4">
        <w:rPr>
          <w:rFonts w:ascii="Aptos" w:hAnsi="Aptos"/>
          <w:b/>
          <w:bCs/>
          <w:lang w:val="en-US"/>
        </w:rPr>
        <w:t xml:space="preserve"> F</w:t>
      </w:r>
      <w:r w:rsidRPr="00BA58CD">
        <w:rPr>
          <w:rFonts w:ascii="Aptos" w:hAnsi="Aptos"/>
          <w:lang w:val="en-US"/>
        </w:rPr>
        <w:t xml:space="preserve"> shortcut to close the formula collection. If you hold down Ctrl (Mac: Option) while clicking a formula, the formula </w:t>
      </w:r>
      <w:r w:rsidR="006855C4">
        <w:rPr>
          <w:rFonts w:ascii="Aptos" w:hAnsi="Aptos"/>
          <w:lang w:val="en-US"/>
        </w:rPr>
        <w:t>collection</w:t>
      </w:r>
      <w:r w:rsidRPr="00BA58CD">
        <w:rPr>
          <w:rFonts w:ascii="Aptos" w:hAnsi="Aptos"/>
          <w:lang w:val="en-US"/>
        </w:rPr>
        <w:t xml:space="preserve"> does not close</w:t>
      </w:r>
      <w:r w:rsidR="006855C4">
        <w:rPr>
          <w:rFonts w:ascii="Aptos" w:hAnsi="Aptos"/>
          <w:lang w:val="en-US"/>
        </w:rPr>
        <w:t>, enabling you to insert multiple formulas</w:t>
      </w:r>
      <w:r w:rsidRPr="00BA58CD">
        <w:rPr>
          <w:rFonts w:ascii="Aptos" w:hAnsi="Aptos"/>
          <w:lang w:val="en-US"/>
        </w:rPr>
        <w:t>.</w:t>
      </w:r>
    </w:p>
    <w:p w14:paraId="05FB68A3" w14:textId="77777777" w:rsidR="004F1007" w:rsidRPr="00BA58CD" w:rsidRDefault="004F1007" w:rsidP="00636AE9">
      <w:pPr>
        <w:rPr>
          <w:rFonts w:ascii="Aptos" w:hAnsi="Aptos"/>
          <w:lang w:val="en-US"/>
        </w:rPr>
      </w:pPr>
      <w:r w:rsidRPr="00BA58CD">
        <w:rPr>
          <w:rFonts w:ascii="Aptos" w:hAnsi="Aptos"/>
          <w:lang w:val="en-US"/>
        </w:rPr>
        <w:t>As a rule, the formula is inserted twice in the document: one for documentation and one where you can insert numbers.</w:t>
      </w:r>
    </w:p>
    <w:p w14:paraId="207E045E" w14:textId="1602D6E9" w:rsidR="00636AE9" w:rsidRPr="00636AE9" w:rsidRDefault="00000000" w:rsidP="00636AE9">
      <w:pPr>
        <w:rPr>
          <w:rFonts w:ascii="Aptos" w:hAnsi="Aptos"/>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364BB032" w14:textId="0F242EC4" w:rsidR="00636AE9" w:rsidRPr="004F1007" w:rsidRDefault="00000000" w:rsidP="00636AE9">
      <w:pPr>
        <w:rPr>
          <w:rFonts w:ascii="Aptos" w:hAnsi="Aptos"/>
        </w:rPr>
      </w:pPr>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6142D7F4" w14:textId="6728AB58" w:rsidR="004F1007" w:rsidRDefault="004F1007" w:rsidP="00636AE9">
      <w:pPr>
        <w:rPr>
          <w:rFonts w:ascii="Aptos" w:hAnsi="Aptos"/>
          <w:lang w:val="en-US"/>
        </w:rPr>
      </w:pPr>
      <w:r w:rsidRPr="00BA58CD">
        <w:rPr>
          <w:rFonts w:ascii="Aptos" w:hAnsi="Aptos"/>
          <w:lang w:val="en-US"/>
        </w:rPr>
        <w:t>Some formulas (e.g. the binomial coefficient and the binomial distribution) are inserted as a definition</w:t>
      </w:r>
      <w:r w:rsidR="006F45BF">
        <w:rPr>
          <w:rFonts w:ascii="Aptos" w:hAnsi="Aptos"/>
          <w:lang w:val="en-US"/>
        </w:rPr>
        <w:t>. Then you are not supposed to insert numbers into the equation, but rather use the definition in your calculations.</w:t>
      </w:r>
    </w:p>
    <w:p w14:paraId="6F770D14" w14:textId="14825DA9" w:rsidR="006F45BF" w:rsidRPr="00BA58CD" w:rsidRDefault="006F45BF" w:rsidP="00636AE9">
      <w:pPr>
        <w:rPr>
          <w:rFonts w:ascii="Aptos" w:hAnsi="Aptos"/>
          <w:lang w:val="en-US"/>
        </w:rPr>
      </w:pPr>
      <w:r>
        <w:rPr>
          <w:rFonts w:ascii="Aptos" w:hAnsi="Aptos"/>
          <w:lang w:val="en-US"/>
        </w:rPr>
        <w:t>WordMath will sometimes define standard values, which you are supposed to change. Here is what is inserted if binomial distribution is selected:</w:t>
      </w:r>
    </w:p>
    <w:p w14:paraId="5D60AF75" w14:textId="21CDFDBB" w:rsidR="00636AE9" w:rsidRPr="00636AE9" w:rsidRDefault="00545606" w:rsidP="00636AE9">
      <w:pPr>
        <w:rPr>
          <w:rFonts w:ascii="Aptos" w:hAnsi="Aptos"/>
        </w:rPr>
      </w:pPr>
      <m:oMathPara>
        <m:oMath>
          <m:r>
            <w:rPr>
              <w:rFonts w:ascii="Cambria Math" w:hAnsi="Cambria Math"/>
            </w:rPr>
            <m:t>Define:n=10, 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9243134" w14:textId="21E44362" w:rsidR="00636AE9" w:rsidRPr="00636AE9" w:rsidRDefault="00BE0FED" w:rsidP="00636AE9">
      <w:pPr>
        <w:rPr>
          <w:rFonts w:ascii="Aptos" w:hAnsi="Aptos"/>
        </w:rPr>
      </w:pPr>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515361E4" w14:textId="7B8EC794" w:rsidR="00636AE9" w:rsidRPr="00636AE9" w:rsidRDefault="00BE0FED" w:rsidP="00636AE9">
      <w:pPr>
        <w:rPr>
          <w:rFonts w:ascii="Aptos" w:hAnsi="Aptos"/>
        </w:rPr>
      </w:pPr>
      <m:oMathPara>
        <m:oMath>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r</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n-r</m:t>
              </m:r>
            </m:sup>
          </m:sSup>
        </m:oMath>
      </m:oMathPara>
    </w:p>
    <w:p w14:paraId="2EA203BE" w14:textId="61BF1D55" w:rsidR="00636AE9" w:rsidRPr="00BA58CD" w:rsidRDefault="00636AE9" w:rsidP="00636AE9">
      <w:pPr>
        <w:rPr>
          <w:rFonts w:ascii="Aptos" w:hAnsi="Aptos"/>
          <w:lang w:val="en-US"/>
        </w:rPr>
      </w:pPr>
      <w:r w:rsidRPr="00BA58CD">
        <w:rPr>
          <w:rFonts w:ascii="Aptos" w:hAnsi="Aptos"/>
          <w:lang w:val="en-US"/>
        </w:rPr>
        <w:t>Then you can change the n and p in the definition yourself and use the definitions of the functions for calculations:</w:t>
      </w:r>
    </w:p>
    <w:p w14:paraId="085CCF02" w14:textId="57E339F4" w:rsidR="00636AE9" w:rsidRPr="00636AE9" w:rsidRDefault="00636AE9" w:rsidP="00636AE9">
      <w:pPr>
        <w:rPr>
          <w:rFonts w:ascii="Aptos" w:hAnsi="Aptos"/>
        </w:rPr>
      </w:pPr>
      <m:oMathPara>
        <m:oMath>
          <m:r>
            <w:rPr>
              <w:rFonts w:ascii="Cambria Math" w:hAnsi="Cambria Math"/>
            </w:rPr>
            <w:lastRenderedPageBreak/>
            <m:t>P</m:t>
          </m:r>
          <m:d>
            <m:dPr>
              <m:ctrlPr>
                <w:rPr>
                  <w:rFonts w:ascii="Cambria Math" w:hAnsi="Cambria Math"/>
                  <w:i/>
                </w:rPr>
              </m:ctrlPr>
            </m:dPr>
            <m:e>
              <m:r>
                <w:rPr>
                  <w:rFonts w:ascii="Cambria Math" w:hAnsi="Cambria Math"/>
                </w:rPr>
                <m:t>4</m:t>
              </m:r>
            </m:e>
          </m:d>
          <m:r>
            <w:rPr>
              <w:rFonts w:ascii="Cambria Math" w:hAnsi="Cambria Math" w:hint="eastAsia"/>
              <w:color w:val="008000"/>
            </w:rPr>
            <m:t>≈</m:t>
          </m:r>
          <m:r>
            <w:rPr>
              <w:rFonts w:ascii="Cambria Math" w:hAnsi="Cambria Math" w:hint="eastAsia"/>
              <w:color w:val="008000"/>
            </w:rPr>
            <m:t>0,2050781</m:t>
          </m:r>
        </m:oMath>
      </m:oMathPara>
    </w:p>
    <w:p w14:paraId="226C948E" w14:textId="05C0FB20" w:rsidR="00636AE9" w:rsidRPr="00BA58CD" w:rsidRDefault="00636AE9" w:rsidP="00636AE9">
      <w:pPr>
        <w:rPr>
          <w:rFonts w:ascii="Aptos" w:hAnsi="Aptos"/>
          <w:lang w:val="en-US"/>
        </w:rPr>
      </w:pPr>
      <w:r w:rsidRPr="00BA58CD">
        <w:rPr>
          <w:rFonts w:ascii="Aptos" w:hAnsi="Aptos"/>
          <w:lang w:val="en-US"/>
        </w:rPr>
        <w:t>In the physics and chemistry formulas, physical constants are automatically inserted into the second formula</w:t>
      </w:r>
      <w:r w:rsidR="006F45BF">
        <w:rPr>
          <w:rFonts w:ascii="Aptos" w:hAnsi="Aptos"/>
          <w:lang w:val="en-US"/>
        </w:rPr>
        <w:t xml:space="preserve"> that is inserted</w:t>
      </w:r>
      <w:r w:rsidRPr="00BA58CD">
        <w:rPr>
          <w:rFonts w:ascii="Aptos" w:hAnsi="Aptos"/>
          <w:lang w:val="en-US"/>
        </w:rPr>
        <w:t>.</w:t>
      </w:r>
    </w:p>
    <w:p w14:paraId="1C87B522" w14:textId="1D3C936C" w:rsidR="00636AE9" w:rsidRPr="00BA58CD" w:rsidRDefault="00636AE9" w:rsidP="00636AE9">
      <w:pPr>
        <w:rPr>
          <w:rFonts w:ascii="Aptos" w:hAnsi="Aptos"/>
          <w:lang w:val="en-US"/>
        </w:rPr>
      </w:pPr>
      <w:r w:rsidRPr="00BA58CD">
        <w:rPr>
          <w:rFonts w:ascii="Aptos" w:hAnsi="Aptos"/>
          <w:lang w:val="en-US"/>
        </w:rPr>
        <w:t>Here is an example where the speed of light is automatically inserted into Einstein's formula for mass equivalence.</w:t>
      </w:r>
    </w:p>
    <w:p w14:paraId="08DFA5D8" w14:textId="43137323" w:rsidR="00636AE9" w:rsidRPr="00636AE9" w:rsidRDefault="00636AE9" w:rsidP="00AD12AF">
      <w:pPr>
        <w:rPr>
          <w:rFonts w:ascii="Aptos" w:hAnsi="Aptos"/>
        </w:rPr>
      </w:pPr>
      <m:oMathPara>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5AEB7873" w14:textId="135039B1" w:rsidR="00636AE9" w:rsidRPr="00636AE9" w:rsidRDefault="00636AE9" w:rsidP="00AD12AF">
      <w:pPr>
        <w:rPr>
          <w:rFonts w:ascii="Aptos" w:hAnsi="Aptos"/>
        </w:rPr>
      </w:pPr>
      <m:oMathPara>
        <m:oMath>
          <m:r>
            <w:rPr>
              <w:rFonts w:ascii="Cambria Math" w:hAnsi="Cambria Math"/>
            </w:rPr>
            <m:t>E=m·</m:t>
          </m:r>
          <m:sSup>
            <m:sSupPr>
              <m:ctrlPr>
                <w:rPr>
                  <w:rFonts w:ascii="Cambria Math" w:hAnsi="Cambria Math"/>
                  <w:i/>
                </w:rPr>
              </m:ctrlPr>
            </m:s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f>
                    <m:fPr>
                      <m:ctrlPr>
                        <w:rPr>
                          <w:rFonts w:ascii="Cambria Math" w:hAnsi="Cambria Math"/>
                          <w:i/>
                        </w:rPr>
                      </m:ctrlPr>
                    </m:fPr>
                    <m:num>
                      <m:r>
                        <w:rPr>
                          <w:rFonts w:ascii="Cambria Math" w:hAnsi="Cambria Math"/>
                        </w:rPr>
                        <m:t>m</m:t>
                      </m:r>
                    </m:num>
                    <m:den>
                      <m:r>
                        <w:rPr>
                          <w:rFonts w:ascii="Cambria Math" w:hAnsi="Cambria Math"/>
                        </w:rPr>
                        <m:t>s</m:t>
                      </m:r>
                    </m:den>
                  </m:f>
                </m:e>
              </m:d>
            </m:e>
            <m:sup>
              <m:r>
                <w:rPr>
                  <w:rFonts w:ascii="Cambria Math" w:hAnsi="Cambria Math"/>
                </w:rPr>
                <m:t>2</m:t>
              </m:r>
            </m:sup>
          </m:sSup>
        </m:oMath>
      </m:oMathPara>
    </w:p>
    <w:p w14:paraId="5BC1C11A" w14:textId="2258DB1C" w:rsidR="00636AE9" w:rsidRPr="00BA58CD" w:rsidRDefault="00636AE9" w:rsidP="00AD12AF">
      <w:pPr>
        <w:rPr>
          <w:rFonts w:ascii="Aptos" w:hAnsi="Aptos"/>
          <w:lang w:val="en-US"/>
        </w:rPr>
      </w:pPr>
      <w:r w:rsidRPr="00BA58CD">
        <w:rPr>
          <w:rFonts w:ascii="Aptos" w:hAnsi="Aptos"/>
          <w:lang w:val="en-US"/>
        </w:rPr>
        <w:t>There is an option to choose whether or not to insert constants with units at the top of the formula collection.</w:t>
      </w:r>
    </w:p>
    <w:p w14:paraId="239E54CB" w14:textId="64E2A6C3" w:rsidR="00FE7494" w:rsidRPr="00BA58CD" w:rsidRDefault="00FE7494" w:rsidP="00FE7494">
      <w:pPr>
        <w:spacing w:after="160" w:line="259" w:lineRule="auto"/>
        <w:rPr>
          <w:rFonts w:ascii="Aptos" w:hAnsi="Aptos"/>
          <w:lang w:val="en-US"/>
        </w:rPr>
      </w:pPr>
      <w:r w:rsidRPr="00BA58CD">
        <w:rPr>
          <w:rFonts w:ascii="Aptos" w:hAnsi="Aptos"/>
          <w:lang w:val="en-US"/>
        </w:rPr>
        <w:t xml:space="preserve">A suggestion for a keyboard shortcut you can create is to assign double tap of </w:t>
      </w:r>
      <w:r w:rsidRPr="006F45BF">
        <w:rPr>
          <w:rFonts w:ascii="Aptos" w:hAnsi="Aptos"/>
          <w:b/>
          <w:bCs/>
          <w:lang w:val="en-US"/>
        </w:rPr>
        <w:t>Alt</w:t>
      </w:r>
      <w:r w:rsidR="006F45BF">
        <w:rPr>
          <w:rFonts w:ascii="Aptos" w:hAnsi="Aptos"/>
          <w:b/>
          <w:bCs/>
          <w:lang w:val="en-US"/>
        </w:rPr>
        <w:t xml:space="preserve"> </w:t>
      </w:r>
      <w:r w:rsidRPr="006F45BF">
        <w:rPr>
          <w:rFonts w:ascii="Aptos" w:hAnsi="Aptos"/>
          <w:b/>
          <w:bCs/>
          <w:lang w:val="en-US"/>
        </w:rPr>
        <w:t>+</w:t>
      </w:r>
      <w:r w:rsidR="006F45BF">
        <w:rPr>
          <w:rFonts w:ascii="Aptos" w:hAnsi="Aptos"/>
          <w:b/>
          <w:bCs/>
          <w:lang w:val="en-US"/>
        </w:rPr>
        <w:t xml:space="preserve"> M</w:t>
      </w:r>
      <w:r w:rsidRPr="00BA58CD">
        <w:rPr>
          <w:rFonts w:ascii="Aptos" w:hAnsi="Aptos"/>
          <w:lang w:val="en-US"/>
        </w:rPr>
        <w:t xml:space="preserve"> to formula</w:t>
      </w:r>
      <w:r w:rsidR="006F45BF">
        <w:rPr>
          <w:rFonts w:ascii="Aptos" w:hAnsi="Aptos"/>
          <w:lang w:val="en-US"/>
        </w:rPr>
        <w:t>e</w:t>
      </w:r>
      <w:r w:rsidRPr="00BA58CD">
        <w:rPr>
          <w:rFonts w:ascii="Aptos" w:hAnsi="Aptos"/>
          <w:lang w:val="en-US"/>
        </w:rPr>
        <w:t>.</w:t>
      </w:r>
    </w:p>
    <w:p w14:paraId="1A359DDD" w14:textId="257B4F0E" w:rsidR="00FE7494" w:rsidRDefault="006F45BF" w:rsidP="00FE7494">
      <w:pPr>
        <w:spacing w:after="160" w:line="259" w:lineRule="auto"/>
        <w:rPr>
          <w:rFonts w:ascii="Aptos" w:hAnsi="Aptos"/>
          <w:lang w:val="en-US"/>
        </w:rPr>
      </w:pPr>
      <w:r>
        <w:rPr>
          <w:rFonts w:ascii="Aptos" w:hAnsi="Aptos"/>
          <w:lang w:val="en-US"/>
        </w:rPr>
        <w:t>Click</w:t>
      </w:r>
      <w:r w:rsidR="00FE7494" w:rsidRPr="00BA58CD">
        <w:rPr>
          <w:rFonts w:ascii="Aptos" w:hAnsi="Aptos"/>
          <w:lang w:val="en-US"/>
        </w:rPr>
        <w:t xml:space="preserve"> </w:t>
      </w:r>
      <w:r w:rsidRPr="006F45BF">
        <w:rPr>
          <w:rFonts w:ascii="Aptos" w:hAnsi="Aptos"/>
          <w:b/>
          <w:bCs/>
          <w:lang w:val="en-US"/>
        </w:rPr>
        <w:t>S</w:t>
      </w:r>
      <w:r w:rsidR="00FE7494" w:rsidRPr="006F45BF">
        <w:rPr>
          <w:rFonts w:ascii="Aptos" w:hAnsi="Aptos"/>
          <w:b/>
          <w:bCs/>
          <w:lang w:val="en-US"/>
        </w:rPr>
        <w:t>hortcut</w:t>
      </w:r>
      <w:r w:rsidRPr="006F45BF">
        <w:rPr>
          <w:rFonts w:ascii="Aptos" w:hAnsi="Aptos"/>
          <w:b/>
          <w:bCs/>
          <w:lang w:val="en-US"/>
        </w:rPr>
        <w:t>s</w:t>
      </w:r>
      <w:r w:rsidR="00FE7494" w:rsidRPr="00BA58CD">
        <w:rPr>
          <w:rFonts w:ascii="Aptos" w:hAnsi="Aptos"/>
          <w:lang w:val="en-US"/>
        </w:rPr>
        <w:t xml:space="preserve"> </w:t>
      </w:r>
      <w:r>
        <w:rPr>
          <w:rFonts w:ascii="Aptos" w:hAnsi="Aptos"/>
          <w:lang w:val="en-US"/>
        </w:rPr>
        <w:t>in the menu and</w:t>
      </w:r>
      <w:r w:rsidR="00FE7494" w:rsidRPr="00BA58CD">
        <w:rPr>
          <w:rFonts w:ascii="Aptos" w:hAnsi="Aptos"/>
          <w:lang w:val="en-US"/>
        </w:rPr>
        <w:t xml:space="preserve"> find this line and select </w:t>
      </w:r>
      <w:r>
        <w:rPr>
          <w:rFonts w:ascii="Aptos" w:hAnsi="Aptos"/>
          <w:lang w:val="en-US"/>
        </w:rPr>
        <w:t>F</w:t>
      </w:r>
      <w:r w:rsidR="00FE7494" w:rsidRPr="00BA58CD">
        <w:rPr>
          <w:rFonts w:ascii="Aptos" w:hAnsi="Aptos"/>
          <w:lang w:val="en-US"/>
        </w:rPr>
        <w:t>ormula</w:t>
      </w:r>
      <w:r>
        <w:rPr>
          <w:rFonts w:ascii="Aptos" w:hAnsi="Aptos"/>
          <w:lang w:val="en-US"/>
        </w:rPr>
        <w:t>e</w:t>
      </w:r>
      <w:r w:rsidR="00FE7494" w:rsidRPr="00BA58CD">
        <w:rPr>
          <w:rFonts w:ascii="Aptos" w:hAnsi="Aptos"/>
          <w:lang w:val="en-US"/>
        </w:rPr>
        <w:t>:</w:t>
      </w:r>
    </w:p>
    <w:p w14:paraId="3BFADB16" w14:textId="0694A136" w:rsidR="00FE7494" w:rsidRPr="006F45BF" w:rsidRDefault="006F45BF" w:rsidP="00FE7494">
      <w:pPr>
        <w:spacing w:after="160" w:line="259" w:lineRule="auto"/>
        <w:rPr>
          <w:rFonts w:ascii="Aptos" w:hAnsi="Aptos"/>
          <w:lang w:val="en-US"/>
        </w:rPr>
      </w:pPr>
      <w:r w:rsidRPr="006F45BF">
        <w:rPr>
          <w:rFonts w:ascii="Aptos" w:hAnsi="Aptos"/>
          <w:noProof/>
          <w:lang w:val="en-US"/>
        </w:rPr>
        <w:drawing>
          <wp:inline distT="0" distB="0" distL="0" distR="0" wp14:anchorId="267E854B" wp14:editId="1D21A6FC">
            <wp:extent cx="1993900" cy="201404"/>
            <wp:effectExtent l="0" t="0" r="6350" b="8255"/>
            <wp:docPr id="127173119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31197" name=""/>
                    <pic:cNvPicPr/>
                  </pic:nvPicPr>
                  <pic:blipFill>
                    <a:blip r:embed="rId101"/>
                    <a:stretch>
                      <a:fillRect/>
                    </a:stretch>
                  </pic:blipFill>
                  <pic:spPr>
                    <a:xfrm>
                      <a:off x="0" y="0"/>
                      <a:ext cx="2068844" cy="208974"/>
                    </a:xfrm>
                    <a:prstGeom prst="rect">
                      <a:avLst/>
                    </a:prstGeom>
                  </pic:spPr>
                </pic:pic>
              </a:graphicData>
            </a:graphic>
          </wp:inline>
        </w:drawing>
      </w:r>
    </w:p>
    <w:p w14:paraId="22729522" w14:textId="10EC140A" w:rsidR="0047728E" w:rsidRPr="00BA58CD" w:rsidRDefault="0047728E" w:rsidP="00FE7494">
      <w:pPr>
        <w:spacing w:after="160" w:line="259" w:lineRule="auto"/>
        <w:rPr>
          <w:rFonts w:ascii="Aptos" w:hAnsi="Aptos"/>
          <w:lang w:val="en-US"/>
        </w:rPr>
      </w:pPr>
      <w:r w:rsidRPr="00BA58CD">
        <w:rPr>
          <w:rFonts w:ascii="Aptos" w:hAnsi="Aptos"/>
          <w:lang w:val="en-US"/>
        </w:rPr>
        <w:t xml:space="preserve">The new formula collection requires </w:t>
      </w:r>
      <w:r w:rsidR="00F46114">
        <w:rPr>
          <w:rFonts w:ascii="Aptos" w:hAnsi="Aptos"/>
          <w:lang w:val="en-US"/>
        </w:rPr>
        <w:t>WordMath</w:t>
      </w:r>
      <w:r w:rsidRPr="00BA58CD">
        <w:rPr>
          <w:rFonts w:ascii="Aptos" w:hAnsi="Aptos"/>
          <w:lang w:val="en-US"/>
        </w:rPr>
        <w:t>+ to be able to insert the formulas, but there are also older alternatives.</w:t>
      </w:r>
    </w:p>
    <w:p w14:paraId="512E86FF" w14:textId="608CCF1E" w:rsidR="0047728E" w:rsidRPr="00BA58CD" w:rsidRDefault="0047728E">
      <w:pPr>
        <w:rPr>
          <w:lang w:val="en-US"/>
        </w:rPr>
      </w:pPr>
      <w:r w:rsidRPr="00BA58CD">
        <w:rPr>
          <w:b/>
          <w:bCs/>
          <w:lang w:val="en-US"/>
        </w:rPr>
        <w:t>Old formula collection</w:t>
      </w:r>
      <w:r w:rsidRPr="00BA58CD">
        <w:rPr>
          <w:b/>
          <w:bCs/>
          <w:lang w:val="en-US"/>
        </w:rPr>
        <w:br/>
      </w:r>
      <w:r w:rsidR="004F1007" w:rsidRPr="00BA58CD">
        <w:rPr>
          <w:lang w:val="en-US"/>
        </w:rPr>
        <w:t xml:space="preserve">If you click on the lower part of the formula button </w:t>
      </w:r>
      <w:r w:rsidR="00137243">
        <w:rPr>
          <w:lang w:val="en-US"/>
        </w:rPr>
        <w:t>i</w:t>
      </w:r>
      <w:r w:rsidR="004F1007" w:rsidRPr="00BA58CD">
        <w:rPr>
          <w:lang w:val="en-US"/>
        </w:rPr>
        <w:t xml:space="preserve">n the left side of the </w:t>
      </w:r>
      <w:r w:rsidR="00F46114">
        <w:rPr>
          <w:lang w:val="en-US"/>
        </w:rPr>
        <w:t>WordMath</w:t>
      </w:r>
      <w:r w:rsidR="004F1007" w:rsidRPr="00BA58CD">
        <w:rPr>
          <w:lang w:val="en-US"/>
        </w:rPr>
        <w:t xml:space="preserve"> menu, a number of items will open where you can click your way to a formula that will then be inserted into the document.</w:t>
      </w:r>
    </w:p>
    <w:p w14:paraId="560AA643" w14:textId="0661B94F" w:rsidR="0047728E" w:rsidRPr="00BA58CD" w:rsidRDefault="0047728E">
      <w:pPr>
        <w:rPr>
          <w:lang w:val="en-US"/>
        </w:rPr>
      </w:pPr>
      <w:r w:rsidRPr="00BA58CD">
        <w:rPr>
          <w:lang w:val="en-US"/>
        </w:rPr>
        <w:t>The formulas are not updated for any particular syllabus but are very broad.</w:t>
      </w:r>
    </w:p>
    <w:p w14:paraId="4783CA9D" w14:textId="37402E69" w:rsidR="0047728E" w:rsidRPr="00BA58CD" w:rsidRDefault="004F1007">
      <w:pPr>
        <w:rPr>
          <w:b/>
          <w:bCs/>
          <w:lang w:val="en-US"/>
        </w:rPr>
      </w:pPr>
      <w:r w:rsidRPr="00BA58CD">
        <w:rPr>
          <w:lang w:val="en-US"/>
        </w:rPr>
        <w:t xml:space="preserve">At the very bottom of the formula menu, you can select M, F, or K. These buttons open Word documents with full formula collections for math, physics, and chemistry. These Word documents are editable. Just be aware that they are overwritten when updating </w:t>
      </w:r>
      <w:r w:rsidR="00F46114">
        <w:rPr>
          <w:lang w:val="en-US"/>
        </w:rPr>
        <w:t>WordMath</w:t>
      </w:r>
      <w:r w:rsidRPr="00BA58CD">
        <w:rPr>
          <w:lang w:val="en-US"/>
        </w:rPr>
        <w:t>. These formulas are older and not targeted at a specific education.</w:t>
      </w:r>
    </w:p>
    <w:p w14:paraId="73FE931A" w14:textId="2FC3E55A" w:rsidR="00386B94" w:rsidRPr="00BA58CD" w:rsidRDefault="00386B94">
      <w:pPr>
        <w:rPr>
          <w:lang w:val="en-US"/>
        </w:rPr>
      </w:pPr>
      <w:r w:rsidRPr="00BA58CD">
        <w:rPr>
          <w:lang w:val="en-US"/>
        </w:rPr>
        <w:br w:type="page"/>
      </w:r>
    </w:p>
    <w:p w14:paraId="085E3D97" w14:textId="77777777" w:rsidR="00386B94" w:rsidRDefault="00386B94" w:rsidP="00BD5B71">
      <w:pPr>
        <w:pStyle w:val="Overskrift1"/>
      </w:pPr>
      <w:bookmarkStart w:id="115" w:name="_Toc217377686"/>
      <w:r>
        <w:lastRenderedPageBreak/>
        <w:t>Lists</w:t>
      </w:r>
      <w:bookmarkEnd w:id="115"/>
    </w:p>
    <w:p w14:paraId="6F1579FE" w14:textId="77777777" w:rsidR="004F1007" w:rsidRPr="00BA58CD" w:rsidRDefault="004F1007" w:rsidP="00386B94">
      <w:pPr>
        <w:rPr>
          <w:lang w:val="en-US"/>
        </w:rPr>
      </w:pPr>
      <w:r w:rsidRPr="00BA58CD">
        <w:rPr>
          <w:lang w:val="en-US"/>
        </w:rPr>
        <w:t xml:space="preserve">A list is an ordered array of mathematical objects - typically numbers. Lists are useful when you need to do many of the same type of calculations. </w:t>
      </w:r>
    </w:p>
    <w:p w14:paraId="46A816BA" w14:textId="77777777" w:rsidR="004B348E" w:rsidRPr="004B348E" w:rsidRDefault="004F1007" w:rsidP="00386B94">
      <w:pPr>
        <w:rPr>
          <w:b/>
          <w:bCs/>
          <w:sz w:val="28"/>
          <w:szCs w:val="28"/>
        </w:rPr>
      </w:pPr>
      <w:r w:rsidRPr="004B348E">
        <w:rPr>
          <w:b/>
          <w:bCs/>
          <w:sz w:val="28"/>
          <w:szCs w:val="28"/>
        </w:rPr>
        <w:t>To enter a list</w:t>
      </w:r>
    </w:p>
    <w:p w14:paraId="4DDBC345" w14:textId="77777777" w:rsidR="004B348E" w:rsidRPr="00BA58CD" w:rsidRDefault="004B348E" w:rsidP="0049684B">
      <w:pPr>
        <w:pStyle w:val="Listeafsnit"/>
        <w:numPr>
          <w:ilvl w:val="0"/>
          <w:numId w:val="15"/>
        </w:numPr>
        <w:rPr>
          <w:b/>
          <w:bCs/>
          <w:lang w:val="en-US"/>
        </w:rPr>
      </w:pPr>
      <w:r w:rsidRPr="00BA58CD">
        <w:rPr>
          <w:lang w:val="en-US"/>
        </w:rPr>
        <w:t>Lists are written with square brackets around the elements</w:t>
      </w:r>
    </w:p>
    <w:p w14:paraId="7D631733" w14:textId="5DAEDCF0" w:rsidR="004B348E" w:rsidRPr="00BA58CD" w:rsidRDefault="004B348E" w:rsidP="0049684B">
      <w:pPr>
        <w:pStyle w:val="Listeafsnit"/>
        <w:numPr>
          <w:ilvl w:val="0"/>
          <w:numId w:val="15"/>
        </w:numPr>
        <w:rPr>
          <w:b/>
          <w:bCs/>
          <w:lang w:val="en-US"/>
        </w:rPr>
      </w:pPr>
      <w:r w:rsidRPr="00BA58CD">
        <w:rPr>
          <w:lang w:val="en-US"/>
        </w:rPr>
        <w:t xml:space="preserve">Each item is separated by a </w:t>
      </w:r>
      <w:r w:rsidRPr="00BA58CD">
        <w:rPr>
          <w:b/>
          <w:bCs/>
          <w:lang w:val="en-US"/>
        </w:rPr>
        <w:t xml:space="preserve">list separator </w:t>
      </w:r>
      <w:r w:rsidRPr="00BA58CD">
        <w:rPr>
          <w:lang w:val="en-US"/>
        </w:rPr>
        <w:t>(depending on your setting under notation). The default is semicolon, but you can also use a comma if you make a space next to the comma so that it is not perceived as a decimal separator.</w:t>
      </w:r>
    </w:p>
    <w:p w14:paraId="4380F4DC" w14:textId="33A4E4DB" w:rsidR="004B348E" w:rsidRPr="00BA58CD" w:rsidRDefault="004B348E" w:rsidP="004B348E">
      <w:pPr>
        <w:ind w:left="360"/>
        <w:rPr>
          <w:lang w:val="en-US"/>
        </w:rPr>
      </w:pPr>
      <w:r w:rsidRPr="00BA58CD">
        <w:rPr>
          <w:lang w:val="en-US"/>
        </w:rPr>
        <w:t>Examples of 2 lists with 3 numbers:</w:t>
      </w:r>
    </w:p>
    <w:p w14:paraId="5F0BE4ED" w14:textId="5D7DF085" w:rsidR="00386B94" w:rsidRPr="008F6709" w:rsidRDefault="00386B94" w:rsidP="004B348E">
      <w:pPr>
        <w:pStyle w:val="Listeafsnit"/>
      </w:pPr>
      <m:oMathPara>
        <m:oMath>
          <m:r>
            <w:rPr>
              <w:rFonts w:ascii="Cambria Math" w:hAnsi="Cambria Math"/>
            </w:rPr>
            <m:t>[1 ;2,5 ;6]</m:t>
          </m:r>
        </m:oMath>
      </m:oMathPara>
    </w:p>
    <w:p w14:paraId="56184BEB" w14:textId="675EFCB1" w:rsidR="008F6709" w:rsidRPr="004B348E" w:rsidRDefault="008F6709" w:rsidP="008F6709">
      <w:pPr>
        <w:pStyle w:val="Listeafsnit"/>
      </w:pPr>
      <m:oMathPara>
        <m:oMath>
          <m:r>
            <w:rPr>
              <w:rFonts w:ascii="Cambria Math" w:hAnsi="Cambria Math"/>
            </w:rPr>
            <m:t>[1, 2,5 , 6]</m:t>
          </m:r>
        </m:oMath>
      </m:oMathPara>
    </w:p>
    <w:p w14:paraId="75EE4653" w14:textId="64896506" w:rsidR="004B348E" w:rsidRPr="004B348E" w:rsidRDefault="004B348E" w:rsidP="004B348E">
      <w:pPr>
        <w:rPr>
          <w:b/>
          <w:bCs/>
          <w:sz w:val="28"/>
          <w:szCs w:val="28"/>
        </w:rPr>
      </w:pPr>
      <w:r w:rsidRPr="004B348E">
        <w:rPr>
          <w:b/>
          <w:bCs/>
          <w:sz w:val="28"/>
          <w:szCs w:val="28"/>
        </w:rPr>
        <w:t>Using lists</w:t>
      </w:r>
    </w:p>
    <w:p w14:paraId="2272C66E" w14:textId="77777777" w:rsidR="004B348E" w:rsidRPr="00BA58CD" w:rsidRDefault="004B348E" w:rsidP="0049684B">
      <w:pPr>
        <w:pStyle w:val="Listeafsnit"/>
        <w:numPr>
          <w:ilvl w:val="0"/>
          <w:numId w:val="15"/>
        </w:numPr>
        <w:rPr>
          <w:lang w:val="en-US"/>
        </w:rPr>
      </w:pPr>
      <w:r w:rsidRPr="00BA58CD">
        <w:rPr>
          <w:lang w:val="en-US"/>
        </w:rPr>
        <w:t xml:space="preserve">You can perform arithmetic operations directly in lists. </w:t>
      </w:r>
    </w:p>
    <w:p w14:paraId="01954166" w14:textId="44B31E2A" w:rsidR="004B348E" w:rsidRPr="00BA58CD" w:rsidRDefault="004B348E" w:rsidP="0049684B">
      <w:pPr>
        <w:pStyle w:val="Listeafsnit"/>
        <w:numPr>
          <w:ilvl w:val="0"/>
          <w:numId w:val="15"/>
        </w:numPr>
        <w:rPr>
          <w:lang w:val="en-US"/>
        </w:rPr>
      </w:pPr>
      <w:r w:rsidRPr="00BA58CD">
        <w:rPr>
          <w:lang w:val="en-US"/>
        </w:rPr>
        <w:t xml:space="preserve">Lists can </w:t>
      </w:r>
      <w:r w:rsidRPr="00BA58CD">
        <w:rPr>
          <w:b/>
          <w:bCs/>
          <w:lang w:val="en-US"/>
        </w:rPr>
        <w:t>be defined</w:t>
      </w:r>
      <w:r w:rsidRPr="00BA58CD">
        <w:rPr>
          <w:lang w:val="en-US"/>
        </w:rPr>
        <w:t xml:space="preserve"> and used in functions. </w:t>
      </w:r>
    </w:p>
    <w:p w14:paraId="784258CD" w14:textId="562943D2" w:rsidR="004B348E" w:rsidRPr="00BA58CD" w:rsidRDefault="004B348E" w:rsidP="0049684B">
      <w:pPr>
        <w:pStyle w:val="Listeafsnit"/>
        <w:numPr>
          <w:ilvl w:val="0"/>
          <w:numId w:val="15"/>
        </w:numPr>
        <w:rPr>
          <w:lang w:val="en-US"/>
        </w:rPr>
      </w:pPr>
      <w:r w:rsidRPr="00BA58CD">
        <w:rPr>
          <w:lang w:val="en-US"/>
        </w:rPr>
        <w:t>Lists can easily</w:t>
      </w:r>
      <w:r w:rsidR="003074F4">
        <w:rPr>
          <w:lang w:val="en-US"/>
        </w:rPr>
        <w:t xml:space="preserve"> be</w:t>
      </w:r>
      <w:r w:rsidRPr="00BA58CD">
        <w:rPr>
          <w:lang w:val="en-US"/>
        </w:rPr>
        <w:t xml:space="preserve"> converted to and from tables via the menu.</w:t>
      </w:r>
    </w:p>
    <w:p w14:paraId="5A75296F" w14:textId="77777777" w:rsidR="004B348E" w:rsidRPr="00BA58CD" w:rsidRDefault="004B348E" w:rsidP="004B348E">
      <w:pPr>
        <w:pStyle w:val="Listeafsnit"/>
        <w:rPr>
          <w:b/>
          <w:bCs/>
          <w:lang w:val="en-US"/>
        </w:rPr>
      </w:pPr>
    </w:p>
    <w:p w14:paraId="15D865F5" w14:textId="54CDC3C9" w:rsidR="004B348E" w:rsidRPr="00BA58CD" w:rsidRDefault="004B348E" w:rsidP="00386B94">
      <w:pPr>
        <w:contextualSpacing/>
        <w:rPr>
          <w:b/>
          <w:bCs/>
          <w:sz w:val="28"/>
          <w:szCs w:val="28"/>
          <w:lang w:val="en-US"/>
        </w:rPr>
      </w:pPr>
      <w:r w:rsidRPr="00BA58CD">
        <w:rPr>
          <w:b/>
          <w:bCs/>
          <w:sz w:val="28"/>
          <w:szCs w:val="28"/>
          <w:lang w:val="en-US"/>
        </w:rPr>
        <w:t>Examples of lists and arithmetic operations</w:t>
      </w:r>
    </w:p>
    <w:p w14:paraId="46B8597E" w14:textId="77777777" w:rsidR="004B348E" w:rsidRPr="00BA58CD" w:rsidRDefault="004B348E" w:rsidP="00386B94">
      <w:pPr>
        <w:contextualSpacing/>
        <w:rPr>
          <w:lang w:val="en-US"/>
        </w:rPr>
      </w:pPr>
    </w:p>
    <w:p w14:paraId="7D694359" w14:textId="081058B7" w:rsidR="004B348E" w:rsidRDefault="004B348E" w:rsidP="0049684B">
      <w:pPr>
        <w:pStyle w:val="Listeafsnit"/>
        <w:numPr>
          <w:ilvl w:val="0"/>
          <w:numId w:val="15"/>
        </w:numPr>
      </w:pPr>
      <w:r>
        <w:t>Arithmetic operations performed on list</w:t>
      </w:r>
    </w:p>
    <w:p w14:paraId="0D456F20" w14:textId="0CC85D7C" w:rsidR="00193BAC" w:rsidRPr="004B348E" w:rsidRDefault="00000000" w:rsidP="00386B94">
      <w:pPr>
        <w:rPr>
          <w:i/>
        </w:rPr>
      </w:pPr>
      <m:oMathPara>
        <m:oMath>
          <m:d>
            <m:dPr>
              <m:begChr m:val="["/>
              <m:endChr m:val="]"/>
              <m:ctrlPr>
                <w:rPr>
                  <w:rFonts w:ascii="Cambria Math" w:hAnsi="Cambria Math"/>
                  <w:i/>
                </w:rPr>
              </m:ctrlPr>
            </m:dPr>
            <m:e>
              <m:r>
                <w:rPr>
                  <w:rFonts w:ascii="Cambria Math" w:hAnsi="Cambria Math"/>
                </w:rPr>
                <m:t>3;4;6</m:t>
              </m:r>
            </m:e>
          </m:d>
          <m:r>
            <w:rPr>
              <w:rFonts w:ascii="Cambria Math" w:hAnsi="Cambria Math"/>
            </w:rPr>
            <m:t>+2·</m:t>
          </m:r>
          <m:d>
            <m:dPr>
              <m:begChr m:val="["/>
              <m:endChr m:val="]"/>
              <m:ctrlPr>
                <w:rPr>
                  <w:rFonts w:ascii="Cambria Math" w:hAnsi="Cambria Math"/>
                  <w:i/>
                </w:rPr>
              </m:ctrlPr>
            </m:dPr>
            <m:e>
              <m:r>
                <w:rPr>
                  <w:rFonts w:ascii="Cambria Math" w:hAnsi="Cambria Math"/>
                </w:rPr>
                <m:t>1;-3;6,4</m:t>
              </m:r>
            </m:e>
          </m:d>
          <m:r>
            <w:rPr>
              <w:rFonts w:ascii="Cambria Math" w:hAnsi="Cambria Math"/>
              <w:color w:val="008000"/>
            </w:rPr>
            <m:t>=</m:t>
          </m:r>
          <m:d>
            <m:dPr>
              <m:begChr m:val="["/>
              <m:endChr m:val="]"/>
              <m:ctrlPr>
                <w:rPr>
                  <w:rFonts w:ascii="Cambria Math" w:hAnsi="Cambria Math"/>
                  <w:i/>
                  <w:color w:val="008000"/>
                </w:rPr>
              </m:ctrlPr>
            </m:dPr>
            <m:e>
              <m:r>
                <w:rPr>
                  <w:rFonts w:ascii="Cambria Math" w:hAnsi="Cambria Math"/>
                  <w:color w:val="008000"/>
                </w:rPr>
                <m:t>5;-2;18,8</m:t>
              </m:r>
            </m:e>
          </m:d>
        </m:oMath>
      </m:oMathPara>
    </w:p>
    <w:p w14:paraId="7B2BE3AC" w14:textId="14EEBF1F" w:rsidR="004B348E" w:rsidRPr="00BA58CD" w:rsidRDefault="004B348E" w:rsidP="0049684B">
      <w:pPr>
        <w:pStyle w:val="Listeafsnit"/>
        <w:numPr>
          <w:ilvl w:val="0"/>
          <w:numId w:val="15"/>
        </w:numPr>
        <w:rPr>
          <w:iCs/>
          <w:lang w:val="en-US"/>
        </w:rPr>
      </w:pPr>
      <w:r w:rsidRPr="00BA58CD">
        <w:rPr>
          <w:iCs/>
          <w:lang w:val="en-US"/>
        </w:rPr>
        <w:t>Definition of list and use of function on list</w:t>
      </w:r>
    </w:p>
    <w:p w14:paraId="132E6BCB" w14:textId="5D286A3A" w:rsidR="00386B94" w:rsidRPr="00AE33F2" w:rsidRDefault="00BE0FED" w:rsidP="00386B94">
      <w:pPr>
        <w:contextualSpacing/>
      </w:pPr>
      <m:oMathPara>
        <m:oMath>
          <m:r>
            <w:rPr>
              <w:rFonts w:ascii="Cambria Math" w:hAnsi="Cambria Math"/>
            </w:rPr>
            <m:t>Define: list=</m:t>
          </m:r>
          <m:d>
            <m:dPr>
              <m:begChr m:val="["/>
              <m:endChr m:val="]"/>
              <m:ctrlPr>
                <w:rPr>
                  <w:rFonts w:ascii="Cambria Math" w:hAnsi="Cambria Math"/>
                  <w:i/>
                </w:rPr>
              </m:ctrlPr>
            </m:dPr>
            <m:e>
              <m:r>
                <w:rPr>
                  <w:rFonts w:ascii="Cambria Math" w:hAnsi="Cambria Math"/>
                </w:rPr>
                <m:t>1;2;3</m:t>
              </m:r>
            </m:e>
          </m:d>
          <m:r>
            <w:rPr>
              <w:rFonts w:ascii="Cambria Math" w:hAnsi="Cambria Math"/>
            </w:rPr>
            <m:t xml:space="preserve">  ;   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4B97E083" w14:textId="4A59B462" w:rsidR="00193BAC" w:rsidRPr="00193BAC" w:rsidRDefault="00193BAC" w:rsidP="00386B94">
      <w:pPr>
        <w:contextualSpacing/>
      </w:pPr>
      <m:oMathPara>
        <m:oMath>
          <m:r>
            <w:rPr>
              <w:rFonts w:ascii="Cambria Math" w:hAnsi="Cambria Math"/>
            </w:rPr>
            <m:t>f</m:t>
          </m:r>
          <m:d>
            <m:dPr>
              <m:ctrlPr>
                <w:rPr>
                  <w:rFonts w:ascii="Cambria Math" w:hAnsi="Cambria Math"/>
                  <w:i/>
                </w:rPr>
              </m:ctrlPr>
            </m:dPr>
            <m:e>
              <m:r>
                <w:rPr>
                  <w:rFonts w:ascii="Cambria Math" w:hAnsi="Cambria Math"/>
                </w:rPr>
                <m:t>list</m:t>
              </m:r>
            </m:e>
          </m:d>
          <m:r>
            <w:rPr>
              <w:rFonts w:ascii="Cambria Math" w:hAnsi="Cambria Math"/>
              <w:color w:val="008000"/>
            </w:rPr>
            <m:t>=</m:t>
          </m:r>
          <m:d>
            <m:dPr>
              <m:begChr m:val="["/>
              <m:endChr m:val="]"/>
              <m:ctrlPr>
                <w:rPr>
                  <w:rFonts w:ascii="Cambria Math" w:hAnsi="Cambria Math"/>
                  <w:i/>
                  <w:color w:val="008000"/>
                </w:rPr>
              </m:ctrlPr>
            </m:dPr>
            <m:e>
              <m:r>
                <w:rPr>
                  <w:rFonts w:ascii="Cambria Math" w:hAnsi="Cambria Math"/>
                  <w:color w:val="008000"/>
                </w:rPr>
                <m:t>1;4;9</m:t>
              </m:r>
            </m:e>
          </m:d>
        </m:oMath>
      </m:oMathPara>
    </w:p>
    <w:p w14:paraId="11D2AE63" w14:textId="2D8BE06F" w:rsidR="004B348E" w:rsidRPr="00BA58CD" w:rsidRDefault="004B348E" w:rsidP="00386B94">
      <w:pPr>
        <w:rPr>
          <w:lang w:val="en-US"/>
        </w:rPr>
      </w:pPr>
      <w:r w:rsidRPr="00BA58CD">
        <w:rPr>
          <w:lang w:val="en-US"/>
        </w:rPr>
        <w:t>See also the section on "</w:t>
      </w:r>
      <w:r>
        <w:fldChar w:fldCharType="begin"/>
      </w:r>
      <w:r w:rsidRPr="00BA58CD">
        <w:rPr>
          <w:lang w:val="en-US"/>
        </w:rPr>
        <w:instrText xml:space="preserve"> REF _Ref210147831 \h </w:instrText>
      </w:r>
      <w:r>
        <w:fldChar w:fldCharType="separate"/>
      </w:r>
      <w:r w:rsidR="00B9653E" w:rsidRPr="00BA58CD">
        <w:rPr>
          <w:lang w:val="en-US"/>
        </w:rPr>
        <w:t>Index / Subscript</w:t>
      </w:r>
      <w:r>
        <w:fldChar w:fldCharType="end"/>
      </w:r>
      <w:r w:rsidRPr="00BA58CD">
        <w:rPr>
          <w:lang w:val="en-US"/>
        </w:rPr>
        <w:t xml:space="preserve">" p. </w:t>
      </w:r>
      <w:r>
        <w:fldChar w:fldCharType="begin"/>
      </w:r>
      <w:r w:rsidRPr="00BA58CD">
        <w:rPr>
          <w:lang w:val="en-US"/>
        </w:rPr>
        <w:instrText xml:space="preserve"> PAGEREF _Ref210147831 \h </w:instrText>
      </w:r>
      <w:r>
        <w:fldChar w:fldCharType="separate"/>
      </w:r>
      <w:r w:rsidR="00B9653E" w:rsidRPr="00BA58CD">
        <w:rPr>
          <w:noProof/>
          <w:lang w:val="en-US"/>
        </w:rPr>
        <w:t>13</w:t>
      </w:r>
      <w:r>
        <w:fldChar w:fldCharType="end"/>
      </w:r>
      <w:r w:rsidRPr="00BA58CD">
        <w:rPr>
          <w:lang w:val="en-US"/>
        </w:rPr>
        <w:t xml:space="preserve">  for how to access the individual items in a list.</w:t>
      </w:r>
    </w:p>
    <w:p w14:paraId="66F8D0D7" w14:textId="6715BFCF" w:rsidR="004B348E" w:rsidRPr="00BA58CD" w:rsidRDefault="004B348E" w:rsidP="00386B94">
      <w:pPr>
        <w:rPr>
          <w:b/>
          <w:bCs/>
          <w:sz w:val="28"/>
          <w:szCs w:val="28"/>
          <w:lang w:val="en-US"/>
        </w:rPr>
      </w:pPr>
      <w:r w:rsidRPr="00BA58CD">
        <w:rPr>
          <w:b/>
          <w:bCs/>
          <w:sz w:val="28"/>
          <w:szCs w:val="28"/>
          <w:lang w:val="en-US"/>
        </w:rPr>
        <w:t>Conversion between table and list</w:t>
      </w:r>
    </w:p>
    <w:p w14:paraId="2975B07E" w14:textId="6DA3E1E5" w:rsidR="004B348E" w:rsidRPr="00BA58CD" w:rsidRDefault="004B348E" w:rsidP="00386B94">
      <w:pPr>
        <w:rPr>
          <w:lang w:val="en-US"/>
        </w:rPr>
      </w:pPr>
      <w:r w:rsidRPr="00BA58CD">
        <w:rPr>
          <w:lang w:val="en-US"/>
        </w:rPr>
        <w:t>You can convert a table to a list and vice versa via the menu:</w:t>
      </w:r>
    </w:p>
    <w:p w14:paraId="51F3A3FB" w14:textId="16B16EF7" w:rsidR="004B348E" w:rsidRPr="00BA58CD" w:rsidRDefault="004B348E" w:rsidP="0049684B">
      <w:pPr>
        <w:pStyle w:val="Listeafsnit"/>
        <w:numPr>
          <w:ilvl w:val="0"/>
          <w:numId w:val="15"/>
        </w:numPr>
        <w:rPr>
          <w:lang w:val="en-US"/>
        </w:rPr>
      </w:pPr>
      <w:r w:rsidRPr="00BA58CD">
        <w:rPr>
          <w:b/>
          <w:bCs/>
          <w:lang w:val="en-US"/>
        </w:rPr>
        <w:t>Table &gt; Table→List</w:t>
      </w:r>
      <w:r w:rsidRPr="00BA58CD">
        <w:rPr>
          <w:lang w:val="en-US"/>
        </w:rPr>
        <w:t xml:space="preserve">: Converts a table column to a list. </w:t>
      </w:r>
    </w:p>
    <w:p w14:paraId="73A5043A" w14:textId="18C98223" w:rsidR="004B348E" w:rsidRPr="003074F4" w:rsidRDefault="004B348E" w:rsidP="003074F4">
      <w:pPr>
        <w:pStyle w:val="Listeafsnit"/>
        <w:numPr>
          <w:ilvl w:val="0"/>
          <w:numId w:val="15"/>
        </w:numPr>
        <w:rPr>
          <w:lang w:val="en-US"/>
        </w:rPr>
      </w:pPr>
      <w:r w:rsidRPr="003074F4">
        <w:rPr>
          <w:b/>
          <w:bCs/>
          <w:lang w:val="en-US"/>
        </w:rPr>
        <w:t>Table &gt; List→Table</w:t>
      </w:r>
      <w:r w:rsidRPr="003074F4">
        <w:rPr>
          <w:lang w:val="en-US"/>
        </w:rPr>
        <w:t xml:space="preserve">: Converts a list to a </w:t>
      </w:r>
      <w:r w:rsidR="003074F4">
        <w:rPr>
          <w:lang w:val="en-US"/>
        </w:rPr>
        <w:t>one-</w:t>
      </w:r>
      <w:r w:rsidR="003074F4" w:rsidRPr="003074F4">
        <w:rPr>
          <w:lang w:val="en-US"/>
        </w:rPr>
        <w:t xml:space="preserve">column </w:t>
      </w:r>
      <w:r w:rsidRPr="003074F4">
        <w:rPr>
          <w:lang w:val="en-US"/>
        </w:rPr>
        <w:t>table.</w:t>
      </w:r>
    </w:p>
    <w:p w14:paraId="7B0903B6" w14:textId="0C0EC5A4" w:rsidR="00386B94" w:rsidRPr="00BA58CD" w:rsidRDefault="00193BAC" w:rsidP="00386B94">
      <w:pPr>
        <w:rPr>
          <w:lang w:val="en-US"/>
        </w:rPr>
      </w:pPr>
      <w:r w:rsidRPr="00BA58CD">
        <w:rPr>
          <w:lang w:val="en-US"/>
        </w:rPr>
        <w:t xml:space="preserve">It can be used to manipulate a table or parts </w:t>
      </w:r>
      <w:r w:rsidR="003074F4">
        <w:rPr>
          <w:lang w:val="en-US"/>
        </w:rPr>
        <w:t>of a table</w:t>
      </w:r>
      <w:r w:rsidRPr="00BA58CD">
        <w:rPr>
          <w:lang w:val="en-US"/>
        </w:rPr>
        <w:t xml:space="preserve">. </w:t>
      </w:r>
    </w:p>
    <w:p w14:paraId="400B8CF0" w14:textId="7BA063FA" w:rsidR="004B348E" w:rsidRPr="00BA58CD" w:rsidRDefault="004B348E" w:rsidP="00386B94">
      <w:pPr>
        <w:rPr>
          <w:b/>
          <w:bCs/>
          <w:lang w:val="en-US"/>
        </w:rPr>
      </w:pPr>
      <w:r w:rsidRPr="00BA58CD">
        <w:rPr>
          <w:b/>
          <w:bCs/>
          <w:lang w:val="en-US"/>
        </w:rPr>
        <w:t>Example: From table to list and back</w:t>
      </w:r>
    </w:p>
    <w:p w14:paraId="23E05275" w14:textId="5E0A223C" w:rsidR="00386B94" w:rsidRPr="004B348E" w:rsidRDefault="004B348E" w:rsidP="00386B94">
      <w:pPr>
        <w:rPr>
          <w:iCs/>
        </w:rPr>
      </w:pPr>
      <w:r w:rsidRPr="004B348E">
        <w:rPr>
          <w:iCs/>
        </w:rPr>
        <w:t>We have the following table</w:t>
      </w:r>
    </w:p>
    <w:tbl>
      <w:tblPr>
        <w:tblStyle w:val="Tabel-Gitter"/>
        <w:tblW w:w="0" w:type="auto"/>
        <w:tblLook w:val="04A0" w:firstRow="1" w:lastRow="0" w:firstColumn="1" w:lastColumn="0" w:noHBand="0" w:noVBand="1"/>
      </w:tblPr>
      <w:tblGrid>
        <w:gridCol w:w="1300"/>
        <w:gridCol w:w="1300"/>
      </w:tblGrid>
      <w:tr w:rsidR="00386B94" w14:paraId="136084BC" w14:textId="77777777" w:rsidTr="00F14D9C">
        <w:tc>
          <w:tcPr>
            <w:tcW w:w="1300" w:type="dxa"/>
          </w:tcPr>
          <w:p w14:paraId="6FC8175C" w14:textId="77777777" w:rsidR="00386B94" w:rsidRPr="004B0C1A" w:rsidRDefault="00386B94" w:rsidP="00F14D9C">
            <w:pPr>
              <w:rPr>
                <w:b/>
              </w:rPr>
            </w:pPr>
            <w:r w:rsidRPr="004B0C1A">
              <w:rPr>
                <w:b/>
              </w:rPr>
              <w:t>x</w:t>
            </w:r>
          </w:p>
        </w:tc>
        <w:tc>
          <w:tcPr>
            <w:tcW w:w="1300" w:type="dxa"/>
          </w:tcPr>
          <w:p w14:paraId="6A3521D9" w14:textId="77777777" w:rsidR="00386B94" w:rsidRPr="004B0C1A" w:rsidRDefault="00386B94" w:rsidP="00F14D9C">
            <w:pPr>
              <w:rPr>
                <w:b/>
              </w:rPr>
            </w:pPr>
            <w:r w:rsidRPr="004B0C1A">
              <w:rPr>
                <w:b/>
              </w:rPr>
              <w:t>y</w:t>
            </w:r>
          </w:p>
        </w:tc>
      </w:tr>
      <w:tr w:rsidR="00386B94" w14:paraId="2CCD1527" w14:textId="77777777" w:rsidTr="00F14D9C">
        <w:tc>
          <w:tcPr>
            <w:tcW w:w="1300" w:type="dxa"/>
          </w:tcPr>
          <w:p w14:paraId="78D0E048" w14:textId="77777777" w:rsidR="00386B94" w:rsidRDefault="00386B94" w:rsidP="00F14D9C">
            <w:r>
              <w:t>1</w:t>
            </w:r>
          </w:p>
        </w:tc>
        <w:tc>
          <w:tcPr>
            <w:tcW w:w="1300" w:type="dxa"/>
          </w:tcPr>
          <w:p w14:paraId="00392F02" w14:textId="77777777" w:rsidR="00386B94" w:rsidRDefault="00386B94" w:rsidP="00F14D9C">
            <w:r>
              <w:t>34,5</w:t>
            </w:r>
          </w:p>
        </w:tc>
      </w:tr>
      <w:tr w:rsidR="00386B94" w14:paraId="08F34810" w14:textId="77777777" w:rsidTr="00F14D9C">
        <w:tc>
          <w:tcPr>
            <w:tcW w:w="1300" w:type="dxa"/>
          </w:tcPr>
          <w:p w14:paraId="52B14033" w14:textId="77777777" w:rsidR="00386B94" w:rsidRDefault="00386B94" w:rsidP="00F14D9C">
            <w:r>
              <w:lastRenderedPageBreak/>
              <w:t>2</w:t>
            </w:r>
          </w:p>
        </w:tc>
        <w:tc>
          <w:tcPr>
            <w:tcW w:w="1300" w:type="dxa"/>
          </w:tcPr>
          <w:p w14:paraId="74F8D43E" w14:textId="77777777" w:rsidR="00386B94" w:rsidRDefault="00386B94" w:rsidP="00F14D9C">
            <w:r>
              <w:t>45,3</w:t>
            </w:r>
          </w:p>
        </w:tc>
      </w:tr>
      <w:tr w:rsidR="00386B94" w14:paraId="6AC2071E" w14:textId="77777777" w:rsidTr="00F14D9C">
        <w:tc>
          <w:tcPr>
            <w:tcW w:w="1300" w:type="dxa"/>
          </w:tcPr>
          <w:p w14:paraId="782032E6" w14:textId="77777777" w:rsidR="00386B94" w:rsidRDefault="00386B94" w:rsidP="00F14D9C">
            <w:r>
              <w:t>3</w:t>
            </w:r>
          </w:p>
        </w:tc>
        <w:tc>
          <w:tcPr>
            <w:tcW w:w="1300" w:type="dxa"/>
          </w:tcPr>
          <w:p w14:paraId="064D9E64" w14:textId="77777777" w:rsidR="00386B94" w:rsidRDefault="00386B94" w:rsidP="00F14D9C">
            <w:r>
              <w:t>51,1</w:t>
            </w:r>
          </w:p>
        </w:tc>
      </w:tr>
      <w:tr w:rsidR="00386B94" w14:paraId="275D30E2" w14:textId="77777777" w:rsidTr="00F14D9C">
        <w:tc>
          <w:tcPr>
            <w:tcW w:w="1300" w:type="dxa"/>
          </w:tcPr>
          <w:p w14:paraId="3097EADB" w14:textId="77777777" w:rsidR="00386B94" w:rsidRDefault="00386B94" w:rsidP="00F14D9C">
            <w:r>
              <w:t>4</w:t>
            </w:r>
          </w:p>
        </w:tc>
        <w:tc>
          <w:tcPr>
            <w:tcW w:w="1300" w:type="dxa"/>
          </w:tcPr>
          <w:p w14:paraId="4F19AF0C" w14:textId="77777777" w:rsidR="00386B94" w:rsidRDefault="00386B94" w:rsidP="00F14D9C">
            <w:r>
              <w:t>60,3</w:t>
            </w:r>
          </w:p>
        </w:tc>
      </w:tr>
      <w:tr w:rsidR="00386B94" w14:paraId="0AA16B18" w14:textId="77777777" w:rsidTr="00F14D9C">
        <w:tc>
          <w:tcPr>
            <w:tcW w:w="1300" w:type="dxa"/>
          </w:tcPr>
          <w:p w14:paraId="3D29198E" w14:textId="77777777" w:rsidR="00386B94" w:rsidRDefault="00386B94" w:rsidP="00F14D9C">
            <w:r>
              <w:t>5</w:t>
            </w:r>
          </w:p>
        </w:tc>
        <w:tc>
          <w:tcPr>
            <w:tcW w:w="1300" w:type="dxa"/>
          </w:tcPr>
          <w:p w14:paraId="6CC6330D" w14:textId="77777777" w:rsidR="00386B94" w:rsidRDefault="00386B94" w:rsidP="00F14D9C">
            <w:r>
              <w:t>67,7</w:t>
            </w:r>
          </w:p>
        </w:tc>
      </w:tr>
    </w:tbl>
    <w:p w14:paraId="56991BAA" w14:textId="77777777" w:rsidR="00193BAC" w:rsidRPr="00193BAC" w:rsidRDefault="00193BAC" w:rsidP="00386B94"/>
    <w:p w14:paraId="34013A7A" w14:textId="5DA6E8F3" w:rsidR="00386B94" w:rsidRPr="00BA58CD" w:rsidRDefault="004B348E" w:rsidP="00386B94">
      <w:pPr>
        <w:rPr>
          <w:lang w:val="en-US"/>
        </w:rPr>
      </w:pPr>
      <w:r w:rsidRPr="00BA58CD">
        <w:rPr>
          <w:lang w:val="en-US"/>
        </w:rPr>
        <w:t>We would like to subtract 30 from the numbers in the 2nd column and take the logarithm of the result.</w:t>
      </w:r>
    </w:p>
    <w:p w14:paraId="0C12DA1A" w14:textId="62AC6FA2" w:rsidR="004B348E" w:rsidRPr="00BA58CD" w:rsidRDefault="004B348E" w:rsidP="0049684B">
      <w:pPr>
        <w:pStyle w:val="Listeafsnit"/>
        <w:numPr>
          <w:ilvl w:val="0"/>
          <w:numId w:val="16"/>
        </w:numPr>
        <w:rPr>
          <w:lang w:val="en-US"/>
        </w:rPr>
      </w:pPr>
      <w:r w:rsidRPr="00BA58CD">
        <w:rPr>
          <w:lang w:val="en-US"/>
        </w:rPr>
        <w:t xml:space="preserve">First, select the numbers in the right column and select </w:t>
      </w:r>
      <w:r w:rsidRPr="00BA58CD">
        <w:rPr>
          <w:b/>
          <w:bCs/>
          <w:lang w:val="en-US"/>
        </w:rPr>
        <w:t>Table &gt; Table→List</w:t>
      </w:r>
      <w:r w:rsidRPr="00BA58CD">
        <w:rPr>
          <w:lang w:val="en-US"/>
        </w:rPr>
        <w:t>.</w:t>
      </w:r>
    </w:p>
    <w:p w14:paraId="1AF34772" w14:textId="53767B96" w:rsidR="004B348E" w:rsidRPr="00BA58CD" w:rsidRDefault="004B348E" w:rsidP="0049684B">
      <w:pPr>
        <w:pStyle w:val="Listeafsnit"/>
        <w:numPr>
          <w:ilvl w:val="0"/>
          <w:numId w:val="16"/>
        </w:numPr>
        <w:rPr>
          <w:lang w:val="en-US"/>
        </w:rPr>
      </w:pPr>
      <w:r w:rsidRPr="00BA58CD">
        <w:rPr>
          <w:lang w:val="en-US"/>
        </w:rPr>
        <w:t>You now get the numbers in the column in list form, and define the list by writing L≔ in front of it</w:t>
      </w:r>
    </w:p>
    <w:p w14:paraId="72CC75E3" w14:textId="77777777" w:rsidR="004B348E" w:rsidRPr="00BA58CD" w:rsidRDefault="004B348E" w:rsidP="004B348E">
      <w:pPr>
        <w:pStyle w:val="Listeafsnit"/>
        <w:rPr>
          <w:lang w:val="en-US"/>
        </w:rPr>
      </w:pPr>
    </w:p>
    <w:p w14:paraId="153CF155" w14:textId="5D3898B6" w:rsidR="00386B94" w:rsidRPr="00AD309F" w:rsidRDefault="00BE0FED" w:rsidP="004B348E">
      <w:pPr>
        <w:pStyle w:val="Listeafsnit"/>
      </w:pPr>
      <m:oMathPara>
        <m:oMath>
          <m:r>
            <w:rPr>
              <w:rFonts w:ascii="Cambria Math" w:hAnsi="Cambria Math"/>
            </w:rPr>
            <m:t>L≔</m:t>
          </m:r>
          <m:d>
            <m:dPr>
              <m:begChr m:val="["/>
              <m:endChr m:val="]"/>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r>
                    <w:rPr>
                      <w:rFonts w:ascii="Cambria Math" w:hAnsi="Cambria Math"/>
                    </w:rPr>
                    <m:t>34,5</m:t>
                  </m:r>
                </m:e>
              </m:d>
              <m:r>
                <w:rPr>
                  <w:rFonts w:ascii="Cambria Math" w:hAnsi="Cambria Math"/>
                </w:rPr>
                <m:t>,</m:t>
              </m:r>
              <m:d>
                <m:dPr>
                  <m:begChr m:val="["/>
                  <m:endChr m:val="]"/>
                  <m:ctrlPr>
                    <w:rPr>
                      <w:rFonts w:ascii="Cambria Math" w:hAnsi="Cambria Math"/>
                      <w:i/>
                    </w:rPr>
                  </m:ctrlPr>
                </m:dPr>
                <m:e>
                  <m:r>
                    <w:rPr>
                      <w:rFonts w:ascii="Cambria Math" w:hAnsi="Cambria Math"/>
                    </w:rPr>
                    <m:t>45,3</m:t>
                  </m:r>
                </m:e>
              </m:d>
              <m:r>
                <w:rPr>
                  <w:rFonts w:ascii="Cambria Math" w:hAnsi="Cambria Math"/>
                </w:rPr>
                <m:t>,</m:t>
              </m:r>
              <m:d>
                <m:dPr>
                  <m:begChr m:val="["/>
                  <m:endChr m:val="]"/>
                  <m:ctrlPr>
                    <w:rPr>
                      <w:rFonts w:ascii="Cambria Math" w:hAnsi="Cambria Math"/>
                      <w:i/>
                    </w:rPr>
                  </m:ctrlPr>
                </m:dPr>
                <m:e>
                  <m:r>
                    <w:rPr>
                      <w:rFonts w:ascii="Cambria Math" w:hAnsi="Cambria Math"/>
                    </w:rPr>
                    <m:t>51,1</m:t>
                  </m:r>
                </m:e>
              </m:d>
              <m:r>
                <w:rPr>
                  <w:rFonts w:ascii="Cambria Math" w:hAnsi="Cambria Math"/>
                </w:rPr>
                <m:t>,</m:t>
              </m:r>
              <m:d>
                <m:dPr>
                  <m:begChr m:val="["/>
                  <m:endChr m:val="]"/>
                  <m:ctrlPr>
                    <w:rPr>
                      <w:rFonts w:ascii="Cambria Math" w:hAnsi="Cambria Math"/>
                      <w:i/>
                    </w:rPr>
                  </m:ctrlPr>
                </m:dPr>
                <m:e>
                  <m:r>
                    <w:rPr>
                      <w:rFonts w:ascii="Cambria Math" w:hAnsi="Cambria Math"/>
                    </w:rPr>
                    <m:t>60,3</m:t>
                  </m:r>
                </m:e>
              </m:d>
              <m:r>
                <w:rPr>
                  <w:rFonts w:ascii="Cambria Math" w:hAnsi="Cambria Math"/>
                </w:rPr>
                <m:t>,</m:t>
              </m:r>
              <m:d>
                <m:dPr>
                  <m:begChr m:val="["/>
                  <m:endChr m:val="]"/>
                  <m:ctrlPr>
                    <w:rPr>
                      <w:rFonts w:ascii="Cambria Math" w:hAnsi="Cambria Math"/>
                      <w:i/>
                    </w:rPr>
                  </m:ctrlPr>
                </m:dPr>
                <m:e>
                  <m:r>
                    <w:rPr>
                      <w:rFonts w:ascii="Cambria Math" w:hAnsi="Cambria Math"/>
                    </w:rPr>
                    <m:t>67,7</m:t>
                  </m:r>
                </m:e>
              </m:d>
            </m:e>
          </m:d>
        </m:oMath>
      </m:oMathPara>
    </w:p>
    <w:p w14:paraId="54F56BDE" w14:textId="7D870B2A" w:rsidR="004B348E" w:rsidRPr="00BA58CD" w:rsidRDefault="004B348E" w:rsidP="0049684B">
      <w:pPr>
        <w:pStyle w:val="Listeafsnit"/>
        <w:numPr>
          <w:ilvl w:val="0"/>
          <w:numId w:val="16"/>
        </w:numPr>
        <w:rPr>
          <w:lang w:val="en-US"/>
        </w:rPr>
      </w:pPr>
      <w:r w:rsidRPr="00BA58CD">
        <w:rPr>
          <w:lang w:val="en-US"/>
        </w:rPr>
        <w:t xml:space="preserve">The calculation is now performed </w:t>
      </w:r>
      <w:r w:rsidR="003074F4">
        <w:rPr>
          <w:lang w:val="en-US"/>
        </w:rPr>
        <w:t>o</w:t>
      </w:r>
      <w:r w:rsidRPr="00BA58CD">
        <w:rPr>
          <w:lang w:val="en-US"/>
        </w:rPr>
        <w:t>n the defined list</w:t>
      </w:r>
    </w:p>
    <w:p w14:paraId="4044F6AC" w14:textId="28D38080" w:rsidR="00193BAC" w:rsidRPr="00193BAC" w:rsidRDefault="00000000" w:rsidP="00386B94">
      <w:pPr>
        <w:rPr>
          <w:color w:val="008000"/>
        </w:rPr>
      </w:pPr>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L-30</m:t>
                  </m:r>
                </m:e>
              </m:d>
            </m:e>
          </m:func>
          <m:r>
            <w:rPr>
              <w:rFonts w:ascii="Cambria Math" w:hAnsi="Cambria Math" w:hint="eastAsia"/>
              <w:color w:val="008000"/>
            </w:rPr>
            <m:t>≈</m:t>
          </m:r>
          <m:d>
            <m:dPr>
              <m:begChr m:val="["/>
              <m:endChr m:val="]"/>
              <m:ctrlPr>
                <w:rPr>
                  <w:rFonts w:ascii="Cambria Math" w:hAnsi="Cambria Math"/>
                  <w:i/>
                  <w:color w:val="008000"/>
                </w:rPr>
              </m:ctrlPr>
            </m:dPr>
            <m:e>
              <m:d>
                <m:dPr>
                  <m:begChr m:val="["/>
                  <m:endChr m:val="]"/>
                  <m:ctrlPr>
                    <w:rPr>
                      <w:rFonts w:ascii="Cambria Math" w:hAnsi="Cambria Math"/>
                      <w:i/>
                      <w:color w:val="008000"/>
                    </w:rPr>
                  </m:ctrlPr>
                </m:dPr>
                <m:e>
                  <m:r>
                    <w:rPr>
                      <w:rFonts w:ascii="Cambria Math" w:hAnsi="Cambria Math" w:hint="eastAsia"/>
                      <w:color w:val="008000"/>
                    </w:rPr>
                    <m:t>0,6532125</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1,184691</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1,324282</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1,481443</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1,576341</m:t>
                  </m:r>
                </m:e>
              </m:d>
            </m:e>
          </m:d>
        </m:oMath>
      </m:oMathPara>
    </w:p>
    <w:p w14:paraId="3F8830D2" w14:textId="3F68B740" w:rsidR="003A75E6" w:rsidRPr="00BA58CD" w:rsidRDefault="004B348E" w:rsidP="0049684B">
      <w:pPr>
        <w:pStyle w:val="Listeafsnit"/>
        <w:numPr>
          <w:ilvl w:val="0"/>
          <w:numId w:val="16"/>
        </w:numPr>
        <w:rPr>
          <w:lang w:val="en-US"/>
        </w:rPr>
      </w:pPr>
      <w:r w:rsidRPr="00BA58CD">
        <w:rPr>
          <w:lang w:val="en-US"/>
        </w:rPr>
        <w:t xml:space="preserve">Select the list and </w:t>
      </w:r>
      <w:r w:rsidR="003074F4">
        <w:rPr>
          <w:lang w:val="en-US"/>
        </w:rPr>
        <w:t>click</w:t>
      </w:r>
      <w:r w:rsidRPr="00BA58CD">
        <w:rPr>
          <w:lang w:val="en-US"/>
        </w:rPr>
        <w:t xml:space="preserve"> </w:t>
      </w:r>
      <w:r w:rsidRPr="00BA58CD">
        <w:rPr>
          <w:b/>
          <w:bCs/>
          <w:lang w:val="en-US"/>
        </w:rPr>
        <w:t>Table &gt; List→Table</w:t>
      </w:r>
      <w:r w:rsidRPr="00BA58CD">
        <w:rPr>
          <w:lang w:val="en-US"/>
        </w:rPr>
        <w:t xml:space="preserve"> to turn the list back into a table.</w:t>
      </w:r>
    </w:p>
    <w:tbl>
      <w:tblPr>
        <w:tblStyle w:val="Tabel-Gitter"/>
        <w:tblW w:w="0" w:type="auto"/>
        <w:tblLook w:val="04A0" w:firstRow="1" w:lastRow="0" w:firstColumn="1" w:lastColumn="0" w:noHBand="0" w:noVBand="1"/>
      </w:tblPr>
      <w:tblGrid>
        <w:gridCol w:w="1300"/>
      </w:tblGrid>
      <w:tr w:rsidR="003A75E6" w14:paraId="4B3F62F6" w14:textId="77777777" w:rsidTr="00A0676A">
        <w:tc>
          <w:tcPr>
            <w:tcW w:w="1300" w:type="dxa"/>
          </w:tcPr>
          <w:p w14:paraId="66C5BF0E" w14:textId="77777777" w:rsidR="003A75E6" w:rsidRDefault="003A75E6" w:rsidP="00A0676A">
            <w:r>
              <w:t>0,6532125</w:t>
            </w:r>
          </w:p>
        </w:tc>
      </w:tr>
      <w:tr w:rsidR="003A75E6" w14:paraId="5DADF5EE" w14:textId="77777777" w:rsidTr="00A0676A">
        <w:tc>
          <w:tcPr>
            <w:tcW w:w="1300" w:type="dxa"/>
          </w:tcPr>
          <w:p w14:paraId="59C46044" w14:textId="77777777" w:rsidR="003A75E6" w:rsidRDefault="003A75E6" w:rsidP="00A0676A">
            <w:r>
              <w:t>1,184691</w:t>
            </w:r>
          </w:p>
        </w:tc>
      </w:tr>
      <w:tr w:rsidR="003A75E6" w14:paraId="780E3263" w14:textId="77777777" w:rsidTr="00A0676A">
        <w:tc>
          <w:tcPr>
            <w:tcW w:w="1300" w:type="dxa"/>
          </w:tcPr>
          <w:p w14:paraId="75C09482" w14:textId="77777777" w:rsidR="003A75E6" w:rsidRDefault="003A75E6" w:rsidP="00A0676A">
            <w:r>
              <w:t>1,324282</w:t>
            </w:r>
          </w:p>
        </w:tc>
      </w:tr>
      <w:tr w:rsidR="003A75E6" w14:paraId="23117737" w14:textId="77777777" w:rsidTr="00A0676A">
        <w:tc>
          <w:tcPr>
            <w:tcW w:w="1300" w:type="dxa"/>
          </w:tcPr>
          <w:p w14:paraId="53B00736" w14:textId="77777777" w:rsidR="003A75E6" w:rsidRDefault="003A75E6" w:rsidP="00A0676A">
            <w:r>
              <w:t>1,481443</w:t>
            </w:r>
          </w:p>
        </w:tc>
      </w:tr>
      <w:tr w:rsidR="003A75E6" w14:paraId="447BB164" w14:textId="77777777" w:rsidTr="00A0676A">
        <w:tc>
          <w:tcPr>
            <w:tcW w:w="1300" w:type="dxa"/>
          </w:tcPr>
          <w:p w14:paraId="70172F3A" w14:textId="77777777" w:rsidR="003A75E6" w:rsidRDefault="003A75E6" w:rsidP="00A0676A">
            <w:r>
              <w:t>1,576341</w:t>
            </w:r>
          </w:p>
        </w:tc>
      </w:tr>
    </w:tbl>
    <w:p w14:paraId="6635DE53" w14:textId="0EDFECB2" w:rsidR="003A75E6" w:rsidRDefault="003A75E6" w:rsidP="003A75E6">
      <w:pPr>
        <w:pStyle w:val="Listeafsnit"/>
      </w:pPr>
    </w:p>
    <w:p w14:paraId="5F0878A4" w14:textId="273E8BBF" w:rsidR="00386B94" w:rsidRPr="00BA58CD" w:rsidRDefault="00386B94" w:rsidP="0049684B">
      <w:pPr>
        <w:pStyle w:val="Listeafsnit"/>
        <w:numPr>
          <w:ilvl w:val="0"/>
          <w:numId w:val="16"/>
        </w:numPr>
        <w:rPr>
          <w:rFonts w:ascii="Cambria Math" w:hAnsi="Cambria Math"/>
          <w:lang w:val="en-US"/>
          <w:oMath/>
        </w:rPr>
      </w:pPr>
      <w:r w:rsidRPr="00BA58CD">
        <w:rPr>
          <w:lang w:val="en-US"/>
        </w:rPr>
        <w:t>The column can now be copied into the table we started with</w:t>
      </w:r>
    </w:p>
    <w:tbl>
      <w:tblPr>
        <w:tblStyle w:val="Tabel-Gitter"/>
        <w:tblW w:w="0" w:type="auto"/>
        <w:tblLook w:val="04A0" w:firstRow="1" w:lastRow="0" w:firstColumn="1" w:lastColumn="0" w:noHBand="0" w:noVBand="1"/>
      </w:tblPr>
      <w:tblGrid>
        <w:gridCol w:w="1300"/>
        <w:gridCol w:w="1300"/>
      </w:tblGrid>
      <w:tr w:rsidR="00386B94" w:rsidRPr="004B0C1A" w14:paraId="3958BA43" w14:textId="77777777" w:rsidTr="00F14D9C">
        <w:tc>
          <w:tcPr>
            <w:tcW w:w="1300" w:type="dxa"/>
          </w:tcPr>
          <w:p w14:paraId="63090737" w14:textId="77777777" w:rsidR="00386B94" w:rsidRPr="004B0C1A" w:rsidRDefault="00386B94" w:rsidP="00F14D9C">
            <w:pPr>
              <w:rPr>
                <w:b/>
              </w:rPr>
            </w:pPr>
            <w:r w:rsidRPr="004B0C1A">
              <w:rPr>
                <w:b/>
              </w:rPr>
              <w:t>x</w:t>
            </w:r>
          </w:p>
        </w:tc>
        <w:tc>
          <w:tcPr>
            <w:tcW w:w="1300" w:type="dxa"/>
          </w:tcPr>
          <w:p w14:paraId="6C66A870" w14:textId="77777777" w:rsidR="00386B94" w:rsidRPr="004B0C1A" w:rsidRDefault="00386B94" w:rsidP="00F14D9C">
            <w:pPr>
              <w:rPr>
                <w:b/>
              </w:rPr>
            </w:pPr>
            <w:r w:rsidRPr="004B0C1A">
              <w:rPr>
                <w:b/>
              </w:rPr>
              <w:t>y</w:t>
            </w:r>
          </w:p>
        </w:tc>
      </w:tr>
      <w:tr w:rsidR="00386B94" w14:paraId="3E473CB5" w14:textId="77777777" w:rsidTr="00F14D9C">
        <w:tc>
          <w:tcPr>
            <w:tcW w:w="1300" w:type="dxa"/>
          </w:tcPr>
          <w:p w14:paraId="1BEE73A2" w14:textId="77777777" w:rsidR="00386B94" w:rsidRDefault="00386B94" w:rsidP="00F14D9C">
            <w:r>
              <w:t>1</w:t>
            </w:r>
          </w:p>
        </w:tc>
        <w:tc>
          <w:tcPr>
            <w:tcW w:w="1300" w:type="dxa"/>
          </w:tcPr>
          <w:p w14:paraId="25D6D8C8" w14:textId="77777777" w:rsidR="00386B94" w:rsidRDefault="00386B94" w:rsidP="00F14D9C">
            <w:r>
              <w:t>0,6532125</w:t>
            </w:r>
          </w:p>
        </w:tc>
      </w:tr>
      <w:tr w:rsidR="00386B94" w14:paraId="3B9842C6" w14:textId="77777777" w:rsidTr="00F14D9C">
        <w:tc>
          <w:tcPr>
            <w:tcW w:w="1300" w:type="dxa"/>
          </w:tcPr>
          <w:p w14:paraId="4DF0D39B" w14:textId="77777777" w:rsidR="00386B94" w:rsidRDefault="00386B94" w:rsidP="00F14D9C">
            <w:r>
              <w:t>2</w:t>
            </w:r>
          </w:p>
        </w:tc>
        <w:tc>
          <w:tcPr>
            <w:tcW w:w="1300" w:type="dxa"/>
          </w:tcPr>
          <w:p w14:paraId="2AF2B1B5" w14:textId="77777777" w:rsidR="00386B94" w:rsidRDefault="00386B94" w:rsidP="00F14D9C">
            <w:r>
              <w:t>1,184691</w:t>
            </w:r>
          </w:p>
        </w:tc>
      </w:tr>
      <w:tr w:rsidR="00386B94" w14:paraId="1E61623B" w14:textId="77777777" w:rsidTr="00F14D9C">
        <w:tc>
          <w:tcPr>
            <w:tcW w:w="1300" w:type="dxa"/>
          </w:tcPr>
          <w:p w14:paraId="5B466D7C" w14:textId="77777777" w:rsidR="00386B94" w:rsidRDefault="00386B94" w:rsidP="00F14D9C">
            <w:r>
              <w:t>3</w:t>
            </w:r>
          </w:p>
        </w:tc>
        <w:tc>
          <w:tcPr>
            <w:tcW w:w="1300" w:type="dxa"/>
          </w:tcPr>
          <w:p w14:paraId="37E319CB" w14:textId="77777777" w:rsidR="00386B94" w:rsidRDefault="00386B94" w:rsidP="00F14D9C">
            <w:r>
              <w:t>1,324282</w:t>
            </w:r>
          </w:p>
        </w:tc>
      </w:tr>
      <w:tr w:rsidR="00386B94" w14:paraId="7EE32535" w14:textId="77777777" w:rsidTr="00F14D9C">
        <w:tc>
          <w:tcPr>
            <w:tcW w:w="1300" w:type="dxa"/>
          </w:tcPr>
          <w:p w14:paraId="190230FA" w14:textId="77777777" w:rsidR="00386B94" w:rsidRDefault="00386B94" w:rsidP="00F14D9C">
            <w:r>
              <w:t>4</w:t>
            </w:r>
          </w:p>
        </w:tc>
        <w:tc>
          <w:tcPr>
            <w:tcW w:w="1300" w:type="dxa"/>
          </w:tcPr>
          <w:p w14:paraId="041D9B80" w14:textId="77777777" w:rsidR="00386B94" w:rsidRDefault="00386B94" w:rsidP="00F14D9C">
            <w:r>
              <w:t>1,481443</w:t>
            </w:r>
          </w:p>
        </w:tc>
      </w:tr>
      <w:tr w:rsidR="00386B94" w14:paraId="5F243098" w14:textId="77777777" w:rsidTr="00F14D9C">
        <w:tc>
          <w:tcPr>
            <w:tcW w:w="1300" w:type="dxa"/>
          </w:tcPr>
          <w:p w14:paraId="6B176CCB" w14:textId="77777777" w:rsidR="00386B94" w:rsidRDefault="00386B94" w:rsidP="00F14D9C">
            <w:r>
              <w:t>5</w:t>
            </w:r>
          </w:p>
        </w:tc>
        <w:tc>
          <w:tcPr>
            <w:tcW w:w="1300" w:type="dxa"/>
          </w:tcPr>
          <w:p w14:paraId="7CB5A266" w14:textId="77777777" w:rsidR="00386B94" w:rsidRDefault="00386B94" w:rsidP="00F14D9C">
            <w:r>
              <w:t>1,576341</w:t>
            </w:r>
          </w:p>
        </w:tc>
      </w:tr>
    </w:tbl>
    <w:p w14:paraId="0A6915B5" w14:textId="77777777" w:rsidR="00386B94" w:rsidRDefault="00386B94" w:rsidP="00386B94"/>
    <w:p w14:paraId="4E29A9DF" w14:textId="480154BC" w:rsidR="00386B94" w:rsidRPr="00BA58CD" w:rsidRDefault="003A75E6" w:rsidP="00386B94">
      <w:pPr>
        <w:rPr>
          <w:lang w:val="en-US"/>
        </w:rPr>
      </w:pPr>
      <w:r w:rsidRPr="00BA58CD">
        <w:rPr>
          <w:lang w:val="en-US"/>
        </w:rPr>
        <w:t xml:space="preserve">Note: Often such tasks can be solved more easily in Excel, but </w:t>
      </w:r>
      <w:r w:rsidR="00F46114">
        <w:rPr>
          <w:lang w:val="en-US"/>
        </w:rPr>
        <w:t>WordMath</w:t>
      </w:r>
      <w:r w:rsidRPr="00BA58CD">
        <w:rPr>
          <w:lang w:val="en-US"/>
        </w:rPr>
        <w:t xml:space="preserve"> provides extra options if you need more advanced math tools.</w:t>
      </w:r>
    </w:p>
    <w:p w14:paraId="2F66B58A" w14:textId="77777777" w:rsidR="00386B94" w:rsidRPr="00BA58CD" w:rsidRDefault="00386B94" w:rsidP="00386B94">
      <w:pPr>
        <w:rPr>
          <w:lang w:val="en-US"/>
        </w:rPr>
      </w:pPr>
    </w:p>
    <w:p w14:paraId="124F4DB2" w14:textId="77931BB5" w:rsidR="00386B94" w:rsidRPr="00D455D0" w:rsidRDefault="00AB405A" w:rsidP="00386B94">
      <w:pPr>
        <w:rPr>
          <w:color w:val="808080"/>
          <w:sz w:val="16"/>
          <w:lang w:val="en-US"/>
        </w:rPr>
      </w:pPr>
      <m:oMathPara>
        <m:oMath>
          <m:r>
            <w:rPr>
              <w:rFonts w:ascii="Cambria Math" w:hAnsi="Cambria Math"/>
              <w:color w:val="808080"/>
              <w:sz w:val="16"/>
              <w:lang w:val="en-US"/>
            </w:rPr>
            <m:t>Delete definitions:</m:t>
          </m:r>
        </m:oMath>
      </m:oMathPara>
    </w:p>
    <w:p w14:paraId="4C766DE0" w14:textId="77777777" w:rsidR="00D455D0" w:rsidRPr="00D455D0" w:rsidRDefault="00D455D0" w:rsidP="00D455D0">
      <w:pPr>
        <w:rPr>
          <w:lang w:val="en-US"/>
        </w:rPr>
      </w:pPr>
    </w:p>
    <w:p w14:paraId="310FBC7E" w14:textId="77777777" w:rsidR="00386B94" w:rsidRPr="00F635E4" w:rsidRDefault="00386B94" w:rsidP="00386B94">
      <w:r>
        <w:br w:type="page"/>
      </w:r>
    </w:p>
    <w:p w14:paraId="43BEED3D" w14:textId="77777777" w:rsidR="00386B94" w:rsidRDefault="00386B94" w:rsidP="00386B94"/>
    <w:p w14:paraId="0EA0113C" w14:textId="77777777" w:rsidR="00386B94" w:rsidRDefault="00386B94" w:rsidP="00386B94">
      <w:pPr>
        <w:pStyle w:val="Overskrift1"/>
      </w:pPr>
      <w:bookmarkStart w:id="116" w:name="_Toc217377687"/>
      <w:r>
        <w:t>Sum signs and product signs</w:t>
      </w:r>
      <w:bookmarkEnd w:id="116"/>
    </w:p>
    <w:p w14:paraId="24264C10" w14:textId="77777777" w:rsidR="00DA0AF3" w:rsidRPr="00BA58CD" w:rsidRDefault="00DA0AF3" w:rsidP="00386B94">
      <w:pPr>
        <w:rPr>
          <w:lang w:val="en-US"/>
        </w:rPr>
      </w:pPr>
      <w:r w:rsidRPr="00BA58CD">
        <w:rPr>
          <w:lang w:val="en-US"/>
        </w:rPr>
        <w:t>Sum signs (</w:t>
      </w:r>
      <w:r w:rsidRPr="00DA0AF3">
        <w:t>Σ</w:t>
      </w:r>
      <w:r w:rsidRPr="00BA58CD">
        <w:rPr>
          <w:lang w:val="en-US"/>
        </w:rPr>
        <w:t>) and product signs (∏) are used to sum or multiply a series of numbers or expressions – often in conjunction with lists or formulas.</w:t>
      </w:r>
    </w:p>
    <w:p w14:paraId="76E30070" w14:textId="4949C662" w:rsidR="00DA0AF3" w:rsidRPr="00BA58CD" w:rsidRDefault="00DA0AF3" w:rsidP="00386B94">
      <w:pPr>
        <w:rPr>
          <w:lang w:val="en-US"/>
        </w:rPr>
      </w:pPr>
      <w:r w:rsidRPr="00BA58CD">
        <w:rPr>
          <w:lang w:val="en-US"/>
        </w:rPr>
        <w:t>Sum characters are either entered with a template from the menu, but can also be written directly in a mathematics field</w:t>
      </w:r>
      <w:r w:rsidR="009371B9">
        <w:rPr>
          <w:lang w:val="en-US"/>
        </w:rPr>
        <w:t xml:space="preserve">. </w:t>
      </w:r>
      <w:r w:rsidRPr="00BA58CD">
        <w:rPr>
          <w:lang w:val="en-US"/>
        </w:rPr>
        <w:t>The sum character is written with the shortcut \sum</w:t>
      </w:r>
      <w:r w:rsidR="009371B9">
        <w:rPr>
          <w:lang w:val="en-US"/>
        </w:rPr>
        <w:t xml:space="preserve">. The </w:t>
      </w:r>
      <w:r w:rsidRPr="00BA58CD">
        <w:rPr>
          <w:lang w:val="en-US"/>
        </w:rPr>
        <w:t xml:space="preserve">Product </w:t>
      </w:r>
      <w:r w:rsidR="009371B9">
        <w:rPr>
          <w:lang w:val="en-US"/>
        </w:rPr>
        <w:t>sign</w:t>
      </w:r>
      <w:r w:rsidRPr="00BA58CD">
        <w:rPr>
          <w:lang w:val="en-US"/>
        </w:rPr>
        <w:t xml:space="preserve"> is written with the shortcut \prod</w:t>
      </w:r>
      <w:r w:rsidR="009371B9">
        <w:rPr>
          <w:lang w:val="en-US"/>
        </w:rPr>
        <w:t>.</w:t>
      </w:r>
    </w:p>
    <w:p w14:paraId="29860DF7" w14:textId="09C0FBC6" w:rsidR="00DA0AF3" w:rsidRPr="00BA58CD" w:rsidRDefault="00DA0AF3" w:rsidP="00DA0AF3">
      <w:pPr>
        <w:rPr>
          <w:lang w:val="en-US"/>
        </w:rPr>
      </w:pPr>
      <w:r w:rsidRPr="00BA58CD">
        <w:rPr>
          <w:lang w:val="en-US"/>
        </w:rPr>
        <w:t xml:space="preserve">The lower and upper limits are </w:t>
      </w:r>
      <w:r w:rsidR="009371B9">
        <w:rPr>
          <w:lang w:val="en-US"/>
        </w:rPr>
        <w:t>typed using</w:t>
      </w:r>
      <w:r w:rsidRPr="00BA58CD">
        <w:rPr>
          <w:lang w:val="en-US"/>
        </w:rPr>
        <w:t xml:space="preserve">  _ and ^</w:t>
      </w:r>
    </w:p>
    <w:p w14:paraId="56995A3A" w14:textId="03D64F47" w:rsidR="00DA0AF3" w:rsidRPr="00BA58CD" w:rsidRDefault="00DA0AF3" w:rsidP="00DA0AF3">
      <w:pPr>
        <w:rPr>
          <w:lang w:val="en-US"/>
        </w:rPr>
      </w:pPr>
      <w:r w:rsidRPr="00BA58CD">
        <w:rPr>
          <w:lang w:val="en-US"/>
        </w:rPr>
        <w:t>Example:</w:t>
      </w:r>
    </w:p>
    <w:p w14:paraId="5BD2CB2B" w14:textId="76A37AB7" w:rsidR="002B0A97" w:rsidRPr="00BA58CD" w:rsidRDefault="00DA0AF3" w:rsidP="00386B94">
      <w:pPr>
        <w:rPr>
          <w:lang w:val="en-US"/>
        </w:rPr>
      </w:pPr>
      <w:r w:rsidRPr="00BA58CD">
        <w:rPr>
          <w:lang w:val="en-US"/>
        </w:rPr>
        <w:t xml:space="preserve">The sum of </w:t>
      </w:r>
      <m:oMath>
        <m:sSup>
          <m:sSupPr>
            <m:ctrlPr>
              <w:rPr>
                <w:rFonts w:ascii="Cambria Math" w:hAnsi="Cambria Math"/>
              </w:rPr>
            </m:ctrlPr>
          </m:sSupPr>
          <m:e>
            <m:r>
              <w:rPr>
                <w:rFonts w:ascii="Cambria Math" w:hAnsi="Cambria Math"/>
              </w:rPr>
              <m:t>n</m:t>
            </m:r>
          </m:e>
          <m:sup>
            <m:r>
              <w:rPr>
                <w:rFonts w:ascii="Cambria Math" w:hAnsi="Cambria Math"/>
                <w:lang w:val="en-US"/>
              </w:rPr>
              <m:t>2</m:t>
            </m:r>
          </m:sup>
        </m:sSup>
        <m:r>
          <w:rPr>
            <w:rFonts w:ascii="Cambria Math" w:hAnsi="Cambria Math"/>
            <w:lang w:val="en-US"/>
          </w:rPr>
          <m:t>-</m:t>
        </m:r>
        <m:r>
          <w:rPr>
            <w:rFonts w:ascii="Cambria Math" w:hAnsi="Cambria Math"/>
          </w:rPr>
          <m:t>n</m:t>
        </m:r>
      </m:oMath>
      <w:r w:rsidR="009371B9" w:rsidRPr="00BA58CD">
        <w:rPr>
          <w:lang w:val="en-US"/>
        </w:rPr>
        <w:t xml:space="preserve"> </w:t>
      </w:r>
      <w:r w:rsidRPr="00BA58CD">
        <w:rPr>
          <w:lang w:val="en-US"/>
        </w:rPr>
        <w:t xml:space="preserve">from </w:t>
      </w:r>
      <m:oMath>
        <m:r>
          <w:rPr>
            <w:rFonts w:ascii="Cambria Math" w:hAnsi="Cambria Math"/>
          </w:rPr>
          <m:t>n</m:t>
        </m:r>
        <m:r>
          <w:rPr>
            <w:rFonts w:ascii="Cambria Math" w:hAnsi="Cambria Math"/>
            <w:lang w:val="en-US"/>
          </w:rPr>
          <m:t>=1</m:t>
        </m:r>
      </m:oMath>
      <w:r w:rsidR="009371B9">
        <w:rPr>
          <w:lang w:val="en-US"/>
        </w:rPr>
        <w:t xml:space="preserve"> to </w:t>
      </w:r>
      <m:oMath>
        <m:r>
          <w:rPr>
            <w:rFonts w:ascii="Cambria Math" w:hAnsi="Cambria Math"/>
          </w:rPr>
          <m:t>n</m:t>
        </m:r>
        <m:r>
          <w:rPr>
            <w:rFonts w:ascii="Cambria Math" w:hAnsi="Cambria Math"/>
            <w:lang w:val="en-US"/>
          </w:rPr>
          <m:t>=5</m:t>
        </m:r>
      </m:oMath>
      <w:r w:rsidR="009371B9">
        <w:rPr>
          <w:lang w:val="en-US"/>
        </w:rPr>
        <w:t>:</w:t>
      </w:r>
    </w:p>
    <w:p w14:paraId="0053C24C" w14:textId="4550F863" w:rsidR="00386B94" w:rsidRPr="00DA0AF3" w:rsidRDefault="00000000" w:rsidP="00386B94">
      <w:pPr>
        <w:rPr>
          <w:color w:val="008000"/>
        </w:rPr>
      </w:pPr>
      <m:oMathPara>
        <m:oMath>
          <m:nary>
            <m:naryPr>
              <m:chr m:val="∑"/>
              <m:ctrlPr>
                <w:rPr>
                  <w:rFonts w:ascii="Cambria Math" w:hAnsi="Cambria Math"/>
                  <w:i/>
                </w:rPr>
              </m:ctrlPr>
            </m:naryPr>
            <m:sub>
              <m:r>
                <w:rPr>
                  <w:rFonts w:ascii="Cambria Math" w:hAnsi="Cambria Math"/>
                </w:rPr>
                <m:t>n=1</m:t>
              </m:r>
            </m:sub>
            <m:sup>
              <m:r>
                <w:rPr>
                  <w:rFonts w:ascii="Cambria Math" w:hAnsi="Cambria Math"/>
                </w:rPr>
                <m:t>5</m:t>
              </m:r>
            </m:sup>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e>
              </m:d>
            </m:e>
          </m:nary>
          <m:r>
            <w:rPr>
              <w:rFonts w:ascii="Cambria Math" w:hAnsi="Cambria Math"/>
              <w:color w:val="008000"/>
            </w:rPr>
            <m:t>=40</m:t>
          </m:r>
        </m:oMath>
      </m:oMathPara>
    </w:p>
    <w:p w14:paraId="0EC4AACC" w14:textId="5B65E495" w:rsidR="00DA0AF3" w:rsidRPr="00BA58CD" w:rsidRDefault="00DA0AF3" w:rsidP="00386B94">
      <w:pPr>
        <w:rPr>
          <w:lang w:val="en-US"/>
        </w:rPr>
      </w:pPr>
      <w:r w:rsidRPr="00BA58CD">
        <w:rPr>
          <w:lang w:val="en-US"/>
        </w:rPr>
        <w:t>You can enter this expression directly into a math field</w:t>
      </w:r>
      <w:r w:rsidR="009371B9">
        <w:rPr>
          <w:lang w:val="en-US"/>
        </w:rPr>
        <w:t xml:space="preserve"> like so</w:t>
      </w:r>
      <w:r w:rsidRPr="00BA58CD">
        <w:rPr>
          <w:lang w:val="en-US"/>
        </w:rPr>
        <w:t>:</w:t>
      </w:r>
    </w:p>
    <w:p w14:paraId="1F1C1237" w14:textId="6EFF1167" w:rsidR="00DA0AF3" w:rsidRPr="00BA58CD" w:rsidRDefault="00DA0AF3" w:rsidP="00DA0AF3">
      <w:pPr>
        <w:ind w:left="1304" w:firstLine="1304"/>
        <w:rPr>
          <w:lang w:val="en-US"/>
        </w:rPr>
      </w:pPr>
      <w:r w:rsidRPr="00BA58CD">
        <w:rPr>
          <w:lang w:val="en-US"/>
        </w:rPr>
        <w:t>\sum_{n=1}^5 (n^2-n) followed by space</w:t>
      </w:r>
    </w:p>
    <w:p w14:paraId="090FD41F" w14:textId="76DE1EF7" w:rsidR="00DA0AF3" w:rsidRPr="00BA58CD" w:rsidRDefault="002B0A97" w:rsidP="00386B94">
      <w:pPr>
        <w:rPr>
          <w:lang w:val="en-US"/>
        </w:rPr>
      </w:pPr>
      <w:r w:rsidRPr="00BA58CD">
        <w:rPr>
          <w:lang w:val="en-US"/>
        </w:rPr>
        <w:t>Here's an example w</w:t>
      </w:r>
      <w:r w:rsidR="009371B9">
        <w:rPr>
          <w:lang w:val="en-US"/>
        </w:rPr>
        <w:t>ith</w:t>
      </w:r>
      <w:r w:rsidRPr="00BA58CD">
        <w:rPr>
          <w:lang w:val="en-US"/>
        </w:rPr>
        <w:t xml:space="preserve"> </w:t>
      </w:r>
      <w:r w:rsidR="009371B9">
        <w:rPr>
          <w:lang w:val="en-US"/>
        </w:rPr>
        <w:t xml:space="preserve">the </w:t>
      </w:r>
      <w:r w:rsidRPr="00BA58CD">
        <w:rPr>
          <w:lang w:val="en-US"/>
        </w:rPr>
        <w:t xml:space="preserve">product </w:t>
      </w:r>
      <w:r w:rsidR="009371B9">
        <w:rPr>
          <w:lang w:val="en-US"/>
        </w:rPr>
        <w:t>sign</w:t>
      </w:r>
      <w:r w:rsidRPr="00BA58CD">
        <w:rPr>
          <w:lang w:val="en-US"/>
        </w:rPr>
        <w:t>:</w:t>
      </w:r>
    </w:p>
    <w:p w14:paraId="1AA36943" w14:textId="058D174F" w:rsidR="00105C65" w:rsidRPr="002B0A97" w:rsidRDefault="00000000" w:rsidP="00386B94">
      <w:pPr>
        <w:rPr>
          <w:color w:val="008000"/>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5</m:t>
              </m:r>
            </m:sup>
            <m:e>
              <m:r>
                <w:rPr>
                  <w:rFonts w:ascii="Cambria Math" w:hAnsi="Cambria Math"/>
                </w:rPr>
                <m:t>i+1</m:t>
              </m:r>
            </m:e>
          </m:nary>
          <m:r>
            <w:rPr>
              <w:rFonts w:ascii="Cambria Math" w:hAnsi="Cambria Math"/>
              <w:color w:val="008000"/>
            </w:rPr>
            <m:t>=720</m:t>
          </m:r>
        </m:oMath>
      </m:oMathPara>
    </w:p>
    <w:p w14:paraId="755BB6F2" w14:textId="2067BACD" w:rsidR="002B0A97" w:rsidRPr="00BA58CD" w:rsidRDefault="002B0A97" w:rsidP="00386B94">
      <w:pPr>
        <w:rPr>
          <w:lang w:val="en-US"/>
        </w:rPr>
      </w:pPr>
      <w:r w:rsidRPr="00BA58CD">
        <w:rPr>
          <w:lang w:val="en-US"/>
        </w:rPr>
        <w:t xml:space="preserve">This is equivalent to </w:t>
      </w:r>
      <m:oMath>
        <m:d>
          <m:dPr>
            <m:ctrlPr>
              <w:rPr>
                <w:rFonts w:ascii="Cambria Math" w:hAnsi="Cambria Math"/>
                <w:i/>
              </w:rPr>
            </m:ctrlPr>
          </m:dPr>
          <m:e>
            <m:r>
              <w:rPr>
                <w:rFonts w:ascii="Cambria Math" w:hAnsi="Cambria Math"/>
                <w:lang w:val="en-US"/>
              </w:rPr>
              <m:t>1+1</m:t>
            </m:r>
          </m:e>
        </m:d>
        <m:r>
          <w:rPr>
            <w:rFonts w:ascii="Cambria Math" w:hAnsi="Cambria Math"/>
            <w:lang w:val="en-US"/>
          </w:rPr>
          <m:t>·</m:t>
        </m:r>
        <m:d>
          <m:dPr>
            <m:ctrlPr>
              <w:rPr>
                <w:rFonts w:ascii="Cambria Math" w:hAnsi="Cambria Math"/>
                <w:i/>
              </w:rPr>
            </m:ctrlPr>
          </m:dPr>
          <m:e>
            <m:r>
              <w:rPr>
                <w:rFonts w:ascii="Cambria Math" w:hAnsi="Cambria Math"/>
                <w:lang w:val="en-US"/>
              </w:rPr>
              <m:t>2+1</m:t>
            </m:r>
          </m:e>
        </m:d>
        <m:r>
          <w:rPr>
            <w:rFonts w:ascii="Cambria Math" w:hAnsi="Cambria Math"/>
            <w:lang w:val="en-US"/>
          </w:rPr>
          <m:t>·</m:t>
        </m:r>
        <m:d>
          <m:dPr>
            <m:ctrlPr>
              <w:rPr>
                <w:rFonts w:ascii="Cambria Math" w:hAnsi="Cambria Math"/>
                <w:i/>
              </w:rPr>
            </m:ctrlPr>
          </m:dPr>
          <m:e>
            <m:r>
              <w:rPr>
                <w:rFonts w:ascii="Cambria Math" w:hAnsi="Cambria Math"/>
                <w:lang w:val="en-US"/>
              </w:rPr>
              <m:t>3+1</m:t>
            </m:r>
          </m:e>
        </m:d>
        <m:r>
          <w:rPr>
            <w:rFonts w:ascii="Cambria Math" w:hAnsi="Cambria Math"/>
            <w:lang w:val="en-US"/>
          </w:rPr>
          <m:t>·</m:t>
        </m:r>
        <m:d>
          <m:dPr>
            <m:ctrlPr>
              <w:rPr>
                <w:rFonts w:ascii="Cambria Math" w:hAnsi="Cambria Math"/>
                <w:i/>
              </w:rPr>
            </m:ctrlPr>
          </m:dPr>
          <m:e>
            <m:r>
              <w:rPr>
                <w:rFonts w:ascii="Cambria Math" w:hAnsi="Cambria Math"/>
                <w:lang w:val="en-US"/>
              </w:rPr>
              <m:t>4+1</m:t>
            </m:r>
          </m:e>
        </m:d>
        <m:r>
          <w:rPr>
            <w:rFonts w:ascii="Cambria Math" w:hAnsi="Cambria Math"/>
            <w:lang w:val="en-US"/>
          </w:rPr>
          <m:t>·(5+1)</m:t>
        </m:r>
      </m:oMath>
    </w:p>
    <w:p w14:paraId="3C9F28F5" w14:textId="410485AD" w:rsidR="002B0A97" w:rsidRPr="00BA58CD" w:rsidRDefault="002B0A97" w:rsidP="00386B94">
      <w:pPr>
        <w:rPr>
          <w:b/>
          <w:bCs/>
          <w:sz w:val="28"/>
          <w:szCs w:val="28"/>
          <w:lang w:val="en-US"/>
        </w:rPr>
      </w:pPr>
      <w:r w:rsidRPr="00BA58CD">
        <w:rPr>
          <w:b/>
          <w:bCs/>
          <w:sz w:val="28"/>
          <w:szCs w:val="28"/>
          <w:lang w:val="en-US"/>
        </w:rPr>
        <w:t xml:space="preserve">Combination with </w:t>
      </w:r>
      <w:r w:rsidR="00D11C34">
        <w:rPr>
          <w:b/>
          <w:bCs/>
          <w:sz w:val="28"/>
          <w:szCs w:val="28"/>
          <w:lang w:val="en-US"/>
        </w:rPr>
        <w:t>lists</w:t>
      </w:r>
    </w:p>
    <w:p w14:paraId="19AB45A0" w14:textId="002C286B" w:rsidR="002B0A97" w:rsidRPr="00BA58CD" w:rsidRDefault="002B0A97">
      <w:pPr>
        <w:rPr>
          <w:lang w:val="en-US"/>
        </w:rPr>
      </w:pPr>
      <w:r w:rsidRPr="00BA58CD">
        <w:rPr>
          <w:lang w:val="en-US"/>
        </w:rPr>
        <w:t>Sum and product s</w:t>
      </w:r>
      <w:r w:rsidR="009371B9">
        <w:rPr>
          <w:lang w:val="en-US"/>
        </w:rPr>
        <w:t>igns</w:t>
      </w:r>
      <w:r w:rsidRPr="00BA58CD">
        <w:rPr>
          <w:lang w:val="en-US"/>
        </w:rPr>
        <w:t xml:space="preserve"> can also be used with lists to make calculations on multiple </w:t>
      </w:r>
      <w:r w:rsidR="009371B9">
        <w:rPr>
          <w:lang w:val="en-US"/>
        </w:rPr>
        <w:t>elements</w:t>
      </w:r>
      <w:r w:rsidRPr="00BA58CD">
        <w:rPr>
          <w:lang w:val="en-US"/>
        </w:rPr>
        <w:t xml:space="preserve"> </w:t>
      </w:r>
      <w:r w:rsidR="009371B9">
        <w:rPr>
          <w:lang w:val="en-US"/>
        </w:rPr>
        <w:t>in one expression</w:t>
      </w:r>
      <w:r w:rsidRPr="00BA58CD">
        <w:rPr>
          <w:lang w:val="en-US"/>
        </w:rPr>
        <w:t>.</w:t>
      </w:r>
    </w:p>
    <w:p w14:paraId="094EB07B" w14:textId="77777777" w:rsidR="002B0A97" w:rsidRPr="00BA58CD" w:rsidRDefault="002B0A97" w:rsidP="002B0A97">
      <w:pPr>
        <w:rPr>
          <w:lang w:val="en-US"/>
        </w:rPr>
      </w:pPr>
      <w:r w:rsidRPr="00BA58CD">
        <w:rPr>
          <w:lang w:val="en-US"/>
        </w:rPr>
        <w:t xml:space="preserve">If you have a defined list </w:t>
      </w:r>
    </w:p>
    <w:p w14:paraId="49BF30BB" w14:textId="28823CF9" w:rsidR="002B0A97" w:rsidRDefault="00AB405A" w:rsidP="002B0A97">
      <m:oMathPara>
        <m:oMath>
          <m:r>
            <w:rPr>
              <w:rFonts w:ascii="Cambria Math" w:hAnsi="Cambria Math"/>
            </w:rPr>
            <m:t>Define: L=[2;4;6]</m:t>
          </m:r>
        </m:oMath>
      </m:oMathPara>
    </w:p>
    <w:p w14:paraId="04FE6BEE" w14:textId="64E335A8" w:rsidR="002B0A97" w:rsidRPr="002B0A97" w:rsidRDefault="002B0A97" w:rsidP="002B0A97">
      <w:r w:rsidRPr="002B0A97">
        <w:t xml:space="preserve">you can type: </w:t>
      </w:r>
    </w:p>
    <w:p w14:paraId="2F7F3D76" w14:textId="2A0E9605" w:rsidR="002B0A97" w:rsidRPr="002B0A97" w:rsidRDefault="00000000" w:rsidP="002B0A97">
      <w:pPr>
        <w:rPr>
          <w:color w:val="008000"/>
        </w:rPr>
      </w:pPr>
      <m:oMathPara>
        <m:oMath>
          <m:nary>
            <m:naryPr>
              <m:chr m:val="∑"/>
              <m:ctrlPr>
                <w:rPr>
                  <w:rFonts w:ascii="Cambria Math" w:hAnsi="Cambria Math"/>
                  <w:i/>
                </w:rPr>
              </m:ctrlPr>
            </m:naryPr>
            <m:sub>
              <m:r>
                <w:rPr>
                  <w:rFonts w:ascii="Cambria Math" w:hAnsi="Cambria Math"/>
                </w:rPr>
                <m:t>k=1</m:t>
              </m:r>
            </m:sub>
            <m:sup>
              <m:r>
                <w:rPr>
                  <w:rFonts w:ascii="Cambria Math" w:hAnsi="Cambria Math"/>
                </w:rPr>
                <m:t>3</m:t>
              </m:r>
            </m:sup>
            <m:e>
              <m:r>
                <w:rPr>
                  <w:rFonts w:ascii="Cambria Math" w:hAnsi="Cambria Math"/>
                </w:rPr>
                <m:t>L</m:t>
              </m:r>
              <m:d>
                <m:dPr>
                  <m:begChr m:val="["/>
                  <m:endChr m:val="]"/>
                  <m:ctrlPr>
                    <w:rPr>
                      <w:rFonts w:ascii="Cambria Math" w:hAnsi="Cambria Math"/>
                      <w:i/>
                    </w:rPr>
                  </m:ctrlPr>
                </m:dPr>
                <m:e>
                  <m:r>
                    <w:rPr>
                      <w:rFonts w:ascii="Cambria Math" w:hAnsi="Cambria Math"/>
                    </w:rPr>
                    <m:t>k</m:t>
                  </m:r>
                </m:e>
              </m:d>
            </m:e>
          </m:nary>
          <m:r>
            <w:rPr>
              <w:rFonts w:ascii="Cambria Math" w:hAnsi="Cambria Math"/>
              <w:color w:val="008000"/>
            </w:rPr>
            <m:t>=12</m:t>
          </m:r>
        </m:oMath>
      </m:oMathPara>
    </w:p>
    <w:p w14:paraId="62403EDD" w14:textId="46D30DBD" w:rsidR="002B0A97" w:rsidRPr="00BA58CD" w:rsidRDefault="002B0A97" w:rsidP="002B0A97">
      <w:pPr>
        <w:rPr>
          <w:lang w:val="en-US"/>
        </w:rPr>
      </w:pPr>
      <w:r w:rsidRPr="00BA58CD">
        <w:rPr>
          <w:lang w:val="en-US"/>
        </w:rPr>
        <w:t>Which sums up all the items in the list.</w:t>
      </w:r>
    </w:p>
    <w:p w14:paraId="536104FF" w14:textId="1DEACC9B" w:rsidR="002B0A97" w:rsidRPr="00BA58CD" w:rsidRDefault="002B0A97" w:rsidP="002B0A97">
      <w:pPr>
        <w:rPr>
          <w:lang w:val="en-US"/>
        </w:rPr>
      </w:pPr>
      <w:r w:rsidRPr="00BA58CD">
        <w:rPr>
          <w:lang w:val="en-US"/>
        </w:rPr>
        <w:t xml:space="preserve">If you have set the setting </w:t>
      </w:r>
      <w:r w:rsidR="009371B9" w:rsidRPr="009371B9">
        <w:rPr>
          <w:b/>
          <w:bCs/>
          <w:lang w:val="en-US"/>
        </w:rPr>
        <w:t>Settings &gt;</w:t>
      </w:r>
      <w:r w:rsidR="009371B9">
        <w:rPr>
          <w:lang w:val="en-US"/>
        </w:rPr>
        <w:t xml:space="preserve"> </w:t>
      </w:r>
      <w:r w:rsidR="009371B9" w:rsidRPr="009371B9">
        <w:rPr>
          <w:b/>
          <w:bCs/>
          <w:lang w:val="en-US"/>
        </w:rPr>
        <w:t xml:space="preserve">Notation &gt; </w:t>
      </w:r>
      <w:r w:rsidRPr="009371B9">
        <w:rPr>
          <w:b/>
          <w:bCs/>
          <w:lang w:val="en-US"/>
        </w:rPr>
        <w:t>Subscript is list/matrix index</w:t>
      </w:r>
      <w:r w:rsidRPr="00BA58CD">
        <w:rPr>
          <w:lang w:val="en-US"/>
        </w:rPr>
        <w:t xml:space="preserve">, you can use this </w:t>
      </w:r>
      <w:r w:rsidR="009371B9">
        <w:rPr>
          <w:lang w:val="en-US"/>
        </w:rPr>
        <w:t>notation</w:t>
      </w:r>
      <w:r w:rsidRPr="00BA58CD">
        <w:rPr>
          <w:lang w:val="en-US"/>
        </w:rPr>
        <w:t xml:space="preserve">: </w:t>
      </w:r>
    </w:p>
    <w:p w14:paraId="1D76FC15" w14:textId="6DCB03D7" w:rsidR="002B0A97" w:rsidRPr="002B0A97" w:rsidRDefault="00000000" w:rsidP="002B0A97">
      <w:pPr>
        <w:rPr>
          <w:color w:val="008000"/>
        </w:rPr>
      </w:pPr>
      <m:oMathPara>
        <m:oMath>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color w:val="008000"/>
            </w:rPr>
            <m:t>=12</m:t>
          </m:r>
        </m:oMath>
      </m:oMathPara>
    </w:p>
    <w:p w14:paraId="4B3A5C5E" w14:textId="53B81EB0" w:rsidR="002B0A97" w:rsidRPr="00BA58CD" w:rsidRDefault="002B0A97" w:rsidP="002B0A97">
      <w:pPr>
        <w:rPr>
          <w:lang w:val="en-US"/>
        </w:rPr>
      </w:pPr>
      <w:r w:rsidRPr="00BA58CD">
        <w:rPr>
          <w:lang w:val="en-US"/>
        </w:rPr>
        <w:t>See also the section on "</w:t>
      </w:r>
      <w:r>
        <w:fldChar w:fldCharType="begin"/>
      </w:r>
      <w:r w:rsidRPr="00BA58CD">
        <w:rPr>
          <w:lang w:val="en-US"/>
        </w:rPr>
        <w:instrText xml:space="preserve"> REF _Ref210147831 \h </w:instrText>
      </w:r>
      <w:r>
        <w:fldChar w:fldCharType="separate"/>
      </w:r>
      <w:r w:rsidR="00B9653E" w:rsidRPr="00BA58CD">
        <w:rPr>
          <w:lang w:val="en-US"/>
        </w:rPr>
        <w:t>Index / Subscript</w:t>
      </w:r>
      <w:r>
        <w:fldChar w:fldCharType="end"/>
      </w:r>
      <w:r w:rsidRPr="00BA58CD">
        <w:rPr>
          <w:lang w:val="en-US"/>
        </w:rPr>
        <w:t xml:space="preserve">" p. </w:t>
      </w:r>
      <w:r>
        <w:fldChar w:fldCharType="begin"/>
      </w:r>
      <w:r w:rsidRPr="00BA58CD">
        <w:rPr>
          <w:lang w:val="en-US"/>
        </w:rPr>
        <w:instrText xml:space="preserve"> PAGEREF _Ref210147831 \h </w:instrText>
      </w:r>
      <w:r>
        <w:fldChar w:fldCharType="separate"/>
      </w:r>
      <w:r w:rsidR="00B9653E" w:rsidRPr="00BA58CD">
        <w:rPr>
          <w:noProof/>
          <w:lang w:val="en-US"/>
        </w:rPr>
        <w:t>13</w:t>
      </w:r>
      <w:r>
        <w:fldChar w:fldCharType="end"/>
      </w:r>
      <w:r w:rsidRPr="00BA58CD">
        <w:rPr>
          <w:lang w:val="en-US"/>
        </w:rPr>
        <w:t xml:space="preserve">  for how to access the individual items in a list.</w:t>
      </w:r>
    </w:p>
    <w:p w14:paraId="46138F22" w14:textId="5902A5E6" w:rsidR="00973729" w:rsidRPr="00BA58CD" w:rsidRDefault="00973729" w:rsidP="00973729">
      <w:pPr>
        <w:rPr>
          <w:lang w:val="en-US"/>
        </w:rPr>
      </w:pPr>
      <w:r w:rsidRPr="00BA58CD">
        <w:rPr>
          <w:lang w:val="en-US"/>
        </w:rPr>
        <w:t>In the formula collection, there are formulas where lists and sum characters are used. Find the formula for mean under stochastic variable, then insert this:</w:t>
      </w:r>
    </w:p>
    <w:p w14:paraId="7766E15E" w14:textId="7B9C8331" w:rsidR="00973729" w:rsidRPr="007F6F46" w:rsidRDefault="00AB405A" w:rsidP="00973729">
      <m:oMathPara>
        <m:oMath>
          <m:r>
            <w:rPr>
              <w:rFonts w:ascii="Cambria Math" w:hAnsi="Cambria Math"/>
            </w:rPr>
            <m:t>x≔</m:t>
          </m:r>
          <m:d>
            <m:dPr>
              <m:begChr m:val="["/>
              <m:endChr m:val="]"/>
              <m:ctrlPr>
                <w:rPr>
                  <w:rFonts w:ascii="Cambria Math" w:hAnsi="Cambria Math"/>
                  <w:i/>
                </w:rPr>
              </m:ctrlPr>
            </m:dPr>
            <m:e>
              <m:r>
                <w:rPr>
                  <w:rFonts w:ascii="Cambria Math" w:hAnsi="Cambria Math"/>
                </w:rPr>
                <m:t>1;2;3</m:t>
              </m:r>
            </m:e>
          </m:d>
        </m:oMath>
      </m:oMathPara>
    </w:p>
    <w:p w14:paraId="40E0C112" w14:textId="4546184E" w:rsidR="00973729" w:rsidRPr="007F6F46" w:rsidRDefault="00AB405A" w:rsidP="00973729">
      <m:oMathPara>
        <m:oMath>
          <m:r>
            <w:rPr>
              <w:rFonts w:ascii="Cambria Math" w:hAnsi="Cambria Math"/>
            </w:rPr>
            <m:t>p≔</m:t>
          </m:r>
          <m:d>
            <m:dPr>
              <m:begChr m:val="["/>
              <m:endChr m:val="]"/>
              <m:ctrlPr>
                <w:rPr>
                  <w:rFonts w:ascii="Cambria Math" w:hAnsi="Cambria Math"/>
                  <w:i/>
                </w:rPr>
              </m:ctrlPr>
            </m:dPr>
            <m:e>
              <m:r>
                <w:rPr>
                  <w:rFonts w:ascii="Cambria Math" w:hAnsi="Cambria Math"/>
                </w:rPr>
                <m:t>0,3;0,3;0,4</m:t>
              </m:r>
            </m:e>
          </m:d>
        </m:oMath>
      </m:oMathPara>
    </w:p>
    <w:p w14:paraId="095B9500" w14:textId="0A8E9A42" w:rsidR="00973729" w:rsidRPr="007F6F46" w:rsidRDefault="00AB405A" w:rsidP="00973729">
      <m:oMathPara>
        <m:oMath>
          <m:r>
            <w:rPr>
              <w:rFonts w:ascii="Cambria Math" w:hAnsi="Cambria Math"/>
            </w:rPr>
            <m:t>n≔length</m:t>
          </m:r>
          <m:d>
            <m:dPr>
              <m:ctrlPr>
                <w:rPr>
                  <w:rFonts w:ascii="Cambria Math" w:hAnsi="Cambria Math"/>
                  <w:i/>
                </w:rPr>
              </m:ctrlPr>
            </m:dPr>
            <m:e>
              <m:r>
                <w:rPr>
                  <w:rFonts w:ascii="Cambria Math" w:hAnsi="Cambria Math"/>
                </w:rPr>
                <m:t>x</m:t>
              </m:r>
            </m:e>
          </m:d>
        </m:oMath>
      </m:oMathPara>
    </w:p>
    <w:p w14:paraId="196FE317" w14:textId="77777777" w:rsidR="00973729" w:rsidRPr="007F6F46" w:rsidRDefault="00973729" w:rsidP="00973729">
      <m:oMathPara>
        <m:oMath>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e>
          </m:nary>
          <m:r>
            <w:rPr>
              <w:rFonts w:ascii="Cambria Math" w:hAnsi="Cambria Math"/>
              <w:color w:val="00B050"/>
            </w:rPr>
            <m:t>=2,1</m:t>
          </m:r>
        </m:oMath>
      </m:oMathPara>
    </w:p>
    <w:p w14:paraId="7467A4C5" w14:textId="7E7FB13F" w:rsidR="00973729" w:rsidRPr="00BA58CD" w:rsidRDefault="002B0A97" w:rsidP="00973729">
      <w:pPr>
        <w:rPr>
          <w:lang w:val="en-US"/>
        </w:rPr>
      </w:pPr>
      <w:r w:rsidRPr="00BA58CD">
        <w:rPr>
          <w:lang w:val="en-US"/>
        </w:rPr>
        <w:t xml:space="preserve">List x contains the observations, while list p contains the frequencies. n will have the number of observations. At the bottom is the actual formula for the mean value, which sums up all the elements in the two lists and multiplies the observation by frequency. The idea is that you change the list x and the list p to match your specific </w:t>
      </w:r>
      <w:r w:rsidR="009371B9">
        <w:rPr>
          <w:lang w:val="en-US"/>
        </w:rPr>
        <w:t>problem/exercise</w:t>
      </w:r>
      <w:r w:rsidRPr="00BA58CD">
        <w:rPr>
          <w:lang w:val="en-US"/>
        </w:rPr>
        <w:t xml:space="preserve">. If you have the numbers in a table, you can use </w:t>
      </w:r>
      <w:r w:rsidRPr="00BA58CD">
        <w:rPr>
          <w:b/>
          <w:bCs/>
          <w:lang w:val="en-US"/>
        </w:rPr>
        <w:t xml:space="preserve"> Table</w:t>
      </w:r>
      <w:r w:rsidR="009371B9">
        <w:rPr>
          <w:b/>
          <w:bCs/>
          <w:lang w:val="en-US"/>
        </w:rPr>
        <w:t xml:space="preserve"> </w:t>
      </w:r>
      <w:bookmarkStart w:id="117" w:name="_Hlk215812546"/>
      <w:r w:rsidR="009371B9">
        <w:rPr>
          <w:b/>
          <w:bCs/>
          <w:lang w:val="en-US"/>
        </w:rPr>
        <w:t xml:space="preserve">&gt; Table </w:t>
      </w:r>
      <w:r w:rsidR="009371B9">
        <w:rPr>
          <w:rFonts w:cstheme="minorHAnsi"/>
          <w:b/>
          <w:bCs/>
          <w:lang w:val="en-US"/>
        </w:rPr>
        <w:t>→</w:t>
      </w:r>
      <w:r w:rsidR="009371B9">
        <w:rPr>
          <w:b/>
          <w:bCs/>
          <w:lang w:val="en-US"/>
        </w:rPr>
        <w:t xml:space="preserve"> list</w:t>
      </w:r>
      <w:bookmarkEnd w:id="117"/>
      <w:r w:rsidRPr="00BA58CD">
        <w:rPr>
          <w:lang w:val="en-US"/>
        </w:rPr>
        <w:t xml:space="preserve"> to transform into a list.</w:t>
      </w:r>
    </w:p>
    <w:p w14:paraId="7BDF50E7" w14:textId="42351DBB" w:rsidR="00D537C7" w:rsidRPr="00BA58CD" w:rsidRDefault="00D537C7">
      <w:pPr>
        <w:rPr>
          <w:rFonts w:asciiTheme="majorHAnsi" w:hAnsiTheme="majorHAnsi" w:cstheme="majorBidi"/>
          <w:bCs/>
          <w:sz w:val="36"/>
          <w:szCs w:val="36"/>
          <w:lang w:val="en-US"/>
        </w:rPr>
      </w:pPr>
      <w:r w:rsidRPr="00BA58CD">
        <w:rPr>
          <w:lang w:val="en-US"/>
        </w:rPr>
        <w:br w:type="page"/>
      </w:r>
    </w:p>
    <w:p w14:paraId="7BDF50E8" w14:textId="77777777" w:rsidR="00491CE5" w:rsidRDefault="00491CE5" w:rsidP="00491CE5">
      <w:pPr>
        <w:pStyle w:val="Overskrift1"/>
        <w:rPr>
          <w:rFonts w:eastAsiaTheme="minorEastAsia"/>
        </w:rPr>
      </w:pPr>
      <w:bookmarkStart w:id="118" w:name="_Toc217377688"/>
      <w:r>
        <w:rPr>
          <w:rFonts w:eastAsiaTheme="minorEastAsia"/>
        </w:rPr>
        <w:lastRenderedPageBreak/>
        <w:t>Triangle solver</w:t>
      </w:r>
      <w:bookmarkEnd w:id="118"/>
    </w:p>
    <w:p w14:paraId="7BDF50E9" w14:textId="5A87B131" w:rsidR="00491CE5" w:rsidRPr="00BA58CD" w:rsidRDefault="00FB5B0D" w:rsidP="00491CE5">
      <w:pPr>
        <w:rPr>
          <w:lang w:val="en-US"/>
        </w:rPr>
      </w:pPr>
      <w:r w:rsidRPr="00BA58CD">
        <w:rPr>
          <w:lang w:val="en-US"/>
        </w:rPr>
        <w:t>The triangle solver can, based on input of known sides and angles, calculate the remaining sides and angles in arbitrary triangles, as well as draw the triangle in the correct dimensions and show intermediate calculations that form the basis for the result.</w:t>
      </w:r>
    </w:p>
    <w:p w14:paraId="6BE1765D" w14:textId="247BC2BC" w:rsidR="00444F32" w:rsidRDefault="00444F32" w:rsidP="00491CE5">
      <w:pPr>
        <w:rPr>
          <w:lang w:val="en-US"/>
        </w:rPr>
      </w:pPr>
      <w:r w:rsidRPr="00BA58CD">
        <w:rPr>
          <w:lang w:val="en-US"/>
        </w:rPr>
        <w:t xml:space="preserve">The triangle solver is activated by clicking </w:t>
      </w:r>
      <w:r w:rsidRPr="00552CAD">
        <w:rPr>
          <w:rFonts w:cstheme="minorHAnsi"/>
          <w:b/>
          <w:bCs/>
          <w:lang w:val="en-US"/>
        </w:rPr>
        <w:t>∆Triangle</w:t>
      </w:r>
      <w:r w:rsidRPr="00BA58CD">
        <w:rPr>
          <w:lang w:val="en-US"/>
        </w:rPr>
        <w:t xml:space="preserve"> in the menu</w:t>
      </w:r>
      <w:r w:rsidR="00552CAD">
        <w:rPr>
          <w:lang w:val="en-US"/>
        </w:rPr>
        <w:t>,</w:t>
      </w:r>
      <w:r w:rsidRPr="00BA58CD">
        <w:rPr>
          <w:lang w:val="en-US"/>
        </w:rPr>
        <w:t xml:space="preserve"> </w:t>
      </w:r>
      <w:r w:rsidR="00552CAD">
        <w:rPr>
          <w:lang w:val="en-US"/>
        </w:rPr>
        <w:t>w</w:t>
      </w:r>
      <w:r w:rsidRPr="00552CAD">
        <w:rPr>
          <w:lang w:val="en-US"/>
        </w:rPr>
        <w:t>hich opens this menu:</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3842"/>
      </w:tblGrid>
      <w:tr w:rsidR="00552CAD" w:rsidRPr="000F7767" w14:paraId="118A1644" w14:textId="77777777" w:rsidTr="00552CAD">
        <w:tc>
          <w:tcPr>
            <w:tcW w:w="4814" w:type="dxa"/>
          </w:tcPr>
          <w:p w14:paraId="173B370B" w14:textId="35B399BC" w:rsidR="00552CAD" w:rsidRDefault="00552CAD" w:rsidP="00491CE5">
            <w:pPr>
              <w:rPr>
                <w:lang w:val="en-US"/>
              </w:rPr>
            </w:pPr>
            <w:r w:rsidRPr="00552CAD">
              <w:rPr>
                <w:noProof/>
                <w:lang w:val="en-US"/>
              </w:rPr>
              <w:drawing>
                <wp:inline distT="0" distB="0" distL="0" distR="0" wp14:anchorId="461DA10E" wp14:editId="307B11AA">
                  <wp:extent cx="3543151" cy="2242868"/>
                  <wp:effectExtent l="0" t="0" r="635" b="5080"/>
                  <wp:docPr id="202506766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67668" name=""/>
                          <pic:cNvPicPr/>
                        </pic:nvPicPr>
                        <pic:blipFill>
                          <a:blip r:embed="rId102"/>
                          <a:stretch>
                            <a:fillRect/>
                          </a:stretch>
                        </pic:blipFill>
                        <pic:spPr>
                          <a:xfrm>
                            <a:off x="0" y="0"/>
                            <a:ext cx="3551394" cy="2248086"/>
                          </a:xfrm>
                          <a:prstGeom prst="rect">
                            <a:avLst/>
                          </a:prstGeom>
                        </pic:spPr>
                      </pic:pic>
                    </a:graphicData>
                  </a:graphic>
                </wp:inline>
              </w:drawing>
            </w:r>
          </w:p>
        </w:tc>
        <w:tc>
          <w:tcPr>
            <w:tcW w:w="4814" w:type="dxa"/>
          </w:tcPr>
          <w:p w14:paraId="29EDA5F6" w14:textId="77777777" w:rsidR="00552CAD" w:rsidRPr="00BA58CD" w:rsidRDefault="00552CAD" w:rsidP="00552CAD">
            <w:pPr>
              <w:rPr>
                <w:lang w:val="en-US"/>
              </w:rPr>
            </w:pPr>
            <w:r w:rsidRPr="00BA58CD">
              <w:rPr>
                <w:lang w:val="en-US"/>
              </w:rPr>
              <w:t>If you know that the triangle is right-angled, start by marking it in the top right corner.</w:t>
            </w:r>
          </w:p>
          <w:p w14:paraId="1D048D62" w14:textId="77777777" w:rsidR="00552CAD" w:rsidRPr="00BA58CD" w:rsidRDefault="00552CAD" w:rsidP="00552CAD">
            <w:pPr>
              <w:rPr>
                <w:lang w:val="en-US"/>
              </w:rPr>
            </w:pPr>
          </w:p>
          <w:p w14:paraId="52B0B939" w14:textId="77777777" w:rsidR="00552CAD" w:rsidRPr="00BA58CD" w:rsidRDefault="00552CAD" w:rsidP="00552CAD">
            <w:pPr>
              <w:rPr>
                <w:lang w:val="en-US"/>
              </w:rPr>
            </w:pPr>
            <w:r w:rsidRPr="00BA58CD">
              <w:rPr>
                <w:lang w:val="en-US"/>
              </w:rPr>
              <w:t>Now enter the known sides and angles directly into the figure.</w:t>
            </w:r>
          </w:p>
          <w:p w14:paraId="60BEAAA1" w14:textId="77777777" w:rsidR="00552CAD" w:rsidRPr="00BA58CD" w:rsidRDefault="00552CAD" w:rsidP="00552CAD">
            <w:pPr>
              <w:rPr>
                <w:lang w:val="en-US"/>
              </w:rPr>
            </w:pPr>
            <w:r w:rsidRPr="00BA58CD">
              <w:rPr>
                <w:lang w:val="en-US"/>
              </w:rPr>
              <w:t>When there is enough information to calculate the remaining sides and angles, it will be indicated in green on the right side.</w:t>
            </w:r>
          </w:p>
          <w:p w14:paraId="0DA4C40C" w14:textId="77777777" w:rsidR="00552CAD" w:rsidRPr="00BA58CD" w:rsidRDefault="00552CAD" w:rsidP="00552CAD">
            <w:pPr>
              <w:rPr>
                <w:lang w:val="en-US"/>
              </w:rPr>
            </w:pPr>
          </w:p>
          <w:p w14:paraId="55BB67CD" w14:textId="2905C2ED" w:rsidR="00552CAD" w:rsidRDefault="00552CAD" w:rsidP="00552CAD">
            <w:pPr>
              <w:rPr>
                <w:lang w:val="en-US"/>
              </w:rPr>
            </w:pPr>
            <w:r w:rsidRPr="00BA58CD">
              <w:rPr>
                <w:lang w:val="en-US"/>
              </w:rPr>
              <w:t xml:space="preserve">Note that you have the option to choose how the </w:t>
            </w:r>
            <w:r>
              <w:rPr>
                <w:lang w:val="en-US"/>
              </w:rPr>
              <w:t>sides are</w:t>
            </w:r>
            <w:r w:rsidRPr="00BA58CD">
              <w:rPr>
                <w:lang w:val="en-US"/>
              </w:rPr>
              <w:t xml:space="preserve"> named.</w:t>
            </w:r>
          </w:p>
        </w:tc>
      </w:tr>
    </w:tbl>
    <w:p w14:paraId="7308DB76" w14:textId="77777777" w:rsidR="00444F32" w:rsidRPr="00BA58CD" w:rsidRDefault="00444F32" w:rsidP="00491CE5">
      <w:pPr>
        <w:rPr>
          <w:lang w:val="en-US"/>
        </w:rPr>
      </w:pPr>
    </w:p>
    <w:p w14:paraId="618211DE" w14:textId="106B3523" w:rsidR="00444F32" w:rsidRDefault="00444F32" w:rsidP="00444F32">
      <w:pPr>
        <w:rPr>
          <w:lang w:val="en-US"/>
        </w:rPr>
      </w:pPr>
      <w:r w:rsidRPr="00BA58CD">
        <w:rPr>
          <w:lang w:val="en-US"/>
        </w:rPr>
        <w:t>Here you can see the result of the above</w:t>
      </w:r>
      <w:r w:rsidR="00552CAD">
        <w:rPr>
          <w:lang w:val="en-US"/>
        </w:rPr>
        <w:t>. For this output the option ‘Show calculations in Word’ was chosen</w:t>
      </w:r>
      <w:r w:rsidRPr="00BA58CD">
        <w:rPr>
          <w:lang w:val="en-US"/>
        </w:rPr>
        <w:t>.</w:t>
      </w:r>
    </w:p>
    <w:p w14:paraId="562D466A" w14:textId="77777777" w:rsidR="00552CAD" w:rsidRDefault="00552CAD" w:rsidP="00552CAD">
      <w:pPr>
        <w:spacing w:after="0"/>
        <w:rPr>
          <w:lang w:val="en-US"/>
        </w:rPr>
      </w:pPr>
    </w:p>
    <w:p w14:paraId="09F41B44" w14:textId="74C6A949" w:rsidR="00552CAD" w:rsidRPr="00552CAD" w:rsidRDefault="00552CAD" w:rsidP="00552CAD">
      <w:pPr>
        <w:spacing w:after="0"/>
        <w:rPr>
          <w:color w:val="00B050"/>
          <w:lang w:val="en-US"/>
        </w:rPr>
      </w:pPr>
      <w:r w:rsidRPr="00552CAD">
        <w:rPr>
          <w:color w:val="00B050"/>
          <w:lang w:val="en-US"/>
        </w:rPr>
        <w:t xml:space="preserve">WordMat's trianglesolver is used with input: A = 67° , C = 34° , b = 5 </w:t>
      </w:r>
    </w:p>
    <w:p w14:paraId="71239892" w14:textId="77777777" w:rsidR="00552CAD" w:rsidRPr="00552CAD" w:rsidRDefault="00552CAD" w:rsidP="00552CAD">
      <w:pPr>
        <w:spacing w:after="0"/>
        <w:rPr>
          <w:color w:val="00B050"/>
          <w:lang w:val="en-US"/>
        </w:rPr>
      </w:pPr>
    </w:p>
    <w:tbl>
      <w:tblPr>
        <w:tblW w:w="0" w:type="auto"/>
        <w:tblLayout w:type="fixed"/>
        <w:tblCellMar>
          <w:left w:w="70" w:type="dxa"/>
          <w:right w:w="70" w:type="dxa"/>
        </w:tblCellMar>
        <w:tblLook w:val="0000" w:firstRow="0" w:lastRow="0" w:firstColumn="0" w:lastColumn="0" w:noHBand="0" w:noVBand="0"/>
      </w:tblPr>
      <w:tblGrid>
        <w:gridCol w:w="4819"/>
        <w:gridCol w:w="4819"/>
      </w:tblGrid>
      <w:tr w:rsidR="00552CAD" w:rsidRPr="00552CAD" w14:paraId="31386A69" w14:textId="77777777">
        <w:tc>
          <w:tcPr>
            <w:tcW w:w="4819" w:type="dxa"/>
          </w:tcPr>
          <w:p w14:paraId="061E7871" w14:textId="0E705FE7" w:rsidR="00552CAD" w:rsidRPr="00552CAD" w:rsidRDefault="00552CAD" w:rsidP="00552CAD">
            <w:pPr>
              <w:spacing w:after="0"/>
              <w:rPr>
                <w:color w:val="00B050"/>
                <w:lang w:val="en-US"/>
              </w:rPr>
            </w:pPr>
            <w:r w:rsidRPr="00552CAD">
              <w:rPr>
                <w:noProof/>
                <w:color w:val="00B050"/>
                <w:lang w:val="en-US"/>
              </w:rPr>
              <mc:AlternateContent>
                <mc:Choice Requires="wpc">
                  <w:drawing>
                    <wp:inline distT="0" distB="0" distL="0" distR="0" wp14:anchorId="081BD752" wp14:editId="2F201352">
                      <wp:extent cx="2971165" cy="1854835"/>
                      <wp:effectExtent l="0" t="0" r="635" b="0"/>
                      <wp:docPr id="1683463166" name="Lærred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73232782" name="Tekstfelt 1973232782"/>
                              <wps:cNvSpPr txBox="1"/>
                              <wps:spPr>
                                <a:xfrm>
                                  <a:off x="0" y="1522410"/>
                                  <a:ext cx="80010"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425CF7DC" w14:textId="77777777" w:rsidR="00552CAD" w:rsidRPr="00552CAD" w:rsidRDefault="00552CAD" w:rsidP="00552CAD">
                                    <w:pPr>
                                      <w:rPr>
                                        <w:sz w:val="20"/>
                                      </w:rPr>
                                    </w:pPr>
                                    <w:r w:rsidRPr="00552CAD">
                                      <w:rPr>
                                        <w:sz w:val="20"/>
                                      </w:rPr>
                                      <w:t>A</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1523322522" name="Tekstfelt 1523322522"/>
                              <wps:cNvSpPr txBox="1"/>
                              <wps:spPr>
                                <a:xfrm>
                                  <a:off x="641562" y="0"/>
                                  <a:ext cx="75565"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039D7D41" w14:textId="77777777" w:rsidR="00552CAD" w:rsidRPr="00552CAD" w:rsidRDefault="00552CAD" w:rsidP="00552CAD">
                                    <w:pPr>
                                      <w:rPr>
                                        <w:sz w:val="20"/>
                                      </w:rPr>
                                    </w:pPr>
                                    <w:r w:rsidRPr="00552CAD">
                                      <w:rPr>
                                        <w:sz w:val="20"/>
                                      </w:rPr>
                                      <w:t>B</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1597356553" name="Tekstfelt 1597356553"/>
                              <wps:cNvSpPr txBox="1"/>
                              <wps:spPr>
                                <a:xfrm>
                                  <a:off x="2730500" y="1522410"/>
                                  <a:ext cx="74295"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4BDAE148" w14:textId="77777777" w:rsidR="00552CAD" w:rsidRPr="00552CAD" w:rsidRDefault="00552CAD" w:rsidP="00552CAD">
                                    <w:pPr>
                                      <w:rPr>
                                        <w:sz w:val="20"/>
                                      </w:rPr>
                                    </w:pPr>
                                    <w:r w:rsidRPr="00552CAD">
                                      <w:rPr>
                                        <w:sz w:val="20"/>
                                      </w:rPr>
                                      <w:t>C</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2032161772" name="Tekstfelt 2032161772"/>
                              <wps:cNvSpPr txBox="1"/>
                              <wps:spPr>
                                <a:xfrm>
                                  <a:off x="1768581" y="710405"/>
                                  <a:ext cx="67310"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2701699D" w14:textId="77777777" w:rsidR="00552CAD" w:rsidRPr="00552CAD" w:rsidRDefault="00552CAD" w:rsidP="00552CAD">
                                    <w:pPr>
                                      <w:rPr>
                                        <w:sz w:val="20"/>
                                      </w:rPr>
                                    </w:pPr>
                                    <w:r w:rsidRPr="00552CAD">
                                      <w:rPr>
                                        <w:sz w:val="20"/>
                                      </w:rPr>
                                      <w:t>a</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339242130" name="Tekstfelt 339242130"/>
                              <wps:cNvSpPr txBox="1"/>
                              <wps:spPr>
                                <a:xfrm>
                                  <a:off x="1358900" y="1522410"/>
                                  <a:ext cx="73660"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7C3D796F" w14:textId="77777777" w:rsidR="00552CAD" w:rsidRPr="00552CAD" w:rsidRDefault="00552CAD" w:rsidP="00552CAD">
                                    <w:pPr>
                                      <w:rPr>
                                        <w:sz w:val="20"/>
                                      </w:rPr>
                                    </w:pPr>
                                    <w:r w:rsidRPr="00552CAD">
                                      <w:rPr>
                                        <w:sz w:val="20"/>
                                      </w:rPr>
                                      <w:t>b</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1183892101" name="Tekstfelt 1183892101"/>
                              <wps:cNvSpPr txBox="1"/>
                              <wps:spPr>
                                <a:xfrm>
                                  <a:off x="282681" y="710405"/>
                                  <a:ext cx="60325"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5D688983" w14:textId="77777777" w:rsidR="00552CAD" w:rsidRPr="00552CAD" w:rsidRDefault="00552CAD" w:rsidP="00552CAD">
                                    <w:pPr>
                                      <w:rPr>
                                        <w:sz w:val="20"/>
                                      </w:rPr>
                                    </w:pPr>
                                    <w:r w:rsidRPr="00552CAD">
                                      <w:rPr>
                                        <w:sz w:val="20"/>
                                      </w:rPr>
                                      <w:t>c</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1534848327" name="Lige pilforbindelse 1534848327"/>
                              <wps:cNvCnPr/>
                              <wps:spPr>
                                <a:xfrm>
                                  <a:off x="127000" y="1522410"/>
                                  <a:ext cx="254000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1269109984" name="Lige pilforbindelse 1269109984"/>
                              <wps:cNvCnPr/>
                              <wps:spPr>
                                <a:xfrm flipV="1">
                                  <a:off x="127000" y="190500"/>
                                  <a:ext cx="565362" cy="133191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608776297" name="Lige pilforbindelse 608776297"/>
                              <wps:cNvCnPr/>
                              <wps:spPr>
                                <a:xfrm flipH="1" flipV="1">
                                  <a:off x="692362" y="190500"/>
                                  <a:ext cx="1974638" cy="133191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81BD752" id="Lærred 1" o:spid="_x0000_s1026" editas="canvas" style="width:233.95pt;height:146.05pt;mso-position-horizontal-relative:char;mso-position-vertical-relative:line" coordsize="29711,18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">
                      <v:shape id="_x0000_s1027" type="#_x0000_t75" style="position:absolute;width:29711;height:18548;visibility:visible;mso-wrap-style:square" filled="t">
                        <v:fill o:detectmouseclick="t"/>
                        <v:path o:connecttype="none"/>
                      </v:shape>
                      <v:shapetype id="_x0000_t202" coordsize="21600,21600" o:spt="202" path="m,l,21600r21600,l21600,xe">
                        <v:stroke joinstyle="miter"/>
                        <v:path gradientshapeok="t" o:connecttype="rect"/>
                      </v:shapetype>
                      <v:shape id="Tekstfelt 1973232782" o:spid="_x0000_s1028" type="#_x0000_t202" style="position:absolute;top:15224;width:800;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" fillcolor="white [3201]" stroked="f" strokeweight=".5pt">
                        <v:textbox style="mso-fit-shape-to-text:t" inset="0,0,0,0">
                          <w:txbxContent>
                            <w:p w14:paraId="425CF7DC" w14:textId="77777777" w:rsidR="00552CAD" w:rsidRPr="00552CAD" w:rsidRDefault="00552CAD" w:rsidP="00552CAD">
                              <w:pPr>
                                <w:rPr>
                                  <w:sz w:val="20"/>
                                </w:rPr>
                              </w:pPr>
                              <w:r w:rsidRPr="00552CAD">
                                <w:rPr>
                                  <w:sz w:val="20"/>
                                </w:rPr>
                                <w:t>A</w:t>
                              </w:r>
                            </w:p>
                          </w:txbxContent>
                        </v:textbox>
                      </v:shape>
                      <v:shape id="Tekstfelt 1523322522" o:spid="_x0000_s1029" type="#_x0000_t202" style="position:absolute;left:6415;width:756;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" fillcolor="white [3201]" stroked="f" strokeweight=".5pt">
                        <v:textbox style="mso-fit-shape-to-text:t" inset="0,0,0,0">
                          <w:txbxContent>
                            <w:p w14:paraId="039D7D41" w14:textId="77777777" w:rsidR="00552CAD" w:rsidRPr="00552CAD" w:rsidRDefault="00552CAD" w:rsidP="00552CAD">
                              <w:pPr>
                                <w:rPr>
                                  <w:sz w:val="20"/>
                                </w:rPr>
                              </w:pPr>
                              <w:r w:rsidRPr="00552CAD">
                                <w:rPr>
                                  <w:sz w:val="20"/>
                                </w:rPr>
                                <w:t>B</w:t>
                              </w:r>
                            </w:p>
                          </w:txbxContent>
                        </v:textbox>
                      </v:shape>
                      <v:shape id="Tekstfelt 1597356553" o:spid="_x0000_s1030" type="#_x0000_t202" style="position:absolute;left:27305;top:15224;width:742;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" fillcolor="white [3201]" stroked="f" strokeweight=".5pt">
                        <v:textbox style="mso-fit-shape-to-text:t" inset="0,0,0,0">
                          <w:txbxContent>
                            <w:p w14:paraId="4BDAE148" w14:textId="77777777" w:rsidR="00552CAD" w:rsidRPr="00552CAD" w:rsidRDefault="00552CAD" w:rsidP="00552CAD">
                              <w:pPr>
                                <w:rPr>
                                  <w:sz w:val="20"/>
                                </w:rPr>
                              </w:pPr>
                              <w:r w:rsidRPr="00552CAD">
                                <w:rPr>
                                  <w:sz w:val="20"/>
                                </w:rPr>
                                <w:t>C</w:t>
                              </w:r>
                            </w:p>
                          </w:txbxContent>
                        </v:textbox>
                      </v:shape>
                      <v:shape id="Tekstfelt 2032161772" o:spid="_x0000_s1031" type="#_x0000_t202" style="position:absolute;left:17685;top:7104;width:673;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" fillcolor="white [3201]" stroked="f" strokeweight=".5pt">
                        <v:textbox style="mso-fit-shape-to-text:t" inset="0,0,0,0">
                          <w:txbxContent>
                            <w:p w14:paraId="2701699D" w14:textId="77777777" w:rsidR="00552CAD" w:rsidRPr="00552CAD" w:rsidRDefault="00552CAD" w:rsidP="00552CAD">
                              <w:pPr>
                                <w:rPr>
                                  <w:sz w:val="20"/>
                                </w:rPr>
                              </w:pPr>
                              <w:r w:rsidRPr="00552CAD">
                                <w:rPr>
                                  <w:sz w:val="20"/>
                                </w:rPr>
                                <w:t>a</w:t>
                              </w:r>
                            </w:p>
                          </w:txbxContent>
                        </v:textbox>
                      </v:shape>
                      <v:shape id="Tekstfelt 339242130" o:spid="_x0000_s1032" type="#_x0000_t202" style="position:absolute;left:13589;top:15224;width:736;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" fillcolor="white [3201]" stroked="f" strokeweight=".5pt">
                        <v:textbox style="mso-fit-shape-to-text:t" inset="0,0,0,0">
                          <w:txbxContent>
                            <w:p w14:paraId="7C3D796F" w14:textId="77777777" w:rsidR="00552CAD" w:rsidRPr="00552CAD" w:rsidRDefault="00552CAD" w:rsidP="00552CAD">
                              <w:pPr>
                                <w:rPr>
                                  <w:sz w:val="20"/>
                                </w:rPr>
                              </w:pPr>
                              <w:r w:rsidRPr="00552CAD">
                                <w:rPr>
                                  <w:sz w:val="20"/>
                                </w:rPr>
                                <w:t>b</w:t>
                              </w:r>
                            </w:p>
                          </w:txbxContent>
                        </v:textbox>
                      </v:shape>
                      <v:shape id="Tekstfelt 1183892101" o:spid="_x0000_s1033" type="#_x0000_t202" style="position:absolute;left:2826;top:7104;width:604;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" fillcolor="white [3201]" stroked="f" strokeweight=".5pt">
                        <v:textbox style="mso-fit-shape-to-text:t" inset="0,0,0,0">
                          <w:txbxContent>
                            <w:p w14:paraId="5D688983" w14:textId="77777777" w:rsidR="00552CAD" w:rsidRPr="00552CAD" w:rsidRDefault="00552CAD" w:rsidP="00552CAD">
                              <w:pPr>
                                <w:rPr>
                                  <w:sz w:val="20"/>
                                </w:rPr>
                              </w:pPr>
                              <w:r w:rsidRPr="00552CAD">
                                <w:rPr>
                                  <w:sz w:val="20"/>
                                </w:rPr>
                                <w:t>c</w:t>
                              </w:r>
                            </w:p>
                          </w:txbxContent>
                        </v:textbox>
                      </v:shape>
                      <v:shapetype id="_x0000_t32" coordsize="21600,21600" o:spt="32" o:oned="t" path="m,l21600,21600e" filled="f">
                        <v:path arrowok="t" fillok="f" o:connecttype="none"/>
                        <o:lock v:ext="edit" shapetype="t"/>
                      </v:shapetype>
                      <v:shape id="Lige pilforbindelse 1534848327" o:spid="_x0000_s1034" type="#_x0000_t32" style="position:absolute;left:1270;top:15224;width:254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" strokecolor="#4579b8 [3044]"/>
                      <v:shape id="Lige pilforbindelse 1269109984" o:spid="_x0000_s1035" type="#_x0000_t32" style="position:absolute;left:1270;top:1905;width:5653;height:133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" strokecolor="#4579b8 [3044]"/>
                      <v:shape id="Lige pilforbindelse 608776297" o:spid="_x0000_s1036" type="#_x0000_t32" style="position:absolute;left:6923;top:1905;width:19747;height:133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" strokecolor="#4579b8 [3044]"/>
                      <w10:anchorlock/>
                    </v:group>
                  </w:pict>
                </mc:Fallback>
              </mc:AlternateContent>
            </w:r>
          </w:p>
        </w:tc>
        <w:tc>
          <w:tcPr>
            <w:tcW w:w="4819" w:type="dxa"/>
          </w:tcPr>
          <w:p w14:paraId="17437CD9" w14:textId="77777777" w:rsidR="00552CAD" w:rsidRPr="00552CAD" w:rsidRDefault="00552CAD" w:rsidP="00552CAD">
            <w:pPr>
              <w:spacing w:after="0"/>
              <w:rPr>
                <w:color w:val="00B050"/>
                <w:lang w:val="en-US"/>
              </w:rPr>
            </w:pPr>
            <w:r w:rsidRPr="00552CAD">
              <w:rPr>
                <w:color w:val="00B050"/>
                <w:lang w:val="en-US"/>
              </w:rPr>
              <w:t>A = 67°</w:t>
            </w:r>
          </w:p>
          <w:p w14:paraId="6A0CB068" w14:textId="77777777" w:rsidR="00552CAD" w:rsidRPr="00552CAD" w:rsidRDefault="00552CAD" w:rsidP="00552CAD">
            <w:pPr>
              <w:spacing w:after="0"/>
              <w:rPr>
                <w:color w:val="00B050"/>
                <w:lang w:val="en-US"/>
              </w:rPr>
            </w:pPr>
            <w:r w:rsidRPr="00552CAD">
              <w:rPr>
                <w:b/>
                <w:color w:val="00B050"/>
                <w:lang w:val="en-US"/>
              </w:rPr>
              <w:t>B = 79°</w:t>
            </w:r>
          </w:p>
          <w:p w14:paraId="5686072C" w14:textId="77777777" w:rsidR="00552CAD" w:rsidRPr="00552CAD" w:rsidRDefault="00552CAD" w:rsidP="00552CAD">
            <w:pPr>
              <w:spacing w:after="0"/>
              <w:rPr>
                <w:color w:val="00B050"/>
                <w:lang w:val="en-US"/>
              </w:rPr>
            </w:pPr>
            <w:r w:rsidRPr="00552CAD">
              <w:rPr>
                <w:color w:val="00B050"/>
                <w:lang w:val="en-US"/>
              </w:rPr>
              <w:t>C = 34°</w:t>
            </w:r>
          </w:p>
          <w:p w14:paraId="6F633C95" w14:textId="77777777" w:rsidR="00552CAD" w:rsidRPr="00552CAD" w:rsidRDefault="00552CAD" w:rsidP="00552CAD">
            <w:pPr>
              <w:spacing w:after="0"/>
              <w:rPr>
                <w:color w:val="00B050"/>
                <w:lang w:val="en-US"/>
              </w:rPr>
            </w:pPr>
          </w:p>
          <w:p w14:paraId="35D9CD18" w14:textId="77777777" w:rsidR="00552CAD" w:rsidRPr="00552CAD" w:rsidRDefault="00552CAD" w:rsidP="00552CAD">
            <w:pPr>
              <w:spacing w:after="0"/>
              <w:rPr>
                <w:color w:val="00B050"/>
                <w:lang w:val="en-US"/>
              </w:rPr>
            </w:pPr>
            <w:r w:rsidRPr="00552CAD">
              <w:rPr>
                <w:b/>
                <w:color w:val="00B050"/>
                <w:lang w:val="en-US"/>
              </w:rPr>
              <w:t>a = 4,688668</w:t>
            </w:r>
          </w:p>
          <w:p w14:paraId="26DC853D" w14:textId="77777777" w:rsidR="00552CAD" w:rsidRPr="00552CAD" w:rsidRDefault="00552CAD" w:rsidP="00552CAD">
            <w:pPr>
              <w:spacing w:after="0"/>
              <w:rPr>
                <w:color w:val="00B050"/>
                <w:lang w:val="en-US"/>
              </w:rPr>
            </w:pPr>
            <w:r w:rsidRPr="00552CAD">
              <w:rPr>
                <w:color w:val="00B050"/>
                <w:lang w:val="en-US"/>
              </w:rPr>
              <w:t>b = 5</w:t>
            </w:r>
          </w:p>
          <w:p w14:paraId="450D415E" w14:textId="77777777" w:rsidR="00552CAD" w:rsidRPr="00552CAD" w:rsidRDefault="00552CAD" w:rsidP="00552CAD">
            <w:pPr>
              <w:spacing w:after="0"/>
              <w:rPr>
                <w:color w:val="00B050"/>
                <w:lang w:val="en-US"/>
              </w:rPr>
            </w:pPr>
            <w:r w:rsidRPr="00552CAD">
              <w:rPr>
                <w:b/>
                <w:color w:val="00B050"/>
                <w:lang w:val="en-US"/>
              </w:rPr>
              <w:t>c = 2,848296</w:t>
            </w:r>
          </w:p>
          <w:p w14:paraId="59FF464A" w14:textId="74F0446E" w:rsidR="00552CAD" w:rsidRPr="00552CAD" w:rsidRDefault="00552CAD" w:rsidP="00552CAD">
            <w:pPr>
              <w:spacing w:after="0"/>
              <w:rPr>
                <w:color w:val="00B050"/>
                <w:lang w:val="en-US"/>
              </w:rPr>
            </w:pPr>
          </w:p>
        </w:tc>
      </w:tr>
    </w:tbl>
    <w:p w14:paraId="2701E07A" w14:textId="77777777" w:rsidR="00552CAD" w:rsidRPr="00552CAD" w:rsidRDefault="00552CAD" w:rsidP="00552CAD">
      <w:pPr>
        <w:spacing w:after="0"/>
        <w:rPr>
          <w:color w:val="00B050"/>
          <w:lang w:val="en-US"/>
        </w:rPr>
      </w:pPr>
    </w:p>
    <w:p w14:paraId="16058607" w14:textId="77777777" w:rsidR="00552CAD" w:rsidRPr="00552CAD" w:rsidRDefault="00552CAD" w:rsidP="00552CAD">
      <w:pPr>
        <w:spacing w:after="0"/>
        <w:rPr>
          <w:color w:val="00B050"/>
          <w:lang w:val="en-US"/>
        </w:rPr>
      </w:pPr>
      <w:r w:rsidRPr="00552CAD">
        <w:rPr>
          <w:color w:val="00B050"/>
          <w:lang w:val="en-US"/>
        </w:rPr>
        <w:t>Angle B found using sum of angles = 180 ° in a triangle</w:t>
      </w:r>
    </w:p>
    <w:p w14:paraId="2B22279F" w14:textId="4E5527B5" w:rsidR="00552CAD" w:rsidRPr="00552CAD" w:rsidRDefault="00552CAD" w:rsidP="00552CAD">
      <w:pPr>
        <w:spacing w:after="0"/>
        <w:rPr>
          <w:color w:val="00B050"/>
          <w:lang w:val="en-US"/>
        </w:rPr>
      </w:pPr>
      <m:oMathPara>
        <m:oMath>
          <m:r>
            <w:rPr>
              <w:rFonts w:ascii="Cambria Math" w:hAnsi="Cambria Math"/>
              <w:color w:val="00B050"/>
              <w:lang w:val="en-US"/>
            </w:rPr>
            <m:t>B=180°-A-C=180°-67°-34°=79°</m:t>
          </m:r>
        </m:oMath>
      </m:oMathPara>
    </w:p>
    <w:p w14:paraId="045CAA38" w14:textId="77777777" w:rsidR="00552CAD" w:rsidRPr="00552CAD" w:rsidRDefault="00552CAD" w:rsidP="00552CAD">
      <w:pPr>
        <w:spacing w:after="0"/>
        <w:rPr>
          <w:color w:val="00B050"/>
          <w:lang w:val="en-US"/>
        </w:rPr>
      </w:pPr>
      <w:r w:rsidRPr="00552CAD">
        <w:rPr>
          <w:color w:val="00B050"/>
          <w:lang w:val="en-US"/>
        </w:rPr>
        <w:t>The length of the sides a og c found using law of sine</w:t>
      </w:r>
    </w:p>
    <w:p w14:paraId="608C9598" w14:textId="6ABB426E" w:rsidR="00552CAD" w:rsidRPr="00552CAD" w:rsidRDefault="00552CAD" w:rsidP="00552CAD">
      <w:pPr>
        <w:spacing w:after="0"/>
        <w:rPr>
          <w:color w:val="00B050"/>
          <w:lang w:val="en-US"/>
        </w:rPr>
      </w:pPr>
      <m:oMathPara>
        <m:oMath>
          <m:r>
            <w:rPr>
              <w:rFonts w:ascii="Cambria Math" w:hAnsi="Cambria Math"/>
              <w:color w:val="00B050"/>
              <w:lang w:val="en-US"/>
            </w:rPr>
            <m:t>a=b·</m:t>
          </m:r>
          <m:f>
            <m:fPr>
              <m:ctrlPr>
                <w:rPr>
                  <w:rFonts w:ascii="Cambria Math" w:hAnsi="Cambria Math"/>
                  <w:i/>
                  <w:color w:val="00B050"/>
                  <w:lang w:val="en-US"/>
                </w:rPr>
              </m:ctrlPr>
            </m:fPr>
            <m:num>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A</m:t>
                      </m:r>
                    </m:e>
                  </m:d>
                </m:e>
              </m:func>
            </m:num>
            <m:den>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B</m:t>
                      </m:r>
                    </m:e>
                  </m:d>
                </m:e>
              </m:func>
            </m:den>
          </m:f>
          <m:r>
            <w:rPr>
              <w:rFonts w:ascii="Cambria Math" w:hAnsi="Cambria Math"/>
              <w:color w:val="00B050"/>
              <w:lang w:val="en-US"/>
            </w:rPr>
            <m:t>=5·</m:t>
          </m:r>
          <m:f>
            <m:fPr>
              <m:ctrlPr>
                <w:rPr>
                  <w:rFonts w:ascii="Cambria Math" w:hAnsi="Cambria Math"/>
                  <w:i/>
                  <w:color w:val="00B050"/>
                  <w:lang w:val="en-US"/>
                </w:rPr>
              </m:ctrlPr>
            </m:fPr>
            <m:num>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67°</m:t>
                      </m:r>
                    </m:e>
                  </m:d>
                </m:e>
              </m:func>
            </m:num>
            <m:den>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79°</m:t>
                      </m:r>
                    </m:e>
                  </m:d>
                </m:e>
              </m:func>
            </m:den>
          </m:f>
          <m:r>
            <w:rPr>
              <w:rFonts w:ascii="Cambria Math" w:hAnsi="Cambria Math"/>
              <w:color w:val="00B050"/>
              <w:lang w:val="en-US"/>
            </w:rPr>
            <m:t>=4,688668</m:t>
          </m:r>
        </m:oMath>
      </m:oMathPara>
    </w:p>
    <w:p w14:paraId="1B608C8E" w14:textId="4534AB39" w:rsidR="00552CAD" w:rsidRPr="00552CAD" w:rsidRDefault="00552CAD" w:rsidP="00552CAD">
      <w:pPr>
        <w:spacing w:after="0"/>
        <w:rPr>
          <w:color w:val="00B050"/>
          <w:lang w:val="en-US"/>
        </w:rPr>
      </w:pPr>
      <m:oMathPara>
        <m:oMath>
          <m:r>
            <w:rPr>
              <w:rFonts w:ascii="Cambria Math" w:hAnsi="Cambria Math"/>
              <w:color w:val="00B050"/>
              <w:lang w:val="en-US"/>
            </w:rPr>
            <m:t>c=b·</m:t>
          </m:r>
          <m:f>
            <m:fPr>
              <m:ctrlPr>
                <w:rPr>
                  <w:rFonts w:ascii="Cambria Math" w:hAnsi="Cambria Math"/>
                  <w:i/>
                  <w:color w:val="00B050"/>
                  <w:lang w:val="en-US"/>
                </w:rPr>
              </m:ctrlPr>
            </m:fPr>
            <m:num>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C</m:t>
                      </m:r>
                    </m:e>
                  </m:d>
                </m:e>
              </m:func>
            </m:num>
            <m:den>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B</m:t>
                      </m:r>
                    </m:e>
                  </m:d>
                </m:e>
              </m:func>
            </m:den>
          </m:f>
          <m:r>
            <w:rPr>
              <w:rFonts w:ascii="Cambria Math" w:hAnsi="Cambria Math"/>
              <w:color w:val="00B050"/>
              <w:lang w:val="en-US"/>
            </w:rPr>
            <m:t>=5·</m:t>
          </m:r>
          <m:f>
            <m:fPr>
              <m:ctrlPr>
                <w:rPr>
                  <w:rFonts w:ascii="Cambria Math" w:hAnsi="Cambria Math"/>
                  <w:i/>
                  <w:color w:val="00B050"/>
                  <w:lang w:val="en-US"/>
                </w:rPr>
              </m:ctrlPr>
            </m:fPr>
            <m:num>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34°</m:t>
                      </m:r>
                    </m:e>
                  </m:d>
                </m:e>
              </m:func>
            </m:num>
            <m:den>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79°</m:t>
                      </m:r>
                    </m:e>
                  </m:d>
                </m:e>
              </m:func>
            </m:den>
          </m:f>
          <m:r>
            <w:rPr>
              <w:rFonts w:ascii="Cambria Math" w:hAnsi="Cambria Math"/>
              <w:color w:val="00B050"/>
              <w:lang w:val="en-US"/>
            </w:rPr>
            <m:t>=2,848296</m:t>
          </m:r>
        </m:oMath>
      </m:oMathPara>
    </w:p>
    <w:p w14:paraId="21A5E6C2" w14:textId="77777777" w:rsidR="00552CAD" w:rsidRPr="00552CAD" w:rsidRDefault="00552CAD" w:rsidP="00552CAD">
      <w:pPr>
        <w:rPr>
          <w:lang w:val="en-US"/>
        </w:rPr>
      </w:pPr>
    </w:p>
    <w:p w14:paraId="339A8F78" w14:textId="77777777" w:rsidR="00552CAD" w:rsidRPr="00BA58CD" w:rsidRDefault="00552CAD" w:rsidP="00444F32">
      <w:pPr>
        <w:rPr>
          <w:lang w:val="en-US"/>
        </w:rPr>
      </w:pPr>
    </w:p>
    <w:p w14:paraId="7BDF50FD" w14:textId="22A58888" w:rsidR="00491CE5" w:rsidRPr="00BA58CD" w:rsidRDefault="00491CE5" w:rsidP="00491CE5">
      <w:pPr>
        <w:rPr>
          <w:lang w:val="en-US"/>
        </w:rPr>
      </w:pPr>
      <w:r w:rsidRPr="00BA58CD">
        <w:rPr>
          <w:lang w:val="en-US"/>
        </w:rPr>
        <w:lastRenderedPageBreak/>
        <w:t xml:space="preserve">Note that the calculated results are marked in bold. </w:t>
      </w:r>
    </w:p>
    <w:p w14:paraId="4D737727" w14:textId="77777777" w:rsidR="00444F32" w:rsidRDefault="00491CE5" w:rsidP="00491CE5">
      <w:pPr>
        <w:rPr>
          <w:lang w:val="en-US"/>
        </w:rPr>
      </w:pPr>
      <w:r w:rsidRPr="00BA58CD">
        <w:rPr>
          <w:lang w:val="en-US"/>
        </w:rPr>
        <w:t xml:space="preserve">The triangle solver can be used for an experimental approach to triangles. </w:t>
      </w:r>
    </w:p>
    <w:p w14:paraId="52B7D2B6" w14:textId="77D60439" w:rsidR="00552CAD" w:rsidRPr="00BA58CD" w:rsidRDefault="00552CAD" w:rsidP="00491CE5">
      <w:pPr>
        <w:rPr>
          <w:lang w:val="en-US"/>
        </w:rPr>
      </w:pPr>
      <w:r>
        <w:rPr>
          <w:lang w:val="en-US"/>
        </w:rPr>
        <w:t>Here are some examples of how you might take advantage of the triangle solver:</w:t>
      </w:r>
    </w:p>
    <w:p w14:paraId="26A1FC56" w14:textId="2F5A2D49" w:rsidR="00444F32" w:rsidRPr="00BA58CD" w:rsidRDefault="00491CE5" w:rsidP="0049684B">
      <w:pPr>
        <w:pStyle w:val="Listeafsnit"/>
        <w:numPr>
          <w:ilvl w:val="0"/>
          <w:numId w:val="15"/>
        </w:numPr>
        <w:rPr>
          <w:lang w:val="en-US"/>
        </w:rPr>
      </w:pPr>
      <w:r w:rsidRPr="00BA58CD">
        <w:rPr>
          <w:lang w:val="en-US"/>
        </w:rPr>
        <w:t xml:space="preserve">What do you need to know to be able to calculate all sides/angles? </w:t>
      </w:r>
      <w:r w:rsidR="00444F32" w:rsidRPr="00BA58CD">
        <w:rPr>
          <w:lang w:val="en-US"/>
        </w:rPr>
        <w:br/>
      </w:r>
      <w:r w:rsidR="00476BD3" w:rsidRPr="00BA58CD">
        <w:rPr>
          <w:lang w:val="en-US"/>
        </w:rPr>
        <w:t xml:space="preserve">(it is written immediately next to the OK button if a solution can be found). </w:t>
      </w:r>
    </w:p>
    <w:p w14:paraId="26794DF2" w14:textId="77777777" w:rsidR="00444F32" w:rsidRPr="00BA58CD" w:rsidRDefault="00476BD3" w:rsidP="0049684B">
      <w:pPr>
        <w:pStyle w:val="Listeafsnit"/>
        <w:numPr>
          <w:ilvl w:val="0"/>
          <w:numId w:val="15"/>
        </w:numPr>
        <w:rPr>
          <w:lang w:val="en-US"/>
        </w:rPr>
      </w:pPr>
      <w:r w:rsidRPr="00BA58CD">
        <w:rPr>
          <w:lang w:val="en-US"/>
        </w:rPr>
        <w:t xml:space="preserve">Under what circumstances can there be two solutions? </w:t>
      </w:r>
      <w:r w:rsidR="00444F32" w:rsidRPr="00BA58CD">
        <w:rPr>
          <w:lang w:val="en-US"/>
        </w:rPr>
        <w:br/>
      </w:r>
      <w:r w:rsidRPr="00BA58CD">
        <w:rPr>
          <w:lang w:val="en-US"/>
        </w:rPr>
        <w:t>(This is also indicated by the OK button).</w:t>
      </w:r>
    </w:p>
    <w:p w14:paraId="6A4CFD7E" w14:textId="314B51AD" w:rsidR="00DC68E6" w:rsidRPr="00BA58CD" w:rsidRDefault="00DC68E6" w:rsidP="0049684B">
      <w:pPr>
        <w:pStyle w:val="Listeafsnit"/>
        <w:numPr>
          <w:ilvl w:val="0"/>
          <w:numId w:val="15"/>
        </w:numPr>
        <w:rPr>
          <w:lang w:val="en-US"/>
        </w:rPr>
      </w:pPr>
      <w:r w:rsidRPr="00BA58CD">
        <w:rPr>
          <w:lang w:val="en-US"/>
        </w:rPr>
        <w:t xml:space="preserve">The triangle solver can be used to compare your own solution method with </w:t>
      </w:r>
      <w:r w:rsidR="00F46114">
        <w:rPr>
          <w:lang w:val="en-US"/>
        </w:rPr>
        <w:t>WordMath</w:t>
      </w:r>
      <w:r w:rsidRPr="00BA58CD">
        <w:rPr>
          <w:lang w:val="en-US"/>
        </w:rPr>
        <w:t>'s</w:t>
      </w:r>
    </w:p>
    <w:p w14:paraId="7BDF50FF" w14:textId="1D14BEDB" w:rsidR="00476BD3" w:rsidRPr="00BA58CD" w:rsidRDefault="00DC68E6" w:rsidP="0049684B">
      <w:pPr>
        <w:pStyle w:val="Listeafsnit"/>
        <w:numPr>
          <w:ilvl w:val="0"/>
          <w:numId w:val="15"/>
        </w:numPr>
        <w:rPr>
          <w:lang w:val="en-US"/>
        </w:rPr>
      </w:pPr>
      <w:r w:rsidRPr="00BA58CD">
        <w:rPr>
          <w:lang w:val="en-US"/>
        </w:rPr>
        <w:t>The triangle solver can also just be used to draw a triangle in the right dimensions, which can then be used in Word.</w:t>
      </w:r>
    </w:p>
    <w:p w14:paraId="7BDF5100" w14:textId="77777777" w:rsidR="00D537C7" w:rsidRPr="00BA58CD" w:rsidRDefault="00D537C7">
      <w:pPr>
        <w:rPr>
          <w:rFonts w:asciiTheme="majorHAnsi" w:eastAsiaTheme="majorEastAsia" w:hAnsiTheme="majorHAnsi" w:cstheme="majorBidi"/>
          <w:b/>
          <w:bCs/>
          <w:sz w:val="36"/>
          <w:szCs w:val="36"/>
          <w:lang w:val="en-US"/>
        </w:rPr>
      </w:pPr>
      <w:r w:rsidRPr="00BA58CD">
        <w:rPr>
          <w:lang w:val="en-US"/>
        </w:rPr>
        <w:br w:type="page"/>
      </w:r>
    </w:p>
    <w:p w14:paraId="7BDF5101" w14:textId="2CC59CFF" w:rsidR="003A4B05" w:rsidRDefault="00873E0B" w:rsidP="00902D5A">
      <w:pPr>
        <w:pStyle w:val="Overskrift1"/>
      </w:pPr>
      <w:bookmarkStart w:id="119" w:name="_Toc217377689"/>
      <w:r>
        <w:lastRenderedPageBreak/>
        <w:t>Units</w:t>
      </w:r>
      <w:bookmarkEnd w:id="119"/>
    </w:p>
    <w:p w14:paraId="46C56DC6" w14:textId="42A09F54" w:rsidR="002F72C0" w:rsidRDefault="003A4B05" w:rsidP="003A4B05">
      <w:pPr>
        <w:rPr>
          <w:lang w:val="en-US"/>
        </w:rPr>
      </w:pPr>
      <w:r w:rsidRPr="00BA58CD">
        <w:rPr>
          <w:lang w:val="en-US"/>
        </w:rPr>
        <w:t xml:space="preserve">You can </w:t>
      </w:r>
      <w:r w:rsidR="00607358">
        <w:rPr>
          <w:lang w:val="en-US"/>
        </w:rPr>
        <w:t>use</w:t>
      </w:r>
      <w:r w:rsidRPr="00BA58CD">
        <w:rPr>
          <w:lang w:val="en-US"/>
        </w:rPr>
        <w:t xml:space="preserve"> units in </w:t>
      </w:r>
      <w:r w:rsidR="00607358">
        <w:rPr>
          <w:lang w:val="en-US"/>
        </w:rPr>
        <w:t>any</w:t>
      </w:r>
      <w:r w:rsidRPr="00BA58CD">
        <w:rPr>
          <w:lang w:val="en-US"/>
        </w:rPr>
        <w:t xml:space="preserve"> calculation. </w:t>
      </w:r>
      <w:r w:rsidRPr="00873E0B">
        <w:rPr>
          <w:lang w:val="en-US"/>
        </w:rPr>
        <w:t>E.g:</w:t>
      </w:r>
    </w:p>
    <w:p w14:paraId="595F5AA8" w14:textId="1DAAA695" w:rsidR="00607358" w:rsidRPr="00607358" w:rsidRDefault="00000000" w:rsidP="003A4B05">
      <w:pPr>
        <w:rPr>
          <w:lang w:val="en-US"/>
        </w:rPr>
      </w:pPr>
      <m:oMathPara>
        <m:oMath>
          <m:f>
            <m:fPr>
              <m:ctrlPr>
                <w:rPr>
                  <w:rFonts w:ascii="Cambria Math" w:hAnsi="Cambria Math"/>
                  <w:i/>
                  <w:lang w:val="en-US"/>
                </w:rPr>
              </m:ctrlPr>
            </m:fPr>
            <m:num>
              <m:r>
                <w:rPr>
                  <w:rFonts w:ascii="Cambria Math" w:hAnsi="Cambria Math"/>
                  <w:lang w:val="en-US"/>
                </w:rPr>
                <m:t>120 km</m:t>
              </m:r>
            </m:num>
            <m:den>
              <m:r>
                <w:rPr>
                  <w:rFonts w:ascii="Cambria Math" w:hAnsi="Cambria Math"/>
                  <w:lang w:val="en-US"/>
                </w:rPr>
                <m:t>1,5 s</m:t>
              </m:r>
            </m:den>
          </m:f>
          <m:r>
            <w:rPr>
              <w:rFonts w:ascii="Cambria Math" w:hAnsi="Cambria Math"/>
              <w:color w:val="008000"/>
              <w:lang w:val="en-US"/>
            </w:rPr>
            <m:t>=</m:t>
          </m:r>
          <m:f>
            <m:fPr>
              <m:ctrlPr>
                <w:rPr>
                  <w:rFonts w:ascii="Cambria Math" w:hAnsi="Cambria Math"/>
                  <w:i/>
                  <w:color w:val="008000"/>
                  <w:lang w:val="en-US"/>
                </w:rPr>
              </m:ctrlPr>
            </m:fPr>
            <m:num>
              <m:r>
                <w:rPr>
                  <w:rFonts w:ascii="Cambria Math" w:hAnsi="Cambria Math"/>
                  <w:color w:val="008000"/>
                  <w:lang w:val="en-US"/>
                </w:rPr>
                <m:t>80·km</m:t>
              </m:r>
            </m:num>
            <m:den>
              <m:r>
                <w:rPr>
                  <w:rFonts w:ascii="Cambria Math" w:hAnsi="Cambria Math"/>
                  <w:color w:val="008000"/>
                  <w:lang w:val="en-US"/>
                </w:rPr>
                <m:t>s</m:t>
              </m:r>
            </m:den>
          </m:f>
        </m:oMath>
      </m:oMathPara>
    </w:p>
    <w:p w14:paraId="5C871317" w14:textId="30B35780" w:rsidR="00BE5DCA" w:rsidRPr="00BA58CD" w:rsidRDefault="00607358" w:rsidP="00BE5DCA">
      <w:pPr>
        <w:rPr>
          <w:lang w:val="en-US"/>
        </w:rPr>
      </w:pPr>
      <w:r>
        <w:rPr>
          <w:lang w:val="en-US"/>
        </w:rPr>
        <w:t>In this case</w:t>
      </w:r>
      <w:r w:rsidR="00BE5DCA" w:rsidRPr="00BA58CD">
        <w:rPr>
          <w:lang w:val="en-US"/>
        </w:rPr>
        <w:t xml:space="preserve"> units are perceived as variables. This means that the unit is not automatically </w:t>
      </w:r>
      <w:r>
        <w:rPr>
          <w:lang w:val="en-US"/>
        </w:rPr>
        <w:t>converted to</w:t>
      </w:r>
      <w:r w:rsidR="00BE5DCA" w:rsidRPr="00BA58CD">
        <w:rPr>
          <w:lang w:val="en-US"/>
        </w:rPr>
        <w:t xml:space="preserve"> other units.</w:t>
      </w:r>
    </w:p>
    <w:p w14:paraId="44F44507" w14:textId="1CD71713" w:rsidR="00BE5DCA" w:rsidRPr="00607358" w:rsidRDefault="00BE5DCA" w:rsidP="00BE5DCA">
      <w:pPr>
        <w:rPr>
          <w:lang w:val="en-US"/>
        </w:rPr>
      </w:pPr>
      <w:r w:rsidRPr="00BA58CD">
        <w:rPr>
          <w:lang w:val="en-US"/>
        </w:rPr>
        <w:t xml:space="preserve">However, if you </w:t>
      </w:r>
      <w:r w:rsidRPr="00BA58CD">
        <w:rPr>
          <w:b/>
          <w:bCs/>
          <w:lang w:val="en-US"/>
        </w:rPr>
        <w:t>turn on units</w:t>
      </w:r>
      <w:r w:rsidRPr="00BA58CD">
        <w:rPr>
          <w:lang w:val="en-US"/>
        </w:rPr>
        <w:t xml:space="preserve">, </w:t>
      </w:r>
      <w:r w:rsidR="00F46114">
        <w:rPr>
          <w:lang w:val="en-US"/>
        </w:rPr>
        <w:t>WordMath</w:t>
      </w:r>
      <w:r w:rsidRPr="00BA58CD">
        <w:rPr>
          <w:lang w:val="en-US"/>
        </w:rPr>
        <w:t xml:space="preserve"> will automatically handle and convert units. </w:t>
      </w:r>
      <w:r w:rsidRPr="00607358">
        <w:rPr>
          <w:lang w:val="en-US"/>
        </w:rPr>
        <w:t>The above calculation will give this result with units</w:t>
      </w:r>
      <w:r w:rsidR="00607358" w:rsidRPr="00607358">
        <w:rPr>
          <w:lang w:val="en-US"/>
        </w:rPr>
        <w:t xml:space="preserve"> turned on</w:t>
      </w:r>
      <w:r w:rsidRPr="00607358">
        <w:rPr>
          <w:lang w:val="en-US"/>
        </w:rPr>
        <w:t>:</w:t>
      </w:r>
    </w:p>
    <w:p w14:paraId="4D9B01A2" w14:textId="51AE4BCB" w:rsidR="002F72C0" w:rsidRPr="00607358" w:rsidRDefault="00607358" w:rsidP="003A4B05">
      <m:oMathPara>
        <m:oMath>
          <m:r>
            <w:rPr>
              <w:rFonts w:ascii="Cambria Math" w:hAnsi="Cambria Math"/>
            </w:rPr>
            <m:t>v=</m:t>
          </m:r>
          <m:f>
            <m:fPr>
              <m:ctrlPr>
                <w:rPr>
                  <w:rFonts w:ascii="Cambria Math" w:hAnsi="Cambria Math"/>
                  <w:i/>
                </w:rPr>
              </m:ctrlPr>
            </m:fPr>
            <m:num>
              <m:r>
                <w:rPr>
                  <w:rFonts w:ascii="Cambria Math" w:hAnsi="Cambria Math"/>
                </w:rPr>
                <m:t>120km</m:t>
              </m:r>
            </m:num>
            <m:den>
              <m:r>
                <w:rPr>
                  <w:rFonts w:ascii="Cambria Math" w:hAnsi="Cambria Math"/>
                </w:rPr>
                <m:t>1,5 s</m:t>
              </m:r>
            </m:den>
          </m:f>
          <m:r>
            <w:rPr>
              <w:rFonts w:ascii="Cambria Math" w:hAnsi="Cambria Math"/>
              <w:color w:val="008000"/>
            </w:rPr>
            <m:t xml:space="preserve">=80000 </m:t>
          </m:r>
          <m:f>
            <m:fPr>
              <m:ctrlPr>
                <w:rPr>
                  <w:rFonts w:ascii="Cambria Math" w:hAnsi="Cambria Math"/>
                  <w:i/>
                  <w:color w:val="008000"/>
                </w:rPr>
              </m:ctrlPr>
            </m:fPr>
            <m:num>
              <m:r>
                <w:rPr>
                  <w:rFonts w:ascii="Cambria Math" w:hAnsi="Cambria Math"/>
                  <w:color w:val="008000"/>
                </w:rPr>
                <m:t>m</m:t>
              </m:r>
            </m:num>
            <m:den>
              <m:r>
                <w:rPr>
                  <w:rFonts w:ascii="Cambria Math" w:hAnsi="Cambria Math"/>
                  <w:color w:val="008000"/>
                </w:rPr>
                <m:t>s</m:t>
              </m:r>
            </m:den>
          </m:f>
        </m:oMath>
      </m:oMathPara>
    </w:p>
    <w:p w14:paraId="66D653CD" w14:textId="0A226CEE" w:rsidR="00D7702F" w:rsidRPr="00BA58CD" w:rsidRDefault="00D7702F" w:rsidP="003A4B05">
      <w:pPr>
        <w:rPr>
          <w:lang w:val="en-US"/>
        </w:rPr>
      </w:pPr>
      <w:r w:rsidRPr="00BA58CD">
        <w:rPr>
          <w:lang w:val="en-US"/>
        </w:rPr>
        <w:t>The result is now indicated by a unit at the end of the expression. A multiplication sign is not written and km/hour is converted to the SI unit m/s.</w:t>
      </w:r>
    </w:p>
    <w:p w14:paraId="4CE90B69" w14:textId="05B3BA6E" w:rsidR="00097096" w:rsidRPr="00BA58CD" w:rsidRDefault="00097096" w:rsidP="003A4B05">
      <w:pPr>
        <w:rPr>
          <w:lang w:val="en-US"/>
        </w:rPr>
      </w:pPr>
      <w:r w:rsidRPr="00BA58CD">
        <w:rPr>
          <w:lang w:val="en-US"/>
        </w:rPr>
        <w:t xml:space="preserve">NOTE: </w:t>
      </w:r>
      <w:r w:rsidR="00607358">
        <w:rPr>
          <w:lang w:val="en-US"/>
        </w:rPr>
        <w:t>Units</w:t>
      </w:r>
      <w:r w:rsidRPr="00BA58CD">
        <w:rPr>
          <w:lang w:val="en-US"/>
        </w:rPr>
        <w:t xml:space="preserve"> only work with Maxima as a CAS engine.</w:t>
      </w:r>
    </w:p>
    <w:p w14:paraId="58D0836B" w14:textId="2292D11C" w:rsidR="00D7702F" w:rsidRPr="00BA58CD" w:rsidRDefault="00607358" w:rsidP="003A4B05">
      <w:pPr>
        <w:rPr>
          <w:lang w:val="en-US"/>
        </w:rPr>
      </w:pPr>
      <w:r>
        <w:rPr>
          <w:b/>
          <w:bCs/>
          <w:lang w:val="en-US"/>
        </w:rPr>
        <w:t>How t</w:t>
      </w:r>
      <w:r w:rsidR="00D7702F" w:rsidRPr="00BA58CD">
        <w:rPr>
          <w:b/>
          <w:bCs/>
          <w:lang w:val="en-US"/>
        </w:rPr>
        <w:t xml:space="preserve">o turn </w:t>
      </w:r>
      <w:r>
        <w:rPr>
          <w:b/>
          <w:bCs/>
          <w:lang w:val="en-US"/>
        </w:rPr>
        <w:t>units</w:t>
      </w:r>
      <w:r w:rsidR="00D7702F" w:rsidRPr="00BA58CD">
        <w:rPr>
          <w:b/>
          <w:bCs/>
          <w:lang w:val="en-US"/>
        </w:rPr>
        <w:t xml:space="preserve"> on and off</w:t>
      </w:r>
      <w:r w:rsidR="00D7702F" w:rsidRPr="00BA58CD">
        <w:rPr>
          <w:b/>
          <w:bCs/>
          <w:lang w:val="en-US"/>
        </w:rPr>
        <w:br/>
      </w:r>
      <w:r w:rsidR="00BE5DCA" w:rsidRPr="00BA58CD">
        <w:rPr>
          <w:lang w:val="en-US"/>
        </w:rPr>
        <w:t xml:space="preserve">There are three ways to turn </w:t>
      </w:r>
      <w:r>
        <w:rPr>
          <w:lang w:val="en-US"/>
        </w:rPr>
        <w:t>units</w:t>
      </w:r>
      <w:r w:rsidR="00BE5DCA" w:rsidRPr="00BA58CD">
        <w:rPr>
          <w:lang w:val="en-US"/>
        </w:rPr>
        <w:t xml:space="preserve"> on or off:</w:t>
      </w:r>
    </w:p>
    <w:p w14:paraId="7BDF5102" w14:textId="3B97DF5A" w:rsidR="003A4B05" w:rsidRPr="00BA58CD" w:rsidRDefault="00BE5DCA" w:rsidP="0049684B">
      <w:pPr>
        <w:pStyle w:val="Listeafsnit"/>
        <w:numPr>
          <w:ilvl w:val="0"/>
          <w:numId w:val="17"/>
        </w:numPr>
        <w:rPr>
          <w:lang w:val="en-US"/>
        </w:rPr>
      </w:pPr>
      <w:r w:rsidRPr="00BA58CD">
        <w:rPr>
          <w:b/>
          <w:bCs/>
          <w:lang w:val="en-US"/>
        </w:rPr>
        <w:t xml:space="preserve">From the menu: </w:t>
      </w:r>
      <w:r w:rsidR="002F72C0" w:rsidRPr="00BA58CD">
        <w:rPr>
          <w:lang w:val="en-US"/>
        </w:rPr>
        <w:t>There's a shortcut to turn devices on and off in the menu:</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793"/>
      </w:tblGrid>
      <w:tr w:rsidR="002F72C0" w:rsidRPr="000F7767" w14:paraId="238AB98F" w14:textId="77777777" w:rsidTr="00D7702F">
        <w:tc>
          <w:tcPr>
            <w:tcW w:w="2835" w:type="dxa"/>
          </w:tcPr>
          <w:p w14:paraId="033EFA22" w14:textId="39860049" w:rsidR="002F72C0" w:rsidRDefault="00D7702F" w:rsidP="003A4B05">
            <w:r w:rsidRPr="00BA58CD">
              <w:rPr>
                <w:lang w:val="en-US"/>
              </w:rPr>
              <w:t xml:space="preserve">                       </w:t>
            </w:r>
            <w:r w:rsidR="002F72C0">
              <w:rPr>
                <w:noProof/>
              </w:rPr>
              <w:drawing>
                <wp:inline distT="0" distB="0" distL="0" distR="0" wp14:anchorId="7927BBF0" wp14:editId="0461D17D">
                  <wp:extent cx="711200" cy="575144"/>
                  <wp:effectExtent l="0" t="0" r="0" b="0"/>
                  <wp:docPr id="833113655" name="Billede 1" descr="An image containing text, font/font, screenshot, number/number&#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3655" name="Billede 1" descr="Et billede, der indeholder tekst, Font/skrifttype, skærmbillede, nummer/tal&#10;&#10;AI-genereret indhold kan være ukorrekt."/>
                          <pic:cNvPicPr/>
                        </pic:nvPicPr>
                        <pic:blipFill>
                          <a:blip r:embed="rId103"/>
                          <a:stretch>
                            <a:fillRect/>
                          </a:stretch>
                        </pic:blipFill>
                        <pic:spPr>
                          <a:xfrm>
                            <a:off x="0" y="0"/>
                            <a:ext cx="717022" cy="579852"/>
                          </a:xfrm>
                          <a:prstGeom prst="rect">
                            <a:avLst/>
                          </a:prstGeom>
                        </pic:spPr>
                      </pic:pic>
                    </a:graphicData>
                  </a:graphic>
                </wp:inline>
              </w:drawing>
            </w:r>
          </w:p>
        </w:tc>
        <w:tc>
          <w:tcPr>
            <w:tcW w:w="6793" w:type="dxa"/>
          </w:tcPr>
          <w:p w14:paraId="220E8ED8" w14:textId="4BF4DA34" w:rsidR="002F72C0" w:rsidRPr="00BA58CD" w:rsidRDefault="002F72C0" w:rsidP="003A4B05">
            <w:pPr>
              <w:rPr>
                <w:lang w:val="en-US"/>
              </w:rPr>
            </w:pPr>
            <w:r w:rsidRPr="00BA58CD">
              <w:rPr>
                <w:lang w:val="en-US"/>
              </w:rPr>
              <w:t xml:space="preserve">Click the U to turn </w:t>
            </w:r>
            <w:r w:rsidR="00607358">
              <w:rPr>
                <w:lang w:val="en-US"/>
              </w:rPr>
              <w:t>units</w:t>
            </w:r>
            <w:r w:rsidRPr="00BA58CD">
              <w:rPr>
                <w:lang w:val="en-US"/>
              </w:rPr>
              <w:t xml:space="preserve"> on and off.</w:t>
            </w:r>
          </w:p>
        </w:tc>
      </w:tr>
      <w:tr w:rsidR="00D7702F" w:rsidRPr="000F7767" w14:paraId="2D5B4E7B" w14:textId="77777777" w:rsidTr="00D7702F">
        <w:tc>
          <w:tcPr>
            <w:tcW w:w="2835" w:type="dxa"/>
          </w:tcPr>
          <w:p w14:paraId="035C075C" w14:textId="77777777" w:rsidR="00D7702F" w:rsidRPr="00BA58CD" w:rsidRDefault="00D7702F" w:rsidP="003A4B05">
            <w:pPr>
              <w:rPr>
                <w:lang w:val="en-US"/>
              </w:rPr>
            </w:pPr>
          </w:p>
        </w:tc>
        <w:tc>
          <w:tcPr>
            <w:tcW w:w="6793" w:type="dxa"/>
          </w:tcPr>
          <w:p w14:paraId="7C92F8AF" w14:textId="77777777" w:rsidR="00D7702F" w:rsidRPr="00BA58CD" w:rsidRDefault="00D7702F" w:rsidP="003A4B05">
            <w:pPr>
              <w:rPr>
                <w:lang w:val="en-US"/>
              </w:rPr>
            </w:pPr>
          </w:p>
        </w:tc>
      </w:tr>
    </w:tbl>
    <w:p w14:paraId="65867D7E" w14:textId="0B667B4A" w:rsidR="00EC073B" w:rsidRPr="00BA58CD" w:rsidRDefault="00BE5DCA" w:rsidP="0049684B">
      <w:pPr>
        <w:pStyle w:val="Listeafsnit"/>
        <w:numPr>
          <w:ilvl w:val="0"/>
          <w:numId w:val="17"/>
        </w:numPr>
        <w:rPr>
          <w:lang w:val="en-US"/>
        </w:rPr>
      </w:pPr>
      <w:r w:rsidRPr="00BA58CD">
        <w:rPr>
          <w:b/>
          <w:bCs/>
          <w:lang w:val="en-US"/>
        </w:rPr>
        <w:t xml:space="preserve">Via Settings: </w:t>
      </w:r>
      <w:r w:rsidR="00D7702F" w:rsidRPr="00BA58CD">
        <w:rPr>
          <w:lang w:val="en-US"/>
        </w:rPr>
        <w:t>Open Settings (</w:t>
      </w:r>
      <w:r w:rsidR="00D7702F" w:rsidRPr="00BA58CD">
        <w:rPr>
          <w:b/>
          <w:bCs/>
          <w:lang w:val="en-US"/>
        </w:rPr>
        <w:t>Alt + J</w:t>
      </w:r>
      <w:r w:rsidR="00D7702F" w:rsidRPr="00BA58CD">
        <w:rPr>
          <w:lang w:val="en-US"/>
        </w:rPr>
        <w:t xml:space="preserve">) and tick </w:t>
      </w:r>
      <w:r w:rsidR="00607358">
        <w:rPr>
          <w:lang w:val="en-US"/>
        </w:rPr>
        <w:t>units on/off</w:t>
      </w:r>
      <w:r w:rsidR="00D7702F" w:rsidRPr="00BA58CD">
        <w:rPr>
          <w:lang w:val="en-US"/>
        </w:rPr>
        <w:t xml:space="preserve"> (on the CAS tab)</w:t>
      </w:r>
    </w:p>
    <w:p w14:paraId="5C460B65" w14:textId="7F66CED5" w:rsidR="00607358" w:rsidRDefault="00BE5DCA" w:rsidP="0049684B">
      <w:pPr>
        <w:pStyle w:val="Listeafsnit"/>
        <w:numPr>
          <w:ilvl w:val="0"/>
          <w:numId w:val="17"/>
        </w:numPr>
        <w:rPr>
          <w:lang w:val="en-US"/>
        </w:rPr>
      </w:pPr>
      <w:r w:rsidRPr="00BA58CD">
        <w:rPr>
          <w:b/>
          <w:bCs/>
          <w:lang w:val="en-US"/>
        </w:rPr>
        <w:t xml:space="preserve">Via keyboard shortcut: </w:t>
      </w:r>
      <w:r w:rsidR="00D7702F" w:rsidRPr="00BA58CD">
        <w:rPr>
          <w:lang w:val="en-US"/>
        </w:rPr>
        <w:t>You can also choose to assign a keyboard shortcut that can t</w:t>
      </w:r>
      <w:r w:rsidR="00607358">
        <w:rPr>
          <w:lang w:val="en-US"/>
        </w:rPr>
        <w:t>oggle</w:t>
      </w:r>
      <w:r w:rsidR="00D7702F" w:rsidRPr="00BA58CD">
        <w:rPr>
          <w:lang w:val="en-US"/>
        </w:rPr>
        <w:t xml:space="preserve"> </w:t>
      </w:r>
      <w:r w:rsidR="00607358">
        <w:rPr>
          <w:lang w:val="en-US"/>
        </w:rPr>
        <w:t>units</w:t>
      </w:r>
      <w:r w:rsidR="00D7702F" w:rsidRPr="00BA58CD">
        <w:rPr>
          <w:lang w:val="en-US"/>
        </w:rPr>
        <w:t xml:space="preserve"> on and off. For example, you can use the shortcut Alt + E.</w:t>
      </w:r>
      <w:r w:rsidR="00607358">
        <w:rPr>
          <w:lang w:val="en-US"/>
        </w:rPr>
        <w:t xml:space="preserve"> </w:t>
      </w:r>
      <w:r w:rsidR="00D7702F" w:rsidRPr="00BA58CD">
        <w:rPr>
          <w:lang w:val="en-US"/>
        </w:rPr>
        <w:t>Click on Shortcuts in the menu and set</w:t>
      </w:r>
    </w:p>
    <w:p w14:paraId="35C3F0AF" w14:textId="30690275" w:rsidR="00D7702F" w:rsidRPr="00607358" w:rsidRDefault="00607358" w:rsidP="00607358">
      <w:pPr>
        <w:rPr>
          <w:lang w:val="en-US"/>
        </w:rPr>
      </w:pPr>
      <w:r w:rsidRPr="00607358">
        <w:rPr>
          <w:noProof/>
          <w:lang w:val="en-US"/>
        </w:rPr>
        <w:drawing>
          <wp:inline distT="0" distB="0" distL="0" distR="0" wp14:anchorId="7E243E65" wp14:editId="4CFCA42B">
            <wp:extent cx="1923691" cy="184726"/>
            <wp:effectExtent l="0" t="0" r="635" b="6350"/>
            <wp:docPr id="40228150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81501" name=""/>
                    <pic:cNvPicPr/>
                  </pic:nvPicPr>
                  <pic:blipFill>
                    <a:blip r:embed="rId104"/>
                    <a:stretch>
                      <a:fillRect/>
                    </a:stretch>
                  </pic:blipFill>
                  <pic:spPr>
                    <a:xfrm>
                      <a:off x="0" y="0"/>
                      <a:ext cx="2002341" cy="192279"/>
                    </a:xfrm>
                    <a:prstGeom prst="rect">
                      <a:avLst/>
                    </a:prstGeom>
                  </pic:spPr>
                </pic:pic>
              </a:graphicData>
            </a:graphic>
          </wp:inline>
        </w:drawing>
      </w:r>
    </w:p>
    <w:p w14:paraId="6369A996" w14:textId="7F569803" w:rsidR="00EC073B" w:rsidRPr="00BA58CD" w:rsidRDefault="00BE5DCA" w:rsidP="003A4B05">
      <w:pPr>
        <w:rPr>
          <w:lang w:val="en-US"/>
        </w:rPr>
      </w:pPr>
      <w:r w:rsidRPr="00BA58CD">
        <w:rPr>
          <w:b/>
          <w:bCs/>
          <w:sz w:val="28"/>
          <w:szCs w:val="28"/>
          <w:lang w:val="en-US"/>
        </w:rPr>
        <w:t>Important precautions</w:t>
      </w:r>
      <w:r w:rsidR="00EC073B" w:rsidRPr="00BA58CD">
        <w:rPr>
          <w:b/>
          <w:bCs/>
          <w:sz w:val="28"/>
          <w:szCs w:val="28"/>
          <w:lang w:val="en-US"/>
        </w:rPr>
        <w:br/>
      </w:r>
      <w:r w:rsidR="00607358">
        <w:rPr>
          <w:b/>
          <w:bCs/>
          <w:lang w:val="en-US"/>
        </w:rPr>
        <w:t>Only u</w:t>
      </w:r>
      <w:r w:rsidRPr="00BA58CD">
        <w:rPr>
          <w:b/>
          <w:bCs/>
          <w:lang w:val="en-US"/>
        </w:rPr>
        <w:t xml:space="preserve">se </w:t>
      </w:r>
      <w:r w:rsidR="00607358">
        <w:rPr>
          <w:b/>
          <w:bCs/>
          <w:lang w:val="en-US"/>
        </w:rPr>
        <w:t>units</w:t>
      </w:r>
      <w:r w:rsidRPr="00BA58CD">
        <w:rPr>
          <w:b/>
          <w:bCs/>
          <w:lang w:val="en-US"/>
        </w:rPr>
        <w:t xml:space="preserve"> when you need to.</w:t>
      </w:r>
      <w:r w:rsidRPr="00BA58CD">
        <w:rPr>
          <w:lang w:val="en-US"/>
        </w:rPr>
        <w:t xml:space="preserve"> Remember to turn </w:t>
      </w:r>
      <w:r w:rsidR="00607358">
        <w:rPr>
          <w:lang w:val="en-US"/>
        </w:rPr>
        <w:t>units</w:t>
      </w:r>
      <w:r w:rsidRPr="00BA58CD">
        <w:rPr>
          <w:lang w:val="en-US"/>
        </w:rPr>
        <w:t xml:space="preserve"> off again when you're done. </w:t>
      </w:r>
    </w:p>
    <w:p w14:paraId="7B4269F0" w14:textId="635D6C33" w:rsidR="00EC073B" w:rsidRPr="00BA58CD" w:rsidRDefault="00C44B89" w:rsidP="003A4B05">
      <w:pPr>
        <w:rPr>
          <w:lang w:val="en-US"/>
        </w:rPr>
      </w:pPr>
      <w:r w:rsidRPr="00BA58CD">
        <w:rPr>
          <w:lang w:val="en-US"/>
        </w:rPr>
        <w:t xml:space="preserve">The following are problematic when </w:t>
      </w:r>
      <w:r w:rsidR="00C2040D">
        <w:rPr>
          <w:lang w:val="en-US"/>
        </w:rPr>
        <w:t>units</w:t>
      </w:r>
      <w:r w:rsidRPr="00BA58CD">
        <w:rPr>
          <w:lang w:val="en-US"/>
        </w:rPr>
        <w:t xml:space="preserve"> are turned on:</w:t>
      </w:r>
    </w:p>
    <w:p w14:paraId="5EE1E81F" w14:textId="162A76A3" w:rsidR="00EC073B" w:rsidRPr="00BA58CD" w:rsidRDefault="00EC073B" w:rsidP="0049684B">
      <w:pPr>
        <w:pStyle w:val="Listeafsnit"/>
        <w:numPr>
          <w:ilvl w:val="0"/>
          <w:numId w:val="15"/>
        </w:numPr>
        <w:rPr>
          <w:lang w:val="en-US"/>
        </w:rPr>
      </w:pPr>
      <w:r w:rsidRPr="00BA58CD">
        <w:rPr>
          <w:lang w:val="en-US"/>
        </w:rPr>
        <w:t>The speed of calculations is slow</w:t>
      </w:r>
      <w:r w:rsidR="00C2040D">
        <w:rPr>
          <w:lang w:val="en-US"/>
        </w:rPr>
        <w:t>er</w:t>
      </w:r>
    </w:p>
    <w:p w14:paraId="78FF599C" w14:textId="71D55BAC" w:rsidR="00097096" w:rsidRPr="00BA58CD" w:rsidRDefault="00F46114" w:rsidP="0049684B">
      <w:pPr>
        <w:pStyle w:val="Listeafsnit"/>
        <w:numPr>
          <w:ilvl w:val="0"/>
          <w:numId w:val="15"/>
        </w:numPr>
        <w:rPr>
          <w:lang w:val="en-US"/>
        </w:rPr>
      </w:pPr>
      <w:r>
        <w:rPr>
          <w:lang w:val="en-US"/>
        </w:rPr>
        <w:t>WordMath</w:t>
      </w:r>
      <w:r w:rsidR="00EC073B" w:rsidRPr="00BA58CD">
        <w:rPr>
          <w:lang w:val="en-US"/>
        </w:rPr>
        <w:t xml:space="preserve"> ha</w:t>
      </w:r>
      <w:r w:rsidR="00C2040D">
        <w:rPr>
          <w:lang w:val="en-US"/>
        </w:rPr>
        <w:t>s</w:t>
      </w:r>
      <w:r w:rsidR="00EC073B" w:rsidRPr="00BA58CD">
        <w:rPr>
          <w:lang w:val="en-US"/>
        </w:rPr>
        <w:t xml:space="preserve"> a little more difficulty solving equations and performing other operations</w:t>
      </w:r>
    </w:p>
    <w:p w14:paraId="7380E4A8" w14:textId="3BAE134D" w:rsidR="00EB2309" w:rsidRPr="00C2040D" w:rsidRDefault="00BE5DCA" w:rsidP="0049684B">
      <w:pPr>
        <w:pStyle w:val="Listeafsnit"/>
        <w:numPr>
          <w:ilvl w:val="0"/>
          <w:numId w:val="15"/>
        </w:numPr>
        <w:rPr>
          <w:lang w:val="en-US"/>
        </w:rPr>
      </w:pPr>
      <w:r w:rsidRPr="00BA58CD">
        <w:rPr>
          <w:lang w:val="en-US"/>
        </w:rPr>
        <w:t>Many letters are reserved for units and cannot be used as variables.</w:t>
      </w:r>
      <w:r w:rsidRPr="00BA58CD">
        <w:rPr>
          <w:lang w:val="en-US"/>
        </w:rPr>
        <w:br/>
      </w:r>
      <w:r w:rsidR="00350A72" w:rsidRPr="00BA58CD">
        <w:rPr>
          <w:lang w:val="en-US"/>
        </w:rPr>
        <w:t>m, g, V, K, etc. can not be used as ordinary variables. Especially in physics formulas, this can cause problems as m often stands for mass. You can then use a capital M or m</w:t>
      </w:r>
      <w:r w:rsidR="003D3F0C" w:rsidRPr="00BA58CD">
        <w:rPr>
          <w:lang w:val="en-US"/>
        </w:rPr>
        <w:softHyphen/>
      </w:r>
      <w:r w:rsidR="003D3F0C" w:rsidRPr="00BA58CD">
        <w:rPr>
          <w:vertAlign w:val="subscript"/>
          <w:lang w:val="en-US"/>
        </w:rPr>
        <w:t>1</w:t>
      </w:r>
      <w:r w:rsidR="003D3F0C" w:rsidRPr="00BA58CD">
        <w:rPr>
          <w:lang w:val="en-US"/>
        </w:rPr>
        <w:t xml:space="preserve"> with subscript. Likewise, g means both the acceleration of gravity at the earth's surface and grams. For example, use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earth</m:t>
            </m:r>
          </m:sub>
        </m:sSub>
      </m:oMath>
      <w:r w:rsidR="00C2040D">
        <w:rPr>
          <w:lang w:val="en-US"/>
        </w:rPr>
        <w:t xml:space="preserve"> </w:t>
      </w:r>
      <w:r w:rsidR="003D3F0C" w:rsidRPr="00BA58CD">
        <w:rPr>
          <w:lang w:val="en-US"/>
        </w:rPr>
        <w:t xml:space="preserve"> instead of g. You also have to be careful with variables of two or three letters length, as it can be a unit with a prefix. </w:t>
      </w:r>
      <w:r w:rsidR="003D3F0C" w:rsidRPr="00C2040D">
        <w:rPr>
          <w:lang w:val="en-US"/>
        </w:rPr>
        <w:t>E.g. aM, mm, ...</w:t>
      </w:r>
      <w:r w:rsidR="003D3F0C" w:rsidRPr="00C2040D">
        <w:rPr>
          <w:lang w:val="en-US"/>
        </w:rPr>
        <w:br/>
      </w:r>
    </w:p>
    <w:p w14:paraId="1D99DA2D" w14:textId="4B7E4BE9" w:rsidR="00097096" w:rsidRPr="00BA58CD" w:rsidRDefault="00C44B89" w:rsidP="00C44B89">
      <w:pPr>
        <w:rPr>
          <w:lang w:val="en-US"/>
        </w:rPr>
      </w:pPr>
      <w:r w:rsidRPr="00BA58CD">
        <w:rPr>
          <w:lang w:val="en-US"/>
        </w:rPr>
        <w:lastRenderedPageBreak/>
        <w:t xml:space="preserve">You can always see in the menu if </w:t>
      </w:r>
      <w:r w:rsidR="00C2040D">
        <w:rPr>
          <w:lang w:val="en-US"/>
        </w:rPr>
        <w:t>units</w:t>
      </w:r>
      <w:r w:rsidRPr="00BA58CD">
        <w:rPr>
          <w:lang w:val="en-US"/>
        </w:rPr>
        <w:t xml:space="preserve"> are turned on by looking for the U in settings. When you solve an equation and </w:t>
      </w:r>
      <w:r w:rsidR="00C2040D">
        <w:rPr>
          <w:lang w:val="en-US"/>
        </w:rPr>
        <w:t>units</w:t>
      </w:r>
      <w:r w:rsidRPr="00BA58CD">
        <w:rPr>
          <w:lang w:val="en-US"/>
        </w:rPr>
        <w:t xml:space="preserve"> are turned on, a red warning will be </w:t>
      </w:r>
      <w:r w:rsidR="00C2040D">
        <w:rPr>
          <w:lang w:val="en-US"/>
        </w:rPr>
        <w:t>shown</w:t>
      </w:r>
      <w:r w:rsidRPr="00BA58CD">
        <w:rPr>
          <w:lang w:val="en-US"/>
        </w:rPr>
        <w:t xml:space="preserve">, as a reminder to turn off </w:t>
      </w:r>
      <w:r w:rsidR="00C2040D">
        <w:rPr>
          <w:lang w:val="en-US"/>
        </w:rPr>
        <w:t>units</w:t>
      </w:r>
      <w:r w:rsidRPr="00BA58CD">
        <w:rPr>
          <w:lang w:val="en-US"/>
        </w:rPr>
        <w:t xml:space="preserve"> if you don't need it.</w:t>
      </w:r>
    </w:p>
    <w:p w14:paraId="1A45E585" w14:textId="77777777" w:rsidR="00C44B89" w:rsidRPr="00BA58CD" w:rsidRDefault="00C44B89" w:rsidP="00C44B89">
      <w:pPr>
        <w:rPr>
          <w:lang w:val="en-US"/>
        </w:rPr>
      </w:pPr>
    </w:p>
    <w:p w14:paraId="520E4437" w14:textId="6857C375" w:rsidR="00EC073B" w:rsidRPr="00BA58CD" w:rsidRDefault="00097096" w:rsidP="00EC073B">
      <w:pPr>
        <w:rPr>
          <w:b/>
          <w:bCs/>
          <w:lang w:val="en-US"/>
        </w:rPr>
      </w:pPr>
      <w:r w:rsidRPr="00BA58CD">
        <w:rPr>
          <w:b/>
          <w:bCs/>
          <w:lang w:val="en-US"/>
        </w:rPr>
        <w:t>Wh</w:t>
      </w:r>
      <w:r w:rsidR="00C2040D">
        <w:rPr>
          <w:b/>
          <w:bCs/>
          <w:lang w:val="en-US"/>
        </w:rPr>
        <w:t>ich units</w:t>
      </w:r>
      <w:r w:rsidRPr="00BA58CD">
        <w:rPr>
          <w:b/>
          <w:bCs/>
          <w:lang w:val="en-US"/>
        </w:rPr>
        <w:t xml:space="preserve"> and prefixes are supported?</w:t>
      </w:r>
      <w:r w:rsidRPr="00BA58CD">
        <w:rPr>
          <w:b/>
          <w:bCs/>
          <w:lang w:val="en-US"/>
        </w:rPr>
        <w:br/>
      </w:r>
      <w:r w:rsidR="00EC073B" w:rsidRPr="00BA58CD">
        <w:rPr>
          <w:lang w:val="en-US"/>
        </w:rPr>
        <w:t xml:space="preserve">All SI units with all SI prefixes are supported as listed in the tables below. Both the 7 SI base units and derived SI units are supported. See the table below for a complete list. Some units can also be written both with their abbreviation or </w:t>
      </w:r>
      <w:r w:rsidR="00C2040D">
        <w:rPr>
          <w:lang w:val="en-US"/>
        </w:rPr>
        <w:t>spelled out</w:t>
      </w:r>
      <w:r w:rsidR="00EC073B" w:rsidRPr="00BA58CD">
        <w:rPr>
          <w:lang w:val="en-US"/>
        </w:rPr>
        <w:t xml:space="preserve"> </w:t>
      </w:r>
      <w:r w:rsidR="00C2040D">
        <w:rPr>
          <w:lang w:val="en-US"/>
        </w:rPr>
        <w:t xml:space="preserve"> </w:t>
      </w:r>
      <w:r w:rsidR="00EC073B" w:rsidRPr="00BA58CD">
        <w:rPr>
          <w:lang w:val="en-US"/>
        </w:rPr>
        <w:t xml:space="preserve">For example, meter or </w:t>
      </w:r>
      <w:r w:rsidR="00C2040D">
        <w:rPr>
          <w:lang w:val="en-US"/>
        </w:rPr>
        <w:t>the abbreviation</w:t>
      </w:r>
      <w:r w:rsidR="00EC073B" w:rsidRPr="00BA58CD">
        <w:rPr>
          <w:lang w:val="en-US"/>
        </w:rPr>
        <w:t xml:space="preserve"> </w:t>
      </w:r>
      <w:r w:rsidR="00C2040D">
        <w:rPr>
          <w:lang w:val="en-US"/>
        </w:rPr>
        <w:t>‘</w:t>
      </w:r>
      <w:r w:rsidR="00EC073B" w:rsidRPr="00BA58CD">
        <w:rPr>
          <w:lang w:val="en-US"/>
        </w:rPr>
        <w:t>m</w:t>
      </w:r>
      <w:r w:rsidR="00C2040D">
        <w:rPr>
          <w:lang w:val="en-US"/>
        </w:rPr>
        <w:t>’</w:t>
      </w:r>
      <w:r w:rsidR="00EC073B" w:rsidRPr="00BA58CD">
        <w:rPr>
          <w:lang w:val="en-US"/>
        </w:rPr>
        <w:t>.</w:t>
      </w:r>
    </w:p>
    <w:p w14:paraId="2BBD0F61" w14:textId="6C50CB44" w:rsidR="00C2040D" w:rsidRPr="00C2040D" w:rsidRDefault="00B51D00" w:rsidP="003A4B05">
      <w:pPr>
        <w:rPr>
          <w:lang w:val="en-US"/>
        </w:rPr>
      </w:pPr>
      <w:r w:rsidRPr="00BA58CD">
        <w:rPr>
          <w:lang w:val="en-US"/>
        </w:rPr>
        <w:t>A distinction is made between uppercase and lowercase letters. The units must be written correctly. For example, Joules should be written with a capital J and not a lowercase j. The prefix kilo should be written with a small k.</w:t>
      </w:r>
    </w:p>
    <w:p w14:paraId="7BDF5107" w14:textId="08D9C745" w:rsidR="00350A72" w:rsidRPr="00BA58CD" w:rsidRDefault="00097096" w:rsidP="003A4B05">
      <w:pPr>
        <w:contextualSpacing/>
        <w:rPr>
          <w:lang w:val="en-US"/>
        </w:rPr>
      </w:pPr>
      <w:r w:rsidRPr="00BA58CD">
        <w:rPr>
          <w:lang w:val="en-US"/>
        </w:rPr>
        <w:t xml:space="preserve">Note that </w:t>
      </w:r>
      <w:r w:rsidR="00F46114">
        <w:rPr>
          <w:lang w:val="en-US"/>
        </w:rPr>
        <w:t>WordMath</w:t>
      </w:r>
      <w:r w:rsidRPr="00BA58CD">
        <w:rPr>
          <w:lang w:val="en-US"/>
        </w:rPr>
        <w:t xml:space="preserve"> returns all results as decimal numbers when units are turned on.</w:t>
      </w:r>
    </w:p>
    <w:p w14:paraId="47412DBD" w14:textId="77777777" w:rsidR="00EB2309" w:rsidRPr="00BA58CD" w:rsidRDefault="00EB2309" w:rsidP="003A4B05">
      <w:pPr>
        <w:contextualSpacing/>
        <w:rPr>
          <w:lang w:val="en-US"/>
        </w:rPr>
      </w:pPr>
    </w:p>
    <w:p w14:paraId="7BDF5108" w14:textId="77777777" w:rsidR="001C5CC7" w:rsidRPr="00BA58CD" w:rsidRDefault="00840532" w:rsidP="003A4B05">
      <w:pPr>
        <w:contextualSpacing/>
        <w:rPr>
          <w:b/>
          <w:lang w:val="en-US"/>
        </w:rPr>
      </w:pPr>
      <w:r w:rsidRPr="00BA58CD">
        <w:rPr>
          <w:b/>
          <w:lang w:val="en-US"/>
        </w:rPr>
        <w:t xml:space="preserve">Prefix </w:t>
      </w:r>
      <w:r w:rsidRPr="00BA58CD">
        <w:rPr>
          <w:b/>
          <w:lang w:val="en-US"/>
        </w:rPr>
        <w:tab/>
        <w:t>name</w:t>
      </w:r>
      <w:r w:rsidRPr="00BA58CD">
        <w:rPr>
          <w:b/>
          <w:lang w:val="en-US"/>
        </w:rPr>
        <w:tab/>
        <w:t>value</w:t>
      </w:r>
      <w:r w:rsidRPr="00BA58CD">
        <w:rPr>
          <w:b/>
          <w:lang w:val="en-US"/>
        </w:rPr>
        <w:tab/>
      </w:r>
      <w:r w:rsidRPr="00BA58CD">
        <w:rPr>
          <w:b/>
          <w:lang w:val="en-US"/>
        </w:rPr>
        <w:tab/>
        <w:t xml:space="preserve">Prefix </w:t>
      </w:r>
      <w:r w:rsidRPr="00BA58CD">
        <w:rPr>
          <w:b/>
          <w:lang w:val="en-US"/>
        </w:rPr>
        <w:tab/>
        <w:t>name</w:t>
      </w:r>
      <w:r w:rsidRPr="00BA58CD">
        <w:rPr>
          <w:b/>
          <w:lang w:val="en-US"/>
        </w:rPr>
        <w:tab/>
        <w:t>value</w:t>
      </w:r>
    </w:p>
    <w:p w14:paraId="17D08CA2" w14:textId="77777777" w:rsidR="00C2040D" w:rsidRPr="00195B32" w:rsidRDefault="00C2040D" w:rsidP="00C2040D">
      <w:pPr>
        <w:contextualSpacing/>
        <w:rPr>
          <w:vertAlign w:val="superscript"/>
          <w:lang w:val="es-ES"/>
        </w:rPr>
      </w:pPr>
      <w:r w:rsidRPr="00195B32">
        <w:rPr>
          <w:lang w:val="es-ES"/>
        </w:rPr>
        <w:t>Y</w:t>
      </w:r>
      <w:r w:rsidRPr="00195B32">
        <w:rPr>
          <w:lang w:val="es-ES"/>
        </w:rPr>
        <w:tab/>
        <w:t>Yotta</w:t>
      </w:r>
      <w:r w:rsidRPr="00195B32">
        <w:rPr>
          <w:lang w:val="es-ES"/>
        </w:rPr>
        <w:tab/>
        <w:t>10</w:t>
      </w:r>
      <w:r w:rsidRPr="00195B32">
        <w:rPr>
          <w:vertAlign w:val="superscript"/>
          <w:lang w:val="es-ES"/>
        </w:rPr>
        <w:t>24</w:t>
      </w:r>
      <w:r w:rsidRPr="00195B32">
        <w:rPr>
          <w:lang w:val="es-ES"/>
        </w:rPr>
        <w:tab/>
      </w:r>
      <w:r w:rsidRPr="00195B32">
        <w:rPr>
          <w:lang w:val="es-ES"/>
        </w:rPr>
        <w:tab/>
        <w:t>y</w:t>
      </w:r>
      <w:r w:rsidRPr="00195B32">
        <w:rPr>
          <w:lang w:val="es-ES"/>
        </w:rPr>
        <w:tab/>
        <w:t>yocto</w:t>
      </w:r>
      <w:r w:rsidRPr="00195B32">
        <w:rPr>
          <w:lang w:val="es-ES"/>
        </w:rPr>
        <w:tab/>
        <w:t>10</w:t>
      </w:r>
      <w:r w:rsidRPr="00195B32">
        <w:rPr>
          <w:vertAlign w:val="superscript"/>
          <w:lang w:val="es-ES"/>
        </w:rPr>
        <w:t>-24</w:t>
      </w:r>
    </w:p>
    <w:p w14:paraId="36AFD25B" w14:textId="77777777" w:rsidR="00C2040D" w:rsidRPr="00195B32" w:rsidRDefault="00C2040D" w:rsidP="00C2040D">
      <w:pPr>
        <w:contextualSpacing/>
        <w:rPr>
          <w:vertAlign w:val="superscript"/>
          <w:lang w:val="es-ES"/>
        </w:rPr>
      </w:pPr>
      <w:r w:rsidRPr="00195B32">
        <w:rPr>
          <w:lang w:val="es-ES"/>
        </w:rPr>
        <w:t>Z</w:t>
      </w:r>
      <w:r w:rsidRPr="00195B32">
        <w:rPr>
          <w:lang w:val="es-ES"/>
        </w:rPr>
        <w:tab/>
        <w:t>Zetta</w:t>
      </w:r>
      <w:r w:rsidRPr="00195B32">
        <w:rPr>
          <w:lang w:val="es-ES"/>
        </w:rPr>
        <w:tab/>
        <w:t>10</w:t>
      </w:r>
      <w:r w:rsidRPr="00195B32">
        <w:rPr>
          <w:vertAlign w:val="superscript"/>
          <w:lang w:val="es-ES"/>
        </w:rPr>
        <w:t>21</w:t>
      </w:r>
      <w:r w:rsidRPr="00195B32">
        <w:rPr>
          <w:lang w:val="es-ES"/>
        </w:rPr>
        <w:tab/>
      </w:r>
      <w:r w:rsidRPr="00195B32">
        <w:rPr>
          <w:lang w:val="es-ES"/>
        </w:rPr>
        <w:tab/>
        <w:t>z</w:t>
      </w:r>
      <w:r w:rsidRPr="00195B32">
        <w:rPr>
          <w:lang w:val="es-ES"/>
        </w:rPr>
        <w:tab/>
        <w:t>Zepto</w:t>
      </w:r>
      <w:r w:rsidRPr="00195B32">
        <w:rPr>
          <w:lang w:val="es-ES"/>
        </w:rPr>
        <w:tab/>
        <w:t>10</w:t>
      </w:r>
      <w:r w:rsidRPr="00195B32">
        <w:rPr>
          <w:vertAlign w:val="superscript"/>
          <w:lang w:val="es-ES"/>
        </w:rPr>
        <w:t>-21</w:t>
      </w:r>
    </w:p>
    <w:p w14:paraId="1225CD0B" w14:textId="77777777" w:rsidR="00C2040D" w:rsidRPr="00195B32" w:rsidRDefault="00C2040D" w:rsidP="00C2040D">
      <w:pPr>
        <w:contextualSpacing/>
        <w:rPr>
          <w:vertAlign w:val="superscript"/>
          <w:lang w:val="it-IT"/>
        </w:rPr>
      </w:pPr>
      <w:r w:rsidRPr="00195B32">
        <w:rPr>
          <w:lang w:val="it-IT"/>
        </w:rPr>
        <w:t>E</w:t>
      </w:r>
      <w:r w:rsidRPr="00195B32">
        <w:rPr>
          <w:lang w:val="it-IT"/>
        </w:rPr>
        <w:tab/>
        <w:t>Exa</w:t>
      </w:r>
      <w:r w:rsidRPr="00195B32">
        <w:rPr>
          <w:lang w:val="it-IT"/>
        </w:rPr>
        <w:tab/>
        <w:t>10</w:t>
      </w:r>
      <w:r w:rsidRPr="00195B32">
        <w:rPr>
          <w:vertAlign w:val="superscript"/>
          <w:lang w:val="it-IT"/>
        </w:rPr>
        <w:t>18</w:t>
      </w:r>
      <w:r w:rsidRPr="00195B32">
        <w:rPr>
          <w:lang w:val="it-IT"/>
        </w:rPr>
        <w:tab/>
      </w:r>
      <w:r w:rsidRPr="00195B32">
        <w:rPr>
          <w:lang w:val="it-IT"/>
        </w:rPr>
        <w:tab/>
        <w:t>a</w:t>
      </w:r>
      <w:r w:rsidRPr="00195B32">
        <w:rPr>
          <w:lang w:val="it-IT"/>
        </w:rPr>
        <w:tab/>
        <w:t>atto</w:t>
      </w:r>
      <w:r w:rsidRPr="00195B32">
        <w:rPr>
          <w:lang w:val="it-IT"/>
        </w:rPr>
        <w:tab/>
        <w:t>10</w:t>
      </w:r>
      <w:r w:rsidRPr="00195B32">
        <w:rPr>
          <w:vertAlign w:val="superscript"/>
          <w:lang w:val="it-IT"/>
        </w:rPr>
        <w:t>-18</w:t>
      </w:r>
    </w:p>
    <w:p w14:paraId="4F37EC9F" w14:textId="77777777" w:rsidR="00C2040D" w:rsidRPr="00195B32" w:rsidRDefault="00C2040D" w:rsidP="00C2040D">
      <w:pPr>
        <w:contextualSpacing/>
        <w:rPr>
          <w:vertAlign w:val="superscript"/>
          <w:lang w:val="it-IT"/>
        </w:rPr>
      </w:pPr>
      <w:r w:rsidRPr="00195B32">
        <w:rPr>
          <w:lang w:val="it-IT"/>
        </w:rPr>
        <w:t>P</w:t>
      </w:r>
      <w:r w:rsidRPr="00195B32">
        <w:rPr>
          <w:lang w:val="it-IT"/>
        </w:rPr>
        <w:tab/>
        <w:t>Peta</w:t>
      </w:r>
      <w:r w:rsidRPr="00195B32">
        <w:rPr>
          <w:lang w:val="it-IT"/>
        </w:rPr>
        <w:tab/>
        <w:t>10</w:t>
      </w:r>
      <w:r w:rsidRPr="00195B32">
        <w:rPr>
          <w:vertAlign w:val="superscript"/>
          <w:lang w:val="it-IT"/>
        </w:rPr>
        <w:t>15</w:t>
      </w:r>
      <w:r w:rsidRPr="00195B32">
        <w:rPr>
          <w:lang w:val="it-IT"/>
        </w:rPr>
        <w:tab/>
      </w:r>
      <w:r w:rsidRPr="00195B32">
        <w:rPr>
          <w:lang w:val="it-IT"/>
        </w:rPr>
        <w:tab/>
        <w:t>f</w:t>
      </w:r>
      <w:r w:rsidRPr="00195B32">
        <w:rPr>
          <w:lang w:val="it-IT"/>
        </w:rPr>
        <w:tab/>
        <w:t>femto</w:t>
      </w:r>
      <w:r w:rsidRPr="00195B32">
        <w:rPr>
          <w:lang w:val="it-IT"/>
        </w:rPr>
        <w:tab/>
        <w:t>10</w:t>
      </w:r>
      <w:r w:rsidRPr="00195B32">
        <w:rPr>
          <w:vertAlign w:val="superscript"/>
          <w:lang w:val="it-IT"/>
        </w:rPr>
        <w:t>-15</w:t>
      </w:r>
    </w:p>
    <w:p w14:paraId="2F7D707F" w14:textId="77777777" w:rsidR="00C2040D" w:rsidRPr="00195B32" w:rsidRDefault="00C2040D" w:rsidP="00C2040D">
      <w:pPr>
        <w:contextualSpacing/>
        <w:rPr>
          <w:vertAlign w:val="superscript"/>
          <w:lang w:val="it-IT"/>
        </w:rPr>
      </w:pPr>
      <w:r w:rsidRPr="00195B32">
        <w:rPr>
          <w:lang w:val="it-IT"/>
        </w:rPr>
        <w:t>T</w:t>
      </w:r>
      <w:r w:rsidRPr="00195B32">
        <w:rPr>
          <w:lang w:val="it-IT"/>
        </w:rPr>
        <w:tab/>
        <w:t>Tera</w:t>
      </w:r>
      <w:r w:rsidRPr="00195B32">
        <w:rPr>
          <w:lang w:val="it-IT"/>
        </w:rPr>
        <w:tab/>
        <w:t>10</w:t>
      </w:r>
      <w:r w:rsidRPr="00195B32">
        <w:rPr>
          <w:vertAlign w:val="superscript"/>
          <w:lang w:val="it-IT"/>
        </w:rPr>
        <w:t>12</w:t>
      </w:r>
      <w:r w:rsidRPr="00195B32">
        <w:rPr>
          <w:lang w:val="it-IT"/>
        </w:rPr>
        <w:tab/>
      </w:r>
      <w:r w:rsidRPr="00195B32">
        <w:rPr>
          <w:lang w:val="it-IT"/>
        </w:rPr>
        <w:tab/>
        <w:t>p</w:t>
      </w:r>
      <w:r w:rsidRPr="00195B32">
        <w:rPr>
          <w:lang w:val="it-IT"/>
        </w:rPr>
        <w:tab/>
        <w:t>pico</w:t>
      </w:r>
      <w:r w:rsidRPr="00195B32">
        <w:rPr>
          <w:lang w:val="it-IT"/>
        </w:rPr>
        <w:tab/>
        <w:t>10</w:t>
      </w:r>
      <w:r w:rsidRPr="00195B32">
        <w:rPr>
          <w:vertAlign w:val="superscript"/>
          <w:lang w:val="it-IT"/>
        </w:rPr>
        <w:t>-12</w:t>
      </w:r>
    </w:p>
    <w:p w14:paraId="7A517EB7" w14:textId="77777777" w:rsidR="00C2040D" w:rsidRPr="00195B32" w:rsidRDefault="00C2040D" w:rsidP="00C2040D">
      <w:pPr>
        <w:contextualSpacing/>
        <w:rPr>
          <w:vertAlign w:val="superscript"/>
          <w:lang w:val="it-IT"/>
        </w:rPr>
      </w:pPr>
      <w:r w:rsidRPr="00195B32">
        <w:rPr>
          <w:lang w:val="it-IT"/>
        </w:rPr>
        <w:t>G</w:t>
      </w:r>
      <w:r w:rsidRPr="00195B32">
        <w:rPr>
          <w:lang w:val="it-IT"/>
        </w:rPr>
        <w:tab/>
        <w:t>Giga</w:t>
      </w:r>
      <w:r w:rsidRPr="00195B32">
        <w:rPr>
          <w:lang w:val="it-IT"/>
        </w:rPr>
        <w:tab/>
        <w:t>10</w:t>
      </w:r>
      <w:r w:rsidRPr="00195B32">
        <w:rPr>
          <w:vertAlign w:val="superscript"/>
          <w:lang w:val="it-IT"/>
        </w:rPr>
        <w:t>9</w:t>
      </w:r>
      <w:r w:rsidRPr="00195B32">
        <w:rPr>
          <w:lang w:val="it-IT"/>
        </w:rPr>
        <w:tab/>
      </w:r>
      <w:r w:rsidRPr="00195B32">
        <w:rPr>
          <w:lang w:val="it-IT"/>
        </w:rPr>
        <w:tab/>
        <w:t>n</w:t>
      </w:r>
      <w:r w:rsidRPr="00195B32">
        <w:rPr>
          <w:lang w:val="it-IT"/>
        </w:rPr>
        <w:tab/>
        <w:t>nano</w:t>
      </w:r>
      <w:r w:rsidRPr="00195B32">
        <w:rPr>
          <w:lang w:val="it-IT"/>
        </w:rPr>
        <w:tab/>
        <w:t>10</w:t>
      </w:r>
      <w:r w:rsidRPr="00195B32">
        <w:rPr>
          <w:vertAlign w:val="superscript"/>
          <w:lang w:val="it-IT"/>
        </w:rPr>
        <w:t>-9</w:t>
      </w:r>
    </w:p>
    <w:p w14:paraId="237736BB" w14:textId="77777777" w:rsidR="00C2040D" w:rsidRPr="00195B32" w:rsidRDefault="00C2040D" w:rsidP="00C2040D">
      <w:pPr>
        <w:contextualSpacing/>
        <w:rPr>
          <w:lang w:val="it-IT"/>
        </w:rPr>
      </w:pPr>
      <w:r w:rsidRPr="00195B32">
        <w:rPr>
          <w:lang w:val="it-IT"/>
        </w:rPr>
        <w:t>M</w:t>
      </w:r>
      <w:r w:rsidRPr="00195B32">
        <w:rPr>
          <w:lang w:val="it-IT"/>
        </w:rPr>
        <w:tab/>
        <w:t>Mega</w:t>
      </w:r>
      <w:r w:rsidRPr="00195B32">
        <w:rPr>
          <w:lang w:val="it-IT"/>
        </w:rPr>
        <w:tab/>
        <w:t>10</w:t>
      </w:r>
      <w:r w:rsidRPr="00195B32">
        <w:rPr>
          <w:vertAlign w:val="superscript"/>
          <w:lang w:val="it-IT"/>
        </w:rPr>
        <w:t>6</w:t>
      </w:r>
      <w:r w:rsidRPr="00195B32">
        <w:rPr>
          <w:lang w:val="it-IT"/>
        </w:rPr>
        <w:tab/>
      </w:r>
      <w:r w:rsidRPr="00195B32">
        <w:rPr>
          <w:lang w:val="it-IT"/>
        </w:rPr>
        <w:tab/>
      </w:r>
      <w:r>
        <w:rPr>
          <w:lang w:val="en-US"/>
        </w:rPr>
        <w:t>μ</w:t>
      </w:r>
      <w:r w:rsidRPr="00195B32">
        <w:rPr>
          <w:lang w:val="it-IT"/>
        </w:rPr>
        <w:tab/>
        <w:t>micro</w:t>
      </w:r>
      <w:r w:rsidRPr="00195B32">
        <w:rPr>
          <w:lang w:val="it-IT"/>
        </w:rPr>
        <w:tab/>
        <w:t>10</w:t>
      </w:r>
      <w:r w:rsidRPr="00195B32">
        <w:rPr>
          <w:vertAlign w:val="superscript"/>
          <w:lang w:val="it-IT"/>
        </w:rPr>
        <w:t>-6</w:t>
      </w:r>
    </w:p>
    <w:p w14:paraId="2F7B6E57" w14:textId="77777777" w:rsidR="00C2040D" w:rsidRPr="00195B32" w:rsidRDefault="00C2040D" w:rsidP="00C2040D">
      <w:pPr>
        <w:contextualSpacing/>
        <w:rPr>
          <w:vertAlign w:val="superscript"/>
          <w:lang w:val="it-IT"/>
        </w:rPr>
      </w:pPr>
      <w:r w:rsidRPr="00195B32">
        <w:rPr>
          <w:lang w:val="it-IT"/>
        </w:rPr>
        <w:t>K</w:t>
      </w:r>
      <w:r w:rsidRPr="00195B32">
        <w:rPr>
          <w:lang w:val="it-IT"/>
        </w:rPr>
        <w:tab/>
        <w:t>kilo</w:t>
      </w:r>
      <w:r w:rsidRPr="00195B32">
        <w:rPr>
          <w:lang w:val="it-IT"/>
        </w:rPr>
        <w:tab/>
        <w:t>10</w:t>
      </w:r>
      <w:r w:rsidRPr="00195B32">
        <w:rPr>
          <w:vertAlign w:val="superscript"/>
          <w:lang w:val="it-IT"/>
        </w:rPr>
        <w:t>3</w:t>
      </w:r>
      <w:r w:rsidRPr="00195B32">
        <w:rPr>
          <w:lang w:val="it-IT"/>
        </w:rPr>
        <w:tab/>
      </w:r>
      <w:r w:rsidRPr="00195B32">
        <w:rPr>
          <w:lang w:val="it-IT"/>
        </w:rPr>
        <w:tab/>
        <w:t>m</w:t>
      </w:r>
      <w:r w:rsidRPr="00195B32">
        <w:rPr>
          <w:lang w:val="it-IT"/>
        </w:rPr>
        <w:tab/>
        <w:t>milli</w:t>
      </w:r>
      <w:r w:rsidRPr="00195B32">
        <w:rPr>
          <w:lang w:val="it-IT"/>
        </w:rPr>
        <w:tab/>
        <w:t>10</w:t>
      </w:r>
      <w:r w:rsidRPr="00195B32">
        <w:rPr>
          <w:vertAlign w:val="superscript"/>
          <w:lang w:val="it-IT"/>
        </w:rPr>
        <w:t>-3</w:t>
      </w:r>
    </w:p>
    <w:p w14:paraId="2D44C13E" w14:textId="77777777" w:rsidR="00C2040D" w:rsidRPr="00195B32" w:rsidRDefault="00C2040D" w:rsidP="00C2040D">
      <w:pPr>
        <w:contextualSpacing/>
        <w:rPr>
          <w:vertAlign w:val="superscript"/>
          <w:lang w:val="it-IT"/>
        </w:rPr>
      </w:pPr>
      <w:r w:rsidRPr="00195B32">
        <w:rPr>
          <w:lang w:val="it-IT"/>
        </w:rPr>
        <w:t>h</w:t>
      </w:r>
      <w:r w:rsidRPr="00195B32">
        <w:rPr>
          <w:lang w:val="it-IT"/>
        </w:rPr>
        <w:tab/>
        <w:t>hecto</w:t>
      </w:r>
      <w:r w:rsidRPr="00195B32">
        <w:rPr>
          <w:lang w:val="it-IT"/>
        </w:rPr>
        <w:tab/>
        <w:t>10</w:t>
      </w:r>
      <w:r w:rsidRPr="00195B32">
        <w:rPr>
          <w:vertAlign w:val="superscript"/>
          <w:lang w:val="it-IT"/>
        </w:rPr>
        <w:t>2</w:t>
      </w:r>
      <w:r w:rsidRPr="00195B32">
        <w:rPr>
          <w:lang w:val="it-IT"/>
        </w:rPr>
        <w:tab/>
      </w:r>
      <w:r w:rsidRPr="00195B32">
        <w:rPr>
          <w:lang w:val="it-IT"/>
        </w:rPr>
        <w:tab/>
        <w:t>c</w:t>
      </w:r>
      <w:r w:rsidRPr="00195B32">
        <w:rPr>
          <w:lang w:val="it-IT"/>
        </w:rPr>
        <w:tab/>
        <w:t>centi</w:t>
      </w:r>
      <w:r w:rsidRPr="00195B32">
        <w:rPr>
          <w:lang w:val="it-IT"/>
        </w:rPr>
        <w:tab/>
        <w:t>10</w:t>
      </w:r>
      <w:r w:rsidRPr="00195B32">
        <w:rPr>
          <w:vertAlign w:val="superscript"/>
          <w:lang w:val="it-IT"/>
        </w:rPr>
        <w:t>-2</w:t>
      </w:r>
    </w:p>
    <w:p w14:paraId="41B645DC" w14:textId="77777777" w:rsidR="00C2040D" w:rsidRPr="00195B32" w:rsidRDefault="00C2040D" w:rsidP="00C2040D">
      <w:pPr>
        <w:contextualSpacing/>
        <w:rPr>
          <w:vertAlign w:val="superscript"/>
          <w:lang w:val="it-IT"/>
        </w:rPr>
      </w:pPr>
      <w:r w:rsidRPr="00195B32">
        <w:rPr>
          <w:lang w:val="it-IT"/>
        </w:rPr>
        <w:t>da</w:t>
      </w:r>
      <w:r w:rsidRPr="00195B32">
        <w:rPr>
          <w:lang w:val="it-IT"/>
        </w:rPr>
        <w:tab/>
        <w:t>deka</w:t>
      </w:r>
      <w:r w:rsidRPr="00195B32">
        <w:rPr>
          <w:lang w:val="it-IT"/>
        </w:rPr>
        <w:tab/>
        <w:t>10</w:t>
      </w:r>
      <w:r w:rsidRPr="00195B32">
        <w:rPr>
          <w:vertAlign w:val="superscript"/>
          <w:lang w:val="it-IT"/>
        </w:rPr>
        <w:t>1</w:t>
      </w:r>
      <w:r w:rsidRPr="00195B32">
        <w:rPr>
          <w:lang w:val="it-IT"/>
        </w:rPr>
        <w:tab/>
      </w:r>
      <w:r w:rsidRPr="00195B32">
        <w:rPr>
          <w:lang w:val="it-IT"/>
        </w:rPr>
        <w:tab/>
        <w:t>d</w:t>
      </w:r>
      <w:r w:rsidRPr="00195B32">
        <w:rPr>
          <w:lang w:val="it-IT"/>
        </w:rPr>
        <w:tab/>
        <w:t>deci</w:t>
      </w:r>
      <w:r w:rsidRPr="00195B32">
        <w:rPr>
          <w:lang w:val="it-IT"/>
        </w:rPr>
        <w:tab/>
        <w:t>10</w:t>
      </w:r>
      <w:r w:rsidRPr="00195B32">
        <w:rPr>
          <w:vertAlign w:val="superscript"/>
          <w:lang w:val="it-IT"/>
        </w:rPr>
        <w:t>-1</w:t>
      </w:r>
    </w:p>
    <w:p w14:paraId="7BDF5113" w14:textId="77777777" w:rsidR="00840532" w:rsidRPr="00195B32" w:rsidRDefault="00840532" w:rsidP="003A4B05">
      <w:pPr>
        <w:contextualSpacing/>
        <w:rPr>
          <w:lang w:val="it-IT"/>
        </w:rPr>
      </w:pPr>
    </w:p>
    <w:p w14:paraId="7BDF5114" w14:textId="491002EE" w:rsidR="00350A72" w:rsidRPr="00BA58CD" w:rsidRDefault="00350A72" w:rsidP="003A4B05">
      <w:pPr>
        <w:contextualSpacing/>
        <w:rPr>
          <w:b/>
          <w:lang w:val="en-US"/>
        </w:rPr>
      </w:pPr>
      <w:r w:rsidRPr="00BA58CD">
        <w:rPr>
          <w:b/>
          <w:lang w:val="en-US"/>
        </w:rPr>
        <w:t>SI Bas</w:t>
      </w:r>
      <w:r w:rsidR="00C2040D">
        <w:rPr>
          <w:b/>
          <w:lang w:val="en-US"/>
        </w:rPr>
        <w:t>e</w:t>
      </w:r>
      <w:r w:rsidRPr="00BA58CD">
        <w:rPr>
          <w:b/>
          <w:lang w:val="en-US"/>
        </w:rPr>
        <w:t xml:space="preserve"> Units</w:t>
      </w:r>
    </w:p>
    <w:p w14:paraId="7BDF5115" w14:textId="77777777" w:rsidR="00350A72" w:rsidRPr="00BA58CD" w:rsidRDefault="00350A72" w:rsidP="003A4B05">
      <w:pPr>
        <w:contextualSpacing/>
        <w:rPr>
          <w:b/>
          <w:lang w:val="en-US"/>
        </w:rPr>
      </w:pPr>
      <w:r w:rsidRPr="00BA58CD">
        <w:rPr>
          <w:b/>
          <w:lang w:val="en-US"/>
        </w:rPr>
        <w:t>Size</w:t>
      </w:r>
      <w:r w:rsidRPr="00BA58CD">
        <w:rPr>
          <w:b/>
          <w:lang w:val="en-US"/>
        </w:rPr>
        <w:tab/>
        <w:t>unit</w:t>
      </w:r>
      <w:r w:rsidRPr="00BA58CD">
        <w:rPr>
          <w:b/>
          <w:lang w:val="en-US"/>
        </w:rPr>
        <w:tab/>
        <w:t>name</w:t>
      </w:r>
    </w:p>
    <w:p w14:paraId="7BDF5116" w14:textId="4B5FFE6D" w:rsidR="006F13A0" w:rsidRPr="00BA58CD" w:rsidRDefault="00350A72" w:rsidP="00350A72">
      <w:pPr>
        <w:contextualSpacing/>
        <w:rPr>
          <w:lang w:val="en-US"/>
        </w:rPr>
      </w:pPr>
      <w:r w:rsidRPr="00BA58CD">
        <w:rPr>
          <w:lang w:val="en-US"/>
        </w:rPr>
        <w:t>Length</w:t>
      </w:r>
      <w:r w:rsidRPr="00BA58CD">
        <w:rPr>
          <w:lang w:val="en-US"/>
        </w:rPr>
        <w:tab/>
        <w:t>m</w:t>
      </w:r>
      <w:r w:rsidRPr="00BA58CD">
        <w:rPr>
          <w:lang w:val="en-US"/>
        </w:rPr>
        <w:tab/>
        <w:t>met</w:t>
      </w:r>
      <w:r w:rsidR="00C2040D">
        <w:rPr>
          <w:lang w:val="en-US"/>
        </w:rPr>
        <w:t>er</w:t>
      </w:r>
    </w:p>
    <w:p w14:paraId="7BDF5117" w14:textId="5700CD98" w:rsidR="00350A72" w:rsidRPr="00BA58CD" w:rsidRDefault="001D6121" w:rsidP="003A4B05">
      <w:pPr>
        <w:contextualSpacing/>
        <w:rPr>
          <w:lang w:val="en-US"/>
        </w:rPr>
      </w:pPr>
      <w:r w:rsidRPr="00BA58CD">
        <w:rPr>
          <w:lang w:val="en-US"/>
        </w:rPr>
        <w:t>Mass</w:t>
      </w:r>
      <w:r w:rsidR="00C2040D">
        <w:rPr>
          <w:lang w:val="en-US"/>
        </w:rPr>
        <w:tab/>
        <w:t>k</w:t>
      </w:r>
      <w:r w:rsidR="00350A72" w:rsidRPr="00BA58CD">
        <w:rPr>
          <w:lang w:val="en-US"/>
        </w:rPr>
        <w:t>g</w:t>
      </w:r>
      <w:r w:rsidR="00350A72" w:rsidRPr="00BA58CD">
        <w:rPr>
          <w:lang w:val="en-US"/>
        </w:rPr>
        <w:tab/>
        <w:t>kilogram</w:t>
      </w:r>
    </w:p>
    <w:p w14:paraId="7BDF5118" w14:textId="77777777" w:rsidR="00350A72" w:rsidRPr="00BA58CD" w:rsidRDefault="000F2F0A" w:rsidP="003A4B05">
      <w:pPr>
        <w:contextualSpacing/>
        <w:rPr>
          <w:lang w:val="en-US"/>
        </w:rPr>
      </w:pPr>
      <w:r w:rsidRPr="00BA58CD">
        <w:rPr>
          <w:lang w:val="en-US"/>
        </w:rPr>
        <w:t>Time</w:t>
      </w:r>
      <w:r w:rsidRPr="00BA58CD">
        <w:rPr>
          <w:lang w:val="en-US"/>
        </w:rPr>
        <w:tab/>
        <w:t>s</w:t>
      </w:r>
      <w:r w:rsidR="00350A72" w:rsidRPr="00BA58CD">
        <w:rPr>
          <w:lang w:val="en-US"/>
        </w:rPr>
        <w:tab/>
        <w:t>second</w:t>
      </w:r>
    </w:p>
    <w:p w14:paraId="7BDF5119" w14:textId="77777777" w:rsidR="00350A72" w:rsidRPr="00BA58CD" w:rsidRDefault="00350A72" w:rsidP="003A4B05">
      <w:pPr>
        <w:contextualSpacing/>
        <w:rPr>
          <w:lang w:val="en-US"/>
        </w:rPr>
      </w:pPr>
      <w:r w:rsidRPr="00BA58CD">
        <w:rPr>
          <w:lang w:val="en-US"/>
        </w:rPr>
        <w:t>Temperature</w:t>
      </w:r>
      <w:r w:rsidRPr="00BA58CD">
        <w:rPr>
          <w:lang w:val="en-US"/>
        </w:rPr>
        <w:tab/>
        <w:t>K</w:t>
      </w:r>
      <w:r w:rsidRPr="00BA58CD">
        <w:rPr>
          <w:lang w:val="en-US"/>
        </w:rPr>
        <w:tab/>
        <w:t>Kelvin</w:t>
      </w:r>
    </w:p>
    <w:p w14:paraId="7BDF511A" w14:textId="77777777" w:rsidR="00350A72" w:rsidRPr="00BA58CD" w:rsidRDefault="00483230" w:rsidP="003A4B05">
      <w:pPr>
        <w:contextualSpacing/>
        <w:rPr>
          <w:lang w:val="en-US"/>
        </w:rPr>
      </w:pPr>
      <w:r w:rsidRPr="00BA58CD">
        <w:rPr>
          <w:lang w:val="en-US"/>
        </w:rPr>
        <w:t>Electricity</w:t>
      </w:r>
      <w:r w:rsidRPr="00BA58CD">
        <w:rPr>
          <w:lang w:val="en-US"/>
        </w:rPr>
        <w:tab/>
        <w:t>A</w:t>
      </w:r>
      <w:r w:rsidRPr="00BA58CD">
        <w:rPr>
          <w:lang w:val="en-US"/>
        </w:rPr>
        <w:tab/>
        <w:t>Ampere</w:t>
      </w:r>
    </w:p>
    <w:p w14:paraId="7BDF511B" w14:textId="42CE9C55" w:rsidR="00350A72" w:rsidRPr="00BA58CD" w:rsidRDefault="001D0DF4" w:rsidP="003A4B05">
      <w:pPr>
        <w:contextualSpacing/>
        <w:rPr>
          <w:lang w:val="en-US"/>
        </w:rPr>
      </w:pPr>
      <w:r w:rsidRPr="00BA58CD">
        <w:rPr>
          <w:lang w:val="en-US"/>
        </w:rPr>
        <w:t>Number</w:t>
      </w:r>
      <w:r w:rsidRPr="00BA58CD">
        <w:rPr>
          <w:lang w:val="en-US"/>
        </w:rPr>
        <w:tab/>
        <w:t>m</w:t>
      </w:r>
      <w:r w:rsidR="00C2040D">
        <w:rPr>
          <w:lang w:val="en-US"/>
        </w:rPr>
        <w:t>ol</w:t>
      </w:r>
      <w:r w:rsidRPr="00BA58CD">
        <w:rPr>
          <w:lang w:val="en-US"/>
        </w:rPr>
        <w:tab/>
        <w:t>m</w:t>
      </w:r>
      <w:r w:rsidR="00C2040D">
        <w:rPr>
          <w:lang w:val="en-US"/>
        </w:rPr>
        <w:t>ol</w:t>
      </w:r>
    </w:p>
    <w:p w14:paraId="7BDF511C" w14:textId="76D10A0A" w:rsidR="00483230" w:rsidRPr="00BA58CD" w:rsidRDefault="001D0DF4" w:rsidP="003A4B05">
      <w:pPr>
        <w:contextualSpacing/>
        <w:rPr>
          <w:lang w:val="en-US"/>
        </w:rPr>
      </w:pPr>
      <w:r w:rsidRPr="00BA58CD">
        <w:rPr>
          <w:lang w:val="en-US"/>
        </w:rPr>
        <w:t>Light intensity</w:t>
      </w:r>
      <w:r w:rsidRPr="00BA58CD">
        <w:rPr>
          <w:lang w:val="en-US"/>
        </w:rPr>
        <w:tab/>
      </w:r>
      <w:r w:rsidR="00C2040D">
        <w:rPr>
          <w:lang w:val="en-US"/>
        </w:rPr>
        <w:t>cd</w:t>
      </w:r>
      <w:r w:rsidRPr="00BA58CD">
        <w:rPr>
          <w:lang w:val="en-US"/>
        </w:rPr>
        <w:tab/>
        <w:t>Candela</w:t>
      </w:r>
    </w:p>
    <w:p w14:paraId="7BDF511D" w14:textId="77777777" w:rsidR="001D0DF4" w:rsidRPr="00BA58CD" w:rsidRDefault="001D0DF4" w:rsidP="003A4B05">
      <w:pPr>
        <w:contextualSpacing/>
        <w:rPr>
          <w:lang w:val="en-US"/>
        </w:rPr>
      </w:pPr>
    </w:p>
    <w:p w14:paraId="7BDF511E" w14:textId="77777777" w:rsidR="001D0DF4" w:rsidRPr="00BA58CD" w:rsidRDefault="006B73B8" w:rsidP="003A4B05">
      <w:pPr>
        <w:contextualSpacing/>
        <w:rPr>
          <w:b/>
          <w:lang w:val="en-US"/>
        </w:rPr>
      </w:pPr>
      <w:r w:rsidRPr="00BA58CD">
        <w:rPr>
          <w:b/>
          <w:lang w:val="en-US"/>
        </w:rPr>
        <w:t>SI-Derived Units</w:t>
      </w:r>
    </w:p>
    <w:p w14:paraId="7BDF511F" w14:textId="77777777" w:rsidR="006B73B8" w:rsidRDefault="006B73B8" w:rsidP="006B73B8">
      <w:pPr>
        <w:rPr>
          <w:lang w:val="en-US"/>
        </w:rPr>
      </w:pPr>
      <w:r w:rsidRPr="00BA58CD">
        <w:rPr>
          <w:lang w:val="en-US"/>
        </w:rPr>
        <w:t xml:space="preserve">N, J, W, Pa, C, V, F, </w:t>
      </w:r>
      <w:r w:rsidRPr="00621AFC">
        <w:t>Ω</w:t>
      </w:r>
      <w:r w:rsidRPr="00BA58CD">
        <w:rPr>
          <w:lang w:val="en-US"/>
        </w:rPr>
        <w:t xml:space="preserve"> (or Ohm), T, H</w:t>
      </w:r>
    </w:p>
    <w:p w14:paraId="7BDF5120" w14:textId="738C64E7" w:rsidR="008934D5" w:rsidRPr="00BA58CD" w:rsidRDefault="00E85E75" w:rsidP="008934D5">
      <w:pPr>
        <w:contextualSpacing/>
        <w:rPr>
          <w:lang w:val="en-US"/>
        </w:rPr>
      </w:pPr>
      <w:r w:rsidRPr="00BA58CD">
        <w:rPr>
          <w:b/>
          <w:lang w:val="en-US"/>
        </w:rPr>
        <w:t xml:space="preserve">Other </w:t>
      </w:r>
      <w:r w:rsidR="00C2040D">
        <w:rPr>
          <w:b/>
          <w:lang w:val="en-US"/>
        </w:rPr>
        <w:t>units</w:t>
      </w:r>
      <w:r w:rsidRPr="00BA58CD">
        <w:rPr>
          <w:b/>
          <w:lang w:val="en-US"/>
        </w:rPr>
        <w:t xml:space="preserve"> that can be used </w:t>
      </w:r>
      <w:r w:rsidRPr="00BA58CD">
        <w:rPr>
          <w:b/>
          <w:lang w:val="en-US"/>
        </w:rPr>
        <w:br/>
      </w:r>
      <w:r w:rsidR="008934D5" w:rsidRPr="00BA58CD">
        <w:rPr>
          <w:lang w:val="en-US"/>
        </w:rPr>
        <w:t xml:space="preserve">Length:  </w:t>
      </w:r>
      <w:r w:rsidR="008934D5" w:rsidRPr="00BA58CD">
        <w:rPr>
          <w:lang w:val="en-US"/>
        </w:rPr>
        <w:tab/>
        <w:t>AU, ly, pc</w:t>
      </w:r>
    </w:p>
    <w:p w14:paraId="7BDF5121" w14:textId="7C130918" w:rsidR="00206358" w:rsidRPr="00BA58CD" w:rsidRDefault="00206358" w:rsidP="008934D5">
      <w:pPr>
        <w:contextualSpacing/>
        <w:rPr>
          <w:lang w:val="en-US"/>
        </w:rPr>
      </w:pPr>
      <w:r w:rsidRPr="00BA58CD">
        <w:rPr>
          <w:lang w:val="en-US"/>
        </w:rPr>
        <w:t>Volume:</w:t>
      </w:r>
      <w:r w:rsidR="00C2040D">
        <w:rPr>
          <w:lang w:val="en-US"/>
        </w:rPr>
        <w:t xml:space="preserve"> </w:t>
      </w:r>
      <w:r w:rsidR="00AB405A">
        <w:rPr>
          <w:lang w:val="en-US"/>
        </w:rPr>
        <w:tab/>
      </w:r>
      <w:r w:rsidR="00097096" w:rsidRPr="00BA58CD">
        <w:rPr>
          <w:lang w:val="en-US"/>
        </w:rPr>
        <w:t>L, lit</w:t>
      </w:r>
      <w:r w:rsidR="00C2040D">
        <w:rPr>
          <w:lang w:val="en-US"/>
        </w:rPr>
        <w:t>er</w:t>
      </w:r>
    </w:p>
    <w:p w14:paraId="7BDF5123" w14:textId="2467A221" w:rsidR="008934D5" w:rsidRPr="00BA58CD" w:rsidRDefault="008934D5" w:rsidP="008934D5">
      <w:pPr>
        <w:contextualSpacing/>
        <w:rPr>
          <w:lang w:val="en-US"/>
        </w:rPr>
      </w:pPr>
      <w:r w:rsidRPr="00BA58CD">
        <w:rPr>
          <w:lang w:val="en-US"/>
        </w:rPr>
        <w:t xml:space="preserve">Mass: </w:t>
      </w:r>
      <w:r w:rsidR="00206358" w:rsidRPr="00BA58CD">
        <w:rPr>
          <w:lang w:val="en-US"/>
        </w:rPr>
        <w:t>u, ton</w:t>
      </w:r>
    </w:p>
    <w:p w14:paraId="7BDF5124" w14:textId="77777777" w:rsidR="00534A88" w:rsidRPr="00BA58CD" w:rsidRDefault="00534A88" w:rsidP="006B73B8">
      <w:pPr>
        <w:contextualSpacing/>
        <w:rPr>
          <w:lang w:val="en-US"/>
        </w:rPr>
      </w:pPr>
      <w:r w:rsidRPr="00BA58CD">
        <w:rPr>
          <w:lang w:val="en-US"/>
        </w:rPr>
        <w:t xml:space="preserve">Frequency: </w:t>
      </w:r>
      <w:r w:rsidR="008934D5" w:rsidRPr="00BA58CD">
        <w:rPr>
          <w:lang w:val="en-US"/>
        </w:rPr>
        <w:tab/>
      </w:r>
      <w:r w:rsidR="00546486" w:rsidRPr="00BA58CD">
        <w:rPr>
          <w:lang w:val="en-US"/>
        </w:rPr>
        <w:t>Hz, Bq</w:t>
      </w:r>
    </w:p>
    <w:p w14:paraId="7BDF5125" w14:textId="77777777" w:rsidR="00534A88" w:rsidRPr="00BA58CD" w:rsidRDefault="00546486" w:rsidP="006B73B8">
      <w:pPr>
        <w:contextualSpacing/>
        <w:rPr>
          <w:lang w:val="en-US"/>
        </w:rPr>
      </w:pPr>
      <w:r w:rsidRPr="00BA58CD">
        <w:rPr>
          <w:lang w:val="en-US"/>
        </w:rPr>
        <w:t xml:space="preserve">Energy:  </w:t>
      </w:r>
      <w:r w:rsidR="008934D5" w:rsidRPr="00BA58CD">
        <w:rPr>
          <w:lang w:val="en-US"/>
        </w:rPr>
        <w:tab/>
      </w:r>
      <w:r w:rsidR="00D95FD6" w:rsidRPr="00BA58CD">
        <w:rPr>
          <w:lang w:val="en-US"/>
        </w:rPr>
        <w:t>eV, kWh, cal, kcal</w:t>
      </w:r>
    </w:p>
    <w:p w14:paraId="7BDF5126" w14:textId="77777777" w:rsidR="00206358" w:rsidRPr="00BA58CD" w:rsidRDefault="00534A88" w:rsidP="006B73B8">
      <w:pPr>
        <w:contextualSpacing/>
        <w:rPr>
          <w:lang w:val="en-US"/>
        </w:rPr>
      </w:pPr>
      <w:r w:rsidRPr="00BA58CD">
        <w:rPr>
          <w:lang w:val="en-US"/>
        </w:rPr>
        <w:lastRenderedPageBreak/>
        <w:t xml:space="preserve">Pressure: </w:t>
      </w:r>
      <w:r w:rsidR="008934D5" w:rsidRPr="00BA58CD">
        <w:rPr>
          <w:lang w:val="en-US"/>
        </w:rPr>
        <w:tab/>
      </w:r>
      <w:r w:rsidR="001B0796" w:rsidRPr="00BA58CD">
        <w:rPr>
          <w:lang w:val="en-US"/>
        </w:rPr>
        <w:t>bar, dry, mmHg, atm</w:t>
      </w:r>
    </w:p>
    <w:p w14:paraId="7BDF5127" w14:textId="77777777" w:rsidR="003641FA" w:rsidRPr="00BA58CD" w:rsidRDefault="003641FA" w:rsidP="006B73B8">
      <w:pPr>
        <w:contextualSpacing/>
        <w:rPr>
          <w:lang w:val="en-US"/>
        </w:rPr>
      </w:pPr>
      <w:r w:rsidRPr="00BA58CD">
        <w:rPr>
          <w:lang w:val="en-US"/>
        </w:rPr>
        <w:t>Temperature:</w:t>
      </w:r>
      <w:r w:rsidRPr="00BA58CD">
        <w:rPr>
          <w:lang w:val="en-US"/>
        </w:rPr>
        <w:tab/>
      </w:r>
      <m:oMath>
        <m:r>
          <w:rPr>
            <w:rFonts w:ascii="Cambria Math" w:hAnsi="Cambria Math"/>
            <w:lang w:val="en-US"/>
          </w:rPr>
          <m:t>℃</m:t>
        </m:r>
      </m:oMath>
      <w:r w:rsidRPr="00BA58CD">
        <w:rPr>
          <w:lang w:val="en-US"/>
        </w:rPr>
        <w:t xml:space="preserve"> (special character \degc) but works like Kelvin</w:t>
      </w:r>
    </w:p>
    <w:p w14:paraId="4FF9E015" w14:textId="77777777" w:rsidR="00F92BB0" w:rsidRPr="00BA58CD" w:rsidRDefault="00F92BB0" w:rsidP="006B73B8">
      <w:pPr>
        <w:contextualSpacing/>
        <w:rPr>
          <w:lang w:val="en-US"/>
        </w:rPr>
      </w:pPr>
    </w:p>
    <w:p w14:paraId="778C1433" w14:textId="1A7D41EE" w:rsidR="00AB405A" w:rsidRPr="00AB405A" w:rsidRDefault="00DB3820" w:rsidP="006B73B8">
      <w:pPr>
        <w:rPr>
          <w:lang w:val="en-US"/>
        </w:rPr>
      </w:pPr>
      <w:r w:rsidRPr="00BA58CD">
        <w:rPr>
          <w:lang w:val="en-US"/>
        </w:rPr>
        <w:t xml:space="preserve">Many </w:t>
      </w:r>
      <w:r w:rsidR="00AB405A">
        <w:rPr>
          <w:lang w:val="en-US"/>
        </w:rPr>
        <w:t>units</w:t>
      </w:r>
      <w:r w:rsidRPr="00BA58CD">
        <w:rPr>
          <w:lang w:val="en-US"/>
        </w:rPr>
        <w:t xml:space="preserve"> also have a longer version. For example, you can write "10 meter" instead of "10 m". If a prefix is to be used in combination with the long version, the prefix must also be written in the long version. For example, you can write "10 kilometer".</w:t>
      </w:r>
    </w:p>
    <w:p w14:paraId="22959838" w14:textId="3AF046B3" w:rsidR="00C44B89" w:rsidRPr="00BA58CD" w:rsidRDefault="00AB405A" w:rsidP="00546486">
      <w:pPr>
        <w:rPr>
          <w:b/>
          <w:lang w:val="en-US"/>
        </w:rPr>
      </w:pPr>
      <w:r>
        <w:rPr>
          <w:b/>
          <w:lang w:val="en-US"/>
        </w:rPr>
        <w:t>Outputunits</w:t>
      </w:r>
      <w:r w:rsidR="00C44B89" w:rsidRPr="00BA58CD">
        <w:rPr>
          <w:b/>
          <w:lang w:val="en-US"/>
        </w:rPr>
        <w:br/>
      </w:r>
      <w:r>
        <w:rPr>
          <w:lang w:val="en-US"/>
        </w:rPr>
        <w:t xml:space="preserve">By </w:t>
      </w:r>
      <w:r w:rsidR="00C44B89" w:rsidRPr="00BA58CD">
        <w:rPr>
          <w:lang w:val="en-US"/>
        </w:rPr>
        <w:t>default, all units are converted to SI units without a prefix. Both the SI bas</w:t>
      </w:r>
      <w:r>
        <w:rPr>
          <w:lang w:val="en-US"/>
        </w:rPr>
        <w:t>e</w:t>
      </w:r>
      <w:r w:rsidR="00C44B89" w:rsidRPr="00BA58CD">
        <w:rPr>
          <w:lang w:val="en-US"/>
        </w:rPr>
        <w:t xml:space="preserve"> units and the derived SI units can be converted.</w:t>
      </w:r>
    </w:p>
    <w:p w14:paraId="05190025" w14:textId="245D0EBB" w:rsidR="00C44B89" w:rsidRPr="00BA58CD" w:rsidRDefault="00BE5DCA" w:rsidP="00546486">
      <w:pPr>
        <w:rPr>
          <w:lang w:val="en-US"/>
        </w:rPr>
      </w:pPr>
      <w:r w:rsidRPr="00BA58CD">
        <w:rPr>
          <w:lang w:val="en-US"/>
        </w:rPr>
        <w:t xml:space="preserve">However, you can choose other output </w:t>
      </w:r>
      <w:r w:rsidR="00AB405A">
        <w:rPr>
          <w:lang w:val="en-US"/>
        </w:rPr>
        <w:t>units</w:t>
      </w:r>
      <w:r w:rsidRPr="00BA58CD">
        <w:rPr>
          <w:lang w:val="en-US"/>
        </w:rPr>
        <w:t>, and it can be done in 2 different places:</w:t>
      </w:r>
    </w:p>
    <w:p w14:paraId="32C3EC2D" w14:textId="4C505EBB" w:rsidR="00255496" w:rsidRPr="00BA58CD" w:rsidRDefault="00255496" w:rsidP="0049684B">
      <w:pPr>
        <w:pStyle w:val="Listeafsnit"/>
        <w:numPr>
          <w:ilvl w:val="0"/>
          <w:numId w:val="18"/>
        </w:numPr>
        <w:rPr>
          <w:lang w:val="en-US"/>
        </w:rPr>
      </w:pPr>
      <w:r w:rsidRPr="00BA58CD">
        <w:rPr>
          <w:lang w:val="en-US"/>
        </w:rPr>
        <w:t xml:space="preserve">In the menu just to the right of the U, </w:t>
      </w:r>
      <w:r w:rsidR="00AB405A">
        <w:rPr>
          <w:lang w:val="en-US"/>
        </w:rPr>
        <w:t>there is a button labelled</w:t>
      </w:r>
      <w:r w:rsidRPr="00BA58CD">
        <w:rPr>
          <w:lang w:val="en-US"/>
        </w:rPr>
        <w:t xml:space="preserve"> </w:t>
      </w:r>
      <w:r w:rsidRPr="00AB405A">
        <w:rPr>
          <w:b/>
          <w:bCs/>
          <w:lang w:val="en-US"/>
        </w:rPr>
        <w:t>SI</w:t>
      </w:r>
      <w:r w:rsidRPr="00BA58CD">
        <w:rPr>
          <w:lang w:val="en-US"/>
        </w:rP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255496" w:rsidRPr="000F7767" w14:paraId="60A02F76" w14:textId="77777777" w:rsidTr="00255496">
        <w:tc>
          <w:tcPr>
            <w:tcW w:w="2547" w:type="dxa"/>
          </w:tcPr>
          <w:p w14:paraId="5CF91436" w14:textId="67BF45BF" w:rsidR="00255496" w:rsidRDefault="00255496" w:rsidP="00255496">
            <w:r w:rsidRPr="00BA58CD">
              <w:rPr>
                <w:lang w:val="en-US"/>
              </w:rPr>
              <w:t xml:space="preserve">                  </w:t>
            </w:r>
            <w:r>
              <w:rPr>
                <w:noProof/>
              </w:rPr>
              <w:drawing>
                <wp:inline distT="0" distB="0" distL="0" distR="0" wp14:anchorId="14588C18" wp14:editId="240323C7">
                  <wp:extent cx="793750" cy="641902"/>
                  <wp:effectExtent l="0" t="0" r="6350" b="6350"/>
                  <wp:docPr id="2104768124" name="Billede 1" descr="An image containing text, font/font, screenshot, number/number&#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68124" name="Billede 1" descr="Et billede, der indeholder tekst, Font/skrifttype, skærmbillede, nummer/tal&#10;&#10;AI-genereret indhold kan være ukorrekt."/>
                          <pic:cNvPicPr/>
                        </pic:nvPicPr>
                        <pic:blipFill>
                          <a:blip r:embed="rId105"/>
                          <a:stretch>
                            <a:fillRect/>
                          </a:stretch>
                        </pic:blipFill>
                        <pic:spPr>
                          <a:xfrm>
                            <a:off x="0" y="0"/>
                            <a:ext cx="796298" cy="643963"/>
                          </a:xfrm>
                          <a:prstGeom prst="rect">
                            <a:avLst/>
                          </a:prstGeom>
                        </pic:spPr>
                      </pic:pic>
                    </a:graphicData>
                  </a:graphic>
                </wp:inline>
              </w:drawing>
            </w:r>
          </w:p>
        </w:tc>
        <w:tc>
          <w:tcPr>
            <w:tcW w:w="7081" w:type="dxa"/>
          </w:tcPr>
          <w:p w14:paraId="5A894EC8" w14:textId="7443E780" w:rsidR="00255496" w:rsidRPr="00BA58CD" w:rsidRDefault="00BE5DCA" w:rsidP="00255496">
            <w:pPr>
              <w:rPr>
                <w:lang w:val="en-US"/>
              </w:rPr>
            </w:pPr>
            <w:r w:rsidRPr="00BA58CD">
              <w:rPr>
                <w:lang w:val="en-US"/>
              </w:rPr>
              <w:br/>
              <w:t xml:space="preserve">SI means that you convert to SI units. Pressing the button will give you the option to specify other </w:t>
            </w:r>
            <w:r w:rsidR="00AB405A">
              <w:rPr>
                <w:lang w:val="en-US"/>
              </w:rPr>
              <w:t>output units</w:t>
            </w:r>
            <w:r w:rsidRPr="00BA58CD">
              <w:rPr>
                <w:lang w:val="en-US"/>
              </w:rPr>
              <w:t>. You can specify multiple units separated by commas. Note that the button</w:t>
            </w:r>
            <w:r w:rsidR="00AB405A">
              <w:rPr>
                <w:lang w:val="en-US"/>
              </w:rPr>
              <w:t>-label</w:t>
            </w:r>
            <w:r w:rsidRPr="00BA58CD">
              <w:rPr>
                <w:lang w:val="en-US"/>
              </w:rPr>
              <w:t xml:space="preserve"> changes from SI to the first unit you have specified in the list, so you can always see </w:t>
            </w:r>
            <w:r w:rsidR="00AB405A">
              <w:rPr>
                <w:lang w:val="en-US"/>
              </w:rPr>
              <w:t>the output unit in the menu</w:t>
            </w:r>
            <w:r w:rsidRPr="00BA58CD">
              <w:rPr>
                <w:lang w:val="en-US"/>
              </w:rPr>
              <w:t>.</w:t>
            </w:r>
          </w:p>
        </w:tc>
      </w:tr>
    </w:tbl>
    <w:p w14:paraId="466C4DD8" w14:textId="77777777" w:rsidR="00255496" w:rsidRPr="00BA58CD" w:rsidRDefault="00255496" w:rsidP="00255496">
      <w:pPr>
        <w:rPr>
          <w:lang w:val="en-US"/>
        </w:rPr>
      </w:pPr>
    </w:p>
    <w:p w14:paraId="155368C1" w14:textId="5592BEE3" w:rsidR="00255496" w:rsidRPr="00BA58CD" w:rsidRDefault="00F85B19" w:rsidP="0049684B">
      <w:pPr>
        <w:pStyle w:val="Listeafsnit"/>
        <w:numPr>
          <w:ilvl w:val="0"/>
          <w:numId w:val="18"/>
        </w:numPr>
        <w:rPr>
          <w:lang w:val="en-US"/>
        </w:rPr>
      </w:pPr>
      <w:r w:rsidRPr="00BA58CD">
        <w:rPr>
          <w:lang w:val="en-US"/>
        </w:rPr>
        <w:t>Open Settings (</w:t>
      </w:r>
      <w:r w:rsidRPr="00BA58CD">
        <w:rPr>
          <w:b/>
          <w:bCs/>
          <w:lang w:val="en-US"/>
        </w:rPr>
        <w:t>Alt + J</w:t>
      </w:r>
      <w:r w:rsidRPr="00BA58CD">
        <w:rPr>
          <w:lang w:val="en-US"/>
        </w:rPr>
        <w:t xml:space="preserve">) and select the </w:t>
      </w:r>
      <w:r w:rsidR="00AB405A">
        <w:rPr>
          <w:lang w:val="en-US"/>
        </w:rPr>
        <w:t>units</w:t>
      </w:r>
      <w:r w:rsidRPr="00BA58CD">
        <w:rPr>
          <w:lang w:val="en-US"/>
        </w:rPr>
        <w:t xml:space="preserve"> tab. Enter the </w:t>
      </w:r>
      <w:r w:rsidR="00AB405A">
        <w:rPr>
          <w:lang w:val="en-US"/>
        </w:rPr>
        <w:t xml:space="preserve">output </w:t>
      </w:r>
      <w:r w:rsidRPr="00BA58CD">
        <w:rPr>
          <w:lang w:val="en-US"/>
        </w:rPr>
        <w:t>units in the text</w:t>
      </w:r>
      <w:r w:rsidR="00AB405A">
        <w:rPr>
          <w:lang w:val="en-US"/>
        </w:rPr>
        <w:t>box</w:t>
      </w:r>
      <w:r w:rsidRPr="00BA58CD">
        <w:rPr>
          <w:lang w:val="en-US"/>
        </w:rPr>
        <w:t>. You can specify multiple units separated by commas. This page also has a small guide.</w:t>
      </w:r>
    </w:p>
    <w:p w14:paraId="7BDF512B" w14:textId="5D29A36A" w:rsidR="00546486" w:rsidRPr="00BA58CD" w:rsidRDefault="00AB405A" w:rsidP="00546486">
      <w:pPr>
        <w:rPr>
          <w:lang w:val="en-US"/>
        </w:rPr>
      </w:pPr>
      <w:r>
        <w:rPr>
          <w:lang w:val="en-US"/>
        </w:rPr>
        <w:t>You</w:t>
      </w:r>
      <w:r w:rsidR="00F85B19" w:rsidRPr="00BA58CD">
        <w:rPr>
          <w:lang w:val="en-US"/>
        </w:rPr>
        <w:t xml:space="preserve"> is not allowed to enter two</w:t>
      </w:r>
      <w:r>
        <w:rPr>
          <w:lang w:val="en-US"/>
        </w:rPr>
        <w:t xml:space="preserve"> units</w:t>
      </w:r>
      <w:r w:rsidR="00F85B19" w:rsidRPr="00BA58CD">
        <w:rPr>
          <w:lang w:val="en-US"/>
        </w:rPr>
        <w:t xml:space="preserve"> for the same physical </w:t>
      </w:r>
      <w:r>
        <w:rPr>
          <w:lang w:val="en-US"/>
        </w:rPr>
        <w:t>quantity</w:t>
      </w:r>
      <w:r w:rsidR="00F85B19" w:rsidRPr="00BA58CD">
        <w:rPr>
          <w:lang w:val="en-US"/>
        </w:rPr>
        <w:t>. For example, both eV and aJ are both units of energy. It is then the last one on the list that applies.</w:t>
      </w:r>
    </w:p>
    <w:p w14:paraId="68D0D951" w14:textId="1EF37871" w:rsidR="00F85B19" w:rsidRPr="00BA58CD" w:rsidRDefault="00BE5DCA" w:rsidP="00F85B19">
      <w:pPr>
        <w:rPr>
          <w:lang w:val="en-US"/>
        </w:rPr>
      </w:pPr>
      <w:r w:rsidRPr="00BA58CD">
        <w:rPr>
          <w:lang w:val="en-US"/>
        </w:rPr>
        <w:t>Combined units such as "km</w:t>
      </w:r>
      <w:r w:rsidR="00AB405A">
        <w:rPr>
          <w:lang w:val="en-US"/>
        </w:rPr>
        <w:t>/s</w:t>
      </w:r>
      <w:r w:rsidRPr="00BA58CD">
        <w:rPr>
          <w:lang w:val="en-US"/>
        </w:rPr>
        <w:t xml:space="preserve">" must be specified as "km, </w:t>
      </w:r>
      <w:r w:rsidR="00AB405A">
        <w:rPr>
          <w:lang w:val="en-US"/>
        </w:rPr>
        <w:t>s</w:t>
      </w:r>
      <w:r w:rsidRPr="00BA58CD">
        <w:rPr>
          <w:lang w:val="en-US"/>
        </w:rPr>
        <w:t>". You can't write "cm^3", just type "cm".</w:t>
      </w:r>
    </w:p>
    <w:p w14:paraId="7BDF5132" w14:textId="63194337" w:rsidR="00150EAD" w:rsidRPr="00BA58CD" w:rsidRDefault="00150EAD" w:rsidP="003A4B05">
      <w:pPr>
        <w:rPr>
          <w:lang w:val="en-US"/>
        </w:rPr>
      </w:pPr>
      <w:r w:rsidRPr="00BA58CD">
        <w:rPr>
          <w:b/>
          <w:lang w:val="en-US"/>
        </w:rPr>
        <w:t>Examples:</w:t>
      </w:r>
      <w:r w:rsidR="00F85B19" w:rsidRPr="00BA58CD">
        <w:rPr>
          <w:b/>
          <w:lang w:val="en-US"/>
        </w:rPr>
        <w:br/>
      </w:r>
      <w:r w:rsidR="00F85B19" w:rsidRPr="00BA58CD">
        <w:rPr>
          <w:lang w:val="en-US"/>
        </w:rPr>
        <w:t xml:space="preserve"> Calculation of heat energy to be used to heat 500g of water 15 degrees</w:t>
      </w:r>
    </w:p>
    <w:p w14:paraId="09B0F03E" w14:textId="6BD05F09" w:rsidR="00F85B19" w:rsidRPr="00F85B19" w:rsidRDefault="00F85B19" w:rsidP="003A4B05">
      <m:oMathPara>
        <m:oMath>
          <m:r>
            <w:rPr>
              <w:rFonts w:ascii="Cambria Math" w:hAnsi="Cambria Math"/>
            </w:rPr>
            <m:t>Q=m∙c∙∆T</m:t>
          </m:r>
        </m:oMath>
      </m:oMathPara>
    </w:p>
    <w:p w14:paraId="348CF447" w14:textId="1FD24858" w:rsidR="00F85B19" w:rsidRPr="00F85B19" w:rsidRDefault="00AB405A" w:rsidP="00150EAD">
      <m:oMathPara>
        <m:oMath>
          <m:r>
            <w:rPr>
              <w:rFonts w:ascii="Cambria Math" w:hAnsi="Cambria Math"/>
            </w:rPr>
            <m:t>Q=500g·4,2·</m:t>
          </m:r>
          <m:f>
            <m:fPr>
              <m:ctrlPr>
                <w:rPr>
                  <w:rFonts w:ascii="Cambria Math" w:hAnsi="Cambria Math"/>
                  <w:i/>
                </w:rPr>
              </m:ctrlPr>
            </m:fPr>
            <m:num>
              <m:r>
                <w:rPr>
                  <w:rFonts w:ascii="Cambria Math" w:hAnsi="Cambria Math"/>
                </w:rPr>
                <m:t>kJ</m:t>
              </m:r>
            </m:num>
            <m:den>
              <m:r>
                <w:rPr>
                  <w:rFonts w:ascii="Cambria Math" w:hAnsi="Cambria Math"/>
                </w:rPr>
                <m:t>kg·K</m:t>
              </m:r>
            </m:den>
          </m:f>
          <m:r>
            <w:rPr>
              <w:rFonts w:ascii="Cambria Math" w:hAnsi="Cambria Math"/>
            </w:rPr>
            <m:t>·15K</m:t>
          </m:r>
          <m:r>
            <w:rPr>
              <w:rFonts w:ascii="Cambria Math" w:hAnsi="Cambria Math"/>
              <w:color w:val="008000"/>
            </w:rPr>
            <m:t>=31500 J</m:t>
          </m:r>
        </m:oMath>
      </m:oMathPara>
    </w:p>
    <w:p w14:paraId="7BDF5134" w14:textId="1D29781C" w:rsidR="002A042E" w:rsidRPr="00BA58CD" w:rsidRDefault="002A042E" w:rsidP="003A4B05">
      <w:pPr>
        <w:rPr>
          <w:lang w:val="en-US"/>
        </w:rPr>
      </w:pPr>
      <w:r w:rsidRPr="00BA58CD">
        <w:rPr>
          <w:lang w:val="en-US"/>
        </w:rPr>
        <w:t xml:space="preserve">Calculation of time for bike </w:t>
      </w:r>
      <w:r w:rsidR="00CC4D34">
        <w:rPr>
          <w:lang w:val="en-US"/>
        </w:rPr>
        <w:t>to</w:t>
      </w:r>
      <w:r w:rsidRPr="00BA58CD">
        <w:rPr>
          <w:lang w:val="en-US"/>
        </w:rPr>
        <w:t xml:space="preserve"> drive 50km. The speed is 10 m/s. </w:t>
      </w:r>
    </w:p>
    <w:p w14:paraId="7BDF5135" w14:textId="723DB293" w:rsidR="002A042E" w:rsidRPr="00BA0141" w:rsidRDefault="00D455D0" w:rsidP="002A042E">
      <m:oMathPara>
        <m:oMath>
          <m:r>
            <w:rPr>
              <w:rFonts w:ascii="Cambria Math" w:hAnsi="Cambria Math"/>
            </w:rPr>
            <m:t>Define:l=50km, v=10</m:t>
          </m:r>
          <m:f>
            <m:fPr>
              <m:ctrlPr>
                <w:rPr>
                  <w:rFonts w:ascii="Cambria Math" w:hAnsi="Cambria Math"/>
                  <w:i/>
                </w:rPr>
              </m:ctrlPr>
            </m:fPr>
            <m:num>
              <m:r>
                <w:rPr>
                  <w:rFonts w:ascii="Cambria Math" w:hAnsi="Cambria Math"/>
                </w:rPr>
                <m:t>m</m:t>
              </m:r>
            </m:num>
            <m:den>
              <m:r>
                <w:rPr>
                  <w:rFonts w:ascii="Cambria Math" w:hAnsi="Cambria Math"/>
                </w:rPr>
                <m:t>s</m:t>
              </m:r>
            </m:den>
          </m:f>
        </m:oMath>
      </m:oMathPara>
    </w:p>
    <w:p w14:paraId="7BDF5136" w14:textId="3C343C4C" w:rsidR="002A042E" w:rsidRPr="00F85B19" w:rsidRDefault="00F85B19" w:rsidP="002A042E">
      <m:oMathPara>
        <m:oMath>
          <m:r>
            <w:rPr>
              <w:rFonts w:ascii="Cambria Math" w:hAnsi="Cambria Math"/>
            </w:rPr>
            <m:t>v=</m:t>
          </m:r>
          <m:f>
            <m:fPr>
              <m:ctrlPr>
                <w:rPr>
                  <w:rFonts w:ascii="Cambria Math" w:hAnsi="Cambria Math"/>
                  <w:i/>
                </w:rPr>
              </m:ctrlPr>
            </m:fPr>
            <m:num>
              <m:r>
                <w:rPr>
                  <w:rFonts w:ascii="Cambria Math" w:hAnsi="Cambria Math"/>
                </w:rPr>
                <m:t>l</m:t>
              </m:r>
            </m:num>
            <m:den>
              <m:r>
                <w:rPr>
                  <w:rFonts w:ascii="Cambria Math" w:hAnsi="Cambria Math"/>
                </w:rPr>
                <m:t>t</m:t>
              </m:r>
            </m:den>
          </m:f>
        </m:oMath>
      </m:oMathPara>
    </w:p>
    <w:p w14:paraId="179A93FF" w14:textId="75EC887C" w:rsidR="00F85B19" w:rsidRPr="00BA58CD" w:rsidRDefault="00F85B19" w:rsidP="00F85B19">
      <w:pPr>
        <w:spacing w:after="40"/>
        <w:rPr>
          <w:i/>
          <w:color w:val="00B050"/>
          <w:sz w:val="16"/>
          <w:lang w:val="en-US"/>
        </w:rPr>
      </w:pPr>
      <w:r w:rsidRPr="00F85B19">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w:t>
      </w:r>
      <w:r w:rsidR="00CC4D34">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454EA988" w14:textId="75CAB12D" w:rsidR="00F85B19" w:rsidRPr="00F85B19" w:rsidRDefault="00F85B19" w:rsidP="00F85B19">
      <w:pPr>
        <w:rPr>
          <w:rFonts w:ascii="Cambria Math" w:hAnsi="Cambria Math"/>
          <w:color w:val="00B050"/>
          <w:oMath/>
        </w:rPr>
      </w:pPr>
      <m:oMathPara>
        <m:oMath>
          <m:r>
            <w:rPr>
              <w:rFonts w:ascii="Cambria Math" w:hAnsi="Cambria Math"/>
              <w:color w:val="00B050"/>
            </w:rPr>
            <m:t>t=5000 s</m:t>
          </m:r>
        </m:oMath>
      </m:oMathPara>
    </w:p>
    <w:p w14:paraId="46F650DF" w14:textId="58FA6E8D" w:rsidR="00F85B19" w:rsidRPr="00BA58CD" w:rsidRDefault="00F85B19" w:rsidP="00DF66A1">
      <w:pPr>
        <w:rPr>
          <w:iCs/>
          <w:lang w:val="en-US"/>
        </w:rPr>
      </w:pPr>
      <w:r w:rsidRPr="00BA58CD">
        <w:rPr>
          <w:iCs/>
          <w:lang w:val="en-US"/>
        </w:rPr>
        <w:t>Calculati</w:t>
      </w:r>
      <w:r w:rsidR="00CC4D34">
        <w:rPr>
          <w:iCs/>
          <w:lang w:val="en-US"/>
        </w:rPr>
        <w:t>on of</w:t>
      </w:r>
      <w:r w:rsidRPr="00BA58CD">
        <w:rPr>
          <w:iCs/>
          <w:lang w:val="en-US"/>
        </w:rPr>
        <w:t xml:space="preserve"> voltage from resistance and </w:t>
      </w:r>
      <w:r w:rsidR="00CC4D34">
        <w:rPr>
          <w:iCs/>
          <w:lang w:val="en-US"/>
        </w:rPr>
        <w:t>current</w:t>
      </w:r>
    </w:p>
    <w:p w14:paraId="7BDF5138" w14:textId="5A400884" w:rsidR="00DF66A1" w:rsidRPr="00F85B19" w:rsidRDefault="00F85B19" w:rsidP="00DF66A1">
      <w:pPr>
        <w:rPr>
          <w:rFonts w:ascii="Cambria Math" w:hAnsi="Cambria Math"/>
        </w:rPr>
      </w:pPr>
      <m:oMathPara>
        <m:oMath>
          <m:r>
            <w:rPr>
              <w:rFonts w:ascii="Cambria Math" w:hAnsi="Cambria Math"/>
            </w:rPr>
            <m:t>U=I·R=150mA·5</m:t>
          </m:r>
          <m:r>
            <m:rPr>
              <m:sty m:val="p"/>
            </m:rPr>
            <w:rPr>
              <w:rFonts w:ascii="Cambria Math" w:hAnsi="Cambria Math"/>
            </w:rPr>
            <m:t>Ω</m:t>
          </m:r>
          <m:r>
            <m:rPr>
              <m:sty m:val="p"/>
            </m:rPr>
            <w:rPr>
              <w:rFonts w:ascii="Cambria Math" w:hAnsi="Cambria Math"/>
              <w:color w:val="008000"/>
            </w:rPr>
            <m:t>=0,75 V</m:t>
          </m:r>
        </m:oMath>
      </m:oMathPara>
    </w:p>
    <w:p w14:paraId="7BDF5139" w14:textId="77777777" w:rsidR="008A39A7" w:rsidRPr="00BA58CD" w:rsidRDefault="008A39A7" w:rsidP="00DF66A1">
      <w:pPr>
        <w:rPr>
          <w:rFonts w:ascii="Cambria Math" w:hAnsi="Cambria Math"/>
          <w:lang w:val="en-US"/>
        </w:rPr>
      </w:pPr>
      <w:r w:rsidRPr="00BA58CD">
        <w:rPr>
          <w:rFonts w:ascii="Cambria Math" w:hAnsi="Cambria Math"/>
          <w:lang w:val="en-US"/>
        </w:rPr>
        <w:lastRenderedPageBreak/>
        <w:t>Calculation of deflection angle in diffraction lattice</w:t>
      </w:r>
    </w:p>
    <w:p w14:paraId="7BDF513A" w14:textId="5068623D" w:rsidR="008A39A7" w:rsidRPr="006B73B8" w:rsidRDefault="00D455D0" w:rsidP="00DF66A1">
      <w:pPr>
        <w:rPr>
          <w:rFonts w:ascii="Cambria Math" w:hAnsi="Cambria Math"/>
        </w:rPr>
      </w:pPr>
      <m:oMathPara>
        <m:oMath>
          <m:r>
            <w:rPr>
              <w:rFonts w:ascii="Cambria Math" w:hAnsi="Cambria Math"/>
            </w:rPr>
            <m:t>Define:n=1;λ=632,8nm ;d=</m:t>
          </m:r>
          <m:f>
            <m:fPr>
              <m:ctrlPr>
                <w:rPr>
                  <w:rFonts w:ascii="Cambria Math" w:hAnsi="Cambria Math"/>
                  <w:i/>
                </w:rPr>
              </m:ctrlPr>
            </m:fPr>
            <m:num>
              <m:r>
                <w:rPr>
                  <w:rFonts w:ascii="Cambria Math" w:hAnsi="Cambria Math"/>
                </w:rPr>
                <m:t>1mm</m:t>
              </m:r>
            </m:num>
            <m:den>
              <m:r>
                <w:rPr>
                  <w:rFonts w:ascii="Cambria Math" w:hAnsi="Cambria Math"/>
                </w:rPr>
                <m:t>300</m:t>
              </m:r>
            </m:den>
          </m:f>
        </m:oMath>
      </m:oMathPara>
    </w:p>
    <w:p w14:paraId="7BDF513B" w14:textId="5AC2A999" w:rsidR="006B73B8" w:rsidRPr="00F85B19" w:rsidRDefault="00000000" w:rsidP="00DF66A1">
      <w:pPr>
        <w:rPr>
          <w:rFonts w:ascii="Cambria Math" w:hAnsi="Cambria Math"/>
          <w:lang w:val="en-US"/>
        </w:rPr>
      </w:pPr>
      <m:oMathPara>
        <m:oMath>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r>
            <w:rPr>
              <w:rFonts w:ascii="Cambria Math" w:hAnsi="Cambria Math"/>
              <w:lang w:val="en-US"/>
            </w:rPr>
            <m:t>=</m:t>
          </m:r>
          <m:f>
            <m:fPr>
              <m:ctrlPr>
                <w:rPr>
                  <w:rFonts w:ascii="Cambria Math" w:hAnsi="Cambria Math"/>
                  <w:i/>
                  <w:lang w:val="en-US"/>
                </w:rPr>
              </m:ctrlPr>
            </m:fPr>
            <m:num>
              <m:r>
                <w:rPr>
                  <w:rFonts w:ascii="Cambria Math" w:hAnsi="Cambria Math"/>
                  <w:lang w:val="en-US"/>
                </w:rPr>
                <m:t>n⋅λ</m:t>
              </m:r>
            </m:num>
            <m:den>
              <m:r>
                <w:rPr>
                  <w:rFonts w:ascii="Cambria Math" w:hAnsi="Cambria Math"/>
                  <w:lang w:val="en-US"/>
                </w:rPr>
                <m:t>d</m:t>
              </m:r>
            </m:den>
          </m:f>
        </m:oMath>
      </m:oMathPara>
    </w:p>
    <w:p w14:paraId="4E084A4D" w14:textId="66BAE1A8" w:rsidR="00F85B19" w:rsidRDefault="00F85B19" w:rsidP="00F85B19">
      <w:pPr>
        <w:spacing w:after="40"/>
        <w:rPr>
          <w:rFonts w:ascii="Cambria Math" w:hAnsi="Cambria Math"/>
          <w:i/>
          <w:color w:val="808080"/>
          <w:sz w:val="16"/>
          <w:lang w:val="en-US"/>
        </w:rPr>
      </w:pPr>
      <w:r>
        <w:rPr>
          <w:rFonts w:ascii="Cambria Math" w:hAnsi="Cambria Math"/>
        </w:rPr>
        <w:tab/>
      </w:r>
      <m:oMath>
        <m:r>
          <w:rPr>
            <w:rFonts w:ascii="Cambria Math" w:hAnsi="Cambria Math"/>
            <w:sz w:val="32"/>
            <w:lang w:val="en-US"/>
          </w:rPr>
          <m:t>⇕</m:t>
        </m:r>
      </m:oMath>
      <w:r w:rsidRPr="00BA58CD">
        <w:rPr>
          <w:rFonts w:ascii="Cambria Math" w:hAnsi="Cambria Math"/>
          <w:sz w:val="32"/>
          <w:lang w:val="en-US"/>
        </w:rPr>
        <w:tab/>
      </w:r>
      <w:r w:rsidRPr="00BA58CD">
        <w:rPr>
          <w:rFonts w:ascii="Cambria Math" w:hAnsi="Cambria Math"/>
          <w:i/>
          <w:noProof/>
          <w:color w:val="808080"/>
          <w:sz w:val="16"/>
          <w:lang w:val="en-US"/>
        </w:rPr>
        <w:t xml:space="preserve">The equation is solved for </w:t>
      </w:r>
      <w:r w:rsidRPr="00F85B19">
        <w:rPr>
          <w:rFonts w:ascii="Cambria Math" w:hAnsi="Cambria Math"/>
          <w:i/>
          <w:noProof/>
          <w:color w:val="808080"/>
          <w:sz w:val="16"/>
        </w:rPr>
        <w:t>θ</w:t>
      </w:r>
      <w:r w:rsidRPr="00BA58CD">
        <w:rPr>
          <w:rFonts w:ascii="Cambria Math" w:hAnsi="Cambria Math"/>
          <w:i/>
          <w:noProof/>
          <w:color w:val="808080"/>
          <w:sz w:val="16"/>
          <w:lang w:val="en-US"/>
        </w:rPr>
        <w:t xml:space="preserve"> </w:t>
      </w:r>
      <w:r w:rsidR="0078185A">
        <w:rPr>
          <w:rFonts w:ascii="Cambria Math" w:hAnsi="Cambria Math"/>
          <w:i/>
          <w:noProof/>
          <w:color w:val="808080"/>
          <w:sz w:val="16"/>
          <w:lang w:val="en-US"/>
        </w:rPr>
        <w:t xml:space="preserve">by </w:t>
      </w:r>
      <w:r w:rsidR="00F46114">
        <w:rPr>
          <w:rFonts w:ascii="Cambria Math" w:hAnsi="Cambria Math"/>
          <w:i/>
          <w:noProof/>
          <w:color w:val="808080"/>
          <w:sz w:val="16"/>
          <w:lang w:val="en-US"/>
        </w:rPr>
        <w:t>WordMath</w:t>
      </w:r>
      <w:r w:rsidRPr="00BA58CD">
        <w:rPr>
          <w:rFonts w:ascii="Cambria Math" w:hAnsi="Cambria Math"/>
          <w:i/>
          <w:noProof/>
          <w:color w:val="808080"/>
          <w:sz w:val="16"/>
          <w:lang w:val="en-US"/>
        </w:rPr>
        <w:t xml:space="preserve">. </w:t>
      </w:r>
    </w:p>
    <w:p w14:paraId="75E42E95" w14:textId="357E0E02" w:rsidR="00F85B19" w:rsidRPr="00F85B19" w:rsidRDefault="00F85B19" w:rsidP="00F85B19">
      <w:pPr>
        <w:rPr>
          <w:rFonts w:ascii="Cambria Math" w:hAnsi="Cambria Math"/>
          <w:lang w:val="en-US"/>
        </w:rPr>
      </w:pPr>
      <m:oMathPara>
        <m:oMath>
          <m:r>
            <w:rPr>
              <w:rFonts w:ascii="Cambria Math" w:hAnsi="Cambria Math"/>
              <w:lang w:val="en-US"/>
            </w:rPr>
            <m:t>θ=</m:t>
          </m:r>
          <m:func>
            <m:funcPr>
              <m:ctrlPr>
                <w:rPr>
                  <w:rFonts w:ascii="Cambria Math" w:hAnsi="Cambria Math"/>
                  <w:i/>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-1</m:t>
                  </m:r>
                  <m:ctrlPr>
                    <w:rPr>
                      <w:rFonts w:ascii="Cambria Math" w:hAnsi="Cambria Math"/>
                      <w:lang w:val="en-US"/>
                    </w:rPr>
                  </m:ctrlPr>
                </m:sup>
              </m:sSup>
            </m:fName>
            <m:e>
              <m:d>
                <m:dPr>
                  <m:ctrlPr>
                    <w:rPr>
                      <w:rFonts w:ascii="Cambria Math" w:hAnsi="Cambria Math"/>
                      <w:i/>
                      <w:lang w:val="en-US"/>
                    </w:rPr>
                  </m:ctrlPr>
                </m:dPr>
                <m:e>
                  <m:r>
                    <w:rPr>
                      <w:rFonts w:ascii="Cambria Math" w:hAnsi="Cambria Math"/>
                      <w:lang w:val="en-US"/>
                    </w:rPr>
                    <m:t>0,18984</m:t>
                  </m:r>
                </m:e>
              </m:d>
            </m:e>
          </m:func>
          <m:r>
            <w:rPr>
              <w:rFonts w:ascii="Cambria Math" w:hAnsi="Cambria Math" w:hint="eastAsia"/>
              <w:color w:val="008000"/>
              <w:lang w:val="en-US"/>
            </w:rPr>
            <m:t>≈</m:t>
          </m:r>
          <m:r>
            <w:rPr>
              <w:rFonts w:ascii="Cambria Math" w:hAnsi="Cambria Math" w:hint="eastAsia"/>
              <w:color w:val="008000"/>
              <w:lang w:val="en-US"/>
            </w:rPr>
            <m:t>10,94345</m:t>
          </m:r>
        </m:oMath>
      </m:oMathPara>
    </w:p>
    <w:p w14:paraId="7BDF513E" w14:textId="52F7F444" w:rsidR="009B0175" w:rsidRDefault="00F85B19" w:rsidP="00DF66A1">
      <w:pPr>
        <w:rPr>
          <w:rFonts w:ascii="Cambria Math" w:hAnsi="Cambria Math"/>
        </w:rPr>
      </w:pPr>
      <w:r w:rsidRPr="00BA58CD">
        <w:rPr>
          <w:rFonts w:ascii="Cambria Math" w:hAnsi="Cambria Math"/>
          <w:lang w:val="en-US"/>
        </w:rPr>
        <w:t xml:space="preserve">In the above example, it was necessary to press calculate after the result to get a decimal number. </w:t>
      </w:r>
      <w:r w:rsidRPr="00F85B19">
        <w:rPr>
          <w:rFonts w:ascii="Cambria Math" w:hAnsi="Cambria Math"/>
        </w:rPr>
        <w:t>It can happen.</w:t>
      </w:r>
    </w:p>
    <w:p w14:paraId="79DA6924" w14:textId="401C4F68" w:rsidR="00D455D0" w:rsidRPr="00D455D0" w:rsidRDefault="00D455D0" w:rsidP="00D455D0">
      <w:pPr>
        <w:rPr>
          <w:rFonts w:ascii="Cambria Math" w:hAnsi="Cambria Math"/>
          <w:color w:val="808080"/>
          <w:sz w:val="16"/>
        </w:rPr>
      </w:pPr>
      <m:oMathPara>
        <m:oMath>
          <m:r>
            <w:rPr>
              <w:rFonts w:ascii="Cambria Math" w:hAnsi="Cambria Math"/>
              <w:color w:val="808080"/>
              <w:sz w:val="16"/>
            </w:rPr>
            <m:t>Delete definitions:</m:t>
          </m:r>
        </m:oMath>
      </m:oMathPara>
    </w:p>
    <w:p w14:paraId="2BEC54F9" w14:textId="77777777" w:rsidR="00BE5DCA" w:rsidRDefault="00BE5DCA" w:rsidP="00BE5DCA">
      <w:pPr>
        <w:rPr>
          <w:rFonts w:ascii="Cambria Math" w:hAnsi="Cambria Math"/>
          <w:bCs/>
          <w:szCs w:val="36"/>
        </w:rPr>
      </w:pPr>
    </w:p>
    <w:p w14:paraId="0974F3EE" w14:textId="085D1AAA" w:rsidR="00B310A2" w:rsidRDefault="00B310A2">
      <w:pPr>
        <w:rPr>
          <w:rFonts w:ascii="Cambria Math" w:hAnsi="Cambria Math"/>
          <w:bCs/>
          <w:szCs w:val="36"/>
        </w:rPr>
      </w:pPr>
      <w:r>
        <w:rPr>
          <w:rFonts w:ascii="Cambria Math" w:hAnsi="Cambria Math"/>
          <w:bCs/>
          <w:szCs w:val="36"/>
        </w:rPr>
        <w:br w:type="page"/>
      </w:r>
    </w:p>
    <w:p w14:paraId="3B2378DA" w14:textId="2B89C376" w:rsidR="00B310A2" w:rsidRPr="00BE5DCA" w:rsidRDefault="00B310A2" w:rsidP="00B310A2">
      <w:pPr>
        <w:pStyle w:val="Overskrift1"/>
      </w:pPr>
      <w:bookmarkStart w:id="120" w:name="_Toc217377690"/>
      <w:r>
        <w:lastRenderedPageBreak/>
        <w:t>Special Functions</w:t>
      </w:r>
      <w:bookmarkEnd w:id="120"/>
    </w:p>
    <w:p w14:paraId="7BDF5141" w14:textId="71EC3C42" w:rsidR="009431E1" w:rsidRPr="00BA58CD" w:rsidRDefault="00743A13" w:rsidP="000C5465">
      <w:pPr>
        <w:rPr>
          <w:lang w:val="en-US"/>
        </w:rPr>
      </w:pPr>
      <w:r>
        <w:rPr>
          <w:lang w:val="en-US"/>
        </w:rPr>
        <w:t>This section</w:t>
      </w:r>
      <w:r w:rsidRPr="00BA58CD">
        <w:rPr>
          <w:lang w:val="en-US"/>
        </w:rPr>
        <w:t xml:space="preserve"> is only for the more ambitious user.</w:t>
      </w:r>
      <w:r>
        <w:rPr>
          <w:lang w:val="en-US"/>
        </w:rPr>
        <w:br/>
      </w:r>
      <w:r w:rsidR="00DA07E4" w:rsidRPr="00BA58CD">
        <w:rPr>
          <w:lang w:val="en-US"/>
        </w:rPr>
        <w:t xml:space="preserve">Via </w:t>
      </w:r>
      <w:r w:rsidR="00F46114">
        <w:rPr>
          <w:lang w:val="en-US"/>
        </w:rPr>
        <w:t>WordMath</w:t>
      </w:r>
      <w:r w:rsidR="00DA07E4" w:rsidRPr="00BA58CD">
        <w:rPr>
          <w:lang w:val="en-US"/>
        </w:rPr>
        <w:t xml:space="preserve">, you get access to Maxima's entire library of functions and programming languages. </w:t>
      </w:r>
    </w:p>
    <w:p w14:paraId="39D22BDB" w14:textId="60DBCE31" w:rsidR="00266D2B" w:rsidRPr="00BA58CD" w:rsidRDefault="00DA07E4" w:rsidP="000C5465">
      <w:pPr>
        <w:rPr>
          <w:lang w:val="en-US"/>
        </w:rPr>
      </w:pPr>
      <w:r w:rsidRPr="00BA58CD">
        <w:rPr>
          <w:lang w:val="en-US"/>
        </w:rPr>
        <w:t>An overview and explanation of all the features of Maxima can be found here:</w:t>
      </w:r>
    </w:p>
    <w:p w14:paraId="792BB34D" w14:textId="112A4A37" w:rsidR="00266D2B" w:rsidRPr="00BA58CD" w:rsidRDefault="00266D2B" w:rsidP="000C5465">
      <w:pPr>
        <w:rPr>
          <w:lang w:val="en-US"/>
        </w:rPr>
      </w:pPr>
      <w:hyperlink r:id="rId106" w:history="1">
        <w:r w:rsidRPr="00BA58CD">
          <w:rPr>
            <w:rStyle w:val="Hyperlink"/>
            <w:lang w:val="en-US"/>
          </w:rPr>
          <w:t>https://maxima.sourceforge.io/docs/manual</w:t>
        </w:r>
      </w:hyperlink>
      <w:r w:rsidR="00D575B0" w:rsidRPr="00BA58CD">
        <w:rPr>
          <w:lang w:val="en-US"/>
        </w:rPr>
        <w:t xml:space="preserve">  (There is also a link in the Menu under Help)</w:t>
      </w:r>
    </w:p>
    <w:p w14:paraId="4B33C2E2" w14:textId="5F0A10E2" w:rsidR="00725CAC" w:rsidRPr="00BA58CD" w:rsidRDefault="00E216E4" w:rsidP="000C5465">
      <w:pPr>
        <w:rPr>
          <w:lang w:val="en-US"/>
        </w:rPr>
      </w:pPr>
      <w:r w:rsidRPr="00BA58CD">
        <w:rPr>
          <w:lang w:val="en-US"/>
        </w:rPr>
        <w:t xml:space="preserve">The functions can be </w:t>
      </w:r>
      <w:r w:rsidR="00743A13">
        <w:rPr>
          <w:lang w:val="en-US"/>
        </w:rPr>
        <w:t xml:space="preserve">used </w:t>
      </w:r>
      <w:r w:rsidRPr="00BA58CD">
        <w:rPr>
          <w:lang w:val="en-US"/>
        </w:rPr>
        <w:t>in expressions</w:t>
      </w:r>
      <w:r w:rsidR="00743A13">
        <w:rPr>
          <w:lang w:val="en-US"/>
        </w:rPr>
        <w:t xml:space="preserve"> just as any</w:t>
      </w:r>
      <w:r w:rsidRPr="00BA58CD">
        <w:rPr>
          <w:lang w:val="en-US"/>
        </w:rPr>
        <w:t xml:space="preserve"> other functions you define yourself. In the menu here is a button, "Maxima command", to send an expression directly to Maxima. It can be used if you do not want </w:t>
      </w:r>
      <w:r w:rsidR="00F46114">
        <w:rPr>
          <w:lang w:val="en-US"/>
        </w:rPr>
        <w:t>WordMath</w:t>
      </w:r>
      <w:r w:rsidRPr="00BA58CD">
        <w:rPr>
          <w:lang w:val="en-US"/>
        </w:rPr>
        <w:t xml:space="preserve"> to change Maxima's output. When calculating, </w:t>
      </w:r>
      <w:r w:rsidR="00F46114">
        <w:rPr>
          <w:lang w:val="en-US"/>
        </w:rPr>
        <w:t>WordMath</w:t>
      </w:r>
      <w:r w:rsidRPr="00BA58CD">
        <w:rPr>
          <w:lang w:val="en-US"/>
        </w:rPr>
        <w:t xml:space="preserve"> also makes a simplification and converts from radians to degrees etc." Maxima command" can be associated with a keyboard shortcut, but is not set by default.</w:t>
      </w:r>
    </w:p>
    <w:p w14:paraId="7BDF5144" w14:textId="77777777" w:rsidR="000C5465" w:rsidRPr="00BA58CD" w:rsidRDefault="00B33F30" w:rsidP="000C5465">
      <w:pPr>
        <w:rPr>
          <w:lang w:val="en-US"/>
        </w:rPr>
      </w:pPr>
      <w:r w:rsidRPr="00BA58CD">
        <w:rPr>
          <w:lang w:val="en-US"/>
        </w:rPr>
        <w:t>Below are some examples of useful functions</w:t>
      </w:r>
    </w:p>
    <w:p w14:paraId="7BDF5145" w14:textId="77777777" w:rsidR="009431E1" w:rsidRPr="00BA58CD" w:rsidRDefault="00A46F70" w:rsidP="000C5465">
      <w:pPr>
        <w:contextualSpacing/>
        <w:rPr>
          <w:b/>
          <w:lang w:val="en-US"/>
        </w:rPr>
      </w:pPr>
      <w:r w:rsidRPr="00BA58CD">
        <w:rPr>
          <w:b/>
          <w:lang w:val="en-US"/>
        </w:rPr>
        <w:t>Examples:</w:t>
      </w:r>
    </w:p>
    <w:p w14:paraId="7BDF5146" w14:textId="6AA243FB" w:rsidR="009431E1" w:rsidRPr="00BA58CD" w:rsidRDefault="0099729B" w:rsidP="000C5465">
      <w:pPr>
        <w:contextualSpacing/>
        <w:rPr>
          <w:lang w:val="en-US"/>
        </w:rPr>
      </w:pPr>
      <m:oMath>
        <m:r>
          <w:rPr>
            <w:rFonts w:ascii="Cambria Math" w:hAnsi="Cambria Math"/>
          </w:rPr>
          <m:t>mod</m:t>
        </m:r>
        <m:d>
          <m:dPr>
            <m:ctrlPr>
              <w:rPr>
                <w:rFonts w:ascii="Cambria Math" w:hAnsi="Cambria Math"/>
                <w:i/>
              </w:rPr>
            </m:ctrlPr>
          </m:dPr>
          <m:e>
            <m:r>
              <w:rPr>
                <w:rFonts w:ascii="Cambria Math" w:hAnsi="Cambria Math"/>
                <w:lang w:val="en-US"/>
              </w:rPr>
              <m:t>5, 4</m:t>
            </m:r>
          </m:e>
        </m:d>
        <m:r>
          <w:rPr>
            <w:rFonts w:ascii="Cambria Math" w:hAnsi="Cambria Math"/>
            <w:color w:val="008000"/>
            <w:lang w:val="en-US"/>
          </w:rPr>
          <m:t>=1</m:t>
        </m:r>
      </m:oMath>
      <w:r w:rsidR="00B33F30" w:rsidRPr="00BA58CD">
        <w:rPr>
          <w:lang w:val="en-US"/>
        </w:rPr>
        <w:t xml:space="preserve"> </w:t>
      </w:r>
      <w:r w:rsidR="00B33F30" w:rsidRPr="00BA58CD">
        <w:rPr>
          <w:lang w:val="en-US"/>
        </w:rPr>
        <w:tab/>
        <w:t xml:space="preserve">5 </w:t>
      </w:r>
      <w:r w:rsidR="00743A13">
        <w:rPr>
          <w:lang w:val="en-US"/>
        </w:rPr>
        <w:t>mod</w:t>
      </w:r>
      <w:r w:rsidR="00B33F30" w:rsidRPr="00BA58CD">
        <w:rPr>
          <w:lang w:val="en-US"/>
        </w:rPr>
        <w:t xml:space="preserve"> 4</w:t>
      </w:r>
    </w:p>
    <w:p w14:paraId="7BDF5147" w14:textId="0F1C5601" w:rsidR="000C5465" w:rsidRPr="00BA58CD" w:rsidRDefault="00000000" w:rsidP="000C5465">
      <w:pPr>
        <w:contextualSpacing/>
        <w:rPr>
          <w:lang w:val="en-US"/>
        </w:rPr>
      </w:pPr>
      <m:oMath>
        <m:func>
          <m:funcPr>
            <m:ctrlPr>
              <w:rPr>
                <w:rFonts w:ascii="Cambria Math" w:hAnsi="Cambria Math"/>
              </w:rPr>
            </m:ctrlPr>
          </m:funcPr>
          <m:fName>
            <m:r>
              <m:rPr>
                <m:sty m:val="p"/>
              </m:rPr>
              <w:rPr>
                <w:rFonts w:ascii="Cambria Math" w:hAnsi="Cambria Math"/>
                <w:lang w:val="en-US"/>
              </w:rPr>
              <m:t>gcd</m:t>
            </m:r>
          </m:fName>
          <m:e>
            <m:d>
              <m:dPr>
                <m:ctrlPr>
                  <w:rPr>
                    <w:rFonts w:ascii="Cambria Math" w:hAnsi="Cambria Math"/>
                    <w:i/>
                  </w:rPr>
                </m:ctrlPr>
              </m:dPr>
              <m:e>
                <m:r>
                  <w:rPr>
                    <w:rFonts w:ascii="Cambria Math" w:hAnsi="Cambria Math"/>
                    <w:lang w:val="en-US"/>
                  </w:rPr>
                  <m:t>24, 18</m:t>
                </m:r>
              </m:e>
            </m:d>
          </m:e>
        </m:func>
        <m:r>
          <w:rPr>
            <w:rFonts w:ascii="Cambria Math" w:hAnsi="Cambria Math"/>
            <w:color w:val="008000"/>
            <w:lang w:val="en-US"/>
          </w:rPr>
          <m:t>=6</m:t>
        </m:r>
      </m:oMath>
      <w:r w:rsidR="00DA07E4" w:rsidRPr="00BA58CD">
        <w:rPr>
          <w:lang w:val="en-US"/>
        </w:rPr>
        <w:t xml:space="preserve"> </w:t>
      </w:r>
      <w:r w:rsidR="00DA07E4" w:rsidRPr="00BA58CD">
        <w:rPr>
          <w:lang w:val="en-US"/>
        </w:rPr>
        <w:tab/>
        <w:t>Largest common divisor</w:t>
      </w:r>
    </w:p>
    <w:p w14:paraId="7BDF5148" w14:textId="154AA8E4" w:rsidR="00DA07E4" w:rsidRPr="00BA58CD" w:rsidRDefault="0099729B" w:rsidP="000C5465">
      <w:pPr>
        <w:contextualSpacing/>
        <w:rPr>
          <w:lang w:val="en-US"/>
        </w:rPr>
      </w:pPr>
      <m:oMath>
        <m:r>
          <w:rPr>
            <w:rFonts w:ascii="Cambria Math" w:hAnsi="Cambria Math"/>
          </w:rPr>
          <m:t>primep</m:t>
        </m:r>
        <m:d>
          <m:dPr>
            <m:ctrlPr>
              <w:rPr>
                <w:rFonts w:ascii="Cambria Math" w:hAnsi="Cambria Math"/>
                <w:i/>
              </w:rPr>
            </m:ctrlPr>
          </m:dPr>
          <m:e>
            <m:r>
              <w:rPr>
                <w:rFonts w:ascii="Cambria Math" w:hAnsi="Cambria Math"/>
                <w:lang w:val="en-US"/>
              </w:rPr>
              <m:t>457</m:t>
            </m:r>
          </m:e>
        </m:d>
        <m:r>
          <w:rPr>
            <w:rFonts w:ascii="Cambria Math" w:hAnsi="Cambria Math"/>
            <w:color w:val="008000"/>
            <w:lang w:val="en-US"/>
          </w:rPr>
          <m:t>=</m:t>
        </m:r>
        <m:r>
          <w:rPr>
            <w:rFonts w:ascii="Cambria Math" w:hAnsi="Cambria Math"/>
            <w:color w:val="008000"/>
          </w:rPr>
          <m:t>true</m:t>
        </m:r>
      </m:oMath>
      <w:r w:rsidR="00DA07E4" w:rsidRPr="00BA58CD">
        <w:rPr>
          <w:lang w:val="en-US"/>
        </w:rPr>
        <w:t xml:space="preserve"> </w:t>
      </w:r>
      <w:r w:rsidR="00DA07E4" w:rsidRPr="00BA58CD">
        <w:rPr>
          <w:lang w:val="en-US"/>
        </w:rPr>
        <w:tab/>
        <w:t>Determine if a given number is prime</w:t>
      </w:r>
    </w:p>
    <w:p w14:paraId="7BDF5149" w14:textId="5194D4AB" w:rsidR="008F2324" w:rsidRPr="00397B68" w:rsidRDefault="0099729B" w:rsidP="000C5465">
      <w:pPr>
        <w:contextualSpacing/>
        <w:rPr>
          <w:lang w:val="en-US"/>
        </w:rPr>
      </w:pPr>
      <m:oMath>
        <m:r>
          <w:rPr>
            <w:rFonts w:ascii="Cambria Math" w:hAnsi="Cambria Math"/>
          </w:rPr>
          <m:t>random</m:t>
        </m:r>
        <m:d>
          <m:dPr>
            <m:ctrlPr>
              <w:rPr>
                <w:rFonts w:ascii="Cambria Math" w:hAnsi="Cambria Math"/>
                <w:i/>
              </w:rPr>
            </m:ctrlPr>
          </m:dPr>
          <m:e>
            <m:r>
              <w:rPr>
                <w:rFonts w:ascii="Cambria Math" w:hAnsi="Cambria Math"/>
                <w:lang w:val="en-US"/>
              </w:rPr>
              <m:t>25</m:t>
            </m:r>
          </m:e>
        </m:d>
        <m:r>
          <w:rPr>
            <w:rFonts w:ascii="Cambria Math" w:hAnsi="Cambria Math"/>
            <w:color w:val="008000"/>
            <w:lang w:val="en-US"/>
          </w:rPr>
          <m:t>=12</m:t>
        </m:r>
      </m:oMath>
      <w:r w:rsidR="008F2324" w:rsidRPr="00397B68">
        <w:rPr>
          <w:lang w:val="en-US"/>
        </w:rPr>
        <w:tab/>
        <w:t>Returns random integer 0-24</w:t>
      </w:r>
    </w:p>
    <w:p w14:paraId="7BDF514A" w14:textId="161DB65F" w:rsidR="008F2324" w:rsidRPr="00BA58CD" w:rsidRDefault="0099729B" w:rsidP="008F2324">
      <w:pPr>
        <w:contextualSpacing/>
        <w:rPr>
          <w:lang w:val="en-US"/>
        </w:rPr>
      </w:pPr>
      <m:oMath>
        <m:r>
          <w:rPr>
            <w:rFonts w:ascii="Cambria Math" w:hAnsi="Cambria Math"/>
          </w:rPr>
          <m:t>random</m:t>
        </m:r>
        <m:d>
          <m:dPr>
            <m:ctrlPr>
              <w:rPr>
                <w:rFonts w:ascii="Cambria Math" w:hAnsi="Cambria Math"/>
                <w:i/>
              </w:rPr>
            </m:ctrlPr>
          </m:dPr>
          <m:e>
            <m:r>
              <w:rPr>
                <w:rFonts w:ascii="Cambria Math" w:hAnsi="Cambria Math"/>
                <w:lang w:val="en-US"/>
              </w:rPr>
              <m:t>25,5</m:t>
            </m:r>
          </m:e>
        </m:d>
        <m:r>
          <w:rPr>
            <w:rFonts w:ascii="Cambria Math" w:hAnsi="Cambria Math" w:hint="eastAsia"/>
            <w:color w:val="008000"/>
            <w:lang w:val="en-US"/>
          </w:rPr>
          <m:t>≈</m:t>
        </m:r>
        <m:r>
          <w:rPr>
            <w:rFonts w:ascii="Cambria Math" w:hAnsi="Cambria Math" w:hint="eastAsia"/>
            <w:color w:val="008000"/>
            <w:lang w:val="en-US"/>
          </w:rPr>
          <m:t>3,155938</m:t>
        </m:r>
      </m:oMath>
      <w:r w:rsidR="008F2324" w:rsidRPr="00BA58CD">
        <w:rPr>
          <w:lang w:val="en-US"/>
        </w:rPr>
        <w:tab/>
        <w:t>Returns random rational number x, 0&lt;x&lt;25.5</w:t>
      </w:r>
    </w:p>
    <w:p w14:paraId="7BDF514B" w14:textId="77777777" w:rsidR="00571853" w:rsidRPr="00BA58CD" w:rsidRDefault="00571853" w:rsidP="008F2324">
      <w:pPr>
        <w:contextualSpacing/>
        <w:rPr>
          <w:lang w:val="en-US"/>
        </w:rPr>
      </w:pPr>
      <m:oMath>
        <m:r>
          <w:rPr>
            <w:rFonts w:ascii="Cambria Math" w:hAnsi="Cambria Math"/>
            <w:lang w:val="en-US"/>
          </w:rPr>
          <m:t>taylor</m:t>
        </m:r>
        <m:d>
          <m:dPr>
            <m:ctrlPr>
              <w:rPr>
                <w:rFonts w:ascii="Cambria Math" w:hAnsi="Cambria Math"/>
                <w:i/>
                <w:lang w:val="en-US"/>
              </w:rPr>
            </m:ctrlPr>
          </m:dPr>
          <m:e>
            <m:r>
              <m:rPr>
                <m:sty m:val="p"/>
              </m:rPr>
              <w:rPr>
                <w:rFonts w:ascii="Cambria Math" w:hAnsi="Cambria Math"/>
                <w:lang w:val="en-US"/>
              </w:rPr>
              <m:t>f</m:t>
            </m:r>
            <m:d>
              <m:dPr>
                <m:ctrlPr>
                  <w:rPr>
                    <w:rFonts w:ascii="Cambria Math" w:hAnsi="Cambria Math"/>
                    <w:lang w:val="en-US"/>
                  </w:rPr>
                </m:ctrlPr>
              </m:dPr>
              <m:e>
                <m:r>
                  <m:rPr>
                    <m:sty m:val="p"/>
                  </m:rPr>
                  <w:rPr>
                    <w:rFonts w:ascii="Cambria Math" w:hAnsi="Cambria Math"/>
                    <w:lang w:val="en-US"/>
                  </w:rPr>
                  <m:t>x</m:t>
                </m:r>
              </m:e>
            </m:d>
            <m:r>
              <m:rPr>
                <m:sty m:val="p"/>
              </m:rPr>
              <w:rPr>
                <w:rFonts w:ascii="Cambria Math" w:hAnsi="Cambria Math"/>
                <w:lang w:val="en-US"/>
              </w:rPr>
              <m:t>,x,0,  3</m:t>
            </m:r>
            <m:ctrlPr>
              <w:rPr>
                <w:rFonts w:ascii="Cambria Math" w:hAnsi="Cambria Math"/>
                <w:lang w:val="en-US"/>
              </w:rPr>
            </m:ctrlPr>
          </m:e>
        </m:d>
      </m:oMath>
      <w:r w:rsidR="00DB301C" w:rsidRPr="00BA58CD">
        <w:rPr>
          <w:lang w:val="en-US"/>
        </w:rPr>
        <w:t xml:space="preserve"> </w:t>
      </w:r>
      <w:r w:rsidR="00DB301C" w:rsidRPr="00BA58CD">
        <w:rPr>
          <w:lang w:val="en-US"/>
        </w:rPr>
        <w:tab/>
        <w:t>Taylor polynomial of f(x) around development point 0 to 3rd order</w:t>
      </w:r>
    </w:p>
    <w:p w14:paraId="7BDF514C" w14:textId="77777777" w:rsidR="00B33F30" w:rsidRDefault="00B33F30" w:rsidP="000C5465">
      <w:pPr>
        <w:contextualSpacing/>
        <w:rPr>
          <w:lang w:val="en-US"/>
        </w:rPr>
      </w:pPr>
    </w:p>
    <w:p w14:paraId="1C833D43" w14:textId="571CACF2" w:rsidR="006847FC" w:rsidRPr="006847FC" w:rsidRDefault="006847FC" w:rsidP="006847FC">
      <w:pPr>
        <w:contextualSpacing/>
        <w:rPr>
          <w:lang w:val="en-US"/>
        </w:rPr>
      </w:pPr>
      <w:r w:rsidRPr="006847FC">
        <w:rPr>
          <w:lang w:val="en-US"/>
        </w:rPr>
        <w:t xml:space="preserve">Maxima has many </w:t>
      </w:r>
      <w:r>
        <w:rPr>
          <w:lang w:val="en-US"/>
        </w:rPr>
        <w:t>packages</w:t>
      </w:r>
      <w:r w:rsidRPr="006847FC">
        <w:rPr>
          <w:lang w:val="en-US"/>
        </w:rPr>
        <w:t xml:space="preserve"> </w:t>
      </w:r>
      <w:r>
        <w:rPr>
          <w:lang w:val="en-US"/>
        </w:rPr>
        <w:t>with more functions</w:t>
      </w:r>
      <w:r w:rsidRPr="006847FC">
        <w:rPr>
          <w:lang w:val="en-US"/>
        </w:rPr>
        <w:t>. To use the functions in a package it must be activated:</w:t>
      </w:r>
    </w:p>
    <w:p w14:paraId="71D1EA69" w14:textId="0223B70E" w:rsidR="006847FC" w:rsidRPr="00DD44F3" w:rsidRDefault="006847FC" w:rsidP="006847FC">
      <w:pPr>
        <w:contextualSpacing/>
      </w:pPr>
      <m:oMathPara>
        <m:oMath>
          <m:r>
            <w:rPr>
              <w:rFonts w:ascii="Cambria Math" w:hAnsi="Cambria Math"/>
            </w:rPr>
            <m:t>Define: load(distrib)</m:t>
          </m:r>
        </m:oMath>
      </m:oMathPara>
    </w:p>
    <w:p w14:paraId="1D1AAB64" w14:textId="77777777" w:rsidR="006847FC" w:rsidRPr="00C44C13" w:rsidRDefault="006847FC" w:rsidP="006847FC">
      <w:pPr>
        <w:contextualSpacing/>
      </w:pPr>
      <m:oMathPara>
        <m:oMath>
          <m:r>
            <w:rPr>
              <w:rFonts w:ascii="Cambria Math" w:hAnsi="Cambria Math"/>
            </w:rPr>
            <m:t>pd</m:t>
          </m:r>
          <m:sSub>
            <m:sSubPr>
              <m:ctrlPr>
                <w:rPr>
                  <w:rFonts w:ascii="Cambria Math" w:hAnsi="Cambria Math"/>
                  <w:i/>
                </w:rPr>
              </m:ctrlPr>
            </m:sSubPr>
            <m:e>
              <m:r>
                <w:rPr>
                  <w:rFonts w:ascii="Cambria Math" w:hAnsi="Cambria Math"/>
                </w:rPr>
                <m:t>f</m:t>
              </m:r>
            </m:e>
            <m:sub>
              <m:r>
                <w:rPr>
                  <w:rFonts w:ascii="Cambria Math" w:hAnsi="Cambria Math"/>
                </w:rPr>
                <m:t>binomial</m:t>
              </m:r>
            </m:sub>
          </m:sSub>
          <m:d>
            <m:dPr>
              <m:ctrlPr>
                <w:rPr>
                  <w:rFonts w:ascii="Cambria Math" w:hAnsi="Cambria Math"/>
                  <w:i/>
                </w:rPr>
              </m:ctrlPr>
            </m:dPr>
            <m:e>
              <m:r>
                <w:rPr>
                  <w:rFonts w:ascii="Cambria Math" w:hAnsi="Cambria Math"/>
                </w:rPr>
                <m:t>4, 10, 0.5</m:t>
              </m:r>
            </m:e>
          </m:d>
          <m:r>
            <w:rPr>
              <w:rFonts w:ascii="Cambria Math" w:hAnsi="Cambria Math" w:hint="eastAsia"/>
              <w:color w:val="008000"/>
            </w:rPr>
            <m:t>≈</m:t>
          </m:r>
          <m:r>
            <w:rPr>
              <w:rFonts w:ascii="Cambria Math" w:hAnsi="Cambria Math" w:hint="eastAsia"/>
              <w:color w:val="008000"/>
            </w:rPr>
            <m:t>0,2050781</m:t>
          </m:r>
        </m:oMath>
      </m:oMathPara>
    </w:p>
    <w:p w14:paraId="3CE446F7" w14:textId="77777777" w:rsidR="006847FC" w:rsidRPr="00BA58CD" w:rsidRDefault="006847FC" w:rsidP="000C5465">
      <w:pPr>
        <w:contextualSpacing/>
        <w:rPr>
          <w:lang w:val="en-US"/>
        </w:rPr>
      </w:pPr>
    </w:p>
    <w:p w14:paraId="24E57C87" w14:textId="22BCB49E" w:rsidR="00266D2B" w:rsidRDefault="00725CAC" w:rsidP="000C5465">
      <w:pPr>
        <w:contextualSpacing/>
      </w:pPr>
      <w:r w:rsidRPr="00BA58CD">
        <w:rPr>
          <w:lang w:val="en-US"/>
        </w:rPr>
        <w:t xml:space="preserve">If you use GeoGebra as a CAS engine, these functions will not work. </w:t>
      </w:r>
      <w:r>
        <w:t>However, GeoGebra also has its own f</w:t>
      </w:r>
      <w:r w:rsidR="00743A13">
        <w:t>unctions</w:t>
      </w:r>
      <w:r>
        <w:t>.</w:t>
      </w:r>
    </w:p>
    <w:p w14:paraId="59C63332" w14:textId="77777777" w:rsidR="00725CAC" w:rsidRDefault="00725CAC" w:rsidP="000C5465">
      <w:pPr>
        <w:contextualSpacing/>
      </w:pPr>
    </w:p>
    <w:p w14:paraId="51C00766" w14:textId="1C471352" w:rsidR="00266D2B" w:rsidRPr="00266D2B" w:rsidRDefault="00445C07" w:rsidP="00266D2B">
      <w:pPr>
        <w:contextualSpacing/>
        <w:rPr>
          <w:color w:val="808080"/>
          <w:sz w:val="16"/>
        </w:rPr>
      </w:pPr>
      <m:oMathPara>
        <m:oMath>
          <m:r>
            <w:rPr>
              <w:rFonts w:ascii="Cambria Math" w:hAnsi="Cambria Math"/>
              <w:color w:val="808080"/>
              <w:sz w:val="16"/>
            </w:rPr>
            <m:t>Slet definitioner:</m:t>
          </m:r>
        </m:oMath>
      </m:oMathPara>
    </w:p>
    <w:p w14:paraId="7929791C" w14:textId="30D1A3BC" w:rsidR="002901EB" w:rsidRPr="00BA58CD" w:rsidRDefault="002901EB" w:rsidP="00266D2B">
      <w:pPr>
        <w:pStyle w:val="Overskrift2"/>
        <w:spacing w:before="0" w:after="200"/>
        <w:rPr>
          <w:lang w:val="en-US"/>
        </w:rPr>
      </w:pPr>
      <w:bookmarkStart w:id="121" w:name="_Toc217377691"/>
      <w:r w:rsidRPr="00BA58CD">
        <w:rPr>
          <w:lang w:val="en-US"/>
        </w:rPr>
        <w:t>Lambert W Function</w:t>
      </w:r>
      <w:bookmarkEnd w:id="121"/>
    </w:p>
    <w:p w14:paraId="02FC1FED" w14:textId="7919D18B" w:rsidR="002901EB" w:rsidRPr="00BA58CD" w:rsidRDefault="002901EB" w:rsidP="000C5465">
      <w:pPr>
        <w:contextualSpacing/>
        <w:rPr>
          <w:lang w:val="en-US"/>
        </w:rPr>
      </w:pPr>
      <w:r w:rsidRPr="00BA58CD">
        <w:rPr>
          <w:lang w:val="en-US"/>
        </w:rPr>
        <w:t xml:space="preserve">The Lambert W function is the inverse function </w:t>
      </w:r>
      <w:r w:rsidR="00743A13">
        <w:rPr>
          <w:lang w:val="en-US"/>
        </w:rPr>
        <w:t>of</w:t>
      </w:r>
    </w:p>
    <w:p w14:paraId="1D616D8A" w14:textId="7EFB9E13" w:rsidR="002901EB" w:rsidRPr="002901EB" w:rsidRDefault="002901EB" w:rsidP="000C5465">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985AB5B" w14:textId="54A58279" w:rsidR="00D81732" w:rsidRPr="00BA58CD" w:rsidRDefault="00266D2B" w:rsidP="00D81732">
      <w:pPr>
        <w:contextualSpacing/>
        <w:rPr>
          <w:lang w:val="en-US"/>
        </w:rPr>
      </w:pPr>
      <w:r w:rsidRPr="00BA58CD">
        <w:rPr>
          <w:lang w:val="en-US"/>
        </w:rPr>
        <w:t xml:space="preserve">The function is not injective and therefore comes in two 'branches': </w:t>
      </w:r>
      <m:oMath>
        <m:sSub>
          <m:sSubPr>
            <m:ctrlPr>
              <w:rPr>
                <w:rFonts w:ascii="Cambria Math" w:hAnsi="Cambria Math"/>
                <w:i/>
              </w:rPr>
            </m:ctrlPr>
          </m:sSubPr>
          <m:e>
            <m:r>
              <w:rPr>
                <w:rFonts w:ascii="Cambria Math" w:hAnsi="Cambria Math"/>
              </w:rPr>
              <m:t>W</m:t>
            </m:r>
          </m:e>
          <m:sub>
            <m:r>
              <w:rPr>
                <w:rFonts w:ascii="Cambria Math" w:hAnsi="Cambria Math"/>
                <w:lang w:val="en-US"/>
              </w:rPr>
              <m:t>0</m:t>
            </m:r>
          </m:sub>
        </m:sSub>
        <m:d>
          <m:dPr>
            <m:ctrlPr>
              <w:rPr>
                <w:rFonts w:ascii="Cambria Math" w:hAnsi="Cambria Math"/>
                <w:i/>
                <w:lang w:val="en-US"/>
              </w:rPr>
            </m:ctrlPr>
          </m:dPr>
          <m:e>
            <m:r>
              <w:rPr>
                <w:rFonts w:ascii="Cambria Math" w:hAnsi="Cambria Math"/>
              </w:rPr>
              <m:t>x</m:t>
            </m:r>
          </m:e>
        </m:d>
      </m:oMath>
      <w:r w:rsidR="00743A13">
        <w:rPr>
          <w:lang w:val="en-US"/>
        </w:rPr>
        <w:t xml:space="preserve"> and </w:t>
      </w:r>
      <m:oMath>
        <m:sSub>
          <m:sSubPr>
            <m:ctrlPr>
              <w:rPr>
                <w:rFonts w:ascii="Cambria Math" w:hAnsi="Cambria Math"/>
                <w:i/>
              </w:rPr>
            </m:ctrlPr>
          </m:sSubPr>
          <m:e>
            <m:r>
              <w:rPr>
                <w:rFonts w:ascii="Cambria Math" w:hAnsi="Cambria Math"/>
              </w:rPr>
              <m:t>W</m:t>
            </m:r>
          </m:e>
          <m:sub>
            <m:r>
              <w:rPr>
                <w:rFonts w:ascii="Cambria Math" w:hAnsi="Cambria Math"/>
                <w:lang w:val="en-US"/>
              </w:rPr>
              <m:t>-1</m:t>
            </m:r>
          </m:sub>
        </m:sSub>
        <m:r>
          <w:rPr>
            <w:rFonts w:ascii="Cambria Math" w:hAnsi="Cambria Math"/>
            <w:lang w:val="en-US"/>
          </w:rPr>
          <m:t>(</m:t>
        </m:r>
        <m:r>
          <w:rPr>
            <w:rFonts w:ascii="Cambria Math" w:hAnsi="Cambria Math"/>
          </w:rPr>
          <m:t>x</m:t>
        </m:r>
        <m:r>
          <w:rPr>
            <w:rFonts w:ascii="Cambria Math" w:hAnsi="Cambria Math"/>
            <w:lang w:val="en-US"/>
          </w:rPr>
          <m:t>)</m:t>
        </m:r>
      </m:oMath>
    </w:p>
    <w:p w14:paraId="680B6A98" w14:textId="4CB86878" w:rsidR="00D81732" w:rsidRPr="00BA58CD" w:rsidRDefault="00D81732" w:rsidP="00D81732">
      <w:pPr>
        <w:contextualSpacing/>
        <w:rPr>
          <w:lang w:val="en-US"/>
        </w:rPr>
      </w:pPr>
      <w:r w:rsidRPr="00BA58CD">
        <w:rPr>
          <w:lang w:val="en-US"/>
        </w:rPr>
        <w:t xml:space="preserve">These two functions are therefore reserved in </w:t>
      </w:r>
      <w:r w:rsidR="00F46114">
        <w:rPr>
          <w:lang w:val="en-US"/>
        </w:rPr>
        <w:t>WordMath</w:t>
      </w:r>
      <w:r w:rsidRPr="00BA58CD">
        <w:rPr>
          <w:lang w:val="en-US"/>
        </w:rPr>
        <w:t>.</w:t>
      </w:r>
    </w:p>
    <w:p w14:paraId="2FC56F15" w14:textId="03F62C30" w:rsidR="00D81732" w:rsidRPr="00BA58CD" w:rsidRDefault="00D81732" w:rsidP="00D81732">
      <w:pPr>
        <w:contextualSpacing/>
        <w:rPr>
          <w:lang w:val="en-US"/>
        </w:rPr>
      </w:pPr>
      <w:r w:rsidRPr="00BA58CD">
        <w:rPr>
          <w:lang w:val="en-US"/>
        </w:rPr>
        <w:t xml:space="preserve">They will only appear if </w:t>
      </w:r>
      <w:r w:rsidR="00F46114">
        <w:rPr>
          <w:lang w:val="en-US"/>
        </w:rPr>
        <w:t>WordMath</w:t>
      </w:r>
      <w:r w:rsidRPr="00BA58CD">
        <w:rPr>
          <w:lang w:val="en-US"/>
        </w:rPr>
        <w:t xml:space="preserve"> is set to specifically calculate exactly, otherwise they will be rounded numerically.</w:t>
      </w:r>
    </w:p>
    <w:p w14:paraId="221E4D7D" w14:textId="1428C121" w:rsidR="002901EB" w:rsidRPr="00BA58CD" w:rsidRDefault="002901EB" w:rsidP="00D81732">
      <w:pPr>
        <w:contextualSpacing/>
        <w:rPr>
          <w:lang w:val="en-US"/>
        </w:rPr>
      </w:pPr>
      <w:r w:rsidRPr="00BA58CD">
        <w:rPr>
          <w:lang w:val="en-US"/>
        </w:rPr>
        <w:t xml:space="preserve">The Lambert W function is used by </w:t>
      </w:r>
      <w:r w:rsidR="00F46114">
        <w:rPr>
          <w:lang w:val="en-US"/>
        </w:rPr>
        <w:t>WordMath</w:t>
      </w:r>
      <w:r w:rsidRPr="00BA58CD">
        <w:rPr>
          <w:lang w:val="en-US"/>
        </w:rPr>
        <w:t xml:space="preserve"> to solve equations such as</w:t>
      </w:r>
    </w:p>
    <w:p w14:paraId="30C4BD83" w14:textId="236A2C6D" w:rsidR="00D81732" w:rsidRDefault="00D81732" w:rsidP="000C5465">
      <w:pPr>
        <w:contextualSpacing/>
      </w:pPr>
      <w:r>
        <w:t>Example 1:</w:t>
      </w:r>
    </w:p>
    <w:p w14:paraId="7F8F8AE0" w14:textId="21890C3A" w:rsidR="002901EB" w:rsidRPr="003064E9" w:rsidRDefault="003064E9" w:rsidP="000C5465">
      <w:pPr>
        <w:contextualSpacing/>
      </w:pPr>
      <m:oMathPara>
        <m:oMath>
          <m:r>
            <w:rPr>
              <w:rFonts w:ascii="Cambria Math" w:hAnsi="Cambria Math"/>
            </w:rPr>
            <m:t>x</m:t>
          </m:r>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=4</m:t>
          </m:r>
        </m:oMath>
      </m:oMathPara>
    </w:p>
    <w:p w14:paraId="3779CC12" w14:textId="7C87329A" w:rsidR="00D81732" w:rsidRPr="00BA58CD" w:rsidRDefault="00D81732" w:rsidP="00D81732">
      <w:pPr>
        <w:spacing w:after="40"/>
        <w:contextualSpacing/>
        <w:rPr>
          <w:i/>
          <w:color w:val="808080"/>
          <w:sz w:val="16"/>
          <w:lang w:val="en-US"/>
        </w:rPr>
      </w:pPr>
      <w:r>
        <w:tab/>
      </w:r>
      <m:oMath>
        <m:r>
          <w:rPr>
            <w:rFonts w:ascii="Cambria Math" w:hAnsi="Cambria Math"/>
            <w:sz w:val="32"/>
            <w:lang w:val="en-US"/>
          </w:rPr>
          <m:t>⇕</m:t>
        </m:r>
      </m:oMath>
      <w:r w:rsidRPr="00BA58CD">
        <w:rPr>
          <w:sz w:val="32"/>
          <w:lang w:val="en-US"/>
        </w:rPr>
        <w:tab/>
      </w:r>
      <w:r w:rsidRPr="00BA58CD">
        <w:rPr>
          <w:i/>
          <w:noProof/>
          <w:color w:val="808080"/>
          <w:sz w:val="16"/>
          <w:lang w:val="en-US"/>
        </w:rPr>
        <w:t xml:space="preserve">The equation is solved for x using </w:t>
      </w:r>
      <w:r w:rsidR="00F46114">
        <w:rPr>
          <w:i/>
          <w:noProof/>
          <w:color w:val="808080"/>
          <w:sz w:val="16"/>
          <w:lang w:val="en-US"/>
        </w:rPr>
        <w:t>WordMath</w:t>
      </w:r>
      <w:r w:rsidRPr="00BA58CD">
        <w:rPr>
          <w:i/>
          <w:noProof/>
          <w:color w:val="808080"/>
          <w:sz w:val="16"/>
          <w:lang w:val="en-US"/>
        </w:rPr>
        <w:t xml:space="preserve">. </w:t>
      </w:r>
    </w:p>
    <w:p w14:paraId="730DC6FC" w14:textId="31A24860" w:rsidR="00D81732" w:rsidRPr="00D81732" w:rsidRDefault="00D81732" w:rsidP="00D81732">
      <w:pPr>
        <w:contextualSpacing/>
      </w:pPr>
      <m:oMathPara>
        <m:oMath>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0</m:t>
              </m:r>
            </m:sub>
          </m:sSub>
          <m:d>
            <m:dPr>
              <m:ctrlPr>
                <w:rPr>
                  <w:rFonts w:ascii="Cambria Math" w:hAnsi="Cambria Math"/>
                  <w:i/>
                </w:rPr>
              </m:ctrlPr>
            </m:dPr>
            <m:e>
              <m:r>
                <w:rPr>
                  <w:rFonts w:ascii="Cambria Math" w:hAnsi="Cambria Math"/>
                </w:rPr>
                <m:t>4</m:t>
              </m:r>
            </m:e>
          </m:d>
          <m:r>
            <w:rPr>
              <w:rFonts w:ascii="Cambria Math" w:hAnsi="Cambria Math" w:hint="eastAsia"/>
              <w:color w:val="008000"/>
            </w:rPr>
            <m:t>≈</m:t>
          </m:r>
          <m:r>
            <w:rPr>
              <w:rFonts w:ascii="Cambria Math" w:hAnsi="Cambria Math" w:hint="eastAsia"/>
              <w:color w:val="008000"/>
            </w:rPr>
            <m:t>1,202168</m:t>
          </m:r>
        </m:oMath>
      </m:oMathPara>
    </w:p>
    <w:p w14:paraId="48C3A987" w14:textId="5CC288D1" w:rsidR="00D81732" w:rsidRPr="002901EB" w:rsidRDefault="00D81732" w:rsidP="000C5465">
      <w:pPr>
        <w:contextualSpacing/>
      </w:pPr>
      <w:r>
        <w:t>Example 2:</w:t>
      </w:r>
    </w:p>
    <w:p w14:paraId="35244E6E" w14:textId="4F14AD17" w:rsidR="002901EB" w:rsidRPr="003064E9" w:rsidRDefault="00000000" w:rsidP="000C5465">
      <w:pPr>
        <w:contextualSpacing/>
      </w:pPr>
      <m:oMathPara>
        <m:oMath>
          <m:sSup>
            <m:sSupPr>
              <m:ctrlPr>
                <w:rPr>
                  <w:rFonts w:ascii="Cambria Math" w:hAnsi="Cambria Math"/>
                  <w:i/>
                </w:rPr>
              </m:ctrlPr>
            </m:sSupPr>
            <m:e>
              <m:r>
                <w:rPr>
                  <w:rFonts w:ascii="Cambria Math" w:hAnsi="Cambria Math"/>
                </w:rPr>
                <m:t>3</m:t>
              </m:r>
            </m:e>
            <m:sup>
              <m:r>
                <w:rPr>
                  <w:rFonts w:ascii="Cambria Math" w:hAnsi="Cambria Math"/>
                </w:rPr>
                <m:t>x</m:t>
              </m:r>
            </m:sup>
          </m:sSup>
          <m:r>
            <w:rPr>
              <w:rFonts w:ascii="Cambria Math" w:hAnsi="Cambria Math"/>
            </w:rPr>
            <m:t>=5x+1</m:t>
          </m:r>
        </m:oMath>
      </m:oMathPara>
    </w:p>
    <w:p w14:paraId="58193EA6" w14:textId="33842897" w:rsidR="00D81732" w:rsidRPr="00BA58CD" w:rsidRDefault="00D81732" w:rsidP="00D81732">
      <w:pPr>
        <w:spacing w:after="40"/>
        <w:contextualSpacing/>
        <w:rPr>
          <w:i/>
          <w:color w:val="808080"/>
          <w:sz w:val="16"/>
          <w:lang w:val="en-US"/>
        </w:rPr>
      </w:pPr>
      <w:r>
        <w:lastRenderedPageBreak/>
        <w:tab/>
      </w:r>
      <m:oMath>
        <m:r>
          <w:rPr>
            <w:rFonts w:ascii="Cambria Math" w:hAnsi="Cambria Math"/>
            <w:sz w:val="32"/>
            <w:lang w:val="en-US"/>
          </w:rPr>
          <m:t>⇕</m:t>
        </m:r>
      </m:oMath>
      <w:r w:rsidRPr="00BA58CD">
        <w:rPr>
          <w:sz w:val="32"/>
          <w:lang w:val="en-US"/>
        </w:rPr>
        <w:tab/>
      </w:r>
      <w:r w:rsidRPr="00BA58CD">
        <w:rPr>
          <w:i/>
          <w:noProof/>
          <w:color w:val="808080"/>
          <w:sz w:val="16"/>
          <w:lang w:val="en-US"/>
        </w:rPr>
        <w:t xml:space="preserve">The equation is solved for x using </w:t>
      </w:r>
      <w:r w:rsidR="00F46114">
        <w:rPr>
          <w:i/>
          <w:noProof/>
          <w:color w:val="808080"/>
          <w:sz w:val="16"/>
          <w:lang w:val="en-US"/>
        </w:rPr>
        <w:t>WordMath</w:t>
      </w:r>
      <w:r w:rsidRPr="00BA58CD">
        <w:rPr>
          <w:i/>
          <w:noProof/>
          <w:color w:val="808080"/>
          <w:sz w:val="16"/>
          <w:lang w:val="en-US"/>
        </w:rPr>
        <w:t xml:space="preserve">. </w:t>
      </w:r>
    </w:p>
    <w:p w14:paraId="1AC7739F" w14:textId="0610B8BD" w:rsidR="00D81732" w:rsidRPr="00D81732" w:rsidRDefault="00D81732" w:rsidP="00D81732">
      <w:pPr>
        <w:contextualSpacing/>
      </w:pPr>
      <m:oMathPara>
        <m:oMath>
          <m:r>
            <w:rPr>
              <w:rFonts w:ascii="Cambria Math" w:hAnsi="Cambria Math" w:hint="eastAsia"/>
            </w:rPr>
            <m:t xml:space="preserve">x=2,298454    </m:t>
          </m:r>
          <m:r>
            <w:rPr>
              <w:rFonts w:ascii="Cambria Math" w:hAnsi="Cambria Math" w:hint="eastAsia"/>
            </w:rPr>
            <m:t>∨</m:t>
          </m:r>
          <m:r>
            <w:rPr>
              <w:rFonts w:ascii="Cambria Math" w:hAnsi="Cambria Math" w:hint="eastAsia"/>
            </w:rPr>
            <m:t xml:space="preserve">    x=0</m:t>
          </m:r>
        </m:oMath>
      </m:oMathPara>
    </w:p>
    <w:p w14:paraId="1A5C5996" w14:textId="21400C02" w:rsidR="002901EB" w:rsidRPr="009C3DDB" w:rsidRDefault="002901EB" w:rsidP="000C5465">
      <w:pPr>
        <w:contextualSpacing/>
      </w:pPr>
    </w:p>
    <w:p w14:paraId="7BDF514D" w14:textId="5F47A1C4" w:rsidR="00A46F70" w:rsidRPr="00A46F70" w:rsidRDefault="00A46F70" w:rsidP="00CB6EA5">
      <w:pPr>
        <w:pStyle w:val="Overskrift1"/>
      </w:pPr>
      <w:bookmarkStart w:id="122" w:name="_Toc217377692"/>
      <w:r w:rsidRPr="00A46F70">
        <w:t>Programming / Code Fields</w:t>
      </w:r>
      <w:bookmarkEnd w:id="122"/>
    </w:p>
    <w:p w14:paraId="32D90D0B" w14:textId="083C6880" w:rsidR="00956812" w:rsidRPr="00BA58CD" w:rsidRDefault="00AC22FD">
      <w:pPr>
        <w:rPr>
          <w:lang w:val="en-US"/>
        </w:rPr>
      </w:pPr>
      <w:r w:rsidRPr="00BA58CD">
        <w:rPr>
          <w:lang w:val="en-US"/>
        </w:rPr>
        <w:t xml:space="preserve">You can use programming to define your own functions, and in this way make very advanced functions or expand </w:t>
      </w:r>
      <w:r w:rsidR="00F46114">
        <w:rPr>
          <w:lang w:val="en-US"/>
        </w:rPr>
        <w:t>WordMath</w:t>
      </w:r>
      <w:r w:rsidRPr="00BA58CD">
        <w:rPr>
          <w:lang w:val="en-US"/>
        </w:rPr>
        <w:t>'s possibilities.</w:t>
      </w:r>
    </w:p>
    <w:p w14:paraId="7BDF514E" w14:textId="2F4BE28C" w:rsidR="00AC22FD" w:rsidRPr="00BA58CD" w:rsidRDefault="00956812">
      <w:pPr>
        <w:rPr>
          <w:lang w:val="en-US"/>
        </w:rPr>
      </w:pPr>
      <w:r w:rsidRPr="00BA58CD">
        <w:rPr>
          <w:lang w:val="en-US"/>
        </w:rPr>
        <w:t>Here's an example that shows the possibilities:</w:t>
      </w:r>
    </w:p>
    <w:p w14:paraId="7BDF514F" w14:textId="02BD8A72" w:rsidR="00937D50" w:rsidRPr="003064E9" w:rsidRDefault="00445C07">
      <w:bookmarkStart w:id="123" w:name="_Hlk212109254"/>
      <m:oMathPara>
        <m:oMath>
          <m:r>
            <w:rPr>
              <w:rFonts w:ascii="Cambria Math" w:hAnsi="Cambria Math"/>
            </w:rPr>
            <m:t>AnswerMe(name,age)≔block([var1,var2] ,var1:30,var2:70,if age&lt;var1 then return(sconcat(name,</m:t>
          </m:r>
          <m:r>
            <m:rPr>
              <m:sty m:val="p"/>
            </m:rPr>
            <w:rPr>
              <w:rFonts w:ascii="Cambria Math" w:hAnsi="Cambria Math"/>
            </w:rPr>
            <m:t xml:space="preserve">" </m:t>
          </m:r>
          <m:r>
            <w:rPr>
              <w:rFonts w:ascii="Cambria Math" w:hAnsi="Cambria Math"/>
            </w:rPr>
            <m:t>is young" )),if age&gt;var2 then return(sconcat(name,</m:t>
          </m:r>
          <m:r>
            <m:rPr>
              <m:sty m:val="p"/>
            </m:rPr>
            <w:rPr>
              <w:rFonts w:ascii="Cambria Math" w:hAnsi="Cambria Math"/>
            </w:rPr>
            <m:t xml:space="preserve">" </m:t>
          </m:r>
          <m:r>
            <w:rPr>
              <w:rFonts w:ascii="Cambria Math" w:hAnsi="Cambria Math"/>
            </w:rPr>
            <m:t>is old" )),sconcat(name,</m:t>
          </m:r>
          <m:r>
            <m:rPr>
              <m:sty m:val="p"/>
            </m:rPr>
            <w:rPr>
              <w:rFonts w:ascii="Cambria Math" w:hAnsi="Cambria Math"/>
            </w:rPr>
            <m:t>" is in his prime</m:t>
          </m:r>
          <m:r>
            <w:rPr>
              <w:rFonts w:ascii="Cambria Math" w:hAnsi="Cambria Math"/>
            </w:rPr>
            <m:t>" ))</m:t>
          </m:r>
        </m:oMath>
      </m:oMathPara>
    </w:p>
    <w:bookmarkEnd w:id="123"/>
    <w:p w14:paraId="29DA37F5" w14:textId="78E293FB" w:rsidR="003064E9" w:rsidRPr="00BA58CD" w:rsidRDefault="003064E9">
      <w:pPr>
        <w:rPr>
          <w:lang w:val="en-US"/>
        </w:rPr>
      </w:pPr>
      <w:r w:rsidRPr="00BA58CD">
        <w:rPr>
          <w:lang w:val="en-US"/>
        </w:rPr>
        <w:t>Here, the function is used, which takes two parameters:</w:t>
      </w:r>
    </w:p>
    <w:p w14:paraId="2600014C" w14:textId="134E45E0" w:rsidR="00E52703" w:rsidRPr="00C66D15" w:rsidRDefault="00C66D15" w:rsidP="003064E9">
      <m:oMathPara>
        <m:oMath>
          <m:r>
            <w:rPr>
              <w:rFonts w:ascii="Cambria Math" w:hAnsi="Cambria Math"/>
            </w:rPr>
            <m:t>AnswerMe</m:t>
          </m:r>
          <m:d>
            <m:dPr>
              <m:ctrlPr>
                <w:rPr>
                  <w:rFonts w:ascii="Cambria Math" w:hAnsi="Cambria Math"/>
                  <w:i/>
                </w:rPr>
              </m:ctrlPr>
            </m:dPr>
            <m:e>
              <m:r>
                <w:rPr>
                  <w:rFonts w:ascii="Cambria Math" w:hAnsi="Cambria Math"/>
                </w:rPr>
                <m:t>peter,17</m:t>
              </m:r>
            </m:e>
          </m:d>
          <m:r>
            <w:rPr>
              <w:rFonts w:ascii="Cambria Math" w:hAnsi="Cambria Math" w:hint="eastAsia"/>
              <w:color w:val="008000"/>
            </w:rPr>
            <m:t>≈</m:t>
          </m:r>
          <m:r>
            <w:rPr>
              <w:rFonts w:ascii="Cambria Math" w:hAnsi="Cambria Math" w:hint="eastAsia"/>
              <w:color w:val="008000"/>
            </w:rPr>
            <m:t>peterisyoung</m:t>
          </m:r>
        </m:oMath>
      </m:oMathPara>
    </w:p>
    <w:p w14:paraId="52E0F1F8" w14:textId="76FB63E0" w:rsidR="003064E9" w:rsidRPr="00BA58CD" w:rsidRDefault="00956812">
      <w:pPr>
        <w:rPr>
          <w:lang w:val="en-US"/>
        </w:rPr>
      </w:pPr>
      <w:r w:rsidRPr="00BA58CD">
        <w:rPr>
          <w:lang w:val="en-US"/>
        </w:rPr>
        <w:t xml:space="preserve">As seen above, spaces have been removed in the output. This is due to </w:t>
      </w:r>
      <w:r w:rsidR="00F46114">
        <w:rPr>
          <w:lang w:val="en-US"/>
        </w:rPr>
        <w:t>WordMath</w:t>
      </w:r>
      <w:r w:rsidRPr="00BA58CD">
        <w:rPr>
          <w:lang w:val="en-US"/>
        </w:rPr>
        <w:t>'s formatting of output. This can be avoided by using 'Maxima command' instead of calculate (See previous section).</w:t>
      </w:r>
    </w:p>
    <w:p w14:paraId="49BD642E" w14:textId="13915788" w:rsidR="003064E9" w:rsidRPr="00C66D15" w:rsidRDefault="00C66D15">
      <m:oMathPara>
        <m:oMath>
          <m:r>
            <w:rPr>
              <w:rFonts w:ascii="Cambria Math" w:hAnsi="Cambria Math"/>
            </w:rPr>
            <m:t>AnswerMe</m:t>
          </m:r>
          <m:d>
            <m:dPr>
              <m:ctrlPr>
                <w:rPr>
                  <w:rFonts w:ascii="Cambria Math" w:hAnsi="Cambria Math"/>
                  <w:i/>
                </w:rPr>
              </m:ctrlPr>
            </m:dPr>
            <m:e>
              <m:r>
                <w:rPr>
                  <w:rFonts w:ascii="Cambria Math" w:hAnsi="Cambria Math"/>
                </w:rPr>
                <m:t>peter,17</m:t>
              </m:r>
            </m:e>
          </m:d>
        </m:oMath>
      </m:oMathPara>
    </w:p>
    <w:p w14:paraId="1F66424F" w14:textId="7AF67B1A" w:rsidR="00725CAC" w:rsidRDefault="00C66D15">
      <m:oMathPara>
        <m:oMath>
          <m:r>
            <m:rPr>
              <m:nor/>
            </m:rPr>
            <w:rPr>
              <w:rFonts w:ascii="Cambria Math" w:hAnsi="Cambria Math"/>
            </w:rPr>
            <m:t>peter is young</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65"/>
      </w:tblGrid>
      <w:tr w:rsidR="003064E9" w:rsidRPr="000F7767" w14:paraId="04712C4B" w14:textId="77777777" w:rsidTr="003064E9">
        <w:tc>
          <w:tcPr>
            <w:tcW w:w="2263" w:type="dxa"/>
          </w:tcPr>
          <w:p w14:paraId="664E2788" w14:textId="344AFFDC" w:rsidR="003064E9" w:rsidRDefault="003064E9">
            <w:r>
              <w:rPr>
                <w:noProof/>
              </w:rPr>
              <w:drawing>
                <wp:inline distT="0" distB="0" distL="0" distR="0" wp14:anchorId="3C465BF6" wp14:editId="7242B951">
                  <wp:extent cx="1210633" cy="1448790"/>
                  <wp:effectExtent l="0" t="0" r="8890" b="0"/>
                  <wp:docPr id="526041133" name="Billede 1" descr="An image containing text, screenshot, font/font, number/number&#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41133" name="Billede 1" descr="Et billede, der indeholder tekst, skærmbillede, Font/skrifttype, nummer/tal&#10;&#10;AI-genereret indhold kan være ukorrekt."/>
                          <pic:cNvPicPr/>
                        </pic:nvPicPr>
                        <pic:blipFill>
                          <a:blip r:embed="rId107"/>
                          <a:stretch>
                            <a:fillRect/>
                          </a:stretch>
                        </pic:blipFill>
                        <pic:spPr>
                          <a:xfrm>
                            <a:off x="0" y="0"/>
                            <a:ext cx="1218793" cy="1458555"/>
                          </a:xfrm>
                          <a:prstGeom prst="rect">
                            <a:avLst/>
                          </a:prstGeom>
                        </pic:spPr>
                      </pic:pic>
                    </a:graphicData>
                  </a:graphic>
                </wp:inline>
              </w:drawing>
            </w:r>
          </w:p>
        </w:tc>
        <w:tc>
          <w:tcPr>
            <w:tcW w:w="7365" w:type="dxa"/>
          </w:tcPr>
          <w:p w14:paraId="5F4F68B7" w14:textId="422C7A28" w:rsidR="003064E9" w:rsidRPr="00BA58CD" w:rsidRDefault="003064E9">
            <w:pPr>
              <w:rPr>
                <w:lang w:val="en-US"/>
              </w:rPr>
            </w:pPr>
            <w:r w:rsidRPr="00BA58CD">
              <w:rPr>
                <w:lang w:val="en-US"/>
              </w:rPr>
              <w:t>Programming in math fields is not optimal, as they are not intended for long text. However, it can be made a little easier by working with linear mathematics fields.</w:t>
            </w:r>
            <w:r w:rsidR="00725CAC" w:rsidRPr="00BA58CD">
              <w:rPr>
                <w:lang w:val="en-US"/>
              </w:rPr>
              <w:br/>
            </w:r>
          </w:p>
        </w:tc>
      </w:tr>
    </w:tbl>
    <w:p w14:paraId="183252C9" w14:textId="2EB1CBDD" w:rsidR="0073385B" w:rsidRPr="0073385B" w:rsidRDefault="00725CAC">
      <w:pPr>
        <w:rPr>
          <w:b/>
          <w:bCs/>
          <w:lang w:val="en-US"/>
        </w:rPr>
      </w:pPr>
      <w:r w:rsidRPr="00BA58CD">
        <w:rPr>
          <w:lang w:val="en-US"/>
        </w:rPr>
        <w:t xml:space="preserve">If you want to program longer functions, it is recommended to use code fields instead of math fields. To insert a code field, click on </w:t>
      </w:r>
      <w:r w:rsidRPr="00BA58CD">
        <w:rPr>
          <w:b/>
          <w:bCs/>
          <w:lang w:val="en-US"/>
        </w:rPr>
        <w:t>Def. &gt; Insert code field</w:t>
      </w:r>
    </w:p>
    <w:sdt>
      <w:sdtPr>
        <w:alias w:val="CodeBlock"/>
        <w:tag w:val="CodeBlock"/>
        <w:id w:val="-931741260"/>
        <w:placeholder>
          <w:docPart w:val="DefaultPlaceholder_-1854013440"/>
        </w:placeholder>
      </w:sdtPr>
      <w:sdtContent>
        <w:p w14:paraId="0E834444" w14:textId="77777777" w:rsidR="000926FA" w:rsidRP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rPr>
              <w:rFonts w:ascii="Consolas" w:hAnsi="Consolas"/>
              <w:noProof/>
              <w:sz w:val="20"/>
            </w:rPr>
          </w:pPr>
          <w:r w:rsidRPr="000926FA">
            <w:rPr>
              <w:rFonts w:ascii="Consolas" w:hAnsi="Consolas"/>
              <w:noProof/>
              <w:sz w:val="20"/>
            </w:rPr>
            <w:t>Enter Maxima code here</w:t>
          </w:r>
        </w:p>
        <w:p w14:paraId="644FB98F" w14:textId="77777777" w:rsidR="000926FA" w:rsidRP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rPr>
              <w:rFonts w:ascii="Consolas" w:hAnsi="Consolas"/>
              <w:noProof/>
              <w:sz w:val="20"/>
            </w:rPr>
          </w:pPr>
        </w:p>
        <w:p w14:paraId="68035088" w14:textId="618E9763" w:rsid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pPr>
          <w:r w:rsidRPr="000926FA">
            <w:rPr>
              <w:rFonts w:ascii="Consolas" w:hAnsi="Consolas"/>
              <w:noProof/>
              <w:sz w:val="20"/>
            </w:rPr>
            <w:t xml:space="preserve"> </w:t>
          </w:r>
        </w:p>
      </w:sdtContent>
    </w:sdt>
    <w:p w14:paraId="654A5A6D" w14:textId="3A145C07" w:rsidR="000926FA" w:rsidRPr="00BA58CD" w:rsidRDefault="000926FA">
      <w:pPr>
        <w:rPr>
          <w:lang w:val="en-US"/>
        </w:rPr>
      </w:pPr>
      <w:r w:rsidRPr="00BA58CD">
        <w:rPr>
          <w:lang w:val="en-US"/>
        </w:rPr>
        <w:br/>
        <w:t xml:space="preserve">When you insert a code field, you may be greeted with a warning that code fields are not turned on. They are activated in </w:t>
      </w:r>
      <w:r w:rsidRPr="00BA58CD">
        <w:rPr>
          <w:b/>
          <w:bCs/>
          <w:lang w:val="en-US"/>
        </w:rPr>
        <w:t>Settings &gt; Code &gt; Allow Code Fields</w:t>
      </w:r>
      <w:r w:rsidRPr="00BA58CD">
        <w:rPr>
          <w:lang w:val="en-US"/>
        </w:rPr>
        <w:t xml:space="preserve">. If </w:t>
      </w:r>
      <w:r w:rsidR="008213A6">
        <w:rPr>
          <w:lang w:val="en-US"/>
        </w:rPr>
        <w:t>code fields are not allowed</w:t>
      </w:r>
      <w:r w:rsidRPr="00BA58CD">
        <w:rPr>
          <w:lang w:val="en-US"/>
        </w:rPr>
        <w:t xml:space="preserve">, the code fields will be ignored. Code fields are </w:t>
      </w:r>
      <w:r w:rsidRPr="00BA58CD">
        <w:rPr>
          <w:i/>
          <w:iCs/>
          <w:lang w:val="en-US"/>
        </w:rPr>
        <w:t>not enabled by default</w:t>
      </w:r>
      <w:r w:rsidR="00926C07" w:rsidRPr="00BA58CD">
        <w:rPr>
          <w:lang w:val="en-US"/>
        </w:rPr>
        <w:t xml:space="preserve">, as code fields will slow down </w:t>
      </w:r>
      <w:r w:rsidR="00F46114">
        <w:rPr>
          <w:lang w:val="en-US"/>
        </w:rPr>
        <w:t>WordMath</w:t>
      </w:r>
      <w:r w:rsidR="00926C07" w:rsidRPr="00BA58CD">
        <w:rPr>
          <w:lang w:val="en-US"/>
        </w:rPr>
        <w:t xml:space="preserve"> a bit. You should also be aware that the code in code fields applies to the rest of the document, from the place where the code field is inserted, but not before. 'Delete Definition</w:t>
      </w:r>
      <w:r w:rsidR="008213A6">
        <w:rPr>
          <w:lang w:val="en-US"/>
        </w:rPr>
        <w:t>s</w:t>
      </w:r>
      <w:r w:rsidR="00926C07" w:rsidRPr="00BA58CD">
        <w:rPr>
          <w:lang w:val="en-US"/>
        </w:rPr>
        <w:t>' has no effect on code fields.</w:t>
      </w:r>
    </w:p>
    <w:p w14:paraId="3DCF4857" w14:textId="6054ACA8" w:rsidR="00BF3153" w:rsidRPr="00BA58CD" w:rsidRDefault="006965FF">
      <w:pPr>
        <w:rPr>
          <w:lang w:val="en-US"/>
        </w:rPr>
      </w:pPr>
      <w:r w:rsidRPr="00BA58CD">
        <w:rPr>
          <w:lang w:val="en-US"/>
        </w:rPr>
        <w:t>Here, the above function is written in a code field, so it is a little more readable.</w:t>
      </w:r>
    </w:p>
    <w:sdt>
      <w:sdtPr>
        <w:alias w:val="CodeBlock"/>
        <w:tag w:val="CodeBlock"/>
        <w:id w:val="166132947"/>
        <w:placeholder>
          <w:docPart w:val="D09112F35A5E4D49BD77EC94D8E7968A"/>
        </w:placeholder>
      </w:sdtPr>
      <w:sdtContent>
        <w:p w14:paraId="5330DE6C" w14:textId="1E0E5935" w:rsidR="00AC674B" w:rsidRPr="00BA58CD" w:rsidRDefault="008213A6" w:rsidP="004A51A9">
          <w:pPr>
            <w:pBdr>
              <w:top w:val="single" w:sz="4" w:space="0" w:color="C0C0C0"/>
              <w:left w:val="single" w:sz="4" w:space="0" w:color="C0C0C0"/>
              <w:bottom w:val="single" w:sz="4" w:space="0" w:color="C0C0C0"/>
              <w:right w:val="single" w:sz="4" w:space="0" w:color="C0C0C0"/>
            </w:pBdr>
            <w:shd w:val="clear" w:color="auto" w:fill="F0F0F0"/>
            <w:rPr>
              <w:rFonts w:ascii="Consolas" w:hAnsi="Consolas"/>
              <w:noProof/>
              <w:sz w:val="20"/>
              <w:lang w:val="en-US"/>
            </w:rPr>
          </w:pPr>
          <w:r>
            <w:rPr>
              <w:rFonts w:ascii="Consolas" w:hAnsi="Consolas"/>
              <w:noProof/>
              <w:sz w:val="20"/>
              <w:lang w:val="en-US" w:eastAsia="en-US"/>
            </w:rPr>
            <w:t>AnswerMe</w:t>
          </w:r>
          <w:r w:rsidR="004A51A9" w:rsidRPr="00BA58CD">
            <w:rPr>
              <w:rFonts w:ascii="Consolas" w:hAnsi="Consolas"/>
              <w:noProof/>
              <w:sz w:val="20"/>
              <w:lang w:val="en-US" w:eastAsia="en-US"/>
            </w:rPr>
            <w:t>(name,age)</w:t>
          </w:r>
          <w:r w:rsidR="004A51A9" w:rsidRPr="00BA58CD">
            <w:rPr>
              <w:rFonts w:ascii="Cambria Math" w:hAnsi="Cambria Math" w:cs="Cambria Math"/>
              <w:noProof/>
              <w:sz w:val="20"/>
              <w:lang w:val="en-US" w:eastAsia="en-US"/>
            </w:rPr>
            <w:t xml:space="preserve">≔block([var1,var2] ,var1:30, var2:70,  </w:t>
          </w:r>
          <w:r w:rsidR="004A51A9" w:rsidRPr="00BA58CD">
            <w:rPr>
              <w:rFonts w:ascii="Consolas" w:hAnsi="Consolas"/>
              <w:noProof/>
              <w:sz w:val="20"/>
              <w:lang w:val="en-US"/>
            </w:rPr>
            <w:br/>
            <w:t>if age&lt;var1 then return(sconcat(name," is young")), if age&gt;var2 then return(sconcat(name," is old")), sconcat(name," is in his prime" ))</w:t>
          </w:r>
        </w:p>
      </w:sdtContent>
    </w:sdt>
    <w:p w14:paraId="6A92D24B" w14:textId="766C9155" w:rsidR="003064E9" w:rsidRPr="008213A6" w:rsidRDefault="008213A6">
      <m:oMathPara>
        <m:oMath>
          <m:r>
            <w:rPr>
              <w:rFonts w:ascii="Cambria Math" w:hAnsi="Cambria Math"/>
            </w:rPr>
            <m:t>AnswerMe</m:t>
          </m:r>
          <m:d>
            <m:dPr>
              <m:ctrlPr>
                <w:rPr>
                  <w:rFonts w:ascii="Cambria Math" w:hAnsi="Cambria Math"/>
                  <w:i/>
                </w:rPr>
              </m:ctrlPr>
            </m:dPr>
            <m:e>
              <m:r>
                <w:rPr>
                  <w:rFonts w:ascii="Cambria Math" w:hAnsi="Cambria Math"/>
                </w:rPr>
                <m:t>hans,32</m:t>
              </m:r>
            </m:e>
          </m:d>
        </m:oMath>
      </m:oMathPara>
    </w:p>
    <w:p w14:paraId="33BEA5A4" w14:textId="10F68ECE" w:rsidR="00BF3153" w:rsidRPr="00BA58CD" w:rsidRDefault="00926C07">
      <w:pPr>
        <w:rPr>
          <w:lang w:val="en-US"/>
        </w:rPr>
      </w:pPr>
      <w:r w:rsidRPr="00BA58CD">
        <w:rPr>
          <w:lang w:val="en-US"/>
        </w:rPr>
        <w:t>With code fields, you can prepare functions that are available when you open the word document.</w:t>
      </w:r>
    </w:p>
    <w:p w14:paraId="3AFDACAE" w14:textId="4DC2A8C6" w:rsidR="00DE0F87" w:rsidRDefault="00DE0F87">
      <w:r w:rsidRPr="00BA58CD">
        <w:rPr>
          <w:lang w:val="en-US"/>
        </w:rPr>
        <w:t xml:space="preserve">It is possible to create your own functions, which are always available in </w:t>
      </w:r>
      <w:r w:rsidR="00F46114">
        <w:rPr>
          <w:lang w:val="en-US"/>
        </w:rPr>
        <w:t>WordMath</w:t>
      </w:r>
      <w:r w:rsidRPr="00BA58CD">
        <w:rPr>
          <w:lang w:val="en-US"/>
        </w:rPr>
        <w:t xml:space="preserve">, without them being written in a Word document. </w:t>
      </w:r>
      <w:r>
        <w:t xml:space="preserve">This is done under </w:t>
      </w:r>
      <w:r w:rsidRPr="00DE0F87">
        <w:rPr>
          <w:b/>
          <w:bCs/>
        </w:rPr>
        <w:t>Settings &gt; Code</w:t>
      </w:r>
      <w:r>
        <w:t xml:space="preserve">. </w:t>
      </w:r>
    </w:p>
    <w:p w14:paraId="2D777EA9" w14:textId="71C3BEF7" w:rsidR="00DE0F87" w:rsidRDefault="00DE0F87">
      <w:r>
        <w:rPr>
          <w:noProof/>
        </w:rPr>
        <w:drawing>
          <wp:inline distT="0" distB="0" distL="0" distR="0" wp14:anchorId="7D820CED" wp14:editId="3D02DEAD">
            <wp:extent cx="2541320" cy="475798"/>
            <wp:effectExtent l="0" t="0" r="0" b="635"/>
            <wp:docPr id="1658821585" name="Billede 1" descr="An image containing text, screenshot, line/row, font/font&#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1585" name="Billede 1" descr="Et billede, der indeholder tekst, skærmbillede, linje/række, Font/skrifttype&#10;&#10;AI-genereret indhold kan være ukorrekt."/>
                    <pic:cNvPicPr/>
                  </pic:nvPicPr>
                  <pic:blipFill>
                    <a:blip r:embed="rId108"/>
                    <a:stretch>
                      <a:fillRect/>
                    </a:stretch>
                  </pic:blipFill>
                  <pic:spPr>
                    <a:xfrm>
                      <a:off x="0" y="0"/>
                      <a:ext cx="2556265" cy="478596"/>
                    </a:xfrm>
                    <a:prstGeom prst="rect">
                      <a:avLst/>
                    </a:prstGeom>
                  </pic:spPr>
                </pic:pic>
              </a:graphicData>
            </a:graphic>
          </wp:inline>
        </w:drawing>
      </w:r>
    </w:p>
    <w:p w14:paraId="39EE847F" w14:textId="681B4F00" w:rsidR="00926C07" w:rsidRPr="00BA58CD" w:rsidRDefault="006965FF">
      <w:pPr>
        <w:rPr>
          <w:lang w:val="en-US"/>
        </w:rPr>
      </w:pPr>
      <w:r w:rsidRPr="00BA58CD">
        <w:rPr>
          <w:lang w:val="en-US"/>
        </w:rPr>
        <w:t xml:space="preserve">Tick </w:t>
      </w:r>
      <w:r w:rsidRPr="00BA58CD">
        <w:rPr>
          <w:b/>
          <w:bCs/>
          <w:lang w:val="en-US"/>
        </w:rPr>
        <w:t>Apply code file</w:t>
      </w:r>
      <w:r w:rsidRPr="00BA58CD">
        <w:rPr>
          <w:lang w:val="en-US"/>
        </w:rPr>
        <w:t xml:space="preserve">. Then enter your code/function in the text field, and the functions will always be available. However, using code file will affect the speed of </w:t>
      </w:r>
      <w:r w:rsidR="00F46114">
        <w:rPr>
          <w:lang w:val="en-US"/>
        </w:rPr>
        <w:t>WordMath</w:t>
      </w:r>
      <w:r w:rsidRPr="00BA58CD">
        <w:rPr>
          <w:lang w:val="en-US"/>
        </w:rPr>
        <w:t xml:space="preserve"> slightly.</w:t>
      </w:r>
    </w:p>
    <w:p w14:paraId="6EE05BB4" w14:textId="3B85FB17" w:rsidR="006965FF" w:rsidRPr="00BA58CD" w:rsidRDefault="0007609D">
      <w:pPr>
        <w:rPr>
          <w:i/>
          <w:iCs/>
          <w:lang w:val="en-US"/>
        </w:rPr>
      </w:pPr>
      <w:r>
        <w:rPr>
          <w:i/>
          <w:iCs/>
          <w:lang w:val="en-US"/>
        </w:rPr>
        <w:t>Warning</w:t>
      </w:r>
      <w:r w:rsidR="006965FF" w:rsidRPr="00BA58CD">
        <w:rPr>
          <w:i/>
          <w:iCs/>
          <w:lang w:val="en-US"/>
        </w:rPr>
        <w:t xml:space="preserve">: If there are errors in the code that is </w:t>
      </w:r>
      <w:r>
        <w:rPr>
          <w:i/>
          <w:iCs/>
          <w:lang w:val="en-US"/>
        </w:rPr>
        <w:t>in</w:t>
      </w:r>
      <w:r w:rsidR="006965FF" w:rsidRPr="00BA58CD">
        <w:rPr>
          <w:i/>
          <w:iCs/>
          <w:lang w:val="en-US"/>
        </w:rPr>
        <w:t xml:space="preserve"> the code file, then all calculations in </w:t>
      </w:r>
      <w:r w:rsidR="00F46114">
        <w:rPr>
          <w:i/>
          <w:iCs/>
          <w:lang w:val="en-US"/>
        </w:rPr>
        <w:t>WordMath</w:t>
      </w:r>
      <w:r w:rsidR="006965FF" w:rsidRPr="00BA58CD">
        <w:rPr>
          <w:i/>
          <w:iCs/>
          <w:lang w:val="en-US"/>
        </w:rPr>
        <w:t xml:space="preserve"> will fail.</w:t>
      </w:r>
    </w:p>
    <w:p w14:paraId="44B93EE2" w14:textId="3143B987" w:rsidR="00956812" w:rsidRPr="00BA58CD" w:rsidRDefault="00956812" w:rsidP="00956812">
      <w:pPr>
        <w:pStyle w:val="Overskrift2"/>
        <w:rPr>
          <w:lang w:val="en-US"/>
        </w:rPr>
      </w:pPr>
      <w:bookmarkStart w:id="124" w:name="_Toc217377693"/>
      <w:r w:rsidRPr="00BA58CD">
        <w:rPr>
          <w:lang w:val="en-US"/>
        </w:rPr>
        <w:t>Programming language</w:t>
      </w:r>
      <w:bookmarkEnd w:id="124"/>
    </w:p>
    <w:p w14:paraId="00500CF6" w14:textId="77BD5102" w:rsidR="00BF3153" w:rsidRPr="00BA58CD" w:rsidRDefault="00BF3153">
      <w:pPr>
        <w:rPr>
          <w:lang w:val="en-US"/>
        </w:rPr>
      </w:pPr>
      <w:r w:rsidRPr="00BA58CD">
        <w:rPr>
          <w:lang w:val="en-US"/>
        </w:rPr>
        <w:t xml:space="preserve">The programming language used is Maxima's own language, which is similar to Lisp. It can only be used if Maxima is set as the CAS engine. GeoGebra does not support programming. </w:t>
      </w:r>
      <w:r w:rsidR="00956812" w:rsidRPr="00BA58CD">
        <w:rPr>
          <w:lang w:val="en-US"/>
        </w:rPr>
        <w:br/>
      </w:r>
      <w:r w:rsidRPr="00BA58CD">
        <w:rPr>
          <w:lang w:val="en-US"/>
        </w:rPr>
        <w:t xml:space="preserve">See </w:t>
      </w:r>
      <w:hyperlink r:id="rId109" w:history="1">
        <w:r w:rsidRPr="00BA58CD">
          <w:rPr>
            <w:rStyle w:val="Hyperlink"/>
            <w:lang w:val="en-US"/>
          </w:rPr>
          <w:t>https://maxima.sourceforge.io/docs/manual/</w:t>
        </w:r>
      </w:hyperlink>
      <w:r w:rsidRPr="00BA58CD">
        <w:rPr>
          <w:lang w:val="en-US"/>
        </w:rPr>
        <w:t xml:space="preserve"> for documentation.</w:t>
      </w:r>
    </w:p>
    <w:p w14:paraId="5CF31BEF" w14:textId="03867806" w:rsidR="00BF3153" w:rsidRPr="00BA58CD" w:rsidRDefault="00956812">
      <w:pPr>
        <w:rPr>
          <w:lang w:val="en-US"/>
        </w:rPr>
      </w:pPr>
      <w:r w:rsidRPr="00BA58CD">
        <w:rPr>
          <w:lang w:val="en-US"/>
        </w:rPr>
        <w:t>Here's some help to get you started:</w:t>
      </w:r>
    </w:p>
    <w:p w14:paraId="0E6E81F7" w14:textId="7E898A94" w:rsidR="00BF3153" w:rsidRPr="00BA58CD" w:rsidRDefault="0007609D" w:rsidP="0049684B">
      <w:pPr>
        <w:pStyle w:val="Listeafsnit"/>
        <w:numPr>
          <w:ilvl w:val="0"/>
          <w:numId w:val="15"/>
        </w:numPr>
        <w:rPr>
          <w:lang w:val="en-US"/>
        </w:rPr>
      </w:pPr>
      <w:r>
        <w:rPr>
          <w:lang w:val="en-US"/>
        </w:rPr>
        <w:t>Maxima is c</w:t>
      </w:r>
      <w:r w:rsidR="00AC674B" w:rsidRPr="00BA58CD">
        <w:rPr>
          <w:lang w:val="en-US"/>
        </w:rPr>
        <w:t>ase-sensitive</w:t>
      </w:r>
      <w:r>
        <w:rPr>
          <w:lang w:val="en-US"/>
        </w:rPr>
        <w:t xml:space="preserve">. </w:t>
      </w:r>
      <w:r w:rsidR="00AC674B" w:rsidRPr="00BA58CD">
        <w:rPr>
          <w:lang w:val="en-US"/>
        </w:rPr>
        <w:t>It can cause problems when Word is set to automatically start with uppercase letters, as Maxima's functions will not be recognized</w:t>
      </w:r>
    </w:p>
    <w:p w14:paraId="69A8C67D" w14:textId="7D964F11" w:rsidR="00BF3153" w:rsidRPr="00BA58CD" w:rsidRDefault="00BF3153" w:rsidP="0049684B">
      <w:pPr>
        <w:pStyle w:val="Listeafsnit"/>
        <w:numPr>
          <w:ilvl w:val="0"/>
          <w:numId w:val="15"/>
        </w:numPr>
        <w:rPr>
          <w:lang w:val="en-US"/>
        </w:rPr>
      </w:pPr>
      <w:r w:rsidRPr="00BA58CD">
        <w:rPr>
          <w:lang w:val="en-US"/>
        </w:rPr>
        <w:t>Lines should end with ; or $</w:t>
      </w:r>
      <w:r w:rsidR="0007609D">
        <w:rPr>
          <w:lang w:val="en-US"/>
        </w:rPr>
        <w:t xml:space="preserve"> </w:t>
      </w:r>
      <w:r w:rsidRPr="00BA58CD">
        <w:rPr>
          <w:lang w:val="en-US"/>
        </w:rPr>
        <w:t>(commands can also be separated by commas in block() functions)</w:t>
      </w:r>
    </w:p>
    <w:p w14:paraId="425B444C" w14:textId="6B5F2515" w:rsidR="006965FF" w:rsidRPr="000C500B" w:rsidRDefault="006965FF" w:rsidP="0049684B">
      <w:pPr>
        <w:pStyle w:val="Listeafsnit"/>
        <w:numPr>
          <w:ilvl w:val="0"/>
          <w:numId w:val="15"/>
        </w:numPr>
        <w:rPr>
          <w:lang w:val="en-US"/>
        </w:rPr>
      </w:pPr>
      <w:r w:rsidRPr="00BA58CD">
        <w:rPr>
          <w:lang w:val="en-US"/>
        </w:rPr>
        <w:t>Variables are defined by colons.</w:t>
      </w:r>
      <w:r w:rsidR="0007609D" w:rsidRPr="000C500B">
        <w:rPr>
          <w:lang w:val="en-US"/>
        </w:rPr>
        <w:br/>
      </w:r>
      <w:r w:rsidRPr="000C500B">
        <w:rPr>
          <w:lang w:val="en-US"/>
        </w:rPr>
        <w:t>a:3;</w:t>
      </w:r>
    </w:p>
    <w:p w14:paraId="4139BE9F" w14:textId="12F0D79C" w:rsidR="00BF3153" w:rsidRPr="00BA58CD" w:rsidRDefault="006965FF" w:rsidP="0049684B">
      <w:pPr>
        <w:pStyle w:val="Listeafsnit"/>
        <w:numPr>
          <w:ilvl w:val="0"/>
          <w:numId w:val="15"/>
        </w:numPr>
        <w:rPr>
          <w:lang w:val="en-US"/>
        </w:rPr>
      </w:pPr>
      <w:r w:rsidRPr="00BA58CD">
        <w:rPr>
          <w:lang w:val="en-US"/>
        </w:rPr>
        <w:t xml:space="preserve">Functions are defined by </w:t>
      </w:r>
      <w:r w:rsidRPr="00BA58CD">
        <w:rPr>
          <w:rFonts w:ascii="Cambria Math" w:hAnsi="Cambria Math" w:cs="Cambria Math"/>
          <w:lang w:val="en-US"/>
        </w:rPr>
        <w:t>≔</w:t>
      </w:r>
      <w:r w:rsidRPr="00BA58CD">
        <w:rPr>
          <w:lang w:val="en-US"/>
        </w:rPr>
        <w:t xml:space="preserve"> </w:t>
      </w:r>
      <w:r w:rsidR="0007609D">
        <w:rPr>
          <w:lang w:val="en-US"/>
        </w:rPr>
        <w:br/>
      </w:r>
      <w:r w:rsidRPr="00BA58CD">
        <w:rPr>
          <w:lang w:val="en-US"/>
        </w:rPr>
        <w:t>f(x)</w:t>
      </w:r>
      <w:r w:rsidRPr="00BA58CD">
        <w:rPr>
          <w:rFonts w:ascii="Cambria Math" w:hAnsi="Cambria Math" w:cs="Cambria Math"/>
          <w:lang w:val="en-US"/>
        </w:rPr>
        <w:t>≔x^2;</w:t>
      </w:r>
    </w:p>
    <w:p w14:paraId="1650E5C9" w14:textId="23BEF989" w:rsidR="00BF3153" w:rsidRPr="00BA58CD" w:rsidRDefault="00BF3153">
      <w:pPr>
        <w:rPr>
          <w:b/>
          <w:bCs/>
          <w:lang w:val="en-US"/>
        </w:rPr>
      </w:pPr>
      <w:r w:rsidRPr="00BA58CD">
        <w:rPr>
          <w:b/>
          <w:bCs/>
          <w:lang w:val="en-US"/>
        </w:rPr>
        <w:t>block()</w:t>
      </w:r>
    </w:p>
    <w:p w14:paraId="50693A39" w14:textId="402AAA88" w:rsidR="00BF3153" w:rsidRPr="00BA58CD" w:rsidRDefault="00956812">
      <w:pPr>
        <w:rPr>
          <w:lang w:val="en-US"/>
        </w:rPr>
      </w:pPr>
      <w:r w:rsidRPr="00BA58CD">
        <w:rPr>
          <w:lang w:val="en-US"/>
        </w:rPr>
        <w:t xml:space="preserve">This function can be used to </w:t>
      </w:r>
      <w:r w:rsidR="0007609D">
        <w:rPr>
          <w:lang w:val="en-US"/>
        </w:rPr>
        <w:t>frame</w:t>
      </w:r>
      <w:r w:rsidRPr="00BA58CD">
        <w:rPr>
          <w:lang w:val="en-US"/>
        </w:rPr>
        <w:t xml:space="preserve"> a longer expression, and is typically used as follows:</w:t>
      </w:r>
    </w:p>
    <w:p w14:paraId="68092066" w14:textId="3F7D348F" w:rsidR="00956812" w:rsidRPr="00956812" w:rsidRDefault="00956812">
      <w:pPr>
        <w:rPr>
          <w:rFonts w:ascii="Courier New" w:hAnsi="Courier New" w:cs="Courier New"/>
        </w:rPr>
      </w:pPr>
      <w:r w:rsidRPr="00956812">
        <w:rPr>
          <w:rFonts w:ascii="Courier New" w:hAnsi="Courier New" w:cs="Courier New"/>
        </w:rPr>
        <w:t>f(x)</w:t>
      </w:r>
      <w:r w:rsidRPr="00956812">
        <w:rPr>
          <w:rFonts w:ascii="Cambria Math" w:hAnsi="Cambria Math" w:cs="Cambria Math"/>
        </w:rPr>
        <w:t>≔</w:t>
      </w:r>
      <w:r w:rsidRPr="00956812">
        <w:rPr>
          <w:rFonts w:ascii="Courier New" w:hAnsi="Courier New" w:cs="Courier New"/>
        </w:rPr>
        <w:t>block([lokvar1, lokvar2], ...);</w:t>
      </w:r>
    </w:p>
    <w:p w14:paraId="5362CED1" w14:textId="6F1669BD" w:rsidR="00956812" w:rsidRPr="00BA58CD" w:rsidRDefault="00956812">
      <w:pPr>
        <w:rPr>
          <w:lang w:val="en-US"/>
        </w:rPr>
      </w:pPr>
      <w:r w:rsidRPr="00BA58CD">
        <w:rPr>
          <w:lang w:val="en-US"/>
        </w:rPr>
        <w:t xml:space="preserve">The first argument in the function can be a list of local variables used in the function. These variables will then not be affected outside of the function. Each subsequent argument is a command to be executed. The output of the function is the last argument to the function. You can use </w:t>
      </w:r>
      <w:r w:rsidRPr="00BA58CD">
        <w:rPr>
          <w:i/>
          <w:iCs/>
          <w:lang w:val="en-US"/>
        </w:rPr>
        <w:t>return(x)</w:t>
      </w:r>
      <w:r w:rsidR="00DE0F87" w:rsidRPr="00BA58CD">
        <w:rPr>
          <w:lang w:val="en-US"/>
        </w:rPr>
        <w:br/>
        <w:t xml:space="preserve"> in the function to exit and return x. The example of the </w:t>
      </w:r>
      <w:r w:rsidR="0007609D">
        <w:rPr>
          <w:lang w:val="en-US"/>
        </w:rPr>
        <w:t>AnswerMe</w:t>
      </w:r>
      <w:r w:rsidR="00DE0F87" w:rsidRPr="00BA58CD">
        <w:rPr>
          <w:lang w:val="en-US"/>
        </w:rPr>
        <w:t xml:space="preserve"> function above </w:t>
      </w:r>
      <w:r w:rsidR="0007609D">
        <w:rPr>
          <w:lang w:val="en-US"/>
        </w:rPr>
        <w:t>exemplifies</w:t>
      </w:r>
      <w:r w:rsidR="00DE0F87" w:rsidRPr="00BA58CD">
        <w:rPr>
          <w:lang w:val="en-US"/>
        </w:rPr>
        <w:t xml:space="preserve"> the use of block.</w:t>
      </w:r>
    </w:p>
    <w:p w14:paraId="050DCFE2" w14:textId="61C735E7" w:rsidR="00956812" w:rsidRPr="00BA58CD" w:rsidRDefault="00956812">
      <w:pPr>
        <w:rPr>
          <w:b/>
          <w:bCs/>
          <w:lang w:val="en-US"/>
        </w:rPr>
      </w:pPr>
      <w:r w:rsidRPr="00BA58CD">
        <w:rPr>
          <w:b/>
          <w:bCs/>
          <w:lang w:val="en-US"/>
        </w:rPr>
        <w:t>If then else</w:t>
      </w:r>
    </w:p>
    <w:p w14:paraId="0E130857" w14:textId="7E0A718F" w:rsidR="00956812" w:rsidRPr="00BA58CD" w:rsidRDefault="00DE0F87">
      <w:pPr>
        <w:rPr>
          <w:lang w:val="en-US"/>
        </w:rPr>
      </w:pPr>
      <w:r w:rsidRPr="00BA58CD">
        <w:rPr>
          <w:lang w:val="en-US"/>
        </w:rPr>
        <w:t>Works like most programming languages</w:t>
      </w:r>
    </w:p>
    <w:p w14:paraId="3F473C33" w14:textId="59262291" w:rsidR="00DE0F87" w:rsidRDefault="00AC674B">
      <w:pPr>
        <w:rPr>
          <w:rFonts w:ascii="Courier New" w:hAnsi="Courier New" w:cs="Courier New"/>
          <w:lang w:val="en-US"/>
        </w:rPr>
      </w:pPr>
      <w:r w:rsidRPr="00BA58CD">
        <w:rPr>
          <w:rFonts w:ascii="Courier New" w:hAnsi="Courier New" w:cs="Courier New"/>
          <w:lang w:val="en-US"/>
        </w:rPr>
        <w:lastRenderedPageBreak/>
        <w:t>if x=0 then 5</w:t>
      </w:r>
      <w:r w:rsidR="00DE0F87" w:rsidRPr="00BA58CD">
        <w:rPr>
          <w:rFonts w:ascii="Courier New" w:hAnsi="Courier New" w:cs="Courier New"/>
          <w:lang w:val="en-US"/>
        </w:rPr>
        <w:br/>
      </w:r>
      <w:r w:rsidRPr="00BA58CD">
        <w:rPr>
          <w:rFonts w:ascii="Courier New" w:hAnsi="Courier New" w:cs="Courier New"/>
          <w:lang w:val="en-US"/>
        </w:rPr>
        <w:t>elseif x=1 then 6</w:t>
      </w:r>
      <w:r w:rsidRPr="00BA58CD">
        <w:rPr>
          <w:rFonts w:ascii="Courier New" w:hAnsi="Courier New" w:cs="Courier New"/>
          <w:lang w:val="en-US"/>
        </w:rPr>
        <w:br/>
        <w:t>else 7</w:t>
      </w:r>
      <w:r w:rsidR="00DE0F87" w:rsidRPr="00BA58CD">
        <w:rPr>
          <w:rFonts w:ascii="Courier New" w:hAnsi="Courier New" w:cs="Courier New"/>
          <w:lang w:val="en-US"/>
        </w:rPr>
        <w:br/>
      </w:r>
    </w:p>
    <w:p w14:paraId="6A1EC948" w14:textId="77777777" w:rsidR="0007609D" w:rsidRDefault="0007609D">
      <w:pPr>
        <w:rPr>
          <w:rFonts w:ascii="Courier New" w:hAnsi="Courier New" w:cs="Courier New"/>
          <w:lang w:val="en-US"/>
        </w:rPr>
      </w:pPr>
    </w:p>
    <w:p w14:paraId="7E79CC05" w14:textId="77777777" w:rsidR="0007609D" w:rsidRDefault="0007609D">
      <w:pPr>
        <w:rPr>
          <w:rFonts w:ascii="Courier New" w:hAnsi="Courier New" w:cs="Courier New"/>
          <w:lang w:val="en-US"/>
        </w:rPr>
      </w:pPr>
    </w:p>
    <w:p w14:paraId="7E6E0514" w14:textId="73680BFD" w:rsidR="003A0BF5" w:rsidRPr="00BA58CD" w:rsidRDefault="003A0BF5">
      <w:pPr>
        <w:rPr>
          <w:rFonts w:ascii="Courier New" w:hAnsi="Courier New" w:cs="Courier New"/>
          <w:lang w:val="en-US"/>
        </w:rPr>
      </w:pPr>
      <w:r w:rsidRPr="00BA58CD">
        <w:rPr>
          <w:rFonts w:ascii="Courier New" w:hAnsi="Courier New" w:cs="Courier New"/>
          <w:lang w:val="en-US"/>
        </w:rPr>
        <w:t>Example definition of piecewise function:</w:t>
      </w:r>
    </w:p>
    <w:p w14:paraId="68562BB7" w14:textId="77777777" w:rsidR="0007609D" w:rsidRDefault="00306517">
      <w:pPr>
        <w:rPr>
          <w:rFonts w:ascii="Courier New" w:hAnsi="Courier New" w:cs="Courier New"/>
          <w:lang w:val="en-US"/>
        </w:rPr>
      </w:pPr>
      <w:r w:rsidRPr="00BA58CD">
        <w:rPr>
          <w:rFonts w:ascii="Courier New" w:hAnsi="Courier New" w:cs="Courier New"/>
          <w:lang w:val="en-US"/>
        </w:rPr>
        <w:t>f(x):=if x&lt;0 then x^2</w:t>
      </w:r>
    </w:p>
    <w:p w14:paraId="00825AE9" w14:textId="77777777" w:rsidR="0007609D" w:rsidRDefault="00306517">
      <w:pPr>
        <w:rPr>
          <w:rFonts w:ascii="Courier New" w:hAnsi="Courier New" w:cs="Courier New"/>
          <w:lang w:val="en-US"/>
        </w:rPr>
      </w:pPr>
      <w:r w:rsidRPr="00BA58CD">
        <w:rPr>
          <w:rFonts w:ascii="Courier New" w:hAnsi="Courier New" w:cs="Courier New"/>
          <w:lang w:val="en-US"/>
        </w:rPr>
        <w:t>elseif (x=0 and x&lt;5) then x</w:t>
      </w:r>
    </w:p>
    <w:p w14:paraId="6E31BBEC" w14:textId="23E63A18" w:rsidR="003A0BF5" w:rsidRPr="00306517" w:rsidRDefault="00306517">
      <w:pPr>
        <w:rPr>
          <w:rFonts w:ascii="Courier New" w:hAnsi="Courier New" w:cs="Courier New"/>
          <w:lang w:val="en-US"/>
        </w:rPr>
      </w:pPr>
      <w:r w:rsidRPr="00BA58CD">
        <w:rPr>
          <w:rFonts w:ascii="Courier New" w:hAnsi="Courier New" w:cs="Courier New"/>
          <w:lang w:val="en-US"/>
        </w:rPr>
        <w:t>else (-x+10)</w:t>
      </w:r>
    </w:p>
    <w:p w14:paraId="2B96DFFE" w14:textId="180ED1A5" w:rsidR="00306517" w:rsidRPr="00BA58CD" w:rsidRDefault="00306517">
      <w:pPr>
        <w:rPr>
          <w:lang w:val="en-US"/>
        </w:rPr>
      </w:pPr>
      <w:r w:rsidRPr="00BA58CD">
        <w:rPr>
          <w:lang w:val="en-US"/>
        </w:rPr>
        <w:t xml:space="preserve">See also the </w:t>
      </w:r>
      <w:r w:rsidR="0007609D">
        <w:rPr>
          <w:lang w:val="en-US"/>
        </w:rPr>
        <w:t>A</w:t>
      </w:r>
      <w:r w:rsidRPr="00BA58CD">
        <w:rPr>
          <w:lang w:val="en-US"/>
        </w:rPr>
        <w:t>nswer</w:t>
      </w:r>
      <w:r w:rsidR="0007609D">
        <w:rPr>
          <w:lang w:val="en-US"/>
        </w:rPr>
        <w:t>M</w:t>
      </w:r>
      <w:r w:rsidRPr="00BA58CD">
        <w:rPr>
          <w:lang w:val="en-US"/>
        </w:rPr>
        <w:t>e function above, where if is used in conjunction with block().</w:t>
      </w:r>
    </w:p>
    <w:p w14:paraId="7BDF5152" w14:textId="52897695" w:rsidR="000C5465" w:rsidRPr="00BA58CD" w:rsidRDefault="000C5465">
      <w:pPr>
        <w:rPr>
          <w:lang w:val="en-US"/>
        </w:rPr>
      </w:pPr>
      <w:r w:rsidRPr="00BA58CD">
        <w:rPr>
          <w:lang w:val="en-US"/>
        </w:rPr>
        <w:br w:type="page"/>
      </w:r>
    </w:p>
    <w:p w14:paraId="0A0DF40A" w14:textId="56AA959D" w:rsidR="00193A37" w:rsidRDefault="00C44D24" w:rsidP="009B0175">
      <w:pPr>
        <w:pStyle w:val="Overskrift1"/>
      </w:pPr>
      <w:bookmarkStart w:id="125" w:name="_Toc217377694"/>
      <w:r>
        <w:lastRenderedPageBreak/>
        <w:t>Latex</w:t>
      </w:r>
      <w:bookmarkEnd w:id="125"/>
    </w:p>
    <w:p w14:paraId="372F1FD1" w14:textId="660AEB35" w:rsidR="00C44D24" w:rsidRPr="00BA58CD" w:rsidRDefault="00F46114">
      <w:pPr>
        <w:rPr>
          <w:lang w:val="en-US"/>
        </w:rPr>
      </w:pPr>
      <w:r>
        <w:rPr>
          <w:lang w:val="en-US"/>
        </w:rPr>
        <w:t>WordMath</w:t>
      </w:r>
      <w:r w:rsidR="00C44D24" w:rsidRPr="00BA58CD">
        <w:rPr>
          <w:lang w:val="en-US"/>
        </w:rPr>
        <w:t xml:space="preserve"> has several different ways to generate LaTeX.</w:t>
      </w:r>
    </w:p>
    <w:p w14:paraId="3A05BDA0" w14:textId="0E698302" w:rsidR="00C44D24" w:rsidRPr="00BA58CD" w:rsidRDefault="00F46114" w:rsidP="0049684B">
      <w:pPr>
        <w:pStyle w:val="Listeafsnit"/>
        <w:numPr>
          <w:ilvl w:val="0"/>
          <w:numId w:val="19"/>
        </w:numPr>
        <w:rPr>
          <w:lang w:val="en-US"/>
        </w:rPr>
      </w:pPr>
      <w:r>
        <w:rPr>
          <w:lang w:val="en-US"/>
        </w:rPr>
        <w:t>WordMath</w:t>
      </w:r>
      <w:r w:rsidR="00626011" w:rsidRPr="00BA58CD">
        <w:rPr>
          <w:lang w:val="en-US"/>
        </w:rPr>
        <w:t xml:space="preserve"> can convert math fields to LaTeX syntax</w:t>
      </w:r>
    </w:p>
    <w:p w14:paraId="6EE77C97" w14:textId="53E30EF4" w:rsidR="00C44D24" w:rsidRPr="00BA58CD" w:rsidRDefault="00F46114" w:rsidP="0049684B">
      <w:pPr>
        <w:pStyle w:val="Listeafsnit"/>
        <w:numPr>
          <w:ilvl w:val="0"/>
          <w:numId w:val="19"/>
        </w:numPr>
        <w:rPr>
          <w:lang w:val="en-US"/>
        </w:rPr>
      </w:pPr>
      <w:r>
        <w:rPr>
          <w:lang w:val="en-US"/>
        </w:rPr>
        <w:t>WordMath</w:t>
      </w:r>
      <w:r w:rsidR="00C44D24" w:rsidRPr="00BA58CD">
        <w:rPr>
          <w:lang w:val="en-US"/>
        </w:rPr>
        <w:t xml:space="preserve"> has a template that imitates a document created in LaTeX</w:t>
      </w:r>
    </w:p>
    <w:p w14:paraId="28024B29" w14:textId="79DBC9AC" w:rsidR="00C44D24" w:rsidRPr="00BA58CD" w:rsidRDefault="00F46114" w:rsidP="0049684B">
      <w:pPr>
        <w:pStyle w:val="Listeafsnit"/>
        <w:numPr>
          <w:ilvl w:val="0"/>
          <w:numId w:val="19"/>
        </w:numPr>
        <w:rPr>
          <w:lang w:val="en-US"/>
        </w:rPr>
      </w:pPr>
      <w:r>
        <w:rPr>
          <w:lang w:val="en-US"/>
        </w:rPr>
        <w:t>WordMath</w:t>
      </w:r>
      <w:r w:rsidR="00C44D24" w:rsidRPr="00BA58CD">
        <w:rPr>
          <w:lang w:val="en-US"/>
        </w:rPr>
        <w:t xml:space="preserve"> can act as an editor </w:t>
      </w:r>
      <w:r w:rsidR="0040012E">
        <w:rPr>
          <w:lang w:val="en-US"/>
        </w:rPr>
        <w:t>for</w:t>
      </w:r>
      <w:r w:rsidR="00C44D24" w:rsidRPr="00BA58CD">
        <w:rPr>
          <w:lang w:val="en-US"/>
        </w:rPr>
        <w:t xml:space="preserve"> MikTeX</w:t>
      </w:r>
    </w:p>
    <w:p w14:paraId="61AA1B1C" w14:textId="30683448" w:rsidR="00C44D24" w:rsidRPr="00BA58CD" w:rsidRDefault="00211A55" w:rsidP="00C44D24">
      <w:pPr>
        <w:rPr>
          <w:lang w:val="en-US"/>
        </w:rPr>
      </w:pPr>
      <w:r w:rsidRPr="00BA58CD">
        <w:rPr>
          <w:lang w:val="en-US"/>
        </w:rPr>
        <w:t xml:space="preserve">Word also has a built-in LaTeX feature.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790"/>
      </w:tblGrid>
      <w:tr w:rsidR="00211A55" w:rsidRPr="000F7767" w14:paraId="3EC0CC90" w14:textId="77777777" w:rsidTr="00211A55">
        <w:tc>
          <w:tcPr>
            <w:tcW w:w="1838" w:type="dxa"/>
          </w:tcPr>
          <w:p w14:paraId="4F403120" w14:textId="406FAB23" w:rsidR="00211A55" w:rsidRDefault="00211A55" w:rsidP="00C44D24">
            <w:r>
              <w:rPr>
                <w:noProof/>
              </w:rPr>
              <w:drawing>
                <wp:inline distT="0" distB="0" distL="0" distR="0" wp14:anchorId="170523ED" wp14:editId="3B3FF624">
                  <wp:extent cx="1021278" cy="618141"/>
                  <wp:effectExtent l="0" t="0" r="7620" b="0"/>
                  <wp:docPr id="1007652005" name="Billede 1" descr="An image containing text, Font/font, screenshot, design&#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52005" name="Billede 1" descr="Et billede, der indeholder tekst, Font/skrifttype, skærmbillede, design&#10;&#10;AI-genereret indhold kan være ukorrekt."/>
                          <pic:cNvPicPr/>
                        </pic:nvPicPr>
                        <pic:blipFill>
                          <a:blip r:embed="rId110"/>
                          <a:stretch>
                            <a:fillRect/>
                          </a:stretch>
                        </pic:blipFill>
                        <pic:spPr>
                          <a:xfrm>
                            <a:off x="0" y="0"/>
                            <a:ext cx="1025731" cy="620836"/>
                          </a:xfrm>
                          <a:prstGeom prst="rect">
                            <a:avLst/>
                          </a:prstGeom>
                        </pic:spPr>
                      </pic:pic>
                    </a:graphicData>
                  </a:graphic>
                </wp:inline>
              </w:drawing>
            </w:r>
          </w:p>
        </w:tc>
        <w:tc>
          <w:tcPr>
            <w:tcW w:w="7790" w:type="dxa"/>
          </w:tcPr>
          <w:p w14:paraId="22383B93" w14:textId="3F3DA79D" w:rsidR="00211A55" w:rsidRPr="00BA58CD" w:rsidRDefault="0040012E" w:rsidP="00C44D24">
            <w:pPr>
              <w:rPr>
                <w:lang w:val="en-US"/>
              </w:rPr>
            </w:pPr>
            <w:r w:rsidRPr="0040012E">
              <w:rPr>
                <w:b/>
                <w:bCs/>
                <w:lang w:val="en-US"/>
              </w:rPr>
              <w:t xml:space="preserve">It is strongly recommended that you do </w:t>
            </w:r>
            <w:r w:rsidRPr="0040012E">
              <w:rPr>
                <w:b/>
                <w:bCs/>
                <w:i/>
                <w:iCs/>
                <w:lang w:val="en-US"/>
              </w:rPr>
              <w:t>not</w:t>
            </w:r>
            <w:r w:rsidRPr="0040012E">
              <w:rPr>
                <w:b/>
                <w:bCs/>
                <w:lang w:val="en-US"/>
              </w:rPr>
              <w:t xml:space="preserve"> change this setting to LaTeX</w:t>
            </w:r>
            <w:r w:rsidRPr="00BA58CD">
              <w:rPr>
                <w:lang w:val="en-US"/>
              </w:rPr>
              <w:t xml:space="preserve"> </w:t>
            </w:r>
            <w:r w:rsidR="00445C07">
              <w:rPr>
                <w:lang w:val="en-US"/>
              </w:rPr>
              <w:br/>
            </w:r>
            <w:r w:rsidR="00F26E8B" w:rsidRPr="00BA58CD">
              <w:rPr>
                <w:lang w:val="en-US"/>
              </w:rPr>
              <w:t>P</w:t>
            </w:r>
            <w:r>
              <w:rPr>
                <w:lang w:val="en-US"/>
              </w:rPr>
              <w:t>lace</w:t>
            </w:r>
            <w:r w:rsidR="00F26E8B" w:rsidRPr="00BA58CD">
              <w:rPr>
                <w:lang w:val="en-US"/>
              </w:rPr>
              <w:t xml:space="preserve"> the cursor in a math field and click the equations menu. On the left side, you will have the option to change the input format from Unicode to LaTeX. The change applies generally to all mathematics fields.</w:t>
            </w:r>
          </w:p>
          <w:p w14:paraId="6CA98784" w14:textId="0C9DB363" w:rsidR="00F26E8B" w:rsidRPr="00BA58CD" w:rsidRDefault="00F26E8B" w:rsidP="00C44D24">
            <w:pPr>
              <w:rPr>
                <w:lang w:val="en-US"/>
              </w:rPr>
            </w:pPr>
            <w:r w:rsidRPr="00BA58CD">
              <w:rPr>
                <w:lang w:val="en-US"/>
              </w:rPr>
              <w:t xml:space="preserve">This cannot convert </w:t>
            </w:r>
            <w:r w:rsidR="0040012E">
              <w:rPr>
                <w:lang w:val="en-US"/>
              </w:rPr>
              <w:t>the expression in the</w:t>
            </w:r>
            <w:r w:rsidRPr="00BA58CD">
              <w:rPr>
                <w:lang w:val="en-US"/>
              </w:rPr>
              <w:t xml:space="preserve"> math field to LaTeX, but allows you to </w:t>
            </w:r>
            <w:r w:rsidR="0040012E">
              <w:rPr>
                <w:lang w:val="en-US"/>
              </w:rPr>
              <w:t>enter</w:t>
            </w:r>
            <w:r w:rsidRPr="00BA58CD">
              <w:rPr>
                <w:lang w:val="en-US"/>
              </w:rPr>
              <w:t xml:space="preserve"> a math expression </w:t>
            </w:r>
            <w:r w:rsidR="0040012E">
              <w:rPr>
                <w:lang w:val="en-US"/>
              </w:rPr>
              <w:t>using</w:t>
            </w:r>
            <w:r w:rsidRPr="00BA58CD">
              <w:rPr>
                <w:lang w:val="en-US"/>
              </w:rPr>
              <w:t xml:space="preserve"> LaTeX and then choose professional layout,</w:t>
            </w:r>
            <w:r w:rsidR="0040012E">
              <w:rPr>
                <w:lang w:val="en-US"/>
              </w:rPr>
              <w:t xml:space="preserve"> </w:t>
            </w:r>
            <w:r w:rsidRPr="00BA58CD">
              <w:rPr>
                <w:lang w:val="en-US"/>
              </w:rPr>
              <w:t>Word will</w:t>
            </w:r>
            <w:r w:rsidR="0040012E">
              <w:rPr>
                <w:lang w:val="en-US"/>
              </w:rPr>
              <w:t xml:space="preserve"> then</w:t>
            </w:r>
            <w:r w:rsidRPr="00BA58CD">
              <w:rPr>
                <w:lang w:val="en-US"/>
              </w:rPr>
              <w:t xml:space="preserve"> interpret the LaTeX code correctly.</w:t>
            </w:r>
          </w:p>
        </w:tc>
      </w:tr>
    </w:tbl>
    <w:p w14:paraId="003AA9A7" w14:textId="22BD3BF3" w:rsidR="00211A55" w:rsidRPr="00BA58CD" w:rsidRDefault="00F26E8B" w:rsidP="00C44D24">
      <w:pPr>
        <w:rPr>
          <w:lang w:val="en-US"/>
        </w:rPr>
      </w:pPr>
      <w:r w:rsidRPr="00BA58CD">
        <w:rPr>
          <w:lang w:val="en-US"/>
        </w:rPr>
        <w:t xml:space="preserve">Note: It is a slower way to write math than with UniCode, and </w:t>
      </w:r>
      <w:r w:rsidR="00445C07">
        <w:rPr>
          <w:lang w:val="en-US"/>
        </w:rPr>
        <w:t xml:space="preserve">most of </w:t>
      </w:r>
      <w:r w:rsidR="00F46114">
        <w:rPr>
          <w:lang w:val="en-US"/>
        </w:rPr>
        <w:t>WordMath</w:t>
      </w:r>
      <w:r w:rsidRPr="00BA58CD">
        <w:rPr>
          <w:lang w:val="en-US"/>
        </w:rPr>
        <w:t xml:space="preserve">'s other functions will </w:t>
      </w:r>
      <w:r w:rsidR="00445C07">
        <w:rPr>
          <w:lang w:val="en-US"/>
        </w:rPr>
        <w:t>not work correctly</w:t>
      </w:r>
      <w:r w:rsidRPr="00BA58CD">
        <w:rPr>
          <w:lang w:val="en-US"/>
        </w:rPr>
        <w:t xml:space="preserve"> </w:t>
      </w:r>
      <w:r w:rsidR="00445C07">
        <w:rPr>
          <w:lang w:val="en-US"/>
        </w:rPr>
        <w:t>with</w:t>
      </w:r>
      <w:r w:rsidRPr="00BA58CD">
        <w:rPr>
          <w:lang w:val="en-US"/>
        </w:rPr>
        <w:t xml:space="preserve"> this setting</w:t>
      </w:r>
      <w:r w:rsidR="00445C07">
        <w:rPr>
          <w:lang w:val="en-US"/>
        </w:rPr>
        <w:t>.</w:t>
      </w:r>
    </w:p>
    <w:p w14:paraId="738A5D37" w14:textId="77777777" w:rsidR="00211A55" w:rsidRPr="00BA58CD" w:rsidRDefault="00211A55" w:rsidP="00C44D24">
      <w:pPr>
        <w:rPr>
          <w:lang w:val="en-US"/>
        </w:rPr>
      </w:pPr>
    </w:p>
    <w:p w14:paraId="0206AE0A" w14:textId="044E2CD5" w:rsidR="00B20983" w:rsidRDefault="00C44D24" w:rsidP="00211A55">
      <w:pPr>
        <w:pStyle w:val="Overskrift2"/>
      </w:pPr>
      <w:bookmarkStart w:id="126" w:name="_Toc217377695"/>
      <w:r>
        <w:t>Converting Math Fields to LaTeX</w:t>
      </w:r>
      <w:bookmarkEnd w:id="126"/>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32"/>
      </w:tblGrid>
      <w:tr w:rsidR="00B20983" w:rsidRPr="00445C07" w14:paraId="25228C9E" w14:textId="77777777" w:rsidTr="00B20983">
        <w:tc>
          <w:tcPr>
            <w:tcW w:w="1696" w:type="dxa"/>
          </w:tcPr>
          <w:p w14:paraId="088996B8" w14:textId="4A58F429" w:rsidR="00B20983" w:rsidRDefault="00445C07">
            <w:r w:rsidRPr="00445C07">
              <w:rPr>
                <w:noProof/>
              </w:rPr>
              <w:drawing>
                <wp:inline distT="0" distB="0" distL="0" distR="0" wp14:anchorId="519BB22B" wp14:editId="373021E1">
                  <wp:extent cx="909481" cy="1311215"/>
                  <wp:effectExtent l="0" t="0" r="5080" b="3810"/>
                  <wp:docPr id="28466902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9026" name=""/>
                          <pic:cNvPicPr/>
                        </pic:nvPicPr>
                        <pic:blipFill>
                          <a:blip r:embed="rId111"/>
                          <a:stretch>
                            <a:fillRect/>
                          </a:stretch>
                        </pic:blipFill>
                        <pic:spPr>
                          <a:xfrm>
                            <a:off x="0" y="0"/>
                            <a:ext cx="914462" cy="1318396"/>
                          </a:xfrm>
                          <a:prstGeom prst="rect">
                            <a:avLst/>
                          </a:prstGeom>
                        </pic:spPr>
                      </pic:pic>
                    </a:graphicData>
                  </a:graphic>
                </wp:inline>
              </w:drawing>
            </w:r>
          </w:p>
        </w:tc>
        <w:tc>
          <w:tcPr>
            <w:tcW w:w="7932" w:type="dxa"/>
          </w:tcPr>
          <w:p w14:paraId="2167C5F8" w14:textId="684DD252" w:rsidR="00B20983" w:rsidRPr="00445C07" w:rsidRDefault="00B20983">
            <w:pPr>
              <w:rPr>
                <w:lang w:val="en-US"/>
              </w:rPr>
            </w:pPr>
            <w:r w:rsidRPr="00BA58CD">
              <w:rPr>
                <w:lang w:val="en-US"/>
              </w:rPr>
              <w:t xml:space="preserve">Place the cursor in a math field and click on </w:t>
            </w:r>
            <w:r w:rsidRPr="00BA58CD">
              <w:rPr>
                <w:b/>
                <w:bCs/>
                <w:lang w:val="en-US"/>
              </w:rPr>
              <w:t>LaTex &gt; Eq</w:t>
            </w:r>
            <w:r w:rsidRPr="00BA58CD">
              <w:rPr>
                <w:rFonts w:hint="eastAsia"/>
                <w:b/>
                <w:bCs/>
                <w:lang w:val="en-US"/>
              </w:rPr>
              <w:t>→</w:t>
            </w:r>
            <w:r w:rsidRPr="00BA58CD">
              <w:rPr>
                <w:rFonts w:hint="eastAsia"/>
                <w:b/>
                <w:bCs/>
                <w:lang w:val="en-US"/>
              </w:rPr>
              <w:t>LaTex</w:t>
            </w:r>
            <w:r w:rsidRPr="00BA58CD">
              <w:rPr>
                <w:lang w:val="en-US"/>
              </w:rPr>
              <w:t xml:space="preserve"> in the menu. The math field will then be replaced by LaTex code, which is not written in a math field.</w:t>
            </w:r>
            <w:r w:rsidR="00711DEF" w:rsidRPr="00BA58CD">
              <w:rPr>
                <w:lang w:val="en-US"/>
              </w:rPr>
              <w:br/>
            </w:r>
            <w:r w:rsidR="00711DEF" w:rsidRPr="00BA58CD">
              <w:rPr>
                <w:lang w:val="en-US"/>
              </w:rPr>
              <w:br/>
            </w:r>
            <w:r w:rsidR="00711DEF" w:rsidRPr="00445C07">
              <w:rPr>
                <w:lang w:val="en-US"/>
              </w:rPr>
              <w:t xml:space="preserve">By default, the keyboard shortcut is </w:t>
            </w:r>
            <w:r w:rsidR="00711DEF" w:rsidRPr="00445C07">
              <w:rPr>
                <w:b/>
                <w:bCs/>
                <w:lang w:val="en-US"/>
              </w:rPr>
              <w:t>Alt</w:t>
            </w:r>
            <w:r w:rsidR="00445C07" w:rsidRPr="00445C07">
              <w:rPr>
                <w:b/>
                <w:bCs/>
                <w:lang w:val="en-US"/>
              </w:rPr>
              <w:t xml:space="preserve"> </w:t>
            </w:r>
            <w:r w:rsidR="00711DEF" w:rsidRPr="00445C07">
              <w:rPr>
                <w:b/>
                <w:bCs/>
                <w:lang w:val="en-US"/>
              </w:rPr>
              <w:t>+</w:t>
            </w:r>
            <w:r w:rsidR="00445C07" w:rsidRPr="00445C07">
              <w:rPr>
                <w:b/>
                <w:bCs/>
                <w:lang w:val="en-US"/>
              </w:rPr>
              <w:t xml:space="preserve"> </w:t>
            </w:r>
            <w:r w:rsidR="00711DEF" w:rsidRPr="00445C07">
              <w:rPr>
                <w:b/>
                <w:bCs/>
                <w:lang w:val="en-US"/>
              </w:rPr>
              <w:t>T.</w:t>
            </w:r>
          </w:p>
        </w:tc>
      </w:tr>
    </w:tbl>
    <w:p w14:paraId="11B18347" w14:textId="0B0C3D21" w:rsidR="00560415" w:rsidRDefault="00560415" w:rsidP="00E075FC">
      <w:pPr>
        <w:spacing w:before="120"/>
      </w:pPr>
      <w:r>
        <w:t>Example:</w:t>
      </w:r>
    </w:p>
    <w:p w14:paraId="525DB180" w14:textId="2B733E57" w:rsidR="00193A37" w:rsidRPr="00193A37" w:rsidRDefault="00000000">
      <m:oMathPara>
        <m:oMath>
          <m:f>
            <m:fPr>
              <m:ctrlPr>
                <w:rPr>
                  <w:rFonts w:ascii="Cambria Math" w:hAnsi="Cambria Math"/>
                  <w:i/>
                </w:rPr>
              </m:ctrlPr>
            </m:fPr>
            <m:num>
              <m:r>
                <w:rPr>
                  <w:rFonts w:ascii="Cambria Math" w:hAnsi="Cambria Math"/>
                </w:rPr>
                <m:t>a+b</m:t>
              </m:r>
            </m:num>
            <m:den>
              <m:sSup>
                <m:sSupPr>
                  <m:ctrlPr>
                    <w:rPr>
                      <w:rFonts w:ascii="Cambria Math" w:hAnsi="Cambria Math"/>
                      <w:i/>
                    </w:rPr>
                  </m:ctrlPr>
                </m:sSupPr>
                <m:e>
                  <m:r>
                    <w:rPr>
                      <w:rFonts w:ascii="Cambria Math" w:hAnsi="Cambria Math"/>
                    </w:rPr>
                    <m:t>x</m:t>
                  </m:r>
                </m:e>
                <m:sup>
                  <m:r>
                    <w:rPr>
                      <w:rFonts w:ascii="Cambria Math" w:hAnsi="Cambria Math"/>
                    </w:rPr>
                    <m:t>2+c</m:t>
                  </m:r>
                </m:sup>
              </m:sSup>
            </m:den>
          </m:f>
        </m:oMath>
      </m:oMathPara>
    </w:p>
    <w:p w14:paraId="099B93FC" w14:textId="661F04BD" w:rsidR="00E075FC" w:rsidRPr="00BA58CD" w:rsidRDefault="00193A37" w:rsidP="00193A37">
      <w:pPr>
        <w:rPr>
          <w:lang w:val="en-US"/>
        </w:rPr>
      </w:pPr>
      <w:r w:rsidRPr="00BA58CD">
        <w:rPr>
          <w:lang w:val="en-US"/>
        </w:rPr>
        <w:t>$\frac{a+b}{x^{2+c}} $</w:t>
      </w:r>
    </w:p>
    <w:p w14:paraId="02D0D679" w14:textId="56F09AA4" w:rsidR="00211A55" w:rsidRPr="00BA58CD" w:rsidRDefault="00211A55" w:rsidP="00193A37">
      <w:pPr>
        <w:rPr>
          <w:lang w:val="en-US"/>
        </w:rPr>
      </w:pPr>
      <w:r w:rsidRPr="00BA58CD">
        <w:rPr>
          <w:lang w:val="en-US"/>
        </w:rPr>
        <w:t>Clicking Alt+T again turns the LaTeX code into a math field again. However, this back-conversion is only rudimentarily implemented, so the translation will only work well for simple expressions.</w:t>
      </w:r>
    </w:p>
    <w:p w14:paraId="2B6A5DC1" w14:textId="7E4FD62B" w:rsidR="00626011" w:rsidRPr="00BA58CD" w:rsidRDefault="00626011">
      <w:pPr>
        <w:rPr>
          <w:lang w:val="en-US"/>
        </w:rPr>
      </w:pPr>
      <w:r w:rsidRPr="00BA58CD">
        <w:rPr>
          <w:lang w:val="en-US"/>
        </w:rPr>
        <w:t xml:space="preserve">If you click on the top part of the LaTeX button in the menu, you will get a window with several options.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8"/>
        <w:gridCol w:w="4380"/>
      </w:tblGrid>
      <w:tr w:rsidR="000E03BD" w:rsidRPr="000E03BD" w14:paraId="0B87CE49" w14:textId="77777777" w:rsidTr="00626011">
        <w:tc>
          <w:tcPr>
            <w:tcW w:w="4814" w:type="dxa"/>
          </w:tcPr>
          <w:p w14:paraId="1F6ACFA7" w14:textId="514E0BF5" w:rsidR="00626011" w:rsidRDefault="000E03BD">
            <w:r w:rsidRPr="000E03BD">
              <w:rPr>
                <w:noProof/>
              </w:rPr>
              <w:lastRenderedPageBreak/>
              <w:drawing>
                <wp:inline distT="0" distB="0" distL="0" distR="0" wp14:anchorId="3A2D8DBF" wp14:editId="2EBADDB8">
                  <wp:extent cx="3202266" cy="2198194"/>
                  <wp:effectExtent l="0" t="0" r="0" b="0"/>
                  <wp:docPr id="183938089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80891" name=""/>
                          <pic:cNvPicPr/>
                        </pic:nvPicPr>
                        <pic:blipFill>
                          <a:blip r:embed="rId112"/>
                          <a:stretch>
                            <a:fillRect/>
                          </a:stretch>
                        </pic:blipFill>
                        <pic:spPr>
                          <a:xfrm>
                            <a:off x="0" y="0"/>
                            <a:ext cx="3228566" cy="2216248"/>
                          </a:xfrm>
                          <a:prstGeom prst="rect">
                            <a:avLst/>
                          </a:prstGeom>
                        </pic:spPr>
                      </pic:pic>
                    </a:graphicData>
                  </a:graphic>
                </wp:inline>
              </w:drawing>
            </w:r>
          </w:p>
        </w:tc>
        <w:tc>
          <w:tcPr>
            <w:tcW w:w="4814" w:type="dxa"/>
          </w:tcPr>
          <w:p w14:paraId="7D57DF60" w14:textId="2C5251DB" w:rsidR="00626011" w:rsidRPr="00BA58CD" w:rsidRDefault="00D926CA">
            <w:pPr>
              <w:rPr>
                <w:lang w:val="en-US"/>
              </w:rPr>
            </w:pPr>
            <w:r w:rsidRPr="00BA58CD">
              <w:rPr>
                <w:lang w:val="en-US"/>
              </w:rPr>
              <w:t xml:space="preserve">Here you can see a preview of how the equation will be converted. You can choose between different enclosing characters, or specify your own. </w:t>
            </w:r>
            <w:r w:rsidR="00F46114">
              <w:rPr>
                <w:lang w:val="en-US"/>
              </w:rPr>
              <w:t>WordMath</w:t>
            </w:r>
            <w:r w:rsidRPr="00BA58CD">
              <w:rPr>
                <w:lang w:val="en-US"/>
              </w:rPr>
              <w:t xml:space="preserve"> remembers this setting, and this setting is also applied with the keyboard shortcut. </w:t>
            </w:r>
          </w:p>
          <w:p w14:paraId="3DA9EB4D" w14:textId="415276B0" w:rsidR="00626011" w:rsidRPr="000E03BD" w:rsidRDefault="00D926CA">
            <w:pPr>
              <w:rPr>
                <w:lang w:val="en-US"/>
              </w:rPr>
            </w:pPr>
            <w:r w:rsidRPr="00BA58CD">
              <w:rPr>
                <w:lang w:val="en-US"/>
              </w:rPr>
              <w:t xml:space="preserve">Note the </w:t>
            </w:r>
            <w:r w:rsidR="000E03BD">
              <w:rPr>
                <w:lang w:val="en-US"/>
              </w:rPr>
              <w:t>embed code</w:t>
            </w:r>
            <w:r w:rsidRPr="00BA58CD">
              <w:rPr>
                <w:lang w:val="en-US"/>
              </w:rPr>
              <w:t xml:space="preserve"> </w:t>
            </w:r>
            <w:r w:rsidRPr="00BA58CD">
              <w:rPr>
                <w:b/>
                <w:bCs/>
                <w:lang w:val="en-US"/>
              </w:rPr>
              <w:t>HTML embed</w:t>
            </w:r>
            <w:r w:rsidRPr="00BA58CD">
              <w:rPr>
                <w:lang w:val="en-US"/>
              </w:rPr>
              <w:t xml:space="preserve">. It inserts html code that automatically converts LaTeX into an image if used in an html file on the Internet. It can be used, for example, if you need to insert mathematics on a website or in a blog post. </w:t>
            </w:r>
            <w:r w:rsidRPr="000E03BD">
              <w:rPr>
                <w:lang w:val="en-US"/>
              </w:rPr>
              <w:t xml:space="preserve">See also section </w:t>
            </w:r>
            <w:r w:rsidRPr="00D926CA">
              <w:rPr>
                <w:i/>
                <w:iCs/>
              </w:rPr>
              <w:fldChar w:fldCharType="begin"/>
            </w:r>
            <w:r w:rsidRPr="000E03BD">
              <w:rPr>
                <w:i/>
                <w:iCs/>
                <w:lang w:val="en-US"/>
              </w:rPr>
              <w:instrText xml:space="preserve"> REF _Ref212446034 \r \h  \* MERGEFORMAT </w:instrText>
            </w:r>
            <w:r w:rsidRPr="00D926CA">
              <w:rPr>
                <w:i/>
                <w:iCs/>
              </w:rPr>
            </w:r>
            <w:r w:rsidRPr="00D926CA">
              <w:rPr>
                <w:i/>
                <w:iCs/>
              </w:rPr>
              <w:fldChar w:fldCharType="separate"/>
            </w:r>
            <w:r w:rsidR="00B9653E" w:rsidRPr="000E03BD">
              <w:rPr>
                <w:i/>
                <w:iCs/>
                <w:lang w:val="en-US"/>
              </w:rPr>
              <w:t>25</w:t>
            </w:r>
            <w:r w:rsidRPr="00D926CA">
              <w:rPr>
                <w:i/>
                <w:iCs/>
              </w:rPr>
              <w:fldChar w:fldCharType="end"/>
            </w:r>
            <w:r w:rsidRPr="000E03BD">
              <w:rPr>
                <w:i/>
                <w:iCs/>
                <w:lang w:val="en-US"/>
              </w:rPr>
              <w:t xml:space="preserve"> </w:t>
            </w:r>
            <w:r w:rsidR="000E03BD">
              <w:rPr>
                <w:i/>
                <w:iCs/>
                <w:lang w:val="en-US"/>
              </w:rPr>
              <w:t>‘</w:t>
            </w:r>
            <w:r w:rsidRPr="00D926CA">
              <w:rPr>
                <w:i/>
                <w:iCs/>
              </w:rPr>
              <w:fldChar w:fldCharType="begin"/>
            </w:r>
            <w:r w:rsidRPr="000E03BD">
              <w:rPr>
                <w:i/>
                <w:iCs/>
                <w:lang w:val="en-US"/>
              </w:rPr>
              <w:instrText xml:space="preserve"> REF _Ref212446034 \h  \* MERGEFORMAT </w:instrText>
            </w:r>
            <w:r w:rsidRPr="00D926CA">
              <w:rPr>
                <w:i/>
                <w:iCs/>
              </w:rPr>
            </w:r>
            <w:r w:rsidRPr="00D926CA">
              <w:rPr>
                <w:i/>
                <w:iCs/>
              </w:rPr>
              <w:fldChar w:fldCharType="separate"/>
            </w:r>
            <w:r w:rsidR="00B9653E" w:rsidRPr="000E03BD">
              <w:rPr>
                <w:i/>
                <w:iCs/>
                <w:lang w:val="en-US"/>
              </w:rPr>
              <w:t>Word to HTML</w:t>
            </w:r>
            <w:r w:rsidRPr="00D926CA">
              <w:rPr>
                <w:i/>
                <w:iCs/>
              </w:rPr>
              <w:fldChar w:fldCharType="end"/>
            </w:r>
            <w:r w:rsidRPr="000E03BD">
              <w:rPr>
                <w:lang w:val="en-US"/>
              </w:rPr>
              <w:t>’</w:t>
            </w:r>
          </w:p>
          <w:p w14:paraId="5FAD0438" w14:textId="1294AB6F" w:rsidR="00D926CA" w:rsidRPr="000E03BD" w:rsidRDefault="00D926CA">
            <w:pPr>
              <w:rPr>
                <w:lang w:val="en-US"/>
              </w:rPr>
            </w:pPr>
          </w:p>
        </w:tc>
      </w:tr>
    </w:tbl>
    <w:p w14:paraId="2D8A8E25" w14:textId="4140410A" w:rsidR="00C44D24" w:rsidRPr="000E03BD" w:rsidRDefault="00C44D24">
      <w:pPr>
        <w:rPr>
          <w:lang w:val="en-US"/>
        </w:rPr>
      </w:pPr>
    </w:p>
    <w:p w14:paraId="2EFCC2F3" w14:textId="5DCA2D68" w:rsidR="00626011" w:rsidRPr="00BA58CD" w:rsidRDefault="00626011">
      <w:pPr>
        <w:rPr>
          <w:i/>
          <w:iCs/>
          <w:lang w:val="en-US"/>
        </w:rPr>
      </w:pPr>
      <w:r w:rsidRPr="00BA58CD">
        <w:rPr>
          <w:lang w:val="en-US"/>
        </w:rPr>
        <w:t xml:space="preserve">In LaTeX documents, math is displayed in either displaystyle  or </w:t>
      </w:r>
      <w:r w:rsidRPr="00BA58CD">
        <w:rPr>
          <w:i/>
          <w:iCs/>
          <w:lang w:val="en-US"/>
        </w:rPr>
        <w:t>inlinestyle</w:t>
      </w:r>
      <w:r w:rsidRPr="00BA58CD">
        <w:rPr>
          <w:lang w:val="en-US"/>
        </w:rPr>
        <w:t xml:space="preserve"> format. </w:t>
      </w:r>
      <w:r w:rsidR="000E03BD">
        <w:rPr>
          <w:lang w:val="en-US"/>
        </w:rPr>
        <w:t>I</w:t>
      </w:r>
      <w:r w:rsidRPr="00BA58CD">
        <w:rPr>
          <w:lang w:val="en-US"/>
        </w:rPr>
        <w:t xml:space="preserve">n Word </w:t>
      </w:r>
      <w:r w:rsidR="000E03BD">
        <w:rPr>
          <w:lang w:val="en-US"/>
        </w:rPr>
        <w:t xml:space="preserve">this corresponds </w:t>
      </w:r>
      <w:r w:rsidRPr="00BA58CD">
        <w:rPr>
          <w:lang w:val="en-US"/>
        </w:rPr>
        <w:t xml:space="preserve">to </w:t>
      </w:r>
      <w:r w:rsidRPr="00BA58CD">
        <w:rPr>
          <w:i/>
          <w:iCs/>
          <w:lang w:val="en-US"/>
        </w:rPr>
        <w:t>View</w:t>
      </w:r>
      <w:r w:rsidRPr="00BA58CD">
        <w:rPr>
          <w:lang w:val="en-US"/>
        </w:rPr>
        <w:t xml:space="preserve"> and </w:t>
      </w:r>
      <w:r w:rsidRPr="00BA58CD">
        <w:rPr>
          <w:i/>
          <w:iCs/>
          <w:lang w:val="en-US"/>
        </w:rPr>
        <w:t xml:space="preserve">Built-in, respectively. </w:t>
      </w:r>
    </w:p>
    <w:p w14:paraId="050CF2A9" w14:textId="061979CA" w:rsidR="00626011" w:rsidRPr="000E03BD" w:rsidRDefault="00626011">
      <w:pPr>
        <w:rPr>
          <w:i/>
          <w:iCs/>
          <w:lang w:val="en-US"/>
        </w:rPr>
      </w:pPr>
      <w:r w:rsidRPr="00BA58CD">
        <w:rPr>
          <w:i/>
          <w:iCs/>
          <w:lang w:val="en-US"/>
        </w:rPr>
        <w:t xml:space="preserve">Displaystyle is when an equation </w:t>
      </w:r>
      <w:r w:rsidR="000E03BD">
        <w:rPr>
          <w:i/>
          <w:iCs/>
          <w:lang w:val="en-US"/>
        </w:rPr>
        <w:t>is displayed</w:t>
      </w:r>
      <w:r w:rsidRPr="00BA58CD">
        <w:rPr>
          <w:i/>
          <w:iCs/>
          <w:lang w:val="en-US"/>
        </w:rPr>
        <w:t xml:space="preserve"> on a line by itself, where it is displayed in large format.</w:t>
      </w:r>
    </w:p>
    <w:p w14:paraId="151EDF49" w14:textId="103A759C" w:rsidR="00626011" w:rsidRPr="00626011" w:rsidRDefault="00000000">
      <m:oMathPara>
        <m:oMath>
          <m:nary>
            <m:naryP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e>
          </m:nary>
          <m:r>
            <w:rPr>
              <w:rFonts w:ascii="Cambria Math" w:hAnsi="Cambria Math"/>
            </w:rPr>
            <m:t xml:space="preserve"> dx</m:t>
          </m:r>
        </m:oMath>
      </m:oMathPara>
    </w:p>
    <w:p w14:paraId="689EB60F" w14:textId="0F843AB9" w:rsidR="00626011" w:rsidRPr="00BA58CD" w:rsidRDefault="00626011" w:rsidP="00626011">
      <w:pPr>
        <w:rPr>
          <w:lang w:val="en-US"/>
        </w:rPr>
      </w:pPr>
      <w:r w:rsidRPr="00BA58CD">
        <w:rPr>
          <w:lang w:val="en-US"/>
        </w:rPr>
        <w:t xml:space="preserve">Inlinestyle is when </w:t>
      </w:r>
      <w:r w:rsidR="00413CAA">
        <w:rPr>
          <w:lang w:val="en-US"/>
        </w:rPr>
        <w:t xml:space="preserve">an </w:t>
      </w:r>
      <w:r w:rsidRPr="00BA58CD">
        <w:rPr>
          <w:lang w:val="en-US"/>
        </w:rPr>
        <w:t xml:space="preserve">equation appears on the same line as text: </w:t>
      </w:r>
      <m:oMath>
        <m:nary>
          <m:naryP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lang w:val="en-US"/>
                      </w:rPr>
                      <m:t>2</m:t>
                    </m:r>
                  </m:sup>
                </m:sSup>
              </m:num>
              <m:den>
                <m:r>
                  <w:rPr>
                    <w:rFonts w:ascii="Cambria Math" w:hAnsi="Cambria Math"/>
                    <w:lang w:val="en-US"/>
                  </w:rPr>
                  <m:t>2</m:t>
                </m:r>
              </m:den>
            </m:f>
          </m:e>
        </m:nary>
        <m:r>
          <w:rPr>
            <w:rFonts w:ascii="Cambria Math" w:hAnsi="Cambria Math"/>
            <w:lang w:val="en-US"/>
          </w:rPr>
          <m:t xml:space="preserve"> </m:t>
        </m:r>
        <m:r>
          <w:rPr>
            <w:rFonts w:ascii="Cambria Math" w:hAnsi="Cambria Math"/>
          </w:rPr>
          <m:t>dx</m:t>
        </m:r>
      </m:oMath>
    </w:p>
    <w:p w14:paraId="1BD58010" w14:textId="39FBB9AD" w:rsidR="00626011" w:rsidRPr="00BA58CD" w:rsidRDefault="00413CAA">
      <w:pPr>
        <w:rPr>
          <w:lang w:val="en-US"/>
        </w:rPr>
      </w:pPr>
      <w:r>
        <w:rPr>
          <w:lang w:val="en-US"/>
        </w:rPr>
        <w:t>In the window u</w:t>
      </w:r>
      <w:r w:rsidR="00786EE3" w:rsidRPr="00BA58CD">
        <w:rPr>
          <w:lang w:val="en-US"/>
        </w:rPr>
        <w:t xml:space="preserve">nder </w:t>
      </w:r>
      <w:r>
        <w:rPr>
          <w:lang w:val="en-US"/>
        </w:rPr>
        <w:t>“</w:t>
      </w:r>
      <w:r w:rsidR="00786EE3" w:rsidRPr="00BA58CD">
        <w:rPr>
          <w:i/>
          <w:iCs/>
          <w:lang w:val="en-US"/>
        </w:rPr>
        <w:t xml:space="preserve">Display </w:t>
      </w:r>
      <w:r>
        <w:rPr>
          <w:i/>
          <w:iCs/>
          <w:lang w:val="en-US"/>
        </w:rPr>
        <w:t>style”</w:t>
      </w:r>
      <w:r w:rsidR="00786EE3" w:rsidRPr="00BA58CD">
        <w:rPr>
          <w:i/>
          <w:iCs/>
          <w:lang w:val="en-US"/>
        </w:rPr>
        <w:t>,</w:t>
      </w:r>
      <w:r w:rsidR="00786EE3" w:rsidRPr="00BA58CD">
        <w:rPr>
          <w:lang w:val="en-US"/>
        </w:rPr>
        <w:t xml:space="preserve"> you can choose whether </w:t>
      </w:r>
      <w:r w:rsidR="00F46114">
        <w:rPr>
          <w:lang w:val="en-US"/>
        </w:rPr>
        <w:t>WordMath</w:t>
      </w:r>
      <w:r w:rsidR="00786EE3" w:rsidRPr="00BA58CD">
        <w:rPr>
          <w:lang w:val="en-US"/>
        </w:rPr>
        <w:t xml:space="preserve"> should </w:t>
      </w:r>
      <w:r>
        <w:rPr>
          <w:lang w:val="en-US"/>
        </w:rPr>
        <w:t>convert</w:t>
      </w:r>
      <w:r w:rsidR="00786EE3" w:rsidRPr="00BA58CD">
        <w:rPr>
          <w:lang w:val="en-US"/>
        </w:rPr>
        <w:t xml:space="preserve"> the math fields according to this context, or whether you want to force the </w:t>
      </w:r>
      <w:r>
        <w:rPr>
          <w:lang w:val="en-US"/>
        </w:rPr>
        <w:t>conversion</w:t>
      </w:r>
      <w:r w:rsidR="00786EE3" w:rsidRPr="00BA58CD">
        <w:rPr>
          <w:lang w:val="en-US"/>
        </w:rPr>
        <w:t xml:space="preserve"> into one of the two types.</w:t>
      </w:r>
    </w:p>
    <w:p w14:paraId="733B7B25" w14:textId="5BE9968F" w:rsidR="00560415" w:rsidRPr="00BA58CD" w:rsidRDefault="00560415">
      <w:pPr>
        <w:rPr>
          <w:lang w:val="en-US"/>
        </w:rPr>
      </w:pPr>
      <w:r w:rsidRPr="00BA58CD">
        <w:rPr>
          <w:lang w:val="en-US"/>
        </w:rPr>
        <w:t>Note that at the top there is a button to convert all math fields in the document to LaTeX.</w:t>
      </w:r>
    </w:p>
    <w:p w14:paraId="4C75F10A" w14:textId="5A21FDC7" w:rsidR="00211A55" w:rsidRPr="00BA58CD" w:rsidRDefault="00211A55">
      <w:pPr>
        <w:rPr>
          <w:lang w:val="en-US"/>
        </w:rPr>
      </w:pPr>
      <w:r w:rsidRPr="00BA58CD">
        <w:rPr>
          <w:lang w:val="en-US"/>
        </w:rPr>
        <w:t xml:space="preserve">Maxima has a built-in feature to convert expressions to LaTeX. You can choose to use it instead of </w:t>
      </w:r>
      <w:r w:rsidR="00F46114">
        <w:rPr>
          <w:lang w:val="en-US"/>
        </w:rPr>
        <w:t>WordMath</w:t>
      </w:r>
      <w:r w:rsidRPr="00BA58CD">
        <w:rPr>
          <w:lang w:val="en-US"/>
        </w:rPr>
        <w:t xml:space="preserve">'s. In most cases, </w:t>
      </w:r>
      <w:r w:rsidR="00F46114">
        <w:rPr>
          <w:lang w:val="en-US"/>
        </w:rPr>
        <w:t>WordMath</w:t>
      </w:r>
      <w:r w:rsidRPr="00BA58CD">
        <w:rPr>
          <w:lang w:val="en-US"/>
        </w:rPr>
        <w:t xml:space="preserve">'s function </w:t>
      </w:r>
      <w:r w:rsidR="00413CAA">
        <w:rPr>
          <w:lang w:val="en-US"/>
        </w:rPr>
        <w:t>will</w:t>
      </w:r>
      <w:r w:rsidRPr="00BA58CD">
        <w:rPr>
          <w:lang w:val="en-US"/>
        </w:rPr>
        <w:t xml:space="preserve"> be best.</w:t>
      </w:r>
    </w:p>
    <w:p w14:paraId="69B4AE09" w14:textId="3683D4B4" w:rsidR="00211A55" w:rsidRPr="00BA58CD" w:rsidRDefault="00211A55">
      <w:pPr>
        <w:rPr>
          <w:lang w:val="en-US"/>
        </w:rPr>
      </w:pPr>
      <w:r w:rsidRPr="00BA58CD">
        <w:rPr>
          <w:lang w:val="en-US"/>
        </w:rPr>
        <w:t xml:space="preserve">The button </w:t>
      </w:r>
      <w:r w:rsidR="00413CAA" w:rsidRPr="00413CAA">
        <w:rPr>
          <w:b/>
          <w:bCs/>
          <w:lang w:val="en-US"/>
        </w:rPr>
        <w:t>don’t write units</w:t>
      </w:r>
      <w:r w:rsidRPr="00413CAA">
        <w:rPr>
          <w:b/>
          <w:bCs/>
          <w:lang w:val="en-US"/>
        </w:rPr>
        <w:t xml:space="preserve"> in italics</w:t>
      </w:r>
      <w:r w:rsidRPr="00BA58CD">
        <w:rPr>
          <w:lang w:val="en-US"/>
        </w:rPr>
        <w:t xml:space="preserve"> can be used if you want more precise output, for example if you are making textbook material. The default </w:t>
      </w:r>
      <w:r w:rsidR="001F77B4">
        <w:rPr>
          <w:lang w:val="en-US"/>
        </w:rPr>
        <w:t xml:space="preserve">in textbooks </w:t>
      </w:r>
      <w:r w:rsidRPr="00BA58CD">
        <w:rPr>
          <w:lang w:val="en-US"/>
        </w:rPr>
        <w:t xml:space="preserve">is that you write variables in italics, but not units. This feature tries to recognize </w:t>
      </w:r>
      <w:r w:rsidR="001F77B4">
        <w:rPr>
          <w:lang w:val="en-US"/>
        </w:rPr>
        <w:t>units</w:t>
      </w:r>
      <w:r w:rsidRPr="00BA58CD">
        <w:rPr>
          <w:lang w:val="en-US"/>
        </w:rPr>
        <w:t xml:space="preserve"> in the expression and inserts LaTeX code that ensures that the </w:t>
      </w:r>
      <w:r w:rsidR="001F77B4">
        <w:rPr>
          <w:lang w:val="en-US"/>
        </w:rPr>
        <w:t>units</w:t>
      </w:r>
      <w:r w:rsidRPr="00BA58CD">
        <w:rPr>
          <w:lang w:val="en-US"/>
        </w:rPr>
        <w:t xml:space="preserve"> do not appear in italics. However, the feature is not 100% reliable, check for yourself.</w:t>
      </w:r>
    </w:p>
    <w:p w14:paraId="387F372F" w14:textId="77777777" w:rsidR="00211A55" w:rsidRPr="00BA58CD" w:rsidRDefault="00211A55">
      <w:pPr>
        <w:rPr>
          <w:lang w:val="en-US"/>
        </w:rPr>
      </w:pPr>
    </w:p>
    <w:p w14:paraId="7381225F" w14:textId="0DCE6BAC" w:rsidR="00560415" w:rsidRPr="00BA58CD" w:rsidRDefault="00786EE3" w:rsidP="00560415">
      <w:pPr>
        <w:pStyle w:val="Overskrift2"/>
        <w:rPr>
          <w:lang w:val="en-US"/>
        </w:rPr>
      </w:pPr>
      <w:bookmarkStart w:id="127" w:name="_Toc217377696"/>
      <w:r w:rsidRPr="00BA58CD">
        <w:rPr>
          <w:lang w:val="en-US"/>
        </w:rPr>
        <w:t>Latex template</w:t>
      </w:r>
      <w:bookmarkEnd w:id="127"/>
    </w:p>
    <w:p w14:paraId="42350461" w14:textId="43B65D3F" w:rsidR="00786EE3" w:rsidRPr="00BA58CD" w:rsidRDefault="00F46114" w:rsidP="00560415">
      <w:pPr>
        <w:rPr>
          <w:lang w:val="en-US"/>
        </w:rPr>
      </w:pPr>
      <w:r>
        <w:rPr>
          <w:lang w:val="en-US"/>
        </w:rPr>
        <w:t>WordMath</w:t>
      </w:r>
      <w:r w:rsidR="00786EE3" w:rsidRPr="00BA58CD">
        <w:rPr>
          <w:lang w:val="en-US"/>
        </w:rPr>
        <w:t xml:space="preserve"> has a document template that can make Word </w:t>
      </w:r>
      <w:r w:rsidR="001F77B4">
        <w:rPr>
          <w:lang w:val="en-US"/>
        </w:rPr>
        <w:t xml:space="preserve">documents </w:t>
      </w:r>
      <w:r w:rsidR="00786EE3" w:rsidRPr="00BA58CD">
        <w:rPr>
          <w:lang w:val="en-US"/>
        </w:rPr>
        <w:t xml:space="preserve">look </w:t>
      </w:r>
      <w:r w:rsidR="001F77B4">
        <w:rPr>
          <w:lang w:val="en-US"/>
        </w:rPr>
        <w:t>similar to</w:t>
      </w:r>
      <w:r w:rsidR="00786EE3" w:rsidRPr="00BA58CD">
        <w:rPr>
          <w:lang w:val="en-US"/>
        </w:rPr>
        <w:t xml:space="preserve"> LaTeX document</w:t>
      </w:r>
      <w:r w:rsidR="00D26513">
        <w:rPr>
          <w:lang w:val="en-US"/>
        </w:rPr>
        <w:t>s</w:t>
      </w:r>
      <w:r w:rsidR="00786EE3" w:rsidRPr="00BA58CD">
        <w:rPr>
          <w:lang w:val="en-US"/>
        </w:rP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7922"/>
      </w:tblGrid>
      <w:tr w:rsidR="00786EE3" w:rsidRPr="000F7767" w14:paraId="7A93998A" w14:textId="77777777" w:rsidTr="00786EE3">
        <w:tc>
          <w:tcPr>
            <w:tcW w:w="1418" w:type="dxa"/>
          </w:tcPr>
          <w:p w14:paraId="2E74FED5" w14:textId="32E14A57" w:rsidR="00786EE3" w:rsidRDefault="00D26513" w:rsidP="00560415">
            <w:r w:rsidRPr="00D26513">
              <w:rPr>
                <w:noProof/>
              </w:rPr>
              <w:drawing>
                <wp:inline distT="0" distB="0" distL="0" distR="0" wp14:anchorId="07EDB69D" wp14:editId="57647211">
                  <wp:extent cx="946205" cy="1355060"/>
                  <wp:effectExtent l="0" t="0" r="6350" b="0"/>
                  <wp:docPr id="11684262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626" name=""/>
                          <pic:cNvPicPr/>
                        </pic:nvPicPr>
                        <pic:blipFill>
                          <a:blip r:embed="rId113"/>
                          <a:stretch>
                            <a:fillRect/>
                          </a:stretch>
                        </pic:blipFill>
                        <pic:spPr>
                          <a:xfrm>
                            <a:off x="0" y="0"/>
                            <a:ext cx="957327" cy="1370988"/>
                          </a:xfrm>
                          <a:prstGeom prst="rect">
                            <a:avLst/>
                          </a:prstGeom>
                        </pic:spPr>
                      </pic:pic>
                    </a:graphicData>
                  </a:graphic>
                </wp:inline>
              </w:drawing>
            </w:r>
          </w:p>
        </w:tc>
        <w:tc>
          <w:tcPr>
            <w:tcW w:w="8210" w:type="dxa"/>
          </w:tcPr>
          <w:p w14:paraId="3A260868" w14:textId="25CD3655" w:rsidR="00786EE3" w:rsidRPr="00BA58CD" w:rsidRDefault="00786EE3" w:rsidP="00560415">
            <w:pPr>
              <w:rPr>
                <w:lang w:val="en-US"/>
              </w:rPr>
            </w:pPr>
            <w:r w:rsidRPr="00BA58CD">
              <w:rPr>
                <w:lang w:val="en-US"/>
              </w:rPr>
              <w:t xml:space="preserve">Click on </w:t>
            </w:r>
            <w:r w:rsidRPr="00BA58CD">
              <w:rPr>
                <w:b/>
                <w:bCs/>
                <w:lang w:val="en-US"/>
              </w:rPr>
              <w:t>LaTeX &gt; LaTeX template</w:t>
            </w:r>
            <w:r w:rsidRPr="00BA58CD">
              <w:rPr>
                <w:lang w:val="en-US"/>
              </w:rPr>
              <w:t xml:space="preserve"> to open a new </w:t>
            </w:r>
            <w:r w:rsidR="00D26513">
              <w:rPr>
                <w:lang w:val="en-US"/>
              </w:rPr>
              <w:t>“</w:t>
            </w:r>
            <w:r w:rsidRPr="00BA58CD">
              <w:rPr>
                <w:lang w:val="en-US"/>
              </w:rPr>
              <w:t>LaTeX</w:t>
            </w:r>
            <w:r w:rsidR="00D26513">
              <w:rPr>
                <w:lang w:val="en-US"/>
              </w:rPr>
              <w:t xml:space="preserve">” </w:t>
            </w:r>
            <w:r w:rsidRPr="00BA58CD">
              <w:rPr>
                <w:lang w:val="en-US"/>
              </w:rPr>
              <w:t>document.</w:t>
            </w:r>
          </w:p>
          <w:p w14:paraId="61A015F5" w14:textId="77777777" w:rsidR="00125724" w:rsidRPr="00BA58CD" w:rsidRDefault="00125724" w:rsidP="00560415">
            <w:pPr>
              <w:rPr>
                <w:lang w:val="en-US"/>
              </w:rPr>
            </w:pPr>
          </w:p>
          <w:p w14:paraId="59610898" w14:textId="15A9EFF7" w:rsidR="00125724" w:rsidRPr="00BA58CD" w:rsidRDefault="00211A55" w:rsidP="00560415">
            <w:pPr>
              <w:rPr>
                <w:lang w:val="en-US"/>
              </w:rPr>
            </w:pPr>
            <w:r w:rsidRPr="00BA58CD">
              <w:rPr>
                <w:lang w:val="en-US"/>
              </w:rPr>
              <w:t>When the document opens, it is not blank, but contains a sample of a LaTeX document with examples and information about how it imitates a LaTeX document. You can just delete all the content to start a new document.</w:t>
            </w:r>
          </w:p>
        </w:tc>
      </w:tr>
    </w:tbl>
    <w:p w14:paraId="13AB5392" w14:textId="77777777" w:rsidR="00786EE3" w:rsidRPr="00BA58CD" w:rsidRDefault="00786EE3" w:rsidP="00560415">
      <w:pPr>
        <w:rPr>
          <w:lang w:val="en-US"/>
        </w:rPr>
      </w:pPr>
    </w:p>
    <w:p w14:paraId="0A2B869B" w14:textId="02265EBB" w:rsidR="00786EE3" w:rsidRPr="00BA58CD" w:rsidRDefault="00786EE3" w:rsidP="00560415">
      <w:pPr>
        <w:rPr>
          <w:lang w:val="en-US"/>
        </w:rPr>
      </w:pPr>
      <w:r w:rsidRPr="00BA58CD">
        <w:rPr>
          <w:lang w:val="en-US"/>
        </w:rPr>
        <w:t xml:space="preserve">The </w:t>
      </w:r>
      <w:r w:rsidR="00CC3D04">
        <w:rPr>
          <w:lang w:val="en-US"/>
        </w:rPr>
        <w:t>template</w:t>
      </w:r>
      <w:r w:rsidRPr="00BA58CD">
        <w:rPr>
          <w:lang w:val="en-US"/>
        </w:rPr>
        <w:t xml:space="preserve"> is designed to look like a LaTeX document </w:t>
      </w:r>
      <w:r w:rsidR="00CC3D04">
        <w:rPr>
          <w:lang w:val="en-US"/>
        </w:rPr>
        <w:t>in the following way</w:t>
      </w:r>
      <w:r w:rsidRPr="00BA58CD">
        <w:rPr>
          <w:lang w:val="en-US"/>
        </w:rPr>
        <w:t>:</w:t>
      </w:r>
    </w:p>
    <w:p w14:paraId="40A3E28F" w14:textId="2F237D6B" w:rsidR="00786EE3" w:rsidRPr="00BA58CD" w:rsidRDefault="00125724" w:rsidP="0049684B">
      <w:pPr>
        <w:pStyle w:val="Listeafsnit"/>
        <w:numPr>
          <w:ilvl w:val="0"/>
          <w:numId w:val="20"/>
        </w:numPr>
        <w:rPr>
          <w:lang w:val="en-US"/>
        </w:rPr>
      </w:pPr>
      <w:r w:rsidRPr="00BA58CD">
        <w:rPr>
          <w:lang w:val="en-US"/>
        </w:rPr>
        <w:t>The same font is used as in LaTeX, both in text and in math fields.</w:t>
      </w:r>
      <w:r w:rsidR="00786EE3" w:rsidRPr="00BA58CD">
        <w:rPr>
          <w:lang w:val="en-US"/>
        </w:rPr>
        <w:br/>
      </w:r>
      <w:r w:rsidRPr="00BA58CD">
        <w:rPr>
          <w:lang w:val="en-US"/>
        </w:rPr>
        <w:t xml:space="preserve">This is possible because </w:t>
      </w:r>
      <w:r w:rsidR="00F46114">
        <w:rPr>
          <w:lang w:val="en-US"/>
        </w:rPr>
        <w:t>WordMath</w:t>
      </w:r>
      <w:r w:rsidRPr="00BA58CD">
        <w:rPr>
          <w:lang w:val="en-US"/>
        </w:rPr>
        <w:t xml:space="preserve"> installs these fonts. The font is called </w:t>
      </w:r>
      <w:r w:rsidR="00786EE3" w:rsidRPr="00BA58CD">
        <w:rPr>
          <w:i/>
          <w:iCs/>
          <w:lang w:val="en-US"/>
        </w:rPr>
        <w:t>LM Roman 12</w:t>
      </w:r>
      <w:r w:rsidR="005D216C" w:rsidRPr="00BA58CD">
        <w:rPr>
          <w:lang w:val="en-US"/>
        </w:rPr>
        <w:t xml:space="preserve"> for text and </w:t>
      </w:r>
      <w:r w:rsidR="005D216C" w:rsidRPr="00BA58CD">
        <w:rPr>
          <w:i/>
          <w:iCs/>
          <w:lang w:val="en-US"/>
        </w:rPr>
        <w:t>Latin Modern Math</w:t>
      </w:r>
      <w:r w:rsidR="005D216C" w:rsidRPr="00BA58CD">
        <w:rPr>
          <w:lang w:val="en-US"/>
        </w:rPr>
        <w:t xml:space="preserve"> for math fields.</w:t>
      </w:r>
    </w:p>
    <w:p w14:paraId="6FB48FE1" w14:textId="39D22FC7" w:rsidR="00125724" w:rsidRPr="00BA58CD" w:rsidRDefault="00211A55" w:rsidP="0049684B">
      <w:pPr>
        <w:pStyle w:val="Listeafsnit"/>
        <w:numPr>
          <w:ilvl w:val="0"/>
          <w:numId w:val="20"/>
        </w:numPr>
        <w:rPr>
          <w:lang w:val="en-US"/>
        </w:rPr>
      </w:pPr>
      <w:r w:rsidRPr="00BA58CD">
        <w:rPr>
          <w:lang w:val="en-US"/>
        </w:rPr>
        <w:t>Heading styles are set to match LaTeX style, with numbering of headings.</w:t>
      </w:r>
    </w:p>
    <w:p w14:paraId="38C30CCE" w14:textId="78D0AA92" w:rsidR="00786EE3" w:rsidRPr="00BA58CD" w:rsidRDefault="00211A55" w:rsidP="0049684B">
      <w:pPr>
        <w:pStyle w:val="Listeafsnit"/>
        <w:numPr>
          <w:ilvl w:val="0"/>
          <w:numId w:val="20"/>
        </w:numPr>
        <w:rPr>
          <w:lang w:val="en-US"/>
        </w:rPr>
      </w:pPr>
      <w:r w:rsidRPr="00BA58CD">
        <w:rPr>
          <w:lang w:val="en-US"/>
        </w:rPr>
        <w:t>The margins are set to the same values as in a standard A4 LaTeX document.</w:t>
      </w:r>
    </w:p>
    <w:p w14:paraId="2EACF526" w14:textId="77777777" w:rsidR="005D216C" w:rsidRDefault="005D216C" w:rsidP="0049684B">
      <w:pPr>
        <w:pStyle w:val="Listeafsnit"/>
        <w:numPr>
          <w:ilvl w:val="0"/>
          <w:numId w:val="20"/>
        </w:numPr>
      </w:pPr>
      <w:r>
        <w:t>Hyphens are turned on.</w:t>
      </w:r>
    </w:p>
    <w:p w14:paraId="34605471" w14:textId="43D7E466" w:rsidR="00125724" w:rsidRPr="00BA58CD" w:rsidRDefault="005D216C" w:rsidP="0049684B">
      <w:pPr>
        <w:pStyle w:val="Listeafsnit"/>
        <w:numPr>
          <w:ilvl w:val="0"/>
          <w:numId w:val="20"/>
        </w:numPr>
        <w:rPr>
          <w:lang w:val="en-US"/>
        </w:rPr>
      </w:pPr>
      <w:r w:rsidRPr="00BA58CD">
        <w:rPr>
          <w:lang w:val="en-US"/>
        </w:rPr>
        <w:t>The cover page in the sample document looks like a LaTeX cover page. When you need to create a new document with a cover page, reuse it.</w:t>
      </w:r>
    </w:p>
    <w:p w14:paraId="634435CD" w14:textId="2FF12E1B" w:rsidR="00125724" w:rsidRPr="00BA58CD" w:rsidRDefault="00125724" w:rsidP="0049684B">
      <w:pPr>
        <w:pStyle w:val="Listeafsnit"/>
        <w:numPr>
          <w:ilvl w:val="0"/>
          <w:numId w:val="20"/>
        </w:numPr>
        <w:rPr>
          <w:lang w:val="en-US"/>
        </w:rPr>
      </w:pPr>
      <w:r w:rsidRPr="00BA58CD">
        <w:rPr>
          <w:lang w:val="en-US"/>
        </w:rPr>
        <w:t xml:space="preserve">BibWord is installed. In Word's menu under </w:t>
      </w:r>
      <w:r w:rsidRPr="00BA58CD">
        <w:rPr>
          <w:b/>
          <w:bCs/>
          <w:lang w:val="en-US"/>
        </w:rPr>
        <w:t xml:space="preserve">References &gt; Citations and Bibliography &gt; Typography, </w:t>
      </w:r>
      <w:r w:rsidRPr="00BA58CD">
        <w:rPr>
          <w:lang w:val="en-US"/>
        </w:rPr>
        <w:t xml:space="preserve"> you can choose "A BibWord Bitation and Bibliography Style" which is similar to the standard in LaTeX.</w:t>
      </w:r>
    </w:p>
    <w:p w14:paraId="0DC4F1AD" w14:textId="0DCA8860" w:rsidR="00D62179" w:rsidRPr="00BA58CD" w:rsidRDefault="00F46114" w:rsidP="005D216C">
      <w:pPr>
        <w:rPr>
          <w:lang w:val="en-US"/>
        </w:rPr>
      </w:pPr>
      <w:r>
        <w:rPr>
          <w:lang w:val="en-US"/>
        </w:rPr>
        <w:t>WordMath</w:t>
      </w:r>
      <w:r w:rsidR="00211A55" w:rsidRPr="00BA58CD">
        <w:rPr>
          <w:lang w:val="en-US"/>
        </w:rPr>
        <w:t xml:space="preserve"> also has the ability to insert numbered equations and references to equations, just like in a LaTeX document. See the </w:t>
      </w:r>
      <w:r w:rsidR="00CC3D04">
        <w:rPr>
          <w:lang w:val="en-US"/>
        </w:rPr>
        <w:t>following</w:t>
      </w:r>
      <w:r w:rsidR="00211A55" w:rsidRPr="00BA58CD">
        <w:rPr>
          <w:lang w:val="en-US"/>
        </w:rPr>
        <w:t xml:space="preserve"> section</w:t>
      </w:r>
      <w:r w:rsidR="00CC3D04">
        <w:rPr>
          <w:lang w:val="en-US"/>
        </w:rPr>
        <w:t xml:space="preserve"> about numbered equations</w:t>
      </w:r>
      <w:r w:rsidR="00211A55" w:rsidRPr="00BA58CD">
        <w:rPr>
          <w:lang w:val="en-US"/>
        </w:rPr>
        <w:t>.</w:t>
      </w:r>
      <w:r w:rsidR="00125724" w:rsidRPr="00BA58CD">
        <w:rPr>
          <w:lang w:val="en-US"/>
        </w:rPr>
        <w:br/>
      </w:r>
    </w:p>
    <w:p w14:paraId="602A6886" w14:textId="77777777" w:rsidR="0014153C" w:rsidRPr="00BA58CD" w:rsidRDefault="0014153C" w:rsidP="0014153C">
      <w:pPr>
        <w:pStyle w:val="Overskrift2"/>
        <w:rPr>
          <w:lang w:val="en-US"/>
        </w:rPr>
      </w:pPr>
      <w:bookmarkStart w:id="128" w:name="_Toc217377697"/>
      <w:r w:rsidRPr="00BA58CD">
        <w:rPr>
          <w:lang w:val="en-US"/>
        </w:rPr>
        <w:t>Word as MikTex editor</w:t>
      </w:r>
      <w:bookmarkEnd w:id="128"/>
    </w:p>
    <w:p w14:paraId="42BB0FC3" w14:textId="2800B5A4" w:rsidR="0014153C" w:rsidRPr="00BA58CD" w:rsidRDefault="00CE2A2C">
      <w:pPr>
        <w:rPr>
          <w:lang w:val="en-US"/>
        </w:rPr>
      </w:pPr>
      <w:r w:rsidRPr="00BA58CD">
        <w:rPr>
          <w:lang w:val="en-US"/>
        </w:rPr>
        <w:t xml:space="preserve">If you want a LaTeX document that is 100% LaTeX, </w:t>
      </w:r>
      <w:r w:rsidR="00F46114">
        <w:rPr>
          <w:lang w:val="en-US"/>
        </w:rPr>
        <w:t>WordMath</w:t>
      </w:r>
      <w:r w:rsidRPr="00BA58CD">
        <w:rPr>
          <w:lang w:val="en-US"/>
        </w:rPr>
        <w:t xml:space="preserve"> can act as an editor for MikTeX, which can then generate the LaTeX code and a pdf. It all works from Word.</w:t>
      </w:r>
    </w:p>
    <w:p w14:paraId="5F24304A" w14:textId="4F6A4264" w:rsidR="000720E1" w:rsidRPr="00BA58CD" w:rsidRDefault="000720E1">
      <w:pPr>
        <w:rPr>
          <w:i/>
          <w:iCs/>
          <w:lang w:val="en-US"/>
        </w:rPr>
      </w:pPr>
      <w:r w:rsidRPr="00BA58CD">
        <w:rPr>
          <w:i/>
          <w:iCs/>
          <w:lang w:val="en-US"/>
        </w:rPr>
        <w:t>This feature only works on Windows, and is in Beta. It is not recommended to use it for larger documents yet.</w:t>
      </w:r>
    </w:p>
    <w:p w14:paraId="782608F7" w14:textId="7E775786" w:rsidR="00CE2A2C" w:rsidRPr="00BA58CD" w:rsidRDefault="00736617">
      <w:pPr>
        <w:rPr>
          <w:lang w:val="en-US"/>
        </w:rPr>
      </w:pPr>
      <w:r w:rsidRPr="00BA58CD">
        <w:rPr>
          <w:lang w:val="en-US"/>
        </w:rPr>
        <w:t xml:space="preserve">The advantage of this method over other LaTeX editors is that you will be able to apply Word's math fields and let </w:t>
      </w:r>
      <w:r w:rsidR="00F46114">
        <w:rPr>
          <w:lang w:val="en-US"/>
        </w:rPr>
        <w:t>WordMath</w:t>
      </w:r>
      <w:r w:rsidRPr="00BA58CD">
        <w:rPr>
          <w:lang w:val="en-US"/>
        </w:rPr>
        <w:t xml:space="preserve"> convert to LaTeX. Word also allows multiple people to write in the same document via OneDrive.</w:t>
      </w:r>
    </w:p>
    <w:p w14:paraId="5405E3F5" w14:textId="2DE2D0D1" w:rsidR="00CE2A2C" w:rsidRPr="00BA58CD" w:rsidRDefault="00F46114">
      <w:pPr>
        <w:rPr>
          <w:lang w:val="en-US"/>
        </w:rPr>
      </w:pPr>
      <w:r>
        <w:rPr>
          <w:lang w:val="en-US"/>
        </w:rPr>
        <w:t>WordMath</w:t>
      </w:r>
      <w:r w:rsidR="00CE2A2C" w:rsidRPr="00BA58CD">
        <w:rPr>
          <w:lang w:val="en-US"/>
        </w:rPr>
        <w:t xml:space="preserve"> will convert the following to LaTeX:</w:t>
      </w:r>
    </w:p>
    <w:p w14:paraId="2E684665" w14:textId="42AB0843" w:rsidR="00CE2A2C" w:rsidRPr="00CC3D04" w:rsidRDefault="00CE2A2C" w:rsidP="0049684B">
      <w:pPr>
        <w:pStyle w:val="Listeafsnit"/>
        <w:numPr>
          <w:ilvl w:val="0"/>
          <w:numId w:val="15"/>
        </w:numPr>
        <w:rPr>
          <w:lang w:val="en-US"/>
        </w:rPr>
      </w:pPr>
      <w:r w:rsidRPr="00CC3D04">
        <w:rPr>
          <w:lang w:val="en-US"/>
        </w:rPr>
        <w:t xml:space="preserve">Title </w:t>
      </w:r>
      <w:r w:rsidRPr="00CC3D04">
        <w:rPr>
          <w:rFonts w:hint="eastAsia"/>
          <w:lang w:val="en-US"/>
        </w:rPr>
        <w:t>→</w:t>
      </w:r>
      <w:r w:rsidRPr="00CC3D04">
        <w:rPr>
          <w:lang w:val="en-US"/>
        </w:rPr>
        <w:t xml:space="preserve"> Chapter</w:t>
      </w:r>
      <w:r w:rsidR="00CC3D04" w:rsidRPr="00CC3D04">
        <w:rPr>
          <w:lang w:val="en-US"/>
        </w:rPr>
        <w:br/>
      </w:r>
      <w:r w:rsidRPr="00CC3D04">
        <w:rPr>
          <w:lang w:val="en-US"/>
        </w:rPr>
        <w:t xml:space="preserve">Heading 1 </w:t>
      </w:r>
      <w:r w:rsidRPr="00CC3D04">
        <w:rPr>
          <w:rFonts w:hint="eastAsia"/>
          <w:lang w:val="en-US"/>
        </w:rPr>
        <w:t>→</w:t>
      </w:r>
      <w:r w:rsidRPr="00CC3D04">
        <w:rPr>
          <w:rFonts w:hint="eastAsia"/>
          <w:lang w:val="en-US"/>
        </w:rPr>
        <w:t xml:space="preserve"> </w:t>
      </w:r>
      <w:r w:rsidRPr="00CC3D04">
        <w:rPr>
          <w:lang w:val="en-US"/>
        </w:rPr>
        <w:t>Section</w:t>
      </w:r>
      <w:r w:rsidR="00CC3D04" w:rsidRPr="00CC3D04">
        <w:rPr>
          <w:lang w:val="en-US"/>
        </w:rPr>
        <w:br/>
      </w:r>
      <w:r w:rsidRPr="00CC3D04">
        <w:rPr>
          <w:lang w:val="en-US"/>
        </w:rPr>
        <w:t xml:space="preserve">Heading 2 </w:t>
      </w:r>
      <w:r w:rsidRPr="00CC3D04">
        <w:rPr>
          <w:rFonts w:hint="eastAsia"/>
          <w:lang w:val="en-US"/>
        </w:rPr>
        <w:t>→</w:t>
      </w:r>
      <w:r w:rsidRPr="00CC3D04">
        <w:rPr>
          <w:rFonts w:hint="eastAsia"/>
          <w:lang w:val="en-US"/>
        </w:rPr>
        <w:t xml:space="preserve"> </w:t>
      </w:r>
      <w:r w:rsidRPr="00CC3D04">
        <w:rPr>
          <w:lang w:val="en-US"/>
        </w:rPr>
        <w:t>Subsection ...</w:t>
      </w:r>
    </w:p>
    <w:p w14:paraId="06205601" w14:textId="07771FC5" w:rsidR="00CE2A2C" w:rsidRDefault="00CE2A2C" w:rsidP="0049684B">
      <w:pPr>
        <w:pStyle w:val="Listeafsnit"/>
        <w:numPr>
          <w:ilvl w:val="0"/>
          <w:numId w:val="15"/>
        </w:numPr>
      </w:pPr>
      <w:r>
        <w:t>Bold, italic, underline</w:t>
      </w:r>
    </w:p>
    <w:p w14:paraId="2C5F8E04" w14:textId="1DCDB05C" w:rsidR="00CE2A2C" w:rsidRDefault="00CE2A2C" w:rsidP="0049684B">
      <w:pPr>
        <w:pStyle w:val="Listeafsnit"/>
        <w:numPr>
          <w:ilvl w:val="0"/>
          <w:numId w:val="15"/>
        </w:numPr>
      </w:pPr>
      <w:r>
        <w:t>Pagination</w:t>
      </w:r>
    </w:p>
    <w:p w14:paraId="168E4942" w14:textId="77777777" w:rsidR="00CC3D04" w:rsidRDefault="00CC3D04" w:rsidP="00EC56AE">
      <w:pPr>
        <w:pStyle w:val="Listeafsnit"/>
        <w:numPr>
          <w:ilvl w:val="0"/>
          <w:numId w:val="15"/>
        </w:numPr>
      </w:pPr>
      <w:r>
        <w:t>Math fields</w:t>
      </w:r>
    </w:p>
    <w:p w14:paraId="026C471A" w14:textId="32CDA70C" w:rsidR="00CE2A2C" w:rsidRDefault="00CE2A2C" w:rsidP="00EC56AE">
      <w:pPr>
        <w:pStyle w:val="Listeafsnit"/>
        <w:numPr>
          <w:ilvl w:val="0"/>
          <w:numId w:val="15"/>
        </w:numPr>
      </w:pPr>
      <w:r>
        <w:t>Lists (numbered and bullets)</w:t>
      </w:r>
    </w:p>
    <w:p w14:paraId="4454156D" w14:textId="5343F423" w:rsidR="00CE2A2C" w:rsidRDefault="00CE2A2C" w:rsidP="0049684B">
      <w:pPr>
        <w:pStyle w:val="Listeafsnit"/>
        <w:numPr>
          <w:ilvl w:val="0"/>
          <w:numId w:val="15"/>
        </w:numPr>
      </w:pPr>
      <w:r>
        <w:t>Tables</w:t>
      </w:r>
    </w:p>
    <w:p w14:paraId="39D44D76" w14:textId="69D4742D" w:rsidR="00CE2A2C" w:rsidRDefault="00CE2A2C" w:rsidP="0049684B">
      <w:pPr>
        <w:pStyle w:val="Listeafsnit"/>
        <w:numPr>
          <w:ilvl w:val="0"/>
          <w:numId w:val="15"/>
        </w:numPr>
      </w:pPr>
      <w:r>
        <w:t>Pictures</w:t>
      </w:r>
      <w:r w:rsidR="00CC3D04">
        <w:t xml:space="preserve"> &amp;</w:t>
      </w:r>
      <w:r>
        <w:t xml:space="preserve"> shapes</w:t>
      </w:r>
    </w:p>
    <w:p w14:paraId="54E5D162" w14:textId="44610C37" w:rsidR="00CE2A2C" w:rsidRDefault="00CE2A2C" w:rsidP="0049684B">
      <w:pPr>
        <w:pStyle w:val="Listeafsnit"/>
        <w:numPr>
          <w:ilvl w:val="0"/>
          <w:numId w:val="15"/>
        </w:numPr>
      </w:pPr>
      <w:r>
        <w:t>Bibliography</w:t>
      </w:r>
    </w:p>
    <w:p w14:paraId="5CDB1622" w14:textId="31ECCF02" w:rsidR="00CE2A2C" w:rsidRPr="00BA58CD" w:rsidRDefault="000720E1" w:rsidP="00CE2A2C">
      <w:pPr>
        <w:rPr>
          <w:lang w:val="en-US"/>
        </w:rPr>
      </w:pPr>
      <w:r w:rsidRPr="00BA58CD">
        <w:rPr>
          <w:lang w:val="en-US"/>
        </w:rPr>
        <w:t xml:space="preserve">You can choose whether you want to write the LaTeX code directly in Word or use Word's functions and let </w:t>
      </w:r>
      <w:r w:rsidR="00F46114">
        <w:rPr>
          <w:lang w:val="en-US"/>
        </w:rPr>
        <w:t>WordMath</w:t>
      </w:r>
      <w:r w:rsidRPr="00BA58CD">
        <w:rPr>
          <w:lang w:val="en-US"/>
        </w:rPr>
        <w:t xml:space="preserve"> convert.</w:t>
      </w:r>
    </w:p>
    <w:p w14:paraId="09C0D750" w14:textId="58C53E93" w:rsidR="000720E1" w:rsidRPr="00BA58CD" w:rsidRDefault="000720E1" w:rsidP="00CE2A2C">
      <w:pPr>
        <w:rPr>
          <w:lang w:val="en-US"/>
        </w:rPr>
      </w:pPr>
      <w:r w:rsidRPr="00BA58CD">
        <w:rPr>
          <w:lang w:val="en-US"/>
        </w:rPr>
        <w:t xml:space="preserve">In order for </w:t>
      </w:r>
      <w:r w:rsidR="00F46114">
        <w:rPr>
          <w:lang w:val="en-US"/>
        </w:rPr>
        <w:t>WordMath</w:t>
      </w:r>
      <w:r w:rsidRPr="00BA58CD">
        <w:rPr>
          <w:lang w:val="en-US"/>
        </w:rPr>
        <w:t xml:space="preserve"> to create a LaTeX pdf document, you must have </w:t>
      </w:r>
      <w:hyperlink r:id="rId114" w:history="1">
        <w:r w:rsidRPr="00BA58CD">
          <w:rPr>
            <w:rStyle w:val="Hyperlink"/>
            <w:lang w:val="en-US"/>
          </w:rPr>
          <w:t>MikTeX installed</w:t>
        </w:r>
      </w:hyperlink>
      <w:r w:rsidRPr="00BA58CD">
        <w:rPr>
          <w:lang w:val="en-US"/>
        </w:rP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0"/>
        <w:gridCol w:w="8268"/>
      </w:tblGrid>
      <w:tr w:rsidR="00BE0FED" w:rsidRPr="000F7767" w14:paraId="4CC45F35" w14:textId="77777777" w:rsidTr="00BE0FED">
        <w:tc>
          <w:tcPr>
            <w:tcW w:w="1271" w:type="dxa"/>
          </w:tcPr>
          <w:p w14:paraId="341A62C7" w14:textId="731AAE6F" w:rsidR="00BE0FED" w:rsidRDefault="00B94E04" w:rsidP="00CE2A2C">
            <w:r w:rsidRPr="00B94E04">
              <w:rPr>
                <w:noProof/>
              </w:rPr>
              <w:lastRenderedPageBreak/>
              <w:drawing>
                <wp:inline distT="0" distB="0" distL="0" distR="0" wp14:anchorId="61A2CA97" wp14:editId="4F6B1185">
                  <wp:extent cx="732891" cy="1049572"/>
                  <wp:effectExtent l="0" t="0" r="0" b="0"/>
                  <wp:docPr id="12642700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70052" name=""/>
                          <pic:cNvPicPr/>
                        </pic:nvPicPr>
                        <pic:blipFill>
                          <a:blip r:embed="rId115"/>
                          <a:stretch>
                            <a:fillRect/>
                          </a:stretch>
                        </pic:blipFill>
                        <pic:spPr>
                          <a:xfrm>
                            <a:off x="0" y="0"/>
                            <a:ext cx="744662" cy="1066430"/>
                          </a:xfrm>
                          <a:prstGeom prst="rect">
                            <a:avLst/>
                          </a:prstGeom>
                        </pic:spPr>
                      </pic:pic>
                    </a:graphicData>
                  </a:graphic>
                </wp:inline>
              </w:drawing>
            </w:r>
          </w:p>
        </w:tc>
        <w:tc>
          <w:tcPr>
            <w:tcW w:w="8357" w:type="dxa"/>
          </w:tcPr>
          <w:p w14:paraId="2B6DFE14" w14:textId="3952759C" w:rsidR="00BE0FED" w:rsidRPr="00BA58CD" w:rsidRDefault="00BE0FED" w:rsidP="00CE2A2C">
            <w:pPr>
              <w:rPr>
                <w:lang w:val="en-US"/>
              </w:rPr>
            </w:pPr>
            <w:r w:rsidRPr="00BA58CD">
              <w:rPr>
                <w:lang w:val="en-US"/>
              </w:rPr>
              <w:t xml:space="preserve">In the LaTeX menu in </w:t>
            </w:r>
            <w:r w:rsidR="00F46114">
              <w:rPr>
                <w:lang w:val="en-US"/>
              </w:rPr>
              <w:t>WordMath</w:t>
            </w:r>
            <w:r w:rsidRPr="00BA58CD">
              <w:rPr>
                <w:lang w:val="en-US"/>
              </w:rPr>
              <w:t>, you can use these two buttons to convert the document directly to a pdf or to a tex file that opens in TexWorks.</w:t>
            </w:r>
          </w:p>
          <w:p w14:paraId="17F6F6FC" w14:textId="77777777" w:rsidR="00BE0FED" w:rsidRPr="00BA58CD" w:rsidRDefault="00BE0FED" w:rsidP="00CE2A2C">
            <w:pPr>
              <w:rPr>
                <w:lang w:val="en-US"/>
              </w:rPr>
            </w:pPr>
          </w:p>
          <w:p w14:paraId="734C2F6D" w14:textId="588FF0D1" w:rsidR="00BE0FED" w:rsidRPr="00BA58CD" w:rsidRDefault="00BE0FED" w:rsidP="00CE2A2C">
            <w:pPr>
              <w:rPr>
                <w:lang w:val="en-US"/>
              </w:rPr>
            </w:pPr>
            <w:r w:rsidRPr="00BA58CD">
              <w:rPr>
                <w:lang w:val="en-US"/>
              </w:rPr>
              <w:t>However, it is recommended to initially click on the upper part of the LaTeX button and on the MikTeX tab, where you can set settings for the conversion.</w:t>
            </w:r>
          </w:p>
        </w:tc>
      </w:tr>
    </w:tbl>
    <w:p w14:paraId="2A48CDB1" w14:textId="04969B34" w:rsidR="00BE0FED" w:rsidRPr="00BA58CD" w:rsidRDefault="00BE0FED" w:rsidP="00CE2A2C">
      <w:pPr>
        <w:rPr>
          <w:lang w:val="en-US"/>
        </w:rPr>
      </w:pPr>
    </w:p>
    <w:p w14:paraId="42AB5D8C" w14:textId="4041B2EC" w:rsidR="00736617" w:rsidRPr="00BA58CD" w:rsidRDefault="00BE0FED" w:rsidP="00CE2A2C">
      <w:pPr>
        <w:rPr>
          <w:lang w:val="en-US"/>
        </w:rPr>
      </w:pPr>
      <w:r w:rsidRPr="00BA58CD">
        <w:rPr>
          <w:lang w:val="en-US"/>
        </w:rPr>
        <w:t xml:space="preserve">On the right side, you can </w:t>
      </w:r>
      <w:r w:rsidR="00B94E04">
        <w:rPr>
          <w:lang w:val="en-US"/>
        </w:rPr>
        <w:t>set</w:t>
      </w:r>
      <w:r w:rsidRPr="00BA58CD">
        <w:rPr>
          <w:lang w:val="en-US"/>
        </w:rPr>
        <w:t xml:space="preserve"> some general settings, and when they change, you can see the preamble on the left side changes accordingly. At the bottom, you can add your own input to the preamble.</w:t>
      </w:r>
    </w:p>
    <w:p w14:paraId="181F31D4" w14:textId="7428CBA1" w:rsidR="00CE2A2C" w:rsidRPr="00BE0FED" w:rsidRDefault="00BE0FED">
      <w:r>
        <w:rPr>
          <w:noProof/>
        </w:rPr>
        <w:drawing>
          <wp:inline distT="0" distB="0" distL="0" distR="0" wp14:anchorId="5C18D041" wp14:editId="288BE2D9">
            <wp:extent cx="4156364" cy="3794979"/>
            <wp:effectExtent l="0" t="0" r="0" b="0"/>
            <wp:docPr id="156756195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1951" name=""/>
                    <pic:cNvPicPr/>
                  </pic:nvPicPr>
                  <pic:blipFill>
                    <a:blip r:embed="rId116"/>
                    <a:stretch>
                      <a:fillRect/>
                    </a:stretch>
                  </pic:blipFill>
                  <pic:spPr>
                    <a:xfrm>
                      <a:off x="0" y="0"/>
                      <a:ext cx="4166103" cy="3803871"/>
                    </a:xfrm>
                    <a:prstGeom prst="rect">
                      <a:avLst/>
                    </a:prstGeom>
                  </pic:spPr>
                </pic:pic>
              </a:graphicData>
            </a:graphic>
          </wp:inline>
        </w:drawing>
      </w:r>
    </w:p>
    <w:p w14:paraId="28DA4C7E" w14:textId="116A653C" w:rsidR="00710769" w:rsidRPr="00BA58CD" w:rsidRDefault="007F0D93">
      <w:pPr>
        <w:rPr>
          <w:highlight w:val="lightGray"/>
          <w:lang w:val="en-US"/>
        </w:rPr>
      </w:pPr>
      <w:r w:rsidRPr="00BA58CD">
        <w:rPr>
          <w:lang w:val="en-US"/>
        </w:rPr>
        <w:t>Again, it is emphasized that the function is in Beta, and should only be used in simple documents, where no complicated formatting has been used beyond the one mentioned above, or special characters that can be included in LaTeX code such as &amp; and {}.</w:t>
      </w:r>
    </w:p>
    <w:p w14:paraId="03F4A9D9" w14:textId="524EF4B2" w:rsidR="004705AA" w:rsidRPr="00BA58CD" w:rsidRDefault="004705AA">
      <w:pPr>
        <w:rPr>
          <w:rFonts w:asciiTheme="majorHAnsi" w:eastAsiaTheme="majorEastAsia" w:hAnsiTheme="majorHAnsi" w:cstheme="majorBidi"/>
          <w:b/>
          <w:bCs/>
          <w:sz w:val="36"/>
          <w:szCs w:val="36"/>
          <w:highlight w:val="lightGray"/>
          <w:lang w:val="en-US"/>
        </w:rPr>
      </w:pPr>
      <w:r w:rsidRPr="00BA58CD">
        <w:rPr>
          <w:highlight w:val="lightGray"/>
          <w:lang w:val="en-US"/>
        </w:rPr>
        <w:br w:type="page"/>
      </w:r>
    </w:p>
    <w:p w14:paraId="13D0815A" w14:textId="5961472F" w:rsidR="004705AA" w:rsidRDefault="004705AA" w:rsidP="004705AA">
      <w:pPr>
        <w:pStyle w:val="Overskrift1"/>
      </w:pPr>
      <w:bookmarkStart w:id="129" w:name="_Toc217377698"/>
      <w:r>
        <w:lastRenderedPageBreak/>
        <w:t>Numbered equations</w:t>
      </w:r>
      <w:bookmarkEnd w:id="129"/>
    </w:p>
    <w:p w14:paraId="2C4D0494" w14:textId="70DCEB45" w:rsidR="00516BD1" w:rsidRPr="00BA58CD" w:rsidRDefault="00516BD1" w:rsidP="004705AA">
      <w:pPr>
        <w:rPr>
          <w:lang w:val="en-US"/>
        </w:rPr>
      </w:pPr>
      <w:r w:rsidRPr="00BA58CD">
        <w:rPr>
          <w:lang w:val="en-US"/>
        </w:rPr>
        <w:t xml:space="preserve">Word has a built-in function to number equations, but </w:t>
      </w:r>
      <w:r w:rsidR="00F46114">
        <w:rPr>
          <w:lang w:val="en-US"/>
        </w:rPr>
        <w:t>WordMath</w:t>
      </w:r>
      <w:r w:rsidRPr="00BA58CD">
        <w:rPr>
          <w:lang w:val="en-US"/>
        </w:rPr>
        <w:t xml:space="preserve"> </w:t>
      </w:r>
      <w:r w:rsidR="00E179C2">
        <w:rPr>
          <w:lang w:val="en-US"/>
        </w:rPr>
        <w:t xml:space="preserve">has it own implementation of numbered equations with more </w:t>
      </w:r>
      <w:r w:rsidRPr="00BA58CD">
        <w:rPr>
          <w:lang w:val="en-US"/>
        </w:rPr>
        <w:t>feature.</w:t>
      </w:r>
    </w:p>
    <w:p w14:paraId="4998E363" w14:textId="4B8A5013" w:rsidR="00516BD1" w:rsidRPr="00BA58CD" w:rsidRDefault="00516BD1" w:rsidP="004705AA">
      <w:pPr>
        <w:rPr>
          <w:b/>
          <w:bCs/>
          <w:lang w:val="en-US"/>
        </w:rPr>
      </w:pPr>
      <w:r w:rsidRPr="00BA58CD">
        <w:rPr>
          <w:b/>
          <w:bCs/>
          <w:lang w:val="en-US"/>
        </w:rPr>
        <w:t>Word's built-in numbered equations feature</w:t>
      </w:r>
    </w:p>
    <w:p w14:paraId="6178DE9E" w14:textId="7924F3EC" w:rsidR="00516BD1" w:rsidRPr="00BA58CD" w:rsidRDefault="00E726BD" w:rsidP="004705AA">
      <w:pPr>
        <w:rPr>
          <w:lang w:val="en-US"/>
        </w:rPr>
      </w:pPr>
      <w:r w:rsidRPr="00BA58CD">
        <w:rPr>
          <w:lang w:val="en-US"/>
        </w:rPr>
        <w:t xml:space="preserve">You can add a number on the right side of a math field by typing #(1) after the expression in the math field. When you press Enter, it will be changed to a number on the right side. (It doesn't work with space. It </w:t>
      </w:r>
      <w:r w:rsidR="00E179C2">
        <w:rPr>
          <w:lang w:val="en-US"/>
        </w:rPr>
        <w:t>must</w:t>
      </w:r>
      <w:r w:rsidRPr="00BA58CD">
        <w:rPr>
          <w:lang w:val="en-US"/>
        </w:rPr>
        <w:t xml:space="preserve"> be Enter)</w:t>
      </w:r>
    </w:p>
    <w:p w14:paraId="55FF2DCA" w14:textId="66564C30" w:rsidR="00516BD1" w:rsidRPr="000C500B" w:rsidRDefault="00516BD1" w:rsidP="004705AA">
      <w:pPr>
        <w:rPr>
          <w:lang w:val="en-US"/>
        </w:rPr>
      </w:pPr>
      <w:r w:rsidRPr="000C500B">
        <w:rPr>
          <w:lang w:val="en-US"/>
        </w:rPr>
        <w:t>Example:</w:t>
      </w:r>
    </w:p>
    <w:p w14:paraId="2F0A3E87" w14:textId="404605B9" w:rsidR="00516BD1" w:rsidRPr="00516BD1" w:rsidRDefault="00000000" w:rsidP="004705AA">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e>
              </m:d>
            </m:e>
          </m:eqArr>
        </m:oMath>
      </m:oMathPara>
    </w:p>
    <w:p w14:paraId="38F21530" w14:textId="10A84EBD" w:rsidR="00516BD1" w:rsidRPr="00BA58CD" w:rsidRDefault="00516BD1" w:rsidP="004705AA">
      <w:pPr>
        <w:rPr>
          <w:lang w:val="en-US"/>
        </w:rPr>
      </w:pPr>
      <w:r w:rsidRPr="00BA58CD">
        <w:rPr>
          <w:lang w:val="en-US"/>
        </w:rPr>
        <w:t xml:space="preserve">You can edit the </w:t>
      </w:r>
      <w:r w:rsidR="00E179C2">
        <w:rPr>
          <w:lang w:val="en-US"/>
        </w:rPr>
        <w:t>number</w:t>
      </w:r>
      <w:r w:rsidRPr="00BA58CD">
        <w:rPr>
          <w:lang w:val="en-US"/>
        </w:rPr>
        <w:t xml:space="preserve"> as you want, and actually write anything on the right side. The number is not automatically updated and references cannot be made to the field that automatically updates.</w:t>
      </w:r>
    </w:p>
    <w:p w14:paraId="1A61B707" w14:textId="0A2A9CAF" w:rsidR="00516BD1" w:rsidRPr="00BA58CD" w:rsidRDefault="00F46114" w:rsidP="004705AA">
      <w:pPr>
        <w:rPr>
          <w:lang w:val="en-US"/>
        </w:rPr>
      </w:pPr>
      <w:r>
        <w:rPr>
          <w:lang w:val="en-US"/>
        </w:rPr>
        <w:t>WordMath</w:t>
      </w:r>
      <w:r w:rsidR="00516BD1" w:rsidRPr="00BA58CD">
        <w:rPr>
          <w:lang w:val="en-US"/>
        </w:rPr>
        <w:t xml:space="preserve"> cannot perform calculations on math fields that are numbered in this way.</w:t>
      </w:r>
    </w:p>
    <w:p w14:paraId="01B26F21" w14:textId="3A14E574" w:rsidR="00516BD1" w:rsidRPr="00BA58CD" w:rsidRDefault="00516BD1" w:rsidP="004705AA">
      <w:pPr>
        <w:rPr>
          <w:lang w:val="en-US"/>
        </w:rPr>
      </w:pPr>
    </w:p>
    <w:p w14:paraId="48D832D7" w14:textId="47A9AD2D" w:rsidR="00516BD1" w:rsidRPr="00BA58CD" w:rsidRDefault="00F46114" w:rsidP="004705AA">
      <w:pPr>
        <w:rPr>
          <w:b/>
          <w:bCs/>
          <w:lang w:val="en-US"/>
        </w:rPr>
      </w:pPr>
      <w:r>
        <w:rPr>
          <w:b/>
          <w:bCs/>
          <w:lang w:val="en-US"/>
        </w:rPr>
        <w:t>WordMath</w:t>
      </w:r>
      <w:r w:rsidR="00516BD1" w:rsidRPr="00BA58CD">
        <w:rPr>
          <w:b/>
          <w:bCs/>
          <w:lang w:val="en-US"/>
        </w:rPr>
        <w:t>'s Numbered Equations F</w:t>
      </w:r>
      <w:r w:rsidR="00E179C2">
        <w:rPr>
          <w:b/>
          <w:bCs/>
          <w:lang w:val="en-US"/>
        </w:rPr>
        <w:t>eature</w:t>
      </w:r>
    </w:p>
    <w:p w14:paraId="40FF15DD" w14:textId="60FA1AC7" w:rsidR="004705AA" w:rsidRPr="00BA58CD" w:rsidRDefault="00B118C3" w:rsidP="004705AA">
      <w:pPr>
        <w:rPr>
          <w:lang w:val="en-US"/>
        </w:rPr>
      </w:pPr>
      <w:r>
        <w:rPr>
          <w:lang w:val="en-US"/>
        </w:rPr>
        <w:t>Click</w:t>
      </w:r>
      <w:r w:rsidR="004705AA" w:rsidRPr="00BA58CD">
        <w:rPr>
          <w:lang w:val="en-US"/>
        </w:rPr>
        <w:t xml:space="preserve"> </w:t>
      </w:r>
      <w:r w:rsidR="00E179C2">
        <w:rPr>
          <w:b/>
          <w:bCs/>
          <w:lang w:val="en-US"/>
        </w:rPr>
        <w:t>New Equation</w:t>
      </w:r>
      <w:r>
        <w:rPr>
          <w:b/>
          <w:bCs/>
          <w:lang w:val="en-US"/>
        </w:rPr>
        <w:t xml:space="preserve"> &gt; Insert numbered equation</w:t>
      </w:r>
      <w:r w:rsidR="004705AA" w:rsidRPr="00BA58CD">
        <w:rPr>
          <w:lang w:val="en-US"/>
        </w:rPr>
        <w:t xml:space="preserve"> </w:t>
      </w: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2B3C5A6D" w14:textId="77777777" w:rsidTr="00162448">
        <w:tc>
          <w:tcPr>
            <w:tcW w:w="350" w:type="pct"/>
          </w:tcPr>
          <w:p w14:paraId="14F693A8" w14:textId="77777777" w:rsidR="004705AA" w:rsidRPr="00BA58CD" w:rsidRDefault="004705AA" w:rsidP="00162448">
            <w:pPr>
              <w:rPr>
                <w:lang w:val="en-US"/>
              </w:rPr>
            </w:pPr>
          </w:p>
        </w:tc>
        <w:tc>
          <w:tcPr>
            <w:tcW w:w="4200" w:type="pct"/>
          </w:tcPr>
          <w:p w14:paraId="528B5BBD" w14:textId="77777777" w:rsidR="004705AA" w:rsidRDefault="00000000" w:rsidP="00162448">
            <w:pPr>
              <w:jc w:val="center"/>
            </w:pPr>
            <w:sdt>
              <w:sdtPr>
                <w:rPr>
                  <w:rFonts w:ascii="Cambria Math" w:hAnsi="Cambria Math"/>
                  <w:i/>
                </w:rPr>
                <w:id w:val="-44063962"/>
                <w:placeholder>
                  <w:docPart w:val="7EEE9504FAE04BFEB246D8AB4A6E3B1D"/>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0" w:type="pct"/>
          </w:tcPr>
          <w:p w14:paraId="474B34FB" w14:textId="77777777" w:rsidR="004705AA" w:rsidRDefault="004705AA" w:rsidP="00162448">
            <w:pPr>
              <w:jc w:val="right"/>
            </w:pPr>
            <w:r>
              <w:fldChar w:fldCharType="begin"/>
            </w:r>
            <w:r>
              <w:instrText xml:space="preserve"> LISTNUM "WMeq" "NumberDefault" \L 4 </w:instrText>
            </w:r>
            <w:r>
              <w:fldChar w:fldCharType="end"/>
            </w:r>
          </w:p>
        </w:tc>
      </w:tr>
    </w:tbl>
    <w:p w14:paraId="4565C7E3" w14:textId="77777777" w:rsidR="004705AA" w:rsidRDefault="004705AA" w:rsidP="004705AA"/>
    <w:p w14:paraId="6CB22375" w14:textId="7EFD78B4" w:rsidR="004705AA" w:rsidRPr="00BA58CD" w:rsidRDefault="004705AA" w:rsidP="004705AA">
      <w:pPr>
        <w:rPr>
          <w:lang w:val="en-US"/>
        </w:rPr>
      </w:pPr>
      <w:r w:rsidRPr="00BA58CD">
        <w:rPr>
          <w:lang w:val="en-US"/>
        </w:rPr>
        <w:t>Via settings, you can choose whether the number is written on the right or left side.</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4610"/>
      </w:tblGrid>
      <w:tr w:rsidR="00B9653E" w:rsidRPr="000F7767" w14:paraId="55EDA663" w14:textId="77777777" w:rsidTr="00B9653E">
        <w:tc>
          <w:tcPr>
            <w:tcW w:w="4814" w:type="dxa"/>
          </w:tcPr>
          <w:p w14:paraId="5A12D783" w14:textId="002FEF4E" w:rsidR="00B9653E" w:rsidRDefault="003B323F" w:rsidP="004705AA">
            <w:r w:rsidRPr="003B323F">
              <w:rPr>
                <w:noProof/>
              </w:rPr>
              <w:drawing>
                <wp:inline distT="0" distB="0" distL="0" distR="0" wp14:anchorId="49FC3204" wp14:editId="6F0FC86E">
                  <wp:extent cx="3055620" cy="1351085"/>
                  <wp:effectExtent l="0" t="0" r="0" b="1905"/>
                  <wp:docPr id="52539574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95747" name=""/>
                          <pic:cNvPicPr/>
                        </pic:nvPicPr>
                        <pic:blipFill>
                          <a:blip r:embed="rId117"/>
                          <a:stretch>
                            <a:fillRect/>
                          </a:stretch>
                        </pic:blipFill>
                        <pic:spPr>
                          <a:xfrm>
                            <a:off x="0" y="0"/>
                            <a:ext cx="3073097" cy="1358813"/>
                          </a:xfrm>
                          <a:prstGeom prst="rect">
                            <a:avLst/>
                          </a:prstGeom>
                        </pic:spPr>
                      </pic:pic>
                    </a:graphicData>
                  </a:graphic>
                </wp:inline>
              </w:drawing>
            </w:r>
          </w:p>
        </w:tc>
        <w:tc>
          <w:tcPr>
            <w:tcW w:w="4814" w:type="dxa"/>
          </w:tcPr>
          <w:p w14:paraId="21215EB8" w14:textId="452EF211" w:rsidR="00B9653E" w:rsidRPr="00BA58CD" w:rsidRDefault="00B9653E" w:rsidP="00B9653E">
            <w:pPr>
              <w:rPr>
                <w:lang w:val="en-US"/>
              </w:rPr>
            </w:pPr>
            <w:r w:rsidRPr="00BA58CD">
              <w:rPr>
                <w:lang w:val="en-US"/>
              </w:rPr>
              <w:t>Every time a new number</w:t>
            </w:r>
            <w:r w:rsidR="00B118C3">
              <w:rPr>
                <w:lang w:val="en-US"/>
              </w:rPr>
              <w:t>ed</w:t>
            </w:r>
            <w:r w:rsidRPr="00BA58CD">
              <w:rPr>
                <w:lang w:val="en-US"/>
              </w:rPr>
              <w:t xml:space="preserve"> equation is inserted, the number is automatically increased.</w:t>
            </w:r>
          </w:p>
          <w:p w14:paraId="1FE2AC03" w14:textId="77777777" w:rsidR="00B9653E" w:rsidRPr="00BA58CD" w:rsidRDefault="00B9653E" w:rsidP="004705AA">
            <w:pPr>
              <w:rPr>
                <w:lang w:val="en-US"/>
              </w:rPr>
            </w:pPr>
          </w:p>
        </w:tc>
      </w:tr>
    </w:tbl>
    <w:p w14:paraId="0E393F47" w14:textId="77777777" w:rsidR="00B9653E" w:rsidRPr="00BA58CD" w:rsidRDefault="00B9653E" w:rsidP="004705AA">
      <w:pPr>
        <w:rPr>
          <w:lang w:val="en-US"/>
        </w:rPr>
      </w:pP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2824CABF" w14:textId="77777777" w:rsidTr="00B9653E">
        <w:tc>
          <w:tcPr>
            <w:tcW w:w="357" w:type="pct"/>
          </w:tcPr>
          <w:p w14:paraId="09073119" w14:textId="77777777" w:rsidR="004705AA" w:rsidRDefault="004705AA" w:rsidP="00162448">
            <w:r>
              <w:fldChar w:fldCharType="begin"/>
            </w:r>
            <w:r>
              <w:instrText xml:space="preserve"> LISTNUM "WMeq" "NumberDefault" \L 4 </w:instrText>
            </w:r>
            <w:r>
              <w:fldChar w:fldCharType="end"/>
            </w:r>
          </w:p>
        </w:tc>
        <w:tc>
          <w:tcPr>
            <w:tcW w:w="4286" w:type="pct"/>
          </w:tcPr>
          <w:p w14:paraId="73F34DA4" w14:textId="77777777" w:rsidR="004705AA" w:rsidRDefault="00000000" w:rsidP="00162448">
            <w:pPr>
              <w:jc w:val="center"/>
            </w:pPr>
            <w:sdt>
              <w:sdtPr>
                <w:rPr>
                  <w:rFonts w:ascii="Cambria Math" w:hAnsi="Cambria Math"/>
                  <w:i/>
                </w:rPr>
                <w:id w:val="-2010665409"/>
                <w:placeholder>
                  <w:docPart w:val="A727BD14A2D741A686FE08C8C5B18A5E"/>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7" w:type="pct"/>
          </w:tcPr>
          <w:p w14:paraId="57F68A4F" w14:textId="77777777" w:rsidR="004705AA" w:rsidRDefault="004705AA" w:rsidP="00162448">
            <w:pPr>
              <w:jc w:val="right"/>
            </w:pPr>
          </w:p>
        </w:tc>
      </w:tr>
    </w:tbl>
    <w:p w14:paraId="482BBA49" w14:textId="77777777" w:rsidR="00516BD1" w:rsidRPr="00516BD1" w:rsidRDefault="00516BD1" w:rsidP="004705AA"/>
    <w:p w14:paraId="1724D85F" w14:textId="380BD8E1" w:rsidR="00B9653E" w:rsidRDefault="003B323F" w:rsidP="004705AA">
      <w:pPr>
        <w:rPr>
          <w:lang w:val="en-US"/>
        </w:rPr>
      </w:pPr>
      <w:r>
        <w:rPr>
          <w:lang w:val="en-US"/>
        </w:rPr>
        <w:t xml:space="preserve">You can create a keyboard shortcut to insert a numbered equation. Click </w:t>
      </w:r>
      <w:r w:rsidRPr="003B323F">
        <w:rPr>
          <w:b/>
          <w:bCs/>
          <w:lang w:val="en-US"/>
        </w:rPr>
        <w:t>Shortcuts</w:t>
      </w:r>
      <w:r>
        <w:rPr>
          <w:lang w:val="en-US"/>
        </w:rPr>
        <w:t xml:space="preserve"> in the right side of the menu. </w:t>
      </w:r>
      <w:r w:rsidR="00B9653E" w:rsidRPr="00BA58CD">
        <w:rPr>
          <w:lang w:val="en-US"/>
        </w:rPr>
        <w:t>For example, you can use the keyboard shortcut Alt+M2 (</w:t>
      </w:r>
      <w:r>
        <w:rPr>
          <w:lang w:val="en-US"/>
        </w:rPr>
        <w:t xml:space="preserve"> Double tap</w:t>
      </w:r>
      <w:r w:rsidR="00B9653E" w:rsidRPr="00BA58CD">
        <w:rPr>
          <w:lang w:val="en-US"/>
        </w:rPr>
        <w:t xml:space="preserve"> </w:t>
      </w:r>
      <w:r w:rsidR="00B9653E" w:rsidRPr="003B323F">
        <w:rPr>
          <w:b/>
          <w:bCs/>
          <w:lang w:val="en-US"/>
        </w:rPr>
        <w:t>Alt</w:t>
      </w:r>
      <w:r>
        <w:rPr>
          <w:b/>
          <w:bCs/>
          <w:lang w:val="en-US"/>
        </w:rPr>
        <w:t xml:space="preserve"> </w:t>
      </w:r>
      <w:r w:rsidR="00B9653E" w:rsidRPr="003B323F">
        <w:rPr>
          <w:b/>
          <w:bCs/>
          <w:lang w:val="en-US"/>
        </w:rPr>
        <w:t>+</w:t>
      </w:r>
      <w:r>
        <w:rPr>
          <w:b/>
          <w:bCs/>
          <w:lang w:val="en-US"/>
        </w:rPr>
        <w:t xml:space="preserve"> </w:t>
      </w:r>
      <w:r w:rsidR="00B9653E" w:rsidRPr="003B323F">
        <w:rPr>
          <w:b/>
          <w:bCs/>
          <w:lang w:val="en-US"/>
        </w:rPr>
        <w:t>M</w:t>
      </w:r>
      <w:r w:rsidR="00B9653E" w:rsidRPr="00BA58CD">
        <w:rPr>
          <w:lang w:val="en-US"/>
        </w:rPr>
        <w:t>)</w:t>
      </w:r>
      <w:r>
        <w:rPr>
          <w:lang w:val="en-US"/>
        </w:rPr>
        <w:t xml:space="preserve"> for numbered equations</w:t>
      </w:r>
      <w:r w:rsidR="00B9653E" w:rsidRPr="00BA58CD">
        <w:rPr>
          <w:lang w:val="en-US"/>
        </w:rPr>
        <w:t xml:space="preserve">. </w:t>
      </w:r>
    </w:p>
    <w:p w14:paraId="0C1E9336" w14:textId="40F100C0" w:rsidR="004705AA" w:rsidRPr="00BA58CD" w:rsidRDefault="003B323F" w:rsidP="004705AA">
      <w:pPr>
        <w:rPr>
          <w:lang w:val="en-US"/>
        </w:rPr>
      </w:pPr>
      <w:r>
        <w:rPr>
          <w:lang w:val="en-US"/>
        </w:rPr>
        <w:t xml:space="preserve">A math field can be toggled to a numbered/unnumbered by clicking </w:t>
      </w:r>
      <w:r w:rsidRPr="003B323F">
        <w:rPr>
          <w:b/>
          <w:bCs/>
          <w:lang w:val="en-US"/>
        </w:rPr>
        <w:t>Insert numbered equation</w:t>
      </w:r>
      <w:r w:rsidR="00D46B1E" w:rsidRPr="00BA58CD">
        <w:rPr>
          <w:lang w:val="en-US"/>
        </w:rPr>
        <w:t xml:space="preserve"> or </w:t>
      </w:r>
      <w:r>
        <w:rPr>
          <w:lang w:val="en-US"/>
        </w:rPr>
        <w:t>using the keyboard shortcut.</w:t>
      </w:r>
    </w:p>
    <w:p w14:paraId="3783687E" w14:textId="77777777" w:rsidR="00B9653E" w:rsidRPr="00BA58CD" w:rsidRDefault="00B9653E" w:rsidP="004705AA">
      <w:pPr>
        <w:rPr>
          <w:lang w:val="en-US"/>
        </w:rPr>
      </w:pPr>
    </w:p>
    <w:p w14:paraId="0C0238FD" w14:textId="11D9BE7F" w:rsidR="004705AA" w:rsidRPr="00BA58CD" w:rsidRDefault="004705AA" w:rsidP="004705AA">
      <w:pPr>
        <w:rPr>
          <w:lang w:val="en-US"/>
        </w:rPr>
      </w:pPr>
      <w:r w:rsidRPr="00BA58CD">
        <w:rPr>
          <w:lang w:val="en-US"/>
        </w:rPr>
        <w:lastRenderedPageBreak/>
        <w:t xml:space="preserve">If you insert a numbered equation between two existing numbered equations, then all the numbers in the document are updated </w:t>
      </w:r>
      <w:r w:rsidR="000D5C26">
        <w:rPr>
          <w:lang w:val="en-US"/>
        </w:rPr>
        <w:t>t</w:t>
      </w:r>
      <w:r w:rsidRPr="00BA58CD">
        <w:rPr>
          <w:lang w:val="en-US"/>
        </w:rPr>
        <w:t xml:space="preserve">o </w:t>
      </w:r>
      <w:r w:rsidR="000D5C26">
        <w:rPr>
          <w:lang w:val="en-US"/>
        </w:rPr>
        <w:t>accommodate the new numbered equations</w:t>
      </w:r>
      <w:r w:rsidRPr="00BA58CD">
        <w:rPr>
          <w:lang w:val="en-US"/>
        </w:rPr>
        <w:t xml:space="preserve">.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226"/>
      </w:tblGrid>
      <w:tr w:rsidR="00D46B1E" w:rsidRPr="000F7767" w14:paraId="177017F4" w14:textId="77777777" w:rsidTr="00D46B1E">
        <w:tc>
          <w:tcPr>
            <w:tcW w:w="3402" w:type="dxa"/>
          </w:tcPr>
          <w:p w14:paraId="2A7C4F1F" w14:textId="05BAE106" w:rsidR="00D46B1E" w:rsidRDefault="000D5C26" w:rsidP="004705AA">
            <w:r w:rsidRPr="000D5C26">
              <w:rPr>
                <w:noProof/>
              </w:rPr>
              <w:drawing>
                <wp:inline distT="0" distB="0" distL="0" distR="0" wp14:anchorId="6D5761AB" wp14:editId="1B68DC3C">
                  <wp:extent cx="1918325" cy="1295400"/>
                  <wp:effectExtent l="0" t="0" r="6350" b="0"/>
                  <wp:docPr id="143131149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11496" name=""/>
                          <pic:cNvPicPr/>
                        </pic:nvPicPr>
                        <pic:blipFill>
                          <a:blip r:embed="rId118"/>
                          <a:stretch>
                            <a:fillRect/>
                          </a:stretch>
                        </pic:blipFill>
                        <pic:spPr>
                          <a:xfrm>
                            <a:off x="0" y="0"/>
                            <a:ext cx="1925364" cy="1300153"/>
                          </a:xfrm>
                          <a:prstGeom prst="rect">
                            <a:avLst/>
                          </a:prstGeom>
                        </pic:spPr>
                      </pic:pic>
                    </a:graphicData>
                  </a:graphic>
                </wp:inline>
              </w:drawing>
            </w:r>
          </w:p>
        </w:tc>
        <w:tc>
          <w:tcPr>
            <w:tcW w:w="6226" w:type="dxa"/>
          </w:tcPr>
          <w:p w14:paraId="7DF41254" w14:textId="05C168DD" w:rsidR="00D46B1E" w:rsidRPr="000D5C26" w:rsidRDefault="00D46B1E" w:rsidP="004705AA">
            <w:pPr>
              <w:rPr>
                <w:b/>
                <w:bCs/>
                <w:lang w:val="en-US"/>
              </w:rPr>
            </w:pPr>
            <w:r w:rsidRPr="00BA58CD">
              <w:rPr>
                <w:lang w:val="en-US"/>
              </w:rPr>
              <w:t xml:space="preserve">If a numbered equation is deleted, then an automatic update does not occur. To update the numbers, select </w:t>
            </w:r>
            <w:r w:rsidR="000D5C26">
              <w:rPr>
                <w:b/>
                <w:bCs/>
                <w:lang w:val="en-US"/>
              </w:rPr>
              <w:t>New Equation &gt; Update equation numbers</w:t>
            </w:r>
          </w:p>
        </w:tc>
      </w:tr>
    </w:tbl>
    <w:p w14:paraId="69D2FE28" w14:textId="07C86E1F" w:rsidR="00D46B1E" w:rsidRPr="00BA58CD" w:rsidRDefault="00D46B1E" w:rsidP="004705AA">
      <w:pPr>
        <w:rPr>
          <w:lang w:val="en-US"/>
        </w:rPr>
      </w:pPr>
    </w:p>
    <w:p w14:paraId="4C51087E" w14:textId="71CC5D49" w:rsidR="004705AA" w:rsidRPr="00BA58CD" w:rsidRDefault="004705AA" w:rsidP="004705AA">
      <w:pPr>
        <w:rPr>
          <w:lang w:val="en-US"/>
        </w:rPr>
      </w:pPr>
      <w:r w:rsidRPr="00BA58CD">
        <w:rPr>
          <w:lang w:val="en-US"/>
        </w:rPr>
        <w:t xml:space="preserve">If you need to reset or set </w:t>
      </w:r>
      <w:r w:rsidR="000D5C26">
        <w:rPr>
          <w:lang w:val="en-US"/>
        </w:rPr>
        <w:t>the equation</w:t>
      </w:r>
      <w:r w:rsidRPr="00BA58CD">
        <w:rPr>
          <w:lang w:val="en-US"/>
        </w:rPr>
        <w:t xml:space="preserve"> number to a specific value, you can </w:t>
      </w:r>
      <w:r w:rsidR="000D5C26">
        <w:rPr>
          <w:lang w:val="en-US"/>
        </w:rPr>
        <w:t>select</w:t>
      </w:r>
      <w:r w:rsidRPr="00BA58CD">
        <w:rPr>
          <w:lang w:val="en-US"/>
        </w:rPr>
        <w:t xml:space="preserve"> the </w:t>
      </w:r>
      <w:r w:rsidR="000D5C26">
        <w:rPr>
          <w:lang w:val="en-US"/>
        </w:rPr>
        <w:t>equation</w:t>
      </w:r>
      <w:r w:rsidRPr="00BA58CD">
        <w:rPr>
          <w:lang w:val="en-US"/>
        </w:rPr>
        <w:t xml:space="preserve"> number and </w:t>
      </w:r>
      <w:r w:rsidR="000D5C26">
        <w:rPr>
          <w:lang w:val="en-US"/>
        </w:rPr>
        <w:t>click</w:t>
      </w:r>
      <w:r w:rsidRPr="00BA58CD">
        <w:rPr>
          <w:lang w:val="en-US"/>
        </w:rPr>
        <w:t xml:space="preserve"> </w:t>
      </w:r>
      <w:r w:rsidRPr="000D5C26">
        <w:rPr>
          <w:b/>
          <w:bCs/>
          <w:iCs/>
          <w:lang w:val="en-US"/>
        </w:rPr>
        <w:t xml:space="preserve">Set </w:t>
      </w:r>
      <w:r w:rsidR="000D5C26" w:rsidRPr="000D5C26">
        <w:rPr>
          <w:b/>
          <w:bCs/>
          <w:iCs/>
          <w:lang w:val="en-US"/>
        </w:rPr>
        <w:t>equation</w:t>
      </w:r>
      <w:r w:rsidRPr="000D5C26">
        <w:rPr>
          <w:b/>
          <w:bCs/>
          <w:iCs/>
          <w:lang w:val="en-US"/>
        </w:rPr>
        <w:t xml:space="preserve"> number</w:t>
      </w:r>
      <w:r w:rsidRPr="00BA58CD">
        <w:rPr>
          <w:lang w:val="en-US"/>
        </w:rPr>
        <w:t>. Note that subsequent numbered equations will then be numbered from the new value.</w:t>
      </w:r>
    </w:p>
    <w:p w14:paraId="5BBFA7A8" w14:textId="4B4ACF7A" w:rsidR="004705AA" w:rsidRPr="00BA58CD" w:rsidRDefault="004705AA" w:rsidP="004705AA">
      <w:pPr>
        <w:rPr>
          <w:lang w:val="en-US"/>
        </w:rPr>
      </w:pPr>
      <w:r w:rsidRPr="00BA58CD">
        <w:rPr>
          <w:lang w:val="en-US"/>
        </w:rPr>
        <w:t xml:space="preserve">Since equation numbers are dynamic, it can be difficult to refer to them. For this purpose, </w:t>
      </w:r>
      <w:r w:rsidR="000D5C26">
        <w:rPr>
          <w:lang w:val="en-US"/>
        </w:rPr>
        <w:t>you</w:t>
      </w:r>
      <w:r w:rsidRPr="00BA58CD">
        <w:rPr>
          <w:lang w:val="en-US"/>
        </w:rPr>
        <w:t xml:space="preserve"> can </w:t>
      </w:r>
      <w:r w:rsidR="000D5C26" w:rsidRPr="000D5C26">
        <w:rPr>
          <w:b/>
          <w:bCs/>
          <w:lang w:val="en-US"/>
        </w:rPr>
        <w:t>I</w:t>
      </w:r>
      <w:r w:rsidRPr="000D5C26">
        <w:rPr>
          <w:b/>
          <w:bCs/>
          <w:lang w:val="en-US"/>
        </w:rPr>
        <w:t>nsert</w:t>
      </w:r>
      <w:r w:rsidRPr="00BA58CD">
        <w:rPr>
          <w:lang w:val="en-US"/>
        </w:rPr>
        <w:t xml:space="preserve"> </w:t>
      </w:r>
      <w:r w:rsidR="000D5C26">
        <w:rPr>
          <w:b/>
          <w:bCs/>
          <w:iCs/>
          <w:lang w:val="en-US"/>
        </w:rPr>
        <w:t>n</w:t>
      </w:r>
      <w:r w:rsidRPr="000D5C26">
        <w:rPr>
          <w:b/>
          <w:bCs/>
          <w:iCs/>
          <w:lang w:val="en-US"/>
        </w:rPr>
        <w:t>umbered equation for reference</w:t>
      </w:r>
      <w:r w:rsidRPr="00BA58CD">
        <w:rPr>
          <w:lang w:val="en-US"/>
        </w:rPr>
        <w:t xml:space="preserve">. When this type of number equation is inserted, you will be asked to enter a name for the equation when it is inserted. To reference the equation, use </w:t>
      </w:r>
      <w:r w:rsidR="000D5C26">
        <w:rPr>
          <w:lang w:val="en-US"/>
        </w:rPr>
        <w:t>click</w:t>
      </w:r>
      <w:r w:rsidRPr="00BA58CD">
        <w:rPr>
          <w:lang w:val="en-US"/>
        </w:rPr>
        <w:t xml:space="preserve"> </w:t>
      </w:r>
      <w:r w:rsidRPr="000D5C26">
        <w:rPr>
          <w:b/>
          <w:bCs/>
          <w:iCs/>
          <w:lang w:val="en-US"/>
        </w:rPr>
        <w:t>Insert reference to equation</w:t>
      </w:r>
      <w:r w:rsidRPr="00BA58CD">
        <w:rPr>
          <w:lang w:val="en-US"/>
        </w:rPr>
        <w:t>. Then you get the opportunity to choose between the names you have previously given for the equations.</w:t>
      </w:r>
    </w:p>
    <w:p w14:paraId="628FC8B9" w14:textId="21EB4656" w:rsidR="004705AA" w:rsidRPr="00BA58CD" w:rsidRDefault="004705AA" w:rsidP="004705AA">
      <w:pPr>
        <w:rPr>
          <w:lang w:val="en-US"/>
        </w:rPr>
      </w:pPr>
      <w:r w:rsidRPr="00BA58CD">
        <w:rPr>
          <w:lang w:val="en-US"/>
        </w:rPr>
        <w:t>Under settings it is possible to get the number equations with two numbers</w:t>
      </w:r>
      <w:r w:rsidR="00DA60E0">
        <w:rPr>
          <w:lang w:val="en-US"/>
        </w:rPr>
        <w:t xml:space="preserve"> separated by .</w:t>
      </w: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6135D64C" w14:textId="77777777" w:rsidTr="00162448">
        <w:tc>
          <w:tcPr>
            <w:tcW w:w="357" w:type="pct"/>
          </w:tcPr>
          <w:p w14:paraId="4114423D" w14:textId="77777777" w:rsidR="004705AA" w:rsidRPr="00BA58CD" w:rsidRDefault="004705AA" w:rsidP="00162448">
            <w:pPr>
              <w:rPr>
                <w:lang w:val="en-US"/>
              </w:rPr>
            </w:pPr>
          </w:p>
        </w:tc>
        <w:tc>
          <w:tcPr>
            <w:tcW w:w="4286" w:type="pct"/>
          </w:tcPr>
          <w:p w14:paraId="413E009E" w14:textId="77777777" w:rsidR="004705AA" w:rsidRDefault="00000000" w:rsidP="00162448">
            <w:pPr>
              <w:jc w:val="center"/>
            </w:pPr>
            <w:sdt>
              <w:sdtPr>
                <w:rPr>
                  <w:rFonts w:ascii="Cambria Math" w:hAnsi="Cambria Math"/>
                  <w:i/>
                </w:rPr>
                <w:id w:val="768281620"/>
                <w:placeholder>
                  <w:docPart w:val="90744E1AD86C4CD2BDFCC31ACA22EB16"/>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7" w:type="pct"/>
          </w:tcPr>
          <w:p w14:paraId="02AA7ACE" w14:textId="7B468D60" w:rsidR="004705AA" w:rsidRDefault="004705AA" w:rsidP="00162448">
            <w:pPr>
              <w:jc w:val="right"/>
            </w:pPr>
            <w:r>
              <w:t>(</w:t>
            </w:r>
            <w:fldSimple w:instr=" SEQ WMeq1 \c ">
              <w:r w:rsidR="00B9653E">
                <w:rPr>
                  <w:noProof/>
                </w:rPr>
                <w:t>0</w:t>
              </w:r>
            </w:fldSimple>
            <w:r>
              <w:t>.</w:t>
            </w:r>
            <w:fldSimple w:instr=" SEQ WMeq2  ">
              <w:r w:rsidR="00B9653E">
                <w:rPr>
                  <w:noProof/>
                </w:rPr>
                <w:t>1</w:t>
              </w:r>
            </w:fldSimple>
            <w:r>
              <w:t>)</w:t>
            </w:r>
          </w:p>
        </w:tc>
      </w:tr>
    </w:tbl>
    <w:p w14:paraId="696B1AEB" w14:textId="77777777" w:rsidR="004705AA" w:rsidRPr="00BA58CD" w:rsidRDefault="004705AA" w:rsidP="004705AA">
      <w:pPr>
        <w:rPr>
          <w:lang w:val="en-US"/>
        </w:rPr>
      </w:pPr>
      <w:r w:rsidRPr="00BA58CD">
        <w:rPr>
          <w:lang w:val="en-US"/>
        </w:rPr>
        <w:br/>
        <w:t>The next time an equation is inserted, the last number is increased by one.</w:t>
      </w: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001C61D1" w14:textId="77777777" w:rsidTr="00162448">
        <w:tc>
          <w:tcPr>
            <w:tcW w:w="350" w:type="pct"/>
          </w:tcPr>
          <w:p w14:paraId="4CF49D23" w14:textId="77777777" w:rsidR="004705AA" w:rsidRPr="00BA58CD" w:rsidRDefault="004705AA" w:rsidP="00162448">
            <w:pPr>
              <w:rPr>
                <w:lang w:val="en-US"/>
              </w:rPr>
            </w:pPr>
          </w:p>
        </w:tc>
        <w:tc>
          <w:tcPr>
            <w:tcW w:w="4200" w:type="pct"/>
          </w:tcPr>
          <w:p w14:paraId="5F3D138A" w14:textId="77777777" w:rsidR="004705AA" w:rsidRDefault="00000000" w:rsidP="00162448">
            <w:pPr>
              <w:jc w:val="center"/>
            </w:pPr>
            <w:sdt>
              <w:sdtPr>
                <w:rPr>
                  <w:rFonts w:ascii="Cambria Math" w:hAnsi="Cambria Math"/>
                  <w:i/>
                </w:rPr>
                <w:id w:val="-1894180032"/>
                <w:placeholder>
                  <w:docPart w:val="DF357A8BC2584691BB8BE70CA0C88421"/>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0" w:type="pct"/>
          </w:tcPr>
          <w:p w14:paraId="45238E71" w14:textId="19C81451" w:rsidR="004705AA" w:rsidRDefault="004705AA" w:rsidP="00162448">
            <w:pPr>
              <w:jc w:val="right"/>
            </w:pPr>
            <w:r>
              <w:t>(</w:t>
            </w:r>
            <w:fldSimple w:instr=" SEQ WMeq1 \c ">
              <w:r w:rsidR="00B9653E">
                <w:rPr>
                  <w:noProof/>
                </w:rPr>
                <w:t>0</w:t>
              </w:r>
            </w:fldSimple>
            <w:r>
              <w:t>.</w:t>
            </w:r>
            <w:fldSimple w:instr=" SEQ WMeq2  ">
              <w:r w:rsidR="00B9653E">
                <w:rPr>
                  <w:noProof/>
                </w:rPr>
                <w:t>2</w:t>
              </w:r>
            </w:fldSimple>
            <w:r>
              <w:t>)</w:t>
            </w:r>
          </w:p>
        </w:tc>
      </w:tr>
    </w:tbl>
    <w:p w14:paraId="5BE13D74" w14:textId="77777777" w:rsidR="004705AA" w:rsidRDefault="004705AA" w:rsidP="004705AA"/>
    <w:p w14:paraId="6AFF83A0" w14:textId="1F9DF0B9" w:rsidR="004705AA" w:rsidRPr="00BA58CD" w:rsidRDefault="004705AA" w:rsidP="004705AA">
      <w:pPr>
        <w:rPr>
          <w:lang w:val="en-US"/>
        </w:rPr>
      </w:pPr>
      <w:r w:rsidRPr="00BA58CD">
        <w:rPr>
          <w:lang w:val="en-US"/>
        </w:rPr>
        <w:t xml:space="preserve">The first number can be changed using </w:t>
      </w:r>
      <w:r w:rsidR="00DA60E0" w:rsidRPr="00DA60E0">
        <w:rPr>
          <w:b/>
          <w:bCs/>
          <w:lang w:val="en-US"/>
        </w:rPr>
        <w:t>Set equation number</w:t>
      </w:r>
      <w:r w:rsidRPr="00BA58CD">
        <w:rPr>
          <w:lang w:val="en-US"/>
        </w:rPr>
        <w:t>, o</w:t>
      </w:r>
      <w:r w:rsidR="00DA60E0">
        <w:rPr>
          <w:lang w:val="en-US"/>
        </w:rPr>
        <w:t>r</w:t>
      </w:r>
      <w:r w:rsidRPr="00BA58CD">
        <w:rPr>
          <w:lang w:val="en-US"/>
        </w:rPr>
        <w:t xml:space="preserve"> using </w:t>
      </w:r>
      <w:r w:rsidRPr="00DA60E0">
        <w:rPr>
          <w:b/>
          <w:bCs/>
          <w:iCs/>
          <w:lang w:val="en-US"/>
        </w:rPr>
        <w:t>Insert</w:t>
      </w:r>
      <w:r w:rsidR="00DA60E0" w:rsidRPr="00DA60E0">
        <w:rPr>
          <w:b/>
          <w:bCs/>
          <w:iCs/>
          <w:lang w:val="en-US"/>
        </w:rPr>
        <w:t xml:space="preserve"> equation</w:t>
      </w:r>
      <w:r w:rsidRPr="00DA60E0">
        <w:rPr>
          <w:b/>
          <w:bCs/>
          <w:iCs/>
          <w:lang w:val="en-US"/>
        </w:rPr>
        <w:t xml:space="preserve"> section n</w:t>
      </w:r>
      <w:r w:rsidR="00DA60E0" w:rsidRPr="00DA60E0">
        <w:rPr>
          <w:b/>
          <w:bCs/>
          <w:iCs/>
          <w:lang w:val="en-US"/>
        </w:rPr>
        <w:t>o.</w:t>
      </w:r>
      <w:r w:rsidRPr="00BA58CD">
        <w:rPr>
          <w:lang w:val="en-US"/>
        </w:rPr>
        <w:t xml:space="preserve"> function. This inserts a number in the document that increases the first number by 1 and resets the second number to 1. Typically, </w:t>
      </w:r>
      <w:r w:rsidR="00DA60E0">
        <w:rPr>
          <w:lang w:val="en-US"/>
        </w:rPr>
        <w:t>this section</w:t>
      </w:r>
      <w:r w:rsidRPr="00BA58CD">
        <w:rPr>
          <w:lang w:val="en-US"/>
        </w:rPr>
        <w:t xml:space="preserve"> number is placed in a heading as numbering </w:t>
      </w:r>
      <w:r w:rsidR="00DA60E0">
        <w:rPr>
          <w:lang w:val="en-US"/>
        </w:rPr>
        <w:t xml:space="preserve">of </w:t>
      </w:r>
      <w:r w:rsidRPr="00BA58CD">
        <w:rPr>
          <w:lang w:val="en-US"/>
        </w:rPr>
        <w:t>chapters or sections. (It is also possible to insert the number hidden if it is not to be used).</w:t>
      </w:r>
    </w:p>
    <w:p w14:paraId="67697C58" w14:textId="77777777" w:rsidR="004705AA" w:rsidRPr="00BA58CD" w:rsidRDefault="004705AA" w:rsidP="004705AA">
      <w:pPr>
        <w:rPr>
          <w:lang w:val="en-US"/>
        </w:rPr>
      </w:pPr>
      <w:bookmarkStart w:id="130" w:name="_Hlk212579418"/>
      <w:r w:rsidRPr="00BA58CD">
        <w:rPr>
          <w:i/>
          <w:lang w:val="en-US"/>
        </w:rPr>
        <w:t>Note</w:t>
      </w:r>
      <w:r w:rsidRPr="00BA58CD">
        <w:rPr>
          <w:lang w:val="en-US"/>
        </w:rPr>
        <w:t>: With numbered equations, a hidden table is inserted. Be careful not to write anything else in the table than the equation. i.e. make sure to put the cursor after the table when continuing to write.</w:t>
      </w:r>
    </w:p>
    <w:p w14:paraId="4309DD13" w14:textId="77777777" w:rsidR="00EC40C0" w:rsidRPr="000C500B" w:rsidRDefault="00EC40C0">
      <w:pPr>
        <w:rPr>
          <w:rFonts w:asciiTheme="majorHAnsi" w:eastAsiaTheme="majorEastAsia" w:hAnsiTheme="majorHAnsi" w:cstheme="majorBidi"/>
          <w:b/>
          <w:bCs/>
          <w:sz w:val="36"/>
          <w:szCs w:val="36"/>
          <w:lang w:val="en-US"/>
        </w:rPr>
      </w:pPr>
      <w:bookmarkStart w:id="131" w:name="_Ref212446034"/>
      <w:r w:rsidRPr="000C500B">
        <w:rPr>
          <w:lang w:val="en-US"/>
        </w:rPr>
        <w:br w:type="page"/>
      </w:r>
    </w:p>
    <w:p w14:paraId="4EBA7A72" w14:textId="49DD1F62" w:rsidR="00560415" w:rsidRDefault="0014153C" w:rsidP="0014153C">
      <w:pPr>
        <w:pStyle w:val="Overskrift1"/>
      </w:pPr>
      <w:bookmarkStart w:id="132" w:name="_Toc217377699"/>
      <w:r>
        <w:lastRenderedPageBreak/>
        <w:t>Word to HTML</w:t>
      </w:r>
      <w:bookmarkEnd w:id="131"/>
      <w:bookmarkEnd w:id="132"/>
    </w:p>
    <w:p w14:paraId="1F6DD699" w14:textId="18D59FF7" w:rsidR="00FC550C" w:rsidRPr="00BA58CD" w:rsidRDefault="00F46114" w:rsidP="00560415">
      <w:pPr>
        <w:rPr>
          <w:lang w:val="en-US"/>
        </w:rPr>
      </w:pPr>
      <w:r>
        <w:rPr>
          <w:lang w:val="en-US"/>
        </w:rPr>
        <w:t>WordMath</w:t>
      </w:r>
      <w:r w:rsidR="00FC550C" w:rsidRPr="00BA58CD">
        <w:rPr>
          <w:lang w:val="en-US"/>
        </w:rPr>
        <w:t xml:space="preserve"> can convert a Word document or parts of a Word document to Html. This is a feature that Word already has, but </w:t>
      </w:r>
      <w:r>
        <w:rPr>
          <w:lang w:val="en-US"/>
        </w:rPr>
        <w:t>WordMath</w:t>
      </w:r>
      <w:r w:rsidR="00FC550C" w:rsidRPr="00BA58CD">
        <w:rPr>
          <w:lang w:val="en-US"/>
        </w:rPr>
        <w:t xml:space="preserve"> is better at handling math fields, images and </w:t>
      </w:r>
      <w:r w:rsidR="00EF5CFE">
        <w:rPr>
          <w:lang w:val="en-US"/>
        </w:rPr>
        <w:t>creates</w:t>
      </w:r>
      <w:r w:rsidR="00FC550C" w:rsidRPr="00BA58CD">
        <w:rPr>
          <w:lang w:val="en-US"/>
        </w:rPr>
        <w:t xml:space="preserve"> simple</w:t>
      </w:r>
      <w:r w:rsidR="00EF5CFE">
        <w:rPr>
          <w:lang w:val="en-US"/>
        </w:rPr>
        <w:t>r</w:t>
      </w:r>
      <w:r w:rsidR="00FC550C" w:rsidRPr="00BA58CD">
        <w:rPr>
          <w:lang w:val="en-US"/>
        </w:rPr>
        <w:t xml:space="preserve"> html. HTML code is created that is not dependent on external files, </w:t>
      </w:r>
      <w:r w:rsidR="00EF5CFE">
        <w:rPr>
          <w:lang w:val="en-US"/>
        </w:rPr>
        <w:t>meaning</w:t>
      </w:r>
      <w:r w:rsidR="00FC550C" w:rsidRPr="00BA58CD">
        <w:rPr>
          <w:lang w:val="en-US"/>
        </w:rPr>
        <w:t xml:space="preserve"> the code can be inserted anywhere where it is possible to insert custom html. It could be a WordPress post, for example.</w:t>
      </w:r>
    </w:p>
    <w:p w14:paraId="2F46F271" w14:textId="25F56B15" w:rsidR="00FC550C" w:rsidRPr="00BA58CD" w:rsidRDefault="00FC550C" w:rsidP="00560415">
      <w:pPr>
        <w:rPr>
          <w:lang w:val="en-US"/>
        </w:rPr>
      </w:pPr>
      <w:r w:rsidRPr="00BA58CD">
        <w:rPr>
          <w:lang w:val="en-US"/>
        </w:rPr>
        <w:t>The function is used to convert this manual into a website.</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1"/>
        <w:gridCol w:w="7697"/>
      </w:tblGrid>
      <w:tr w:rsidR="00ED4A32" w:rsidRPr="000F7767" w14:paraId="0CF670F5" w14:textId="77777777" w:rsidTr="00D94361">
        <w:tc>
          <w:tcPr>
            <w:tcW w:w="1838" w:type="dxa"/>
          </w:tcPr>
          <w:p w14:paraId="143A0BFE" w14:textId="77777777" w:rsidR="00ED4A32" w:rsidRPr="00ED4A32" w:rsidRDefault="00ED4A32" w:rsidP="00D94361">
            <w:pPr>
              <w:spacing w:after="200" w:line="276" w:lineRule="auto"/>
            </w:pPr>
            <w:r>
              <w:rPr>
                <w:noProof/>
              </w:rPr>
              <w:drawing>
                <wp:inline distT="0" distB="0" distL="0" distR="0" wp14:anchorId="655825DE" wp14:editId="019C88BE">
                  <wp:extent cx="1095375" cy="1577616"/>
                  <wp:effectExtent l="0" t="0" r="0" b="3810"/>
                  <wp:docPr id="1023912324" name="Billede 1" descr="An image containing text, screenshot, font/font, number/number&#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12324" name="Billede 1" descr="Et billede, der indeholder tekst, skærmbillede, Font/skrifttype, nummer/tal&#10;&#10;AI-genereret indhold kan være ukorrekt."/>
                          <pic:cNvPicPr/>
                        </pic:nvPicPr>
                        <pic:blipFill>
                          <a:blip r:embed="rId119"/>
                          <a:stretch>
                            <a:fillRect/>
                          </a:stretch>
                        </pic:blipFill>
                        <pic:spPr>
                          <a:xfrm>
                            <a:off x="0" y="0"/>
                            <a:ext cx="1103147" cy="1588810"/>
                          </a:xfrm>
                          <a:prstGeom prst="rect">
                            <a:avLst/>
                          </a:prstGeom>
                        </pic:spPr>
                      </pic:pic>
                    </a:graphicData>
                  </a:graphic>
                </wp:inline>
              </w:drawing>
            </w:r>
          </w:p>
        </w:tc>
        <w:tc>
          <w:tcPr>
            <w:tcW w:w="7790" w:type="dxa"/>
          </w:tcPr>
          <w:p w14:paraId="11EAC753" w14:textId="77777777" w:rsidR="00ED4A32" w:rsidRPr="00BA58CD" w:rsidRDefault="00ED4A32" w:rsidP="00D94361">
            <w:pPr>
              <w:spacing w:after="200" w:line="276" w:lineRule="auto"/>
              <w:rPr>
                <w:lang w:val="en-US"/>
              </w:rPr>
            </w:pPr>
            <w:r w:rsidRPr="00BA58CD">
              <w:rPr>
                <w:lang w:val="en-US"/>
              </w:rPr>
              <w:t xml:space="preserve">Click </w:t>
            </w:r>
            <w:r w:rsidRPr="00BA58CD">
              <w:rPr>
                <w:b/>
                <w:bCs/>
                <w:lang w:val="en-US"/>
              </w:rPr>
              <w:t xml:space="preserve">LaTeX &gt; Doc </w:t>
            </w:r>
            <w:r w:rsidRPr="00BA58CD">
              <w:rPr>
                <w:rFonts w:hint="eastAsia"/>
                <w:b/>
                <w:bCs/>
                <w:lang w:val="en-US"/>
              </w:rPr>
              <w:t>→</w:t>
            </w:r>
            <w:r w:rsidRPr="00BA58CD">
              <w:rPr>
                <w:b/>
                <w:bCs/>
                <w:lang w:val="en-US"/>
              </w:rPr>
              <w:t xml:space="preserve"> Html</w:t>
            </w:r>
            <w:r w:rsidRPr="00BA58CD">
              <w:rPr>
                <w:lang w:val="en-US"/>
              </w:rPr>
              <w:t xml:space="preserve"> to turn the Word document into html.</w:t>
            </w:r>
          </w:p>
          <w:p w14:paraId="76ED6988" w14:textId="5319D2B4" w:rsidR="00ED4A32" w:rsidRPr="00BA58CD" w:rsidRDefault="00ED4A32" w:rsidP="00D94361">
            <w:pPr>
              <w:spacing w:after="200" w:line="276" w:lineRule="auto"/>
              <w:rPr>
                <w:lang w:val="en-US"/>
              </w:rPr>
            </w:pPr>
          </w:p>
        </w:tc>
      </w:tr>
    </w:tbl>
    <w:p w14:paraId="1976573B" w14:textId="499C6B9B" w:rsidR="00FC550C" w:rsidRDefault="00FC550C">
      <w:r w:rsidRPr="00BA58CD">
        <w:rPr>
          <w:lang w:val="en-US"/>
        </w:rPr>
        <w:t xml:space="preserve">You will now get a text box where the generated html can be seen and where you can choose some options. </w:t>
      </w:r>
      <w:r>
        <w:t xml:space="preserve">Click </w:t>
      </w:r>
      <w:r w:rsidRPr="00FC550C">
        <w:rPr>
          <w:b/>
          <w:bCs/>
        </w:rPr>
        <w:t>Update</w:t>
      </w:r>
      <w:r>
        <w:t xml:space="preserve"> to regenerate with new </w:t>
      </w:r>
      <w:r w:rsidR="00EF5CFE">
        <w:t>options</w:t>
      </w:r>
      <w:r>
        <w:t>.</w:t>
      </w:r>
      <w:bookmarkEnd w:id="130"/>
    </w:p>
    <w:p w14:paraId="19109A4F" w14:textId="77777777" w:rsidR="00FC550C" w:rsidRDefault="00FC550C">
      <w:r>
        <w:rPr>
          <w:noProof/>
        </w:rPr>
        <w:drawing>
          <wp:inline distT="0" distB="0" distL="0" distR="0" wp14:anchorId="257217BC" wp14:editId="11295605">
            <wp:extent cx="6120130" cy="3436620"/>
            <wp:effectExtent l="0" t="0" r="0" b="0"/>
            <wp:docPr id="119263650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36508" name=""/>
                    <pic:cNvPicPr/>
                  </pic:nvPicPr>
                  <pic:blipFill>
                    <a:blip r:embed="rId120"/>
                    <a:stretch>
                      <a:fillRect/>
                    </a:stretch>
                  </pic:blipFill>
                  <pic:spPr>
                    <a:xfrm>
                      <a:off x="0" y="0"/>
                      <a:ext cx="6120130" cy="3436620"/>
                    </a:xfrm>
                    <a:prstGeom prst="rect">
                      <a:avLst/>
                    </a:prstGeom>
                  </pic:spPr>
                </pic:pic>
              </a:graphicData>
            </a:graphic>
          </wp:inline>
        </w:drawing>
      </w:r>
    </w:p>
    <w:p w14:paraId="035BF12D" w14:textId="1FDDE524" w:rsidR="00FC550C" w:rsidRPr="00BA58CD" w:rsidRDefault="00FC550C">
      <w:pPr>
        <w:rPr>
          <w:lang w:val="en-US"/>
        </w:rPr>
      </w:pPr>
      <w:r w:rsidRPr="00BA58CD">
        <w:rPr>
          <w:lang w:val="en-US"/>
        </w:rPr>
        <w:t>The PreView button displays the Html code in a browser, so you can see how it will look on a website (depending on css).</w:t>
      </w:r>
    </w:p>
    <w:p w14:paraId="532CB725" w14:textId="6BEE25E7" w:rsidR="00FC550C" w:rsidRPr="00BA58CD" w:rsidRDefault="001F157D">
      <w:pPr>
        <w:rPr>
          <w:lang w:val="en-US"/>
        </w:rPr>
      </w:pPr>
      <w:r w:rsidRPr="00BA58CD">
        <w:rPr>
          <w:lang w:val="en-US"/>
        </w:rPr>
        <w:t>The top option 'Equation conversion' determines whether math fields are inserted as images or as LaTeX code. Images take up a lot of space in the code, but will work everywhere, while the LaTeX code requires the website to run with a LaTeX filter for them to be displayed correctly. It can v</w:t>
      </w:r>
      <w:r w:rsidR="00EF5CFE">
        <w:rPr>
          <w:lang w:val="en-US"/>
        </w:rPr>
        <w:t>a</w:t>
      </w:r>
      <w:r w:rsidRPr="00BA58CD">
        <w:rPr>
          <w:lang w:val="en-US"/>
        </w:rPr>
        <w:t xml:space="preserve">ry which </w:t>
      </w:r>
      <w:r w:rsidR="00EF5CFE">
        <w:rPr>
          <w:lang w:val="en-US"/>
        </w:rPr>
        <w:t>LaTeX tags</w:t>
      </w:r>
      <w:r w:rsidRPr="00BA58CD">
        <w:rPr>
          <w:lang w:val="en-US"/>
        </w:rPr>
        <w:t xml:space="preserve"> different LaTeX filters use, so it is possible to manually specify </w:t>
      </w:r>
      <w:r w:rsidR="00EF5CFE">
        <w:rPr>
          <w:lang w:val="en-US"/>
        </w:rPr>
        <w:t>LaTeX tags</w:t>
      </w:r>
      <w:r w:rsidRPr="00BA58CD">
        <w:rPr>
          <w:lang w:val="en-US"/>
        </w:rPr>
        <w:t xml:space="preserve"> for both inline and display</w:t>
      </w:r>
      <w:r w:rsidR="00EF5CFE">
        <w:rPr>
          <w:lang w:val="en-US"/>
        </w:rPr>
        <w:t xml:space="preserve"> </w:t>
      </w:r>
      <w:r w:rsidRPr="00BA58CD">
        <w:rPr>
          <w:lang w:val="en-US"/>
        </w:rPr>
        <w:t>style.</w:t>
      </w:r>
    </w:p>
    <w:p w14:paraId="48FCAB9E" w14:textId="71E12B95" w:rsidR="001F157D" w:rsidRPr="008C0E95" w:rsidRDefault="008C0E95">
      <w:pPr>
        <w:rPr>
          <w:lang w:val="en-US"/>
        </w:rPr>
      </w:pPr>
      <w:r w:rsidRPr="008C0E95">
        <w:rPr>
          <w:lang w:val="en-US"/>
        </w:rPr>
        <w:t>The following elements can be converted to Html</w:t>
      </w:r>
      <w:r w:rsidR="001F157D" w:rsidRPr="008C0E95">
        <w:rPr>
          <w:lang w:val="en-US"/>
        </w:rPr>
        <w:t>:</w:t>
      </w:r>
    </w:p>
    <w:p w14:paraId="3FBFF223" w14:textId="109045A3" w:rsidR="001F157D" w:rsidRDefault="001F157D" w:rsidP="0049684B">
      <w:pPr>
        <w:pStyle w:val="Listeafsnit"/>
        <w:numPr>
          <w:ilvl w:val="0"/>
          <w:numId w:val="15"/>
        </w:numPr>
      </w:pPr>
      <w:r>
        <w:lastRenderedPageBreak/>
        <w:t>Headlines</w:t>
      </w:r>
    </w:p>
    <w:p w14:paraId="7C474631" w14:textId="343D55FD" w:rsidR="001F157D" w:rsidRDefault="00D46B1E" w:rsidP="0049684B">
      <w:pPr>
        <w:pStyle w:val="Listeafsnit"/>
        <w:numPr>
          <w:ilvl w:val="0"/>
          <w:numId w:val="15"/>
        </w:numPr>
      </w:pPr>
      <w:r>
        <w:t>Formatting: bold, italic, underline</w:t>
      </w:r>
    </w:p>
    <w:p w14:paraId="546CD742" w14:textId="77C76F66" w:rsidR="001F157D" w:rsidRDefault="001F157D" w:rsidP="0049684B">
      <w:pPr>
        <w:pStyle w:val="Listeafsnit"/>
        <w:numPr>
          <w:ilvl w:val="0"/>
          <w:numId w:val="15"/>
        </w:numPr>
      </w:pPr>
      <w:r>
        <w:t>Tables</w:t>
      </w:r>
    </w:p>
    <w:p w14:paraId="425A4F1A" w14:textId="77798EF0" w:rsidR="001F157D" w:rsidRDefault="001F157D" w:rsidP="0049684B">
      <w:pPr>
        <w:pStyle w:val="Listeafsnit"/>
        <w:numPr>
          <w:ilvl w:val="0"/>
          <w:numId w:val="15"/>
        </w:numPr>
      </w:pPr>
      <w:r>
        <w:t>Images</w:t>
      </w:r>
    </w:p>
    <w:p w14:paraId="308D9B40" w14:textId="77777777" w:rsidR="006F1DA7" w:rsidRDefault="001F157D" w:rsidP="0049684B">
      <w:pPr>
        <w:pStyle w:val="Listeafsnit"/>
        <w:numPr>
          <w:ilvl w:val="0"/>
          <w:numId w:val="15"/>
        </w:numPr>
      </w:pPr>
      <w:r>
        <w:t>Equations</w:t>
      </w:r>
    </w:p>
    <w:p w14:paraId="396AC92F" w14:textId="60F19FD5" w:rsidR="00193A37" w:rsidRDefault="00193A37" w:rsidP="006F1DA7">
      <w:r>
        <w:br w:type="page"/>
      </w:r>
    </w:p>
    <w:p w14:paraId="7BDF5153" w14:textId="72CE2247" w:rsidR="00193674" w:rsidRDefault="009B0175" w:rsidP="009B0175">
      <w:pPr>
        <w:pStyle w:val="Overskrift1"/>
      </w:pPr>
      <w:bookmarkStart w:id="133" w:name="_Toc217377700"/>
      <w:r>
        <w:lastRenderedPageBreak/>
        <w:t>Speed Tips</w:t>
      </w:r>
      <w:bookmarkEnd w:id="133"/>
    </w:p>
    <w:p w14:paraId="7BDF5154" w14:textId="19307706" w:rsidR="009B0175" w:rsidRPr="00BA58CD" w:rsidRDefault="007E2250" w:rsidP="00193674">
      <w:pPr>
        <w:rPr>
          <w:lang w:val="en-US"/>
        </w:rPr>
      </w:pPr>
      <w:r w:rsidRPr="00BA58CD">
        <w:rPr>
          <w:lang w:val="en-US"/>
        </w:rPr>
        <w:t xml:space="preserve">Here are a few helpful tips to </w:t>
      </w:r>
      <w:r w:rsidR="00392C0F">
        <w:rPr>
          <w:lang w:val="en-US"/>
        </w:rPr>
        <w:t xml:space="preserve">improve the </w:t>
      </w:r>
      <w:r w:rsidRPr="00BA58CD">
        <w:rPr>
          <w:lang w:val="en-US"/>
        </w:rPr>
        <w:t xml:space="preserve">speed </w:t>
      </w:r>
      <w:r w:rsidR="00392C0F">
        <w:rPr>
          <w:lang w:val="en-US"/>
        </w:rPr>
        <w:t>of Word</w:t>
      </w:r>
      <w:r w:rsidRPr="00BA58CD">
        <w:rPr>
          <w:lang w:val="en-US"/>
        </w:rPr>
        <w:t xml:space="preserve"> when working with equations.</w:t>
      </w:r>
    </w:p>
    <w:p w14:paraId="3A5AA12E" w14:textId="0E2F081F" w:rsidR="00554D74" w:rsidRPr="00554D74" w:rsidRDefault="00554D74" w:rsidP="00554D74">
      <w:pPr>
        <w:rPr>
          <w:b/>
          <w:bCs/>
        </w:rPr>
      </w:pPr>
      <w:r w:rsidRPr="00BA58CD">
        <w:rPr>
          <w:b/>
          <w:bCs/>
          <w:sz w:val="28"/>
          <w:szCs w:val="28"/>
          <w:lang w:val="en-US"/>
        </w:rPr>
        <w:t>Slow Equation Menu</w:t>
      </w:r>
      <w:r w:rsidRPr="00BA58CD">
        <w:rPr>
          <w:b/>
          <w:bCs/>
          <w:lang w:val="en-US"/>
        </w:rPr>
        <w:br/>
      </w:r>
      <w:r w:rsidR="009B1159" w:rsidRPr="00BA58CD">
        <w:rPr>
          <w:lang w:val="en-US"/>
        </w:rPr>
        <w:t xml:space="preserve">The equation menu in Word that displays equation templates can be very slow. Word uses the default printer to generate these templates. You can increase the speed by switching to a faster driver. "Microsoft print to pdf" is faster than a driver for a physical printer. </w:t>
      </w:r>
      <w:r w:rsidR="009B1159">
        <w:t>"Cute pdf" is very fast.</w:t>
      </w:r>
    </w:p>
    <w:p w14:paraId="489085BD" w14:textId="77777777" w:rsidR="00554D74" w:rsidRDefault="00554D74" w:rsidP="00554D74">
      <w:pPr>
        <w:spacing w:after="0"/>
        <w:ind w:left="360"/>
        <w:rPr>
          <w:b/>
          <w:bCs/>
        </w:rPr>
      </w:pPr>
      <w:r w:rsidRPr="00554D74">
        <w:rPr>
          <w:b/>
          <w:bCs/>
        </w:rPr>
        <w:t>To set a default printer</w:t>
      </w:r>
    </w:p>
    <w:p w14:paraId="0AC7EAF4" w14:textId="77777777" w:rsidR="009B1159" w:rsidRPr="00554D74" w:rsidRDefault="009B1159" w:rsidP="00554D74">
      <w:pPr>
        <w:spacing w:after="0"/>
        <w:ind w:left="360"/>
      </w:pPr>
    </w:p>
    <w:p w14:paraId="700828E3" w14:textId="77777777" w:rsidR="009B1159" w:rsidRPr="00BA58CD" w:rsidRDefault="009B1159" w:rsidP="0049684B">
      <w:pPr>
        <w:numPr>
          <w:ilvl w:val="0"/>
          <w:numId w:val="13"/>
        </w:numPr>
        <w:spacing w:after="0"/>
        <w:rPr>
          <w:lang w:val="en-US"/>
        </w:rPr>
      </w:pPr>
      <w:r w:rsidRPr="00BA58CD">
        <w:rPr>
          <w:lang w:val="en-US"/>
        </w:rPr>
        <w:t xml:space="preserve">Press </w:t>
      </w:r>
      <w:r w:rsidRPr="00BA58CD">
        <w:rPr>
          <w:b/>
          <w:bCs/>
          <w:lang w:val="en-US"/>
        </w:rPr>
        <w:t>the Windows key</w:t>
      </w:r>
      <w:r w:rsidRPr="00BA58CD">
        <w:rPr>
          <w:lang w:val="en-US"/>
        </w:rPr>
        <w:t xml:space="preserve"> and type </w:t>
      </w:r>
      <w:r w:rsidRPr="00BA58CD">
        <w:rPr>
          <w:b/>
          <w:bCs/>
          <w:lang w:val="en-US"/>
        </w:rPr>
        <w:t>printers</w:t>
      </w:r>
      <w:r w:rsidRPr="00BA58CD">
        <w:rPr>
          <w:lang w:val="en-US"/>
        </w:rPr>
        <w:t>.</w:t>
      </w:r>
    </w:p>
    <w:p w14:paraId="04158B66" w14:textId="77777777" w:rsidR="009B1159" w:rsidRPr="00BA58CD" w:rsidRDefault="009B1159" w:rsidP="0049684B">
      <w:pPr>
        <w:numPr>
          <w:ilvl w:val="0"/>
          <w:numId w:val="13"/>
        </w:numPr>
        <w:spacing w:after="0"/>
        <w:rPr>
          <w:lang w:val="en-US"/>
        </w:rPr>
      </w:pPr>
      <w:r w:rsidRPr="00BA58CD">
        <w:rPr>
          <w:lang w:val="en-US"/>
        </w:rPr>
        <w:t xml:space="preserve">Select </w:t>
      </w:r>
      <w:r w:rsidRPr="00BA58CD">
        <w:rPr>
          <w:b/>
          <w:bCs/>
          <w:lang w:val="en-US"/>
        </w:rPr>
        <w:t>Printers &amp; Scanners</w:t>
      </w:r>
      <w:r w:rsidRPr="00BA58CD">
        <w:rPr>
          <w:lang w:val="en-US"/>
        </w:rPr>
        <w:t xml:space="preserve"> in the search results.</w:t>
      </w:r>
    </w:p>
    <w:p w14:paraId="307E9438" w14:textId="1BD91D9F" w:rsidR="009B1159" w:rsidRPr="00BA58CD" w:rsidRDefault="009B1159" w:rsidP="0049684B">
      <w:pPr>
        <w:pStyle w:val="Listeafsnit"/>
        <w:numPr>
          <w:ilvl w:val="0"/>
          <w:numId w:val="13"/>
        </w:numPr>
        <w:spacing w:after="0"/>
        <w:rPr>
          <w:lang w:val="en-US"/>
        </w:rPr>
      </w:pPr>
      <w:r w:rsidRPr="00BA58CD">
        <w:rPr>
          <w:lang w:val="en-US"/>
        </w:rPr>
        <w:t xml:space="preserve">scroll down and uncheck </w:t>
      </w:r>
      <w:r w:rsidRPr="00BA58CD">
        <w:rPr>
          <w:i/>
          <w:iCs/>
          <w:lang w:val="en-US"/>
        </w:rPr>
        <w:t>"Let Windows manage my default printer."</w:t>
      </w:r>
    </w:p>
    <w:p w14:paraId="50344F85" w14:textId="77777777" w:rsidR="00554D74" w:rsidRPr="00BA58CD" w:rsidRDefault="00554D74" w:rsidP="0049684B">
      <w:pPr>
        <w:numPr>
          <w:ilvl w:val="0"/>
          <w:numId w:val="13"/>
        </w:numPr>
        <w:spacing w:after="0"/>
        <w:rPr>
          <w:lang w:val="en-US"/>
        </w:rPr>
      </w:pPr>
      <w:r w:rsidRPr="00BA58CD">
        <w:rPr>
          <w:lang w:val="en-US"/>
        </w:rPr>
        <w:t xml:space="preserve">Find the printer you want to use by default (for example, </w:t>
      </w:r>
      <w:r w:rsidRPr="00BA58CD">
        <w:rPr>
          <w:i/>
          <w:iCs/>
          <w:lang w:val="en-US"/>
        </w:rPr>
        <w:t>Microsoft Print to PDF).</w:t>
      </w:r>
    </w:p>
    <w:p w14:paraId="5B080B1A" w14:textId="4AA7E1D9" w:rsidR="00554D74" w:rsidRPr="00BA58CD" w:rsidRDefault="00554D74" w:rsidP="0049684B">
      <w:pPr>
        <w:numPr>
          <w:ilvl w:val="0"/>
          <w:numId w:val="13"/>
        </w:numPr>
        <w:spacing w:after="0"/>
        <w:rPr>
          <w:lang w:val="en-US"/>
        </w:rPr>
      </w:pPr>
      <w:r w:rsidRPr="00BA58CD">
        <w:rPr>
          <w:lang w:val="en-US"/>
        </w:rPr>
        <w:t xml:space="preserve">Click on the → select </w:t>
      </w:r>
      <w:r w:rsidRPr="00BA58CD">
        <w:rPr>
          <w:b/>
          <w:bCs/>
          <w:lang w:val="en-US"/>
        </w:rPr>
        <w:t>Set as default</w:t>
      </w:r>
      <w:r w:rsidRPr="00BA58CD">
        <w:rPr>
          <w:lang w:val="en-US"/>
        </w:rPr>
        <w:t>.</w:t>
      </w:r>
    </w:p>
    <w:p w14:paraId="393A8ECE" w14:textId="77777777" w:rsidR="009B1159" w:rsidRPr="00BA58CD" w:rsidRDefault="009B1159" w:rsidP="009B1159">
      <w:pPr>
        <w:spacing w:after="0"/>
        <w:rPr>
          <w:lang w:val="en-US"/>
        </w:rPr>
      </w:pPr>
    </w:p>
    <w:p w14:paraId="2909711D" w14:textId="4D6118A7" w:rsidR="002F3E19" w:rsidRPr="00BA58CD" w:rsidRDefault="00392C0F" w:rsidP="00554D74">
      <w:pPr>
        <w:rPr>
          <w:lang w:val="en-US"/>
        </w:rPr>
      </w:pPr>
      <w:r>
        <w:rPr>
          <w:b/>
          <w:bCs/>
          <w:sz w:val="28"/>
          <w:szCs w:val="28"/>
          <w:lang w:val="en-US"/>
        </w:rPr>
        <w:t>Draft view</w:t>
      </w:r>
      <w:r w:rsidR="00554D74" w:rsidRPr="00BA58CD">
        <w:rPr>
          <w:b/>
          <w:bCs/>
          <w:lang w:val="en-US"/>
        </w:rPr>
        <w:br/>
      </w:r>
      <w:r>
        <w:rPr>
          <w:lang w:val="en-US"/>
        </w:rPr>
        <w:t xml:space="preserve">If </w:t>
      </w:r>
      <w:r w:rsidR="002F3E19" w:rsidRPr="00BA58CD">
        <w:rPr>
          <w:lang w:val="en-US"/>
        </w:rPr>
        <w:t xml:space="preserve">you have an older computer, or are working in a large document, you may want to switch to draft view in Word. Draft view shows the document in a slightly simpler form, with no margins, indents, columns, header, and pagination. The normal view is called Print Layout and shows exactly how the document will look when it is printed or converted to PDF, but it is often not necessary when working with </w:t>
      </w:r>
      <w:r w:rsidR="00F46114">
        <w:rPr>
          <w:lang w:val="en-US"/>
        </w:rPr>
        <w:t>WordMath</w:t>
      </w:r>
      <w:r w:rsidR="002F3E19" w:rsidRPr="00BA58CD">
        <w:rPr>
          <w:lang w:val="en-US"/>
        </w:rPr>
        <w:t>.</w:t>
      </w:r>
    </w:p>
    <w:p w14:paraId="03E19E68" w14:textId="182166E8" w:rsidR="002F3E19" w:rsidRPr="00BA58CD" w:rsidRDefault="007E2250" w:rsidP="00554D74">
      <w:pPr>
        <w:rPr>
          <w:lang w:val="en-US"/>
        </w:rPr>
      </w:pPr>
      <w:r w:rsidRPr="00BA58CD">
        <w:rPr>
          <w:lang w:val="en-US"/>
        </w:rPr>
        <w:t>Draft view still shows normal formatting, fonts, font size, and formulas. Working in Draft view is much less demanding for Word, so Word will feel much faster - especially in large documents.</w:t>
      </w:r>
    </w:p>
    <w:p w14:paraId="3D765FAE" w14:textId="104D43AA" w:rsidR="007E2250" w:rsidRPr="00BA58CD" w:rsidRDefault="007E2250" w:rsidP="00554D74">
      <w:pPr>
        <w:rPr>
          <w:lang w:val="en-US"/>
        </w:rPr>
      </w:pPr>
      <w:r w:rsidRPr="00BA58CD">
        <w:rPr>
          <w:lang w:val="en-US"/>
        </w:rPr>
        <w:t>There are two ways to switch to draft view:</w:t>
      </w:r>
    </w:p>
    <w:p w14:paraId="5317C3B2" w14:textId="77777777" w:rsidR="007E2250" w:rsidRPr="00BA58CD" w:rsidRDefault="002F3E19" w:rsidP="0049684B">
      <w:pPr>
        <w:pStyle w:val="Listeafsnit"/>
        <w:numPr>
          <w:ilvl w:val="0"/>
          <w:numId w:val="14"/>
        </w:numPr>
        <w:rPr>
          <w:lang w:val="en-US"/>
        </w:rPr>
      </w:pPr>
      <w:r w:rsidRPr="00BA58CD">
        <w:rPr>
          <w:lang w:val="en-US"/>
        </w:rPr>
        <w:t xml:space="preserve">Open the 'View' menu and click 'draft'. </w:t>
      </w:r>
      <w:r w:rsidR="007E2250" w:rsidRPr="00BA58CD">
        <w:rPr>
          <w:lang w:val="en-US"/>
        </w:rPr>
        <w:br/>
      </w:r>
      <w:r w:rsidRPr="00BA58CD">
        <w:rPr>
          <w:lang w:val="en-US"/>
        </w:rPr>
        <w:t>To switch back to normal view, click 'Print Layout'</w:t>
      </w:r>
    </w:p>
    <w:p w14:paraId="4F099EA6" w14:textId="261D80C3" w:rsidR="002F3E19" w:rsidRPr="00BA58CD" w:rsidRDefault="007E2250" w:rsidP="0049684B">
      <w:pPr>
        <w:pStyle w:val="Listeafsnit"/>
        <w:numPr>
          <w:ilvl w:val="0"/>
          <w:numId w:val="14"/>
        </w:numPr>
        <w:rPr>
          <w:lang w:val="en-US"/>
        </w:rPr>
      </w:pPr>
      <w:r w:rsidRPr="00BA58CD">
        <w:rPr>
          <w:lang w:val="en-US"/>
        </w:rPr>
        <w:t>Keyboard shortcuts:</w:t>
      </w:r>
      <w:r w:rsidRPr="00BA58CD">
        <w:rPr>
          <w:lang w:val="en-US"/>
        </w:rPr>
        <w:br/>
      </w:r>
      <w:r w:rsidR="002F3E19" w:rsidRPr="00BA58CD">
        <w:rPr>
          <w:lang w:val="en-US"/>
        </w:rPr>
        <w:t>Alt + Ctrl + N: Draft view</w:t>
      </w:r>
      <w:r w:rsidRPr="00BA58CD">
        <w:rPr>
          <w:lang w:val="en-US"/>
        </w:rPr>
        <w:br/>
      </w:r>
      <w:r w:rsidR="002F3E19" w:rsidRPr="00BA58CD">
        <w:rPr>
          <w:lang w:val="en-US"/>
        </w:rPr>
        <w:t>Alt + Ctrl + P: Print layout</w:t>
      </w:r>
    </w:p>
    <w:p w14:paraId="7BDF5159" w14:textId="0365B784" w:rsidR="008F1F3F" w:rsidRPr="00BA58CD" w:rsidRDefault="00193674" w:rsidP="00554D74">
      <w:pPr>
        <w:rPr>
          <w:b/>
          <w:bCs/>
          <w:lang w:val="en-US"/>
        </w:rPr>
      </w:pPr>
      <w:r w:rsidRPr="00BA58CD">
        <w:rPr>
          <w:lang w:val="en-US"/>
        </w:rPr>
        <w:br/>
      </w:r>
    </w:p>
    <w:p w14:paraId="7BDF515A" w14:textId="23BE1584" w:rsidR="00487A37" w:rsidRDefault="00487A37" w:rsidP="00487A37">
      <w:pPr>
        <w:pStyle w:val="Overskrift1"/>
      </w:pPr>
      <w:bookmarkStart w:id="134" w:name="_Toc217377701"/>
      <w:r>
        <w:t>Mac and Windows</w:t>
      </w:r>
      <w:r w:rsidR="00696957">
        <w:t xml:space="preserve"> differences</w:t>
      </w:r>
      <w:bookmarkEnd w:id="134"/>
    </w:p>
    <w:p w14:paraId="463F4EF2" w14:textId="1F8E5D40" w:rsidR="009B1159" w:rsidRPr="00BA58CD" w:rsidRDefault="009B1159" w:rsidP="00487A37">
      <w:pPr>
        <w:rPr>
          <w:lang w:val="en-US"/>
        </w:rPr>
      </w:pPr>
      <w:r w:rsidRPr="00BA58CD">
        <w:rPr>
          <w:lang w:val="en-US"/>
        </w:rPr>
        <w:t xml:space="preserve">In general, </w:t>
      </w:r>
      <w:r w:rsidR="00F46114">
        <w:rPr>
          <w:lang w:val="en-US"/>
        </w:rPr>
        <w:t>WordMath</w:t>
      </w:r>
      <w:r w:rsidRPr="00BA58CD">
        <w:rPr>
          <w:lang w:val="en-US"/>
        </w:rPr>
        <w:t xml:space="preserve"> on Windows and Mac works similarly, but there are some differences. It is mainly about some additional features that are only available in the Windows version.</w:t>
      </w:r>
    </w:p>
    <w:p w14:paraId="0378428C" w14:textId="68129FF1" w:rsidR="009B1159" w:rsidRPr="00BA58CD" w:rsidRDefault="009B1159" w:rsidP="00487A37">
      <w:pPr>
        <w:rPr>
          <w:lang w:val="en-US"/>
        </w:rPr>
      </w:pPr>
      <w:r w:rsidRPr="00BA58CD">
        <w:rPr>
          <w:lang w:val="en-US"/>
        </w:rPr>
        <w:t>The following is only available in the Windows version</w:t>
      </w:r>
    </w:p>
    <w:p w14:paraId="5BCFEF1D" w14:textId="693B3760" w:rsidR="009B1159" w:rsidRDefault="009B1159" w:rsidP="0049684B">
      <w:pPr>
        <w:pStyle w:val="Listeafsnit"/>
        <w:numPr>
          <w:ilvl w:val="0"/>
          <w:numId w:val="14"/>
        </w:numPr>
      </w:pPr>
      <w:r>
        <w:t>Plotting Graphs with GnuPlot</w:t>
      </w:r>
    </w:p>
    <w:p w14:paraId="647A9AB0" w14:textId="0DCD9902" w:rsidR="009B1159" w:rsidRDefault="009B1159" w:rsidP="0049684B">
      <w:pPr>
        <w:pStyle w:val="Listeafsnit"/>
        <w:numPr>
          <w:ilvl w:val="0"/>
          <w:numId w:val="14"/>
        </w:numPr>
      </w:pPr>
      <w:r>
        <w:t>Plotting Graphs with Graph</w:t>
      </w:r>
    </w:p>
    <w:p w14:paraId="2540D147" w14:textId="00128B03" w:rsidR="009B1159" w:rsidRPr="00BA58CD" w:rsidRDefault="009B1159" w:rsidP="0049684B">
      <w:pPr>
        <w:pStyle w:val="Listeafsnit"/>
        <w:numPr>
          <w:ilvl w:val="0"/>
          <w:numId w:val="14"/>
        </w:numPr>
        <w:rPr>
          <w:lang w:val="en-US"/>
        </w:rPr>
      </w:pPr>
      <w:r w:rsidRPr="00BA58CD">
        <w:rPr>
          <w:lang w:val="en-US"/>
        </w:rPr>
        <w:t>Generating LaTeX files to pdf with MikTex</w:t>
      </w:r>
    </w:p>
    <w:p w14:paraId="18FD719E" w14:textId="7C6E1884" w:rsidR="009B1159" w:rsidRPr="00BA58CD" w:rsidRDefault="009B1159" w:rsidP="009B1159">
      <w:pPr>
        <w:rPr>
          <w:lang w:val="en-US"/>
        </w:rPr>
      </w:pPr>
      <w:r w:rsidRPr="00BA58CD">
        <w:rPr>
          <w:lang w:val="en-US"/>
        </w:rPr>
        <w:lastRenderedPageBreak/>
        <w:t xml:space="preserve">The reason for these differences is that </w:t>
      </w:r>
      <w:r w:rsidR="00F46114">
        <w:rPr>
          <w:lang w:val="en-US"/>
        </w:rPr>
        <w:t>WordMath</w:t>
      </w:r>
      <w:r w:rsidRPr="00BA58CD">
        <w:rPr>
          <w:lang w:val="en-US"/>
        </w:rPr>
        <w:t xml:space="preserve"> depends on some external programs that are not available for Mac.</w:t>
      </w:r>
    </w:p>
    <w:p w14:paraId="587BC57B" w14:textId="35615574" w:rsidR="009B1159" w:rsidRPr="00BA58CD" w:rsidRDefault="009B1159" w:rsidP="009B1159">
      <w:pPr>
        <w:rPr>
          <w:lang w:val="en-US"/>
        </w:rPr>
      </w:pPr>
      <w:r w:rsidRPr="00BA58CD">
        <w:rPr>
          <w:lang w:val="en-US"/>
        </w:rPr>
        <w:t xml:space="preserve">If you want to use GeoGebra as a CAS engine on Mac, it requires some manual settings that are not necessary on Windows. See the section </w:t>
      </w:r>
      <w:r>
        <w:fldChar w:fldCharType="begin"/>
      </w:r>
      <w:r w:rsidRPr="00BA58CD">
        <w:rPr>
          <w:lang w:val="en-US"/>
        </w:rPr>
        <w:instrText xml:space="preserve"> REF _Ref212580096 \h </w:instrText>
      </w:r>
      <w:r>
        <w:fldChar w:fldCharType="separate"/>
      </w:r>
      <w:r w:rsidRPr="00BA58CD">
        <w:rPr>
          <w:lang w:val="en-US"/>
        </w:rPr>
        <w:t>CAS engine</w:t>
      </w:r>
      <w:r>
        <w:fldChar w:fldCharType="end"/>
      </w:r>
      <w:r w:rsidRPr="00BA58CD">
        <w:rPr>
          <w:lang w:val="en-US"/>
        </w:rPr>
        <w:t xml:space="preserve"> </w:t>
      </w:r>
      <w:r w:rsidR="00392C0F">
        <w:rPr>
          <w:lang w:val="en-US"/>
        </w:rPr>
        <w:t>p</w:t>
      </w:r>
      <w:r w:rsidRPr="00BA58CD">
        <w:rPr>
          <w:lang w:val="en-US"/>
        </w:rPr>
        <w:t xml:space="preserve">. </w:t>
      </w:r>
      <w:r>
        <w:fldChar w:fldCharType="begin"/>
      </w:r>
      <w:r w:rsidRPr="00BA58CD">
        <w:rPr>
          <w:lang w:val="en-US"/>
        </w:rPr>
        <w:instrText xml:space="preserve"> PAGEREF _Ref212580116 \h </w:instrText>
      </w:r>
      <w:r>
        <w:fldChar w:fldCharType="separate"/>
      </w:r>
      <w:r w:rsidRPr="00BA58CD">
        <w:rPr>
          <w:noProof/>
          <w:lang w:val="en-US"/>
        </w:rPr>
        <w:t>11</w:t>
      </w:r>
      <w:r>
        <w:fldChar w:fldCharType="end"/>
      </w:r>
      <w:r w:rsidRPr="00BA58CD">
        <w:rPr>
          <w:lang w:val="en-US"/>
        </w:rPr>
        <w:t>.</w:t>
      </w:r>
    </w:p>
    <w:p w14:paraId="33968FE6" w14:textId="07E866FA" w:rsidR="009B1159" w:rsidRPr="00BA58CD" w:rsidRDefault="00392C0F" w:rsidP="009B1159">
      <w:pPr>
        <w:rPr>
          <w:lang w:val="en-US"/>
        </w:rPr>
      </w:pPr>
      <w:r>
        <w:rPr>
          <w:lang w:val="en-US"/>
        </w:rPr>
        <w:t>In relation to</w:t>
      </w:r>
      <w:r w:rsidR="009B1159" w:rsidRPr="00BA58CD">
        <w:rPr>
          <w:lang w:val="en-US"/>
        </w:rPr>
        <w:t xml:space="preserve"> Maxima, the two versions should work the same, but it cannot be 100% guaranteed that there will be a difference in special cases.</w:t>
      </w:r>
    </w:p>
    <w:p w14:paraId="3CA5263F" w14:textId="3E1A6998" w:rsidR="00AA46C3" w:rsidRDefault="00AA46C3" w:rsidP="00AA46C3">
      <w:pPr>
        <w:pStyle w:val="Overskrift1"/>
      </w:pPr>
      <w:bookmarkStart w:id="135" w:name="_Toc217377702"/>
      <w:r>
        <w:t>External programs</w:t>
      </w:r>
      <w:bookmarkEnd w:id="135"/>
    </w:p>
    <w:p w14:paraId="441932CE" w14:textId="60B4F735" w:rsidR="00AA46C3" w:rsidRPr="00BA58CD" w:rsidRDefault="00F46114" w:rsidP="00AA46C3">
      <w:pPr>
        <w:rPr>
          <w:lang w:val="en-US"/>
        </w:rPr>
      </w:pPr>
      <w:r>
        <w:rPr>
          <w:lang w:val="en-US"/>
        </w:rPr>
        <w:t>WordMath</w:t>
      </w:r>
      <w:r w:rsidR="00AA46C3" w:rsidRPr="00BA58CD">
        <w:rPr>
          <w:lang w:val="en-US"/>
        </w:rPr>
        <w:t xml:space="preserve"> does some calculations itself, but works to a large extent in the way that it translates the mathematical expressions that are typed in Word, and sends them to other programs, and some send results back to Word.</w:t>
      </w:r>
    </w:p>
    <w:p w14:paraId="195403DE" w14:textId="56D52F9C" w:rsidR="00AA46C3" w:rsidRPr="00BA58CD" w:rsidRDefault="00AA46C3" w:rsidP="00AA46C3">
      <w:pPr>
        <w:rPr>
          <w:lang w:val="en-US"/>
        </w:rPr>
      </w:pPr>
      <w:r w:rsidRPr="00BA58CD">
        <w:rPr>
          <w:lang w:val="en-US"/>
        </w:rPr>
        <w:t>The other programs used are:</w:t>
      </w:r>
    </w:p>
    <w:p w14:paraId="472522FB" w14:textId="77777777" w:rsidR="00AA46C3" w:rsidRDefault="00AA46C3" w:rsidP="0049684B">
      <w:pPr>
        <w:pStyle w:val="Listeafsnit"/>
        <w:numPr>
          <w:ilvl w:val="0"/>
          <w:numId w:val="1"/>
        </w:numPr>
      </w:pPr>
      <w:r w:rsidRPr="00BA58CD">
        <w:rPr>
          <w:lang w:val="en-US"/>
        </w:rPr>
        <w:t xml:space="preserve"> </w:t>
      </w:r>
      <w:r>
        <w:t>Excel</w:t>
      </w:r>
    </w:p>
    <w:p w14:paraId="76BBCE06" w14:textId="06F11DC5" w:rsidR="00AA46C3" w:rsidRPr="003479D4" w:rsidRDefault="00AA46C3" w:rsidP="0049684B">
      <w:pPr>
        <w:pStyle w:val="Listeafsnit"/>
        <w:numPr>
          <w:ilvl w:val="0"/>
          <w:numId w:val="1"/>
        </w:numPr>
        <w:rPr>
          <w:lang w:val="en-US"/>
        </w:rPr>
      </w:pPr>
      <w:r w:rsidRPr="003479D4">
        <w:t xml:space="preserve"> Maxima </w:t>
      </w:r>
      <w:r>
        <w:tab/>
      </w:r>
      <w:r w:rsidRPr="003479D4">
        <w:t xml:space="preserve">- </w:t>
      </w:r>
      <w:hyperlink r:id="rId121" w:history="1">
        <w:r w:rsidRPr="003479D4">
          <w:rPr>
            <w:rStyle w:val="Hyperlink"/>
          </w:rPr>
          <w:t>http://maxima.sourceforge.net</w:t>
        </w:r>
      </w:hyperlink>
    </w:p>
    <w:p w14:paraId="1DDBAA07" w14:textId="57EA0247" w:rsidR="00AA46C3" w:rsidRDefault="00AA46C3" w:rsidP="0049684B">
      <w:pPr>
        <w:pStyle w:val="Listeafsnit"/>
        <w:numPr>
          <w:ilvl w:val="0"/>
          <w:numId w:val="1"/>
        </w:numPr>
        <w:rPr>
          <w:lang w:val="en-US"/>
        </w:rPr>
      </w:pPr>
      <w:r w:rsidRPr="003479D4">
        <w:t xml:space="preserve"> GeoGebra </w:t>
      </w:r>
      <w:r w:rsidRPr="003479D4">
        <w:tab/>
        <w:t xml:space="preserve">- </w:t>
      </w:r>
      <w:hyperlink r:id="rId122" w:history="1">
        <w:r w:rsidRPr="003479D4">
          <w:rPr>
            <w:rStyle w:val="Hyperlink"/>
          </w:rPr>
          <w:t>www.geogebra.org</w:t>
        </w:r>
      </w:hyperlink>
      <w:r w:rsidRPr="003479D4">
        <w:t xml:space="preserve"> </w:t>
      </w:r>
    </w:p>
    <w:p w14:paraId="0F168D1D" w14:textId="38A1C5D1" w:rsidR="00AA46C3" w:rsidRPr="00854F0F" w:rsidRDefault="00AA46C3" w:rsidP="0049684B">
      <w:pPr>
        <w:pStyle w:val="Listeafsnit"/>
        <w:numPr>
          <w:ilvl w:val="0"/>
          <w:numId w:val="1"/>
        </w:numPr>
        <w:rPr>
          <w:rStyle w:val="Hyperlink"/>
          <w:color w:val="auto"/>
          <w:u w:val="none"/>
          <w:lang w:val="en-US"/>
        </w:rPr>
      </w:pPr>
      <w:r>
        <w:t xml:space="preserve"> GnuPlot</w:t>
      </w:r>
      <w:r>
        <w:tab/>
        <w:t xml:space="preserve">- </w:t>
      </w:r>
      <w:hyperlink r:id="rId123" w:history="1">
        <w:r w:rsidRPr="00A512CA">
          <w:rPr>
            <w:rStyle w:val="Hyperlink"/>
          </w:rPr>
          <w:t>http://www.gnuplot.info</w:t>
        </w:r>
      </w:hyperlink>
      <w:r>
        <w:rPr>
          <w:rStyle w:val="Hyperlink"/>
        </w:rPr>
        <w:t xml:space="preserve"> </w:t>
      </w:r>
    </w:p>
    <w:p w14:paraId="6F303858" w14:textId="66C21741" w:rsidR="00AA46C3" w:rsidRPr="007F0DD4" w:rsidRDefault="00AA46C3" w:rsidP="0049684B">
      <w:pPr>
        <w:pStyle w:val="Listeafsnit"/>
        <w:numPr>
          <w:ilvl w:val="0"/>
          <w:numId w:val="1"/>
        </w:numPr>
        <w:rPr>
          <w:lang w:val="en-US"/>
        </w:rPr>
      </w:pPr>
      <w:r w:rsidRPr="007F0DD4">
        <w:t xml:space="preserve"> Graph</w:t>
      </w:r>
      <w:r w:rsidRPr="007F0DD4">
        <w:tab/>
        <w:t xml:space="preserve">- </w:t>
      </w:r>
      <w:hyperlink r:id="rId124" w:history="1">
        <w:r w:rsidRPr="007F0DD4">
          <w:rPr>
            <w:rStyle w:val="Hyperlink"/>
          </w:rPr>
          <w:t>http://www.padowan.dk</w:t>
        </w:r>
      </w:hyperlink>
      <w:r w:rsidRPr="007F0DD4">
        <w:t xml:space="preserve"> </w:t>
      </w:r>
    </w:p>
    <w:p w14:paraId="27EE8B9F" w14:textId="73308F65" w:rsidR="00AA46C3" w:rsidRPr="00BA58CD" w:rsidRDefault="00AA46C3" w:rsidP="00AA46C3">
      <w:pPr>
        <w:rPr>
          <w:lang w:val="en-US"/>
        </w:rPr>
      </w:pPr>
      <w:r w:rsidRPr="00BA58CD">
        <w:rPr>
          <w:lang w:val="en-US"/>
        </w:rPr>
        <w:t xml:space="preserve">Maxima, GeoGebra, GnuPlot and Graph are open-source, free-to-use programs that can be downloaded from the web. They are installed </w:t>
      </w:r>
      <w:r w:rsidR="00392C0F">
        <w:rPr>
          <w:lang w:val="en-US"/>
        </w:rPr>
        <w:t>with the</w:t>
      </w:r>
      <w:r w:rsidRPr="00BA58CD">
        <w:rPr>
          <w:lang w:val="en-US"/>
        </w:rPr>
        <w:t xml:space="preserve"> </w:t>
      </w:r>
      <w:r w:rsidR="00F46114">
        <w:rPr>
          <w:lang w:val="en-US"/>
        </w:rPr>
        <w:t>WordMath</w:t>
      </w:r>
      <w:r w:rsidR="00392C0F">
        <w:rPr>
          <w:lang w:val="en-US"/>
        </w:rPr>
        <w:t xml:space="preserve"> installer</w:t>
      </w:r>
      <w:r w:rsidRPr="00BA58CD">
        <w:rPr>
          <w:lang w:val="en-US"/>
        </w:rPr>
        <w:t>.</w:t>
      </w:r>
    </w:p>
    <w:p w14:paraId="056F0BC9" w14:textId="199A4FA3" w:rsidR="00AA46C3" w:rsidRPr="00BA58CD" w:rsidRDefault="00AA46C3" w:rsidP="00AA46C3">
      <w:pPr>
        <w:contextualSpacing/>
        <w:rPr>
          <w:lang w:val="en-US"/>
        </w:rPr>
      </w:pPr>
      <w:r w:rsidRPr="00BA58CD">
        <w:rPr>
          <w:lang w:val="en-US"/>
        </w:rPr>
        <w:t xml:space="preserve">Maxima is an advanced CAS program originally developed at MIT </w:t>
      </w:r>
      <w:r w:rsidR="00392C0F">
        <w:rPr>
          <w:lang w:val="en-US"/>
        </w:rPr>
        <w:t>in</w:t>
      </w:r>
      <w:r w:rsidRPr="00BA58CD">
        <w:rPr>
          <w:lang w:val="en-US"/>
        </w:rPr>
        <w:t xml:space="preserve"> 1968. The later life of the program is a longer story, but the program has for a long time been a commercially leading product in its field (under the name MacSyma). In 1998, the program was made free under the GNU public license, and its further development is now handled by an independent group.</w:t>
      </w:r>
    </w:p>
    <w:p w14:paraId="1023DA44" w14:textId="77777777" w:rsidR="00AA46C3" w:rsidRPr="00BA58CD" w:rsidRDefault="00AA46C3" w:rsidP="00AA46C3">
      <w:pPr>
        <w:contextualSpacing/>
        <w:rPr>
          <w:lang w:val="en-US"/>
        </w:rPr>
      </w:pPr>
    </w:p>
    <w:p w14:paraId="4A7917AD" w14:textId="72A31197" w:rsidR="00AA46C3" w:rsidRPr="00BA58CD" w:rsidRDefault="00AA46C3" w:rsidP="00AA46C3">
      <w:pPr>
        <w:contextualSpacing/>
        <w:rPr>
          <w:lang w:val="en-US"/>
        </w:rPr>
      </w:pPr>
      <w:r w:rsidRPr="00BA58CD">
        <w:rPr>
          <w:lang w:val="en-US"/>
        </w:rPr>
        <w:t xml:space="preserve">Graph is a free graph program that can be inserted directly into Word via </w:t>
      </w:r>
      <w:r w:rsidR="00F46114">
        <w:rPr>
          <w:lang w:val="en-US"/>
        </w:rPr>
        <w:t>WordMath</w:t>
      </w:r>
      <w:r w:rsidRPr="00BA58CD">
        <w:rPr>
          <w:lang w:val="en-US"/>
        </w:rPr>
        <w:t>. It is very user-friendly, but only works on Windows.</w:t>
      </w:r>
    </w:p>
    <w:p w14:paraId="7BDF5162" w14:textId="061B25E6" w:rsidR="00CB1F5A" w:rsidRPr="00BA58CD" w:rsidRDefault="00CB1F5A">
      <w:pPr>
        <w:rPr>
          <w:lang w:val="en-US"/>
        </w:rPr>
      </w:pPr>
      <w:r w:rsidRPr="00BA58CD">
        <w:rPr>
          <w:lang w:val="en-US"/>
        </w:rPr>
        <w:br w:type="page"/>
      </w:r>
    </w:p>
    <w:p w14:paraId="7BDF51F3" w14:textId="77777777" w:rsidR="002A477D" w:rsidRDefault="00902D5A" w:rsidP="00902D5A">
      <w:pPr>
        <w:pStyle w:val="Overskrift1"/>
      </w:pPr>
      <w:bookmarkStart w:id="136" w:name="_Toc217377703"/>
      <w:r>
        <w:lastRenderedPageBreak/>
        <w:t>Debugging</w:t>
      </w:r>
      <w:bookmarkEnd w:id="136"/>
    </w:p>
    <w:p w14:paraId="7BDF51F4" w14:textId="596DB8C7" w:rsidR="00CD6F12" w:rsidRDefault="00CD6F12" w:rsidP="00CD6F12"/>
    <w:p w14:paraId="12A7C244" w14:textId="56DD0A4F" w:rsidR="009B1159" w:rsidRPr="00BA58CD" w:rsidRDefault="009B1159" w:rsidP="009B1159">
      <w:pPr>
        <w:contextualSpacing/>
        <w:rPr>
          <w:lang w:val="en-US"/>
        </w:rPr>
      </w:pPr>
      <w:r w:rsidRPr="00BA58CD">
        <w:rPr>
          <w:lang w:val="en-US"/>
        </w:rPr>
        <w:t xml:space="preserve">It is possible for schools to purchase a partnership that provides access to support, </w:t>
      </w:r>
      <w:r w:rsidR="00F46114">
        <w:rPr>
          <w:lang w:val="en-US"/>
        </w:rPr>
        <w:t>WordMath</w:t>
      </w:r>
      <w:r w:rsidRPr="00BA58CD">
        <w:rPr>
          <w:lang w:val="en-US"/>
        </w:rPr>
        <w:t xml:space="preserve">+ and a number of additional services that make the work of getting </w:t>
      </w:r>
      <w:r w:rsidR="00F46114">
        <w:rPr>
          <w:lang w:val="en-US"/>
        </w:rPr>
        <w:t>WordMath</w:t>
      </w:r>
      <w:r w:rsidRPr="00BA58CD">
        <w:rPr>
          <w:lang w:val="en-US"/>
        </w:rPr>
        <w:t xml:space="preserve"> running on many computers much easier.</w:t>
      </w:r>
    </w:p>
    <w:p w14:paraId="48D4611A" w14:textId="269F5C2E" w:rsidR="009B1159" w:rsidRPr="00BA58CD" w:rsidRDefault="003038CC" w:rsidP="009B1159">
      <w:pPr>
        <w:contextualSpacing/>
        <w:rPr>
          <w:lang w:val="en-US"/>
        </w:rPr>
      </w:pPr>
      <w:r>
        <w:rPr>
          <w:lang w:val="en-US"/>
        </w:rPr>
        <w:t>I</w:t>
      </w:r>
      <w:r w:rsidR="009B1159" w:rsidRPr="00BA58CD">
        <w:rPr>
          <w:lang w:val="en-US"/>
        </w:rPr>
        <w:t>t is the partner</w:t>
      </w:r>
      <w:r>
        <w:rPr>
          <w:lang w:val="en-US"/>
        </w:rPr>
        <w:t>ship</w:t>
      </w:r>
      <w:r w:rsidR="009B1159" w:rsidRPr="00BA58CD">
        <w:rPr>
          <w:lang w:val="en-US"/>
        </w:rPr>
        <w:t xml:space="preserve"> schools that help to ensure that </w:t>
      </w:r>
      <w:r w:rsidR="00F46114">
        <w:rPr>
          <w:lang w:val="en-US"/>
        </w:rPr>
        <w:t>WordMath</w:t>
      </w:r>
      <w:r w:rsidR="009B1159" w:rsidRPr="00BA58CD">
        <w:rPr>
          <w:lang w:val="en-US"/>
        </w:rPr>
        <w:t xml:space="preserve"> is continuously updated.</w:t>
      </w:r>
    </w:p>
    <w:p w14:paraId="6A3CA118" w14:textId="77777777" w:rsidR="009B1159" w:rsidRPr="00BA58CD" w:rsidRDefault="009B1159" w:rsidP="00CD6F12">
      <w:pPr>
        <w:contextualSpacing/>
        <w:rPr>
          <w:lang w:val="en-US"/>
        </w:rPr>
      </w:pPr>
      <w:hyperlink r:id="rId125" w:history="1">
        <w:r w:rsidRPr="00BA58CD">
          <w:rPr>
            <w:rStyle w:val="Hyperlink"/>
            <w:lang w:val="en-US"/>
          </w:rPr>
          <w:t>Read more about partnership here</w:t>
        </w:r>
      </w:hyperlink>
    </w:p>
    <w:p w14:paraId="32784DD2" w14:textId="77777777" w:rsidR="009B1159" w:rsidRPr="00BA58CD" w:rsidRDefault="009B1159" w:rsidP="00CD6F12">
      <w:pPr>
        <w:contextualSpacing/>
        <w:rPr>
          <w:lang w:val="en-US"/>
        </w:rPr>
      </w:pPr>
    </w:p>
    <w:p w14:paraId="66453494" w14:textId="6B891249" w:rsidR="009B1159" w:rsidRPr="00BA58CD" w:rsidRDefault="009B1159" w:rsidP="00CD6F12">
      <w:pPr>
        <w:contextualSpacing/>
        <w:rPr>
          <w:lang w:val="en-US"/>
        </w:rPr>
      </w:pPr>
      <w:r w:rsidRPr="00BA58CD">
        <w:rPr>
          <w:lang w:val="en-US"/>
        </w:rPr>
        <w:t xml:space="preserve">You have the following options for resolving problems </w:t>
      </w:r>
      <w:r w:rsidR="00D245F6">
        <w:rPr>
          <w:lang w:val="en-US"/>
        </w:rPr>
        <w:t>on your own</w:t>
      </w:r>
      <w:r w:rsidRPr="00BA58CD">
        <w:rPr>
          <w:lang w:val="en-US"/>
        </w:rPr>
        <w:t>:</w:t>
      </w:r>
    </w:p>
    <w:p w14:paraId="71B94D43" w14:textId="77777777" w:rsidR="009B1159" w:rsidRPr="00BA58CD" w:rsidRDefault="009B1159" w:rsidP="00CD6F12">
      <w:pPr>
        <w:contextualSpacing/>
        <w:rPr>
          <w:lang w:val="en-US"/>
        </w:rPr>
      </w:pPr>
    </w:p>
    <w:p w14:paraId="69B89140" w14:textId="16373DC1" w:rsidR="009B1159" w:rsidRPr="00BA58CD" w:rsidRDefault="009B1159" w:rsidP="009B1159">
      <w:pPr>
        <w:rPr>
          <w:lang w:val="en-US"/>
        </w:rPr>
      </w:pPr>
      <w:r w:rsidRPr="00BA58CD">
        <w:rPr>
          <w:lang w:val="en-US"/>
        </w:rPr>
        <w:t xml:space="preserve">1. On </w:t>
      </w:r>
      <w:r w:rsidR="00F46114">
        <w:rPr>
          <w:lang w:val="en-US"/>
        </w:rPr>
        <w:t>WordMath</w:t>
      </w:r>
      <w:r w:rsidRPr="00BA58CD">
        <w:rPr>
          <w:lang w:val="en-US"/>
        </w:rPr>
        <w:t xml:space="preserve">'s website there is a FAQ where the most common problems are described. </w:t>
      </w:r>
      <w:r w:rsidRPr="00BA58CD">
        <w:rPr>
          <w:lang w:val="en-US"/>
        </w:rPr>
        <w:br/>
      </w:r>
      <w:hyperlink r:id="rId126" w:tgtFrame="_blank" w:history="1">
        <w:r w:rsidR="00F46114">
          <w:rPr>
            <w:rStyle w:val="Hyperlink"/>
            <w:lang w:val="en-US"/>
          </w:rPr>
          <w:t>WordMath</w:t>
        </w:r>
        <w:r w:rsidRPr="00BA58CD">
          <w:rPr>
            <w:rStyle w:val="Hyperlink"/>
            <w:lang w:val="en-US"/>
          </w:rPr>
          <w:t xml:space="preserve"> FAQ</w:t>
        </w:r>
      </w:hyperlink>
    </w:p>
    <w:p w14:paraId="68A92894" w14:textId="6460ADB9" w:rsidR="009B1159" w:rsidRPr="00BA58CD" w:rsidRDefault="009B1159" w:rsidP="009B1159">
      <w:pPr>
        <w:rPr>
          <w:lang w:val="en-US"/>
        </w:rPr>
      </w:pPr>
      <w:r w:rsidRPr="00BA58CD">
        <w:rPr>
          <w:lang w:val="en-US"/>
        </w:rPr>
        <w:t xml:space="preserve">2. On </w:t>
      </w:r>
      <w:r w:rsidR="00F46114">
        <w:rPr>
          <w:lang w:val="en-US"/>
        </w:rPr>
        <w:t>WordMath</w:t>
      </w:r>
      <w:r w:rsidRPr="00BA58CD">
        <w:rPr>
          <w:lang w:val="en-US"/>
        </w:rPr>
        <w:t>'s YouTube site, there are videos that can help. There are, among other things. videos that describe many of the problems described in the FAQ in more detail.</w:t>
      </w:r>
    </w:p>
    <w:p w14:paraId="127F10A1" w14:textId="2DAD6043" w:rsidR="009B1159" w:rsidRPr="00BA58CD" w:rsidRDefault="009B1159" w:rsidP="009B1159">
      <w:pPr>
        <w:rPr>
          <w:lang w:val="en-US"/>
        </w:rPr>
      </w:pPr>
      <w:hyperlink r:id="rId127" w:tgtFrame="_blank" w:history="1">
        <w:r w:rsidRPr="00BA58CD">
          <w:rPr>
            <w:rStyle w:val="Hyperlink"/>
            <w:lang w:val="en-US"/>
          </w:rPr>
          <w:t>https://www.youtube.com/playlist?list=PLBE92A91925446259</w:t>
        </w:r>
      </w:hyperlink>
    </w:p>
    <w:p w14:paraId="2FADA670" w14:textId="434722A0" w:rsidR="009B1159" w:rsidRPr="00BA58CD" w:rsidRDefault="009B1159" w:rsidP="009B1159">
      <w:pPr>
        <w:rPr>
          <w:lang w:val="en-US"/>
        </w:rPr>
      </w:pPr>
      <w:r w:rsidRPr="00BA58CD">
        <w:rPr>
          <w:lang w:val="en-US"/>
        </w:rPr>
        <w:t xml:space="preserve">3. On </w:t>
      </w:r>
      <w:r w:rsidR="00F46114">
        <w:rPr>
          <w:lang w:val="en-US"/>
        </w:rPr>
        <w:t>WordMath</w:t>
      </w:r>
      <w:r w:rsidRPr="00BA58CD">
        <w:rPr>
          <w:lang w:val="en-US"/>
        </w:rPr>
        <w:t>'s GitHub page under discussions, you can create a post and ask for help from other users. It may also be that you can find a post that is about your problem.</w:t>
      </w:r>
    </w:p>
    <w:p w14:paraId="56944B33" w14:textId="213D4C68" w:rsidR="009B1159" w:rsidRPr="00BA58CD" w:rsidRDefault="009B1159" w:rsidP="009B1159">
      <w:pPr>
        <w:rPr>
          <w:lang w:val="en-US"/>
        </w:rPr>
      </w:pPr>
      <w:hyperlink r:id="rId128" w:tgtFrame="_blank" w:history="1">
        <w:r w:rsidRPr="00BA58CD">
          <w:rPr>
            <w:rStyle w:val="Hyperlink"/>
            <w:lang w:val="en-US"/>
          </w:rPr>
          <w:t>https://github.com/Eduap-com/</w:t>
        </w:r>
        <w:r w:rsidR="00F46114">
          <w:rPr>
            <w:rStyle w:val="Hyperlink"/>
            <w:lang w:val="en-US"/>
          </w:rPr>
          <w:t>WordMath</w:t>
        </w:r>
        <w:r w:rsidRPr="00BA58CD">
          <w:rPr>
            <w:rStyle w:val="Hyperlink"/>
            <w:lang w:val="en-US"/>
          </w:rPr>
          <w:t>/discussions</w:t>
        </w:r>
      </w:hyperlink>
    </w:p>
    <w:p w14:paraId="1215BE1E" w14:textId="3AAB6A62" w:rsidR="009B1159" w:rsidRPr="00BA58CD" w:rsidRDefault="009B1159" w:rsidP="009B1159">
      <w:pPr>
        <w:rPr>
          <w:lang w:val="en-US"/>
        </w:rPr>
      </w:pPr>
      <w:r w:rsidRPr="00BA58CD">
        <w:rPr>
          <w:lang w:val="en-US"/>
        </w:rPr>
        <w:t xml:space="preserve">4. On </w:t>
      </w:r>
      <w:r w:rsidR="00F46114">
        <w:rPr>
          <w:lang w:val="en-US"/>
        </w:rPr>
        <w:t>WordMath</w:t>
      </w:r>
      <w:r w:rsidRPr="00BA58CD">
        <w:rPr>
          <w:lang w:val="en-US"/>
        </w:rPr>
        <w:t>'s GitHub page under issues, you can report bugs and see which bugs have already been reported. It is important to first search points 1-3 before errors are reported here.</w:t>
      </w:r>
    </w:p>
    <w:p w14:paraId="0396C497" w14:textId="3DE54461" w:rsidR="009B1159" w:rsidRPr="00BA58CD" w:rsidRDefault="009B1159" w:rsidP="009B1159">
      <w:pPr>
        <w:rPr>
          <w:lang w:val="en-US"/>
        </w:rPr>
      </w:pPr>
      <w:hyperlink r:id="rId129" w:tgtFrame="_blank" w:history="1">
        <w:r w:rsidRPr="00BA58CD">
          <w:rPr>
            <w:rStyle w:val="Hyperlink"/>
            <w:lang w:val="en-US"/>
          </w:rPr>
          <w:t>https://github.com/Eduap-com/</w:t>
        </w:r>
        <w:r w:rsidR="00F46114">
          <w:rPr>
            <w:rStyle w:val="Hyperlink"/>
            <w:lang w:val="en-US"/>
          </w:rPr>
          <w:t>WordMath</w:t>
        </w:r>
        <w:r w:rsidRPr="00BA58CD">
          <w:rPr>
            <w:rStyle w:val="Hyperlink"/>
            <w:lang w:val="en-US"/>
          </w:rPr>
          <w:t>/issues</w:t>
        </w:r>
      </w:hyperlink>
    </w:p>
    <w:p w14:paraId="4A008077" w14:textId="1C167583" w:rsidR="009B1159" w:rsidRPr="00BA58CD" w:rsidRDefault="009B1159" w:rsidP="009B1159">
      <w:pPr>
        <w:rPr>
          <w:lang w:val="en-US"/>
        </w:rPr>
      </w:pPr>
      <w:r w:rsidRPr="00BA58CD">
        <w:rPr>
          <w:lang w:val="en-US"/>
        </w:rPr>
        <w:t xml:space="preserve">5. On </w:t>
      </w:r>
      <w:r w:rsidR="00F46114">
        <w:rPr>
          <w:lang w:val="en-US"/>
        </w:rPr>
        <w:t>WordMath</w:t>
      </w:r>
      <w:r w:rsidRPr="00BA58CD">
        <w:rPr>
          <w:lang w:val="en-US"/>
        </w:rPr>
        <w:t>'s Facebook page, problems are also regularly mentioned and in some cases there may be help to get</w:t>
      </w:r>
    </w:p>
    <w:p w14:paraId="247BD07B" w14:textId="2F131FFD" w:rsidR="009B1159" w:rsidRPr="009B1159" w:rsidRDefault="009B1159" w:rsidP="009B1159">
      <w:hyperlink r:id="rId130" w:tgtFrame="_blank" w:history="1">
        <w:r w:rsidRPr="009B1159">
          <w:rPr>
            <w:rStyle w:val="Hyperlink"/>
          </w:rPr>
          <w:t>https://www.facebook.com/</w:t>
        </w:r>
        <w:r w:rsidR="00F46114">
          <w:rPr>
            <w:rStyle w:val="Hyperlink"/>
          </w:rPr>
          <w:t>WordMath</w:t>
        </w:r>
      </w:hyperlink>
    </w:p>
    <w:p w14:paraId="101968A7" w14:textId="77777777" w:rsidR="009B1159" w:rsidRDefault="009B1159" w:rsidP="00CD6F12"/>
    <w:p w14:paraId="5827BF8A" w14:textId="61309243" w:rsidR="006454A0" w:rsidRDefault="006454A0" w:rsidP="006454A0">
      <w:pPr>
        <w:pStyle w:val="Overskrift1"/>
      </w:pPr>
      <w:bookmarkStart w:id="137" w:name="_Toc217377704"/>
      <w:r>
        <w:t>Tips for the technician</w:t>
      </w:r>
      <w:bookmarkEnd w:id="137"/>
    </w:p>
    <w:p w14:paraId="7E97842E" w14:textId="77777777" w:rsidR="00B53D0A" w:rsidRDefault="00B53D0A" w:rsidP="006454A0"/>
    <w:p w14:paraId="23CEAD9F" w14:textId="722E1262" w:rsidR="00B53D0A" w:rsidRPr="00483F15" w:rsidRDefault="00B53D0A" w:rsidP="00483F15">
      <w:pPr>
        <w:pStyle w:val="Overskrift2"/>
      </w:pPr>
      <w:bookmarkStart w:id="138" w:name="_Toc217377705"/>
      <w:r w:rsidRPr="00483F15">
        <w:t>Installation</w:t>
      </w:r>
      <w:bookmarkEnd w:id="138"/>
    </w:p>
    <w:p w14:paraId="33C1066D" w14:textId="7C959C47" w:rsidR="00F72F54" w:rsidRPr="00BA58CD" w:rsidRDefault="00B53D0A" w:rsidP="006454A0">
      <w:pPr>
        <w:rPr>
          <w:lang w:val="en-US"/>
        </w:rPr>
      </w:pPr>
      <w:r w:rsidRPr="00BA58CD">
        <w:rPr>
          <w:lang w:val="en-US"/>
        </w:rPr>
        <w:t xml:space="preserve">There are several different installation files for </w:t>
      </w:r>
      <w:r w:rsidR="00F46114">
        <w:rPr>
          <w:lang w:val="en-US"/>
        </w:rPr>
        <w:t>WordMath</w:t>
      </w:r>
      <w:r w:rsidRPr="00BA58CD">
        <w:rPr>
          <w:lang w:val="en-US"/>
        </w:rPr>
        <w:t xml:space="preserve">. The installation files </w:t>
      </w:r>
      <w:r w:rsidR="00D245F6">
        <w:rPr>
          <w:lang w:val="en-US"/>
        </w:rPr>
        <w:t xml:space="preserve">that are </w:t>
      </w:r>
      <w:r w:rsidRPr="00BA58CD">
        <w:rPr>
          <w:lang w:val="en-US"/>
        </w:rPr>
        <w:t xml:space="preserve">made available free of charge are intended for installation on private computers with administrative privileges only. </w:t>
      </w:r>
    </w:p>
    <w:p w14:paraId="3370F9FD" w14:textId="14CA41BD" w:rsidR="00F72F54" w:rsidRPr="00BA58CD" w:rsidRDefault="00F72F54" w:rsidP="00F72F54">
      <w:pPr>
        <w:contextualSpacing/>
        <w:rPr>
          <w:lang w:val="en-US"/>
        </w:rPr>
      </w:pPr>
      <w:r w:rsidRPr="00BA58CD">
        <w:rPr>
          <w:lang w:val="en-US"/>
        </w:rPr>
        <w:t xml:space="preserve">With </w:t>
      </w:r>
      <w:hyperlink r:id="rId131" w:history="1">
        <w:r w:rsidR="00F46114">
          <w:rPr>
            <w:rStyle w:val="Hyperlink"/>
            <w:lang w:val="en-US"/>
          </w:rPr>
          <w:t>WordMath</w:t>
        </w:r>
        <w:r w:rsidRPr="00BA58CD">
          <w:rPr>
            <w:rStyle w:val="Hyperlink"/>
            <w:lang w:val="en-US"/>
          </w:rPr>
          <w:t xml:space="preserve"> partnership, </w:t>
        </w:r>
      </w:hyperlink>
      <w:r w:rsidR="00B53D0A" w:rsidRPr="00BA58CD">
        <w:rPr>
          <w:lang w:val="en-US"/>
        </w:rPr>
        <w:t xml:space="preserve"> you get additional access to the following installation files:</w:t>
      </w:r>
    </w:p>
    <w:p w14:paraId="3C1A26D2" w14:textId="43A93D6D" w:rsidR="00B53D0A" w:rsidRPr="00BA58CD" w:rsidRDefault="00B53D0A" w:rsidP="0049684B">
      <w:pPr>
        <w:pStyle w:val="Listeafsnit"/>
        <w:numPr>
          <w:ilvl w:val="0"/>
          <w:numId w:val="1"/>
        </w:numPr>
        <w:rPr>
          <w:lang w:val="en-US"/>
        </w:rPr>
      </w:pPr>
      <w:r w:rsidRPr="00BA58CD">
        <w:rPr>
          <w:lang w:val="en-US"/>
        </w:rPr>
        <w:t>MSI files for installation with MDM systems such as InTune.</w:t>
      </w:r>
    </w:p>
    <w:p w14:paraId="41DFD989" w14:textId="37395E43" w:rsidR="00B53D0A" w:rsidRPr="00BA58CD" w:rsidRDefault="00C4450A" w:rsidP="0049684B">
      <w:pPr>
        <w:pStyle w:val="Listeafsnit"/>
        <w:numPr>
          <w:ilvl w:val="0"/>
          <w:numId w:val="1"/>
        </w:numPr>
        <w:rPr>
          <w:lang w:val="en-US"/>
        </w:rPr>
      </w:pPr>
      <w:r w:rsidRPr="00BA58CD">
        <w:rPr>
          <w:lang w:val="en-US"/>
        </w:rPr>
        <w:t xml:space="preserve">Installation file that can install </w:t>
      </w:r>
      <w:r w:rsidR="00F46114">
        <w:rPr>
          <w:lang w:val="en-US"/>
        </w:rPr>
        <w:t>WordMath</w:t>
      </w:r>
      <w:r w:rsidRPr="00BA58CD">
        <w:rPr>
          <w:lang w:val="en-US"/>
        </w:rPr>
        <w:t xml:space="preserve"> on Windows computers where the user does not have administrative privileges. It is a good solution for schools where teachers do not have administrative rights.</w:t>
      </w:r>
    </w:p>
    <w:p w14:paraId="010AB7BF" w14:textId="2FB063C4" w:rsidR="00B53D0A" w:rsidRPr="00BA58CD" w:rsidRDefault="00B53D0A" w:rsidP="0049684B">
      <w:pPr>
        <w:pStyle w:val="Listeafsnit"/>
        <w:numPr>
          <w:ilvl w:val="0"/>
          <w:numId w:val="1"/>
        </w:numPr>
        <w:rPr>
          <w:lang w:val="en-US"/>
        </w:rPr>
      </w:pPr>
      <w:r w:rsidRPr="00BA58CD">
        <w:rPr>
          <w:lang w:val="en-US"/>
        </w:rPr>
        <w:lastRenderedPageBreak/>
        <w:t xml:space="preserve">Installation files for Mac computers that have been validated by Apple so that </w:t>
      </w:r>
      <w:r w:rsidR="00F46114">
        <w:rPr>
          <w:lang w:val="en-US"/>
        </w:rPr>
        <w:t>WordMath</w:t>
      </w:r>
      <w:r w:rsidRPr="00BA58CD">
        <w:rPr>
          <w:lang w:val="en-US"/>
        </w:rPr>
        <w:t xml:space="preserve"> can be installed without having to go into System Preferences and exempt the file.</w:t>
      </w:r>
    </w:p>
    <w:p w14:paraId="770C52CF" w14:textId="02FC4DC3" w:rsidR="00483F15" w:rsidRPr="00BA58CD" w:rsidRDefault="00B53D0A" w:rsidP="006454A0">
      <w:pPr>
        <w:rPr>
          <w:b/>
          <w:bCs/>
          <w:lang w:val="en-US"/>
        </w:rPr>
      </w:pPr>
      <w:r w:rsidRPr="00BA58CD">
        <w:rPr>
          <w:lang w:val="en-US"/>
        </w:rPr>
        <w:t>Access to the installation files is granted via IP address</w:t>
      </w:r>
    </w:p>
    <w:p w14:paraId="7BCC2190" w14:textId="5279D7A8" w:rsidR="006454A0" w:rsidRPr="00BA58CD" w:rsidRDefault="00483F15" w:rsidP="006454A0">
      <w:pPr>
        <w:rPr>
          <w:b/>
          <w:bCs/>
          <w:lang w:val="en-US"/>
        </w:rPr>
      </w:pPr>
      <w:r w:rsidRPr="00BA58CD">
        <w:rPr>
          <w:b/>
          <w:bCs/>
          <w:lang w:val="en-US"/>
        </w:rPr>
        <w:t>Parameters for the installation files</w:t>
      </w:r>
      <w:r w:rsidRPr="00BA58CD">
        <w:rPr>
          <w:b/>
          <w:bCs/>
          <w:lang w:val="en-US"/>
        </w:rPr>
        <w:br/>
      </w:r>
      <w:r w:rsidR="00C4450A" w:rsidRPr="00BA58CD">
        <w:rPr>
          <w:lang w:val="en-US"/>
        </w:rPr>
        <w:t>The installation files made available to partner</w:t>
      </w:r>
      <w:r w:rsidR="00D245F6">
        <w:rPr>
          <w:lang w:val="en-US"/>
        </w:rPr>
        <w:t>ship</w:t>
      </w:r>
      <w:r w:rsidR="00C4450A" w:rsidRPr="00BA58CD">
        <w:rPr>
          <w:lang w:val="en-US"/>
        </w:rPr>
        <w:t xml:space="preserve"> schools can be run with the following parameters:</w:t>
      </w:r>
    </w:p>
    <w:p w14:paraId="1B9BF16F" w14:textId="2E076BF6" w:rsidR="006454A0" w:rsidRPr="00BA58CD" w:rsidRDefault="006454A0" w:rsidP="006454A0">
      <w:pPr>
        <w:ind w:left="1560" w:hanging="1560"/>
        <w:rPr>
          <w:lang w:val="en-US"/>
        </w:rPr>
      </w:pPr>
      <w:r w:rsidRPr="00BA58CD">
        <w:rPr>
          <w:lang w:val="en-US"/>
        </w:rPr>
        <w:t>/Silent</w:t>
      </w:r>
      <w:r w:rsidR="00D245F6">
        <w:rPr>
          <w:lang w:val="en-US"/>
        </w:rPr>
        <w:tab/>
      </w:r>
      <w:r w:rsidR="00DC1139" w:rsidRPr="00BA58CD">
        <w:rPr>
          <w:lang w:val="en-US"/>
        </w:rPr>
        <w:t xml:space="preserve">Installs </w:t>
      </w:r>
      <w:r w:rsidR="00F46114">
        <w:rPr>
          <w:lang w:val="en-US"/>
        </w:rPr>
        <w:t>WordMath</w:t>
      </w:r>
      <w:r w:rsidR="00DC1139" w:rsidRPr="00BA58CD">
        <w:rPr>
          <w:lang w:val="en-US"/>
        </w:rPr>
        <w:t xml:space="preserve"> without user input. Required for installation on many computers.</w:t>
      </w:r>
      <w:r w:rsidR="00D245F6">
        <w:rPr>
          <w:lang w:val="en-US"/>
        </w:rPr>
        <w:t xml:space="preserve"> </w:t>
      </w:r>
      <w:r w:rsidR="00DC1139" w:rsidRPr="00BA58CD">
        <w:rPr>
          <w:lang w:val="en-US"/>
        </w:rPr>
        <w:t>it may be necessary to use the /verysilent and /SUPPRESSMSGBOXES and /nocancel parameters</w:t>
      </w:r>
    </w:p>
    <w:p w14:paraId="2A6C48AD" w14:textId="7A3629D2" w:rsidR="00461A7E" w:rsidRDefault="00461A7E" w:rsidP="00461A7E">
      <w:pPr>
        <w:ind w:left="1560" w:hanging="1560"/>
        <w:rPr>
          <w:lang w:val="en-US"/>
        </w:rPr>
      </w:pPr>
      <w:r w:rsidRPr="00BA58CD">
        <w:rPr>
          <w:lang w:val="en-US"/>
        </w:rPr>
        <w:t>/TASKS="installeralle"</w:t>
      </w:r>
      <w:r w:rsidRPr="00BA58CD">
        <w:rPr>
          <w:lang w:val="en-US"/>
        </w:rPr>
        <w:tab/>
        <w:t xml:space="preserve">If there is to be installed for everyone. Here, </w:t>
      </w:r>
      <w:r w:rsidR="00F46114">
        <w:rPr>
          <w:lang w:val="en-US"/>
        </w:rPr>
        <w:t>WordMath</w:t>
      </w:r>
      <w:r w:rsidRPr="00BA58CD">
        <w:rPr>
          <w:lang w:val="en-US"/>
        </w:rPr>
        <w:t xml:space="preserve">.dotm is placed in the </w:t>
      </w:r>
      <w:r w:rsidRPr="00BA58CD">
        <w:rPr>
          <w:lang w:val="en-US"/>
        </w:rPr>
        <w:br/>
        <w:t xml:space="preserve">C:\Program Files\Microsoft Office\root\Office16\STARTUP </w:t>
      </w:r>
    </w:p>
    <w:p w14:paraId="471C51C6" w14:textId="1B3BC406" w:rsidR="00461A7E" w:rsidRPr="00461A7E" w:rsidRDefault="00461A7E" w:rsidP="00461A7E">
      <w:pPr>
        <w:ind w:left="1560" w:hanging="1560"/>
        <w:rPr>
          <w:lang w:val="en-US"/>
        </w:rPr>
      </w:pPr>
      <w:r w:rsidRPr="00BA58CD">
        <w:rPr>
          <w:lang w:val="en-US"/>
        </w:rPr>
        <w:t>/TASKS="installeruser"</w:t>
      </w:r>
      <w:r w:rsidRPr="00BA58CD">
        <w:rPr>
          <w:lang w:val="en-US"/>
        </w:rPr>
        <w:tab/>
        <w:t xml:space="preserve">If to install for the user. Here, </w:t>
      </w:r>
      <w:r w:rsidR="00F46114">
        <w:rPr>
          <w:lang w:val="en-US"/>
        </w:rPr>
        <w:t>WordMath</w:t>
      </w:r>
      <w:r w:rsidRPr="00BA58CD">
        <w:rPr>
          <w:lang w:val="en-US"/>
        </w:rPr>
        <w:t>.dotm is placed in %appdata%/Microsoft/Word/STARTUP or %appdata%/Microsoft/Word/STARTThis is the default</w:t>
      </w:r>
    </w:p>
    <w:p w14:paraId="0C32E84D" w14:textId="6381B9D1" w:rsidR="00DC1139" w:rsidRPr="00461A7E" w:rsidRDefault="00DC1139" w:rsidP="006454A0">
      <w:pPr>
        <w:ind w:left="1560" w:hanging="1560"/>
        <w:rPr>
          <w:lang w:val="en-US"/>
        </w:rPr>
      </w:pPr>
      <w:r w:rsidRPr="00BA58CD">
        <w:rPr>
          <w:lang w:val="en-US"/>
        </w:rPr>
        <w:t>/COMPONENTS="! Graph! GeoGebra"</w:t>
      </w:r>
    </w:p>
    <w:p w14:paraId="18713D12" w14:textId="0CB732DF" w:rsidR="006454A0" w:rsidRPr="00BA58CD" w:rsidRDefault="00DC1139" w:rsidP="00DC1139">
      <w:pPr>
        <w:ind w:left="1560" w:hanging="1560"/>
        <w:rPr>
          <w:lang w:val="en-US"/>
        </w:rPr>
      </w:pPr>
      <w:r w:rsidRPr="00BA58CD">
        <w:rPr>
          <w:lang w:val="en-US"/>
        </w:rPr>
        <w:tab/>
      </w:r>
      <w:r w:rsidR="006454A0" w:rsidRPr="00BA58CD">
        <w:rPr>
          <w:lang w:val="en-US"/>
        </w:rPr>
        <w:t>Graph and GeoGebra 5 will not be installed. Can be used if Graph and GeoGebra 5 are installed by other means. Note, however, that there may be version problems if other versions of GeoGebra 5 are used.</w:t>
      </w:r>
    </w:p>
    <w:p w14:paraId="3C737E55" w14:textId="00EE07A4" w:rsidR="00483F15" w:rsidRPr="00BA58CD" w:rsidRDefault="00483F15" w:rsidP="00483F15">
      <w:pPr>
        <w:pStyle w:val="Overskrift2"/>
        <w:rPr>
          <w:lang w:val="en-US"/>
        </w:rPr>
      </w:pPr>
      <w:bookmarkStart w:id="139" w:name="_Toc217377706"/>
      <w:r w:rsidRPr="00BA58CD">
        <w:rPr>
          <w:lang w:val="en-US"/>
        </w:rPr>
        <w:t>Antivirus issues</w:t>
      </w:r>
      <w:bookmarkEnd w:id="139"/>
    </w:p>
    <w:p w14:paraId="2FE01CF0" w14:textId="5FB3A02E" w:rsidR="00483F15" w:rsidRPr="00BA58CD" w:rsidRDefault="00C4450A" w:rsidP="00483F15">
      <w:pPr>
        <w:rPr>
          <w:lang w:val="en-US"/>
        </w:rPr>
      </w:pPr>
      <w:r w:rsidRPr="00BA58CD">
        <w:rPr>
          <w:lang w:val="en-US"/>
        </w:rPr>
        <w:t xml:space="preserve">Some antivirus programs may </w:t>
      </w:r>
      <w:r w:rsidR="00D245F6">
        <w:rPr>
          <w:lang w:val="en-US"/>
        </w:rPr>
        <w:t>falsely flag</w:t>
      </w:r>
      <w:r w:rsidRPr="00BA58CD">
        <w:rPr>
          <w:lang w:val="en-US"/>
        </w:rPr>
        <w:t xml:space="preserve"> </w:t>
      </w:r>
      <w:r w:rsidR="00F46114">
        <w:rPr>
          <w:lang w:val="en-US"/>
        </w:rPr>
        <w:t>WordMath</w:t>
      </w:r>
      <w:r w:rsidRPr="00BA58CD">
        <w:rPr>
          <w:lang w:val="en-US"/>
        </w:rPr>
        <w:t xml:space="preserve"> as Malware or </w:t>
      </w:r>
      <w:r w:rsidR="00D245F6">
        <w:rPr>
          <w:lang w:val="en-US"/>
        </w:rPr>
        <w:t xml:space="preserve">a </w:t>
      </w:r>
      <w:r w:rsidRPr="00BA58CD">
        <w:rPr>
          <w:lang w:val="en-US"/>
        </w:rPr>
        <w:t>virus. This is a false</w:t>
      </w:r>
      <w:r w:rsidR="00D245F6">
        <w:rPr>
          <w:lang w:val="en-US"/>
        </w:rPr>
        <w:t>-</w:t>
      </w:r>
      <w:r w:rsidRPr="00BA58CD">
        <w:rPr>
          <w:lang w:val="en-US"/>
        </w:rPr>
        <w:t xml:space="preserve">positive </w:t>
      </w:r>
      <w:r w:rsidR="00D245F6">
        <w:rPr>
          <w:lang w:val="en-US"/>
        </w:rPr>
        <w:t>detection</w:t>
      </w:r>
      <w:r w:rsidRPr="00BA58CD">
        <w:rPr>
          <w:lang w:val="en-US"/>
        </w:rPr>
        <w:t xml:space="preserve">. The problem is </w:t>
      </w:r>
      <w:r w:rsidR="00D245F6">
        <w:rPr>
          <w:lang w:val="en-US"/>
        </w:rPr>
        <w:t xml:space="preserve">rooted in the way </w:t>
      </w:r>
      <w:r w:rsidR="00F46114">
        <w:rPr>
          <w:lang w:val="en-US"/>
        </w:rPr>
        <w:t>WordMath</w:t>
      </w:r>
      <w:r w:rsidRPr="00BA58CD">
        <w:rPr>
          <w:lang w:val="en-US"/>
        </w:rPr>
        <w:t xml:space="preserve"> </w:t>
      </w:r>
      <w:r w:rsidR="00D245F6">
        <w:rPr>
          <w:lang w:val="en-US"/>
        </w:rPr>
        <w:t>behaves. It</w:t>
      </w:r>
      <w:r w:rsidRPr="00BA58CD">
        <w:rPr>
          <w:lang w:val="en-US"/>
        </w:rPr>
        <w:t xml:space="preserve"> communication between programs,</w:t>
      </w:r>
      <w:r w:rsidR="00D245F6">
        <w:rPr>
          <w:lang w:val="en-US"/>
        </w:rPr>
        <w:t xml:space="preserve"> accesses the internet etc. Behaviour that virus programs also exhibits</w:t>
      </w:r>
      <w:r w:rsidRPr="00BA58CD">
        <w:rPr>
          <w:lang w:val="en-US"/>
        </w:rPr>
        <w:t xml:space="preserve">. </w:t>
      </w:r>
    </w:p>
    <w:p w14:paraId="676C3404" w14:textId="2FD7A0CC" w:rsidR="00483F15" w:rsidRPr="00BA58CD" w:rsidRDefault="00483F15" w:rsidP="00483F15">
      <w:pPr>
        <w:rPr>
          <w:lang w:val="en-US"/>
        </w:rPr>
      </w:pPr>
      <w:r w:rsidRPr="00BA58CD">
        <w:rPr>
          <w:lang w:val="en-US"/>
        </w:rPr>
        <w:t xml:space="preserve">A blog post has been written about the problem, where it is explained </w:t>
      </w:r>
      <w:r w:rsidR="00D245F6">
        <w:rPr>
          <w:lang w:val="en-US"/>
        </w:rPr>
        <w:t>in</w:t>
      </w:r>
      <w:r w:rsidRPr="00BA58CD">
        <w:rPr>
          <w:lang w:val="en-US"/>
        </w:rPr>
        <w:t xml:space="preserve"> more </w:t>
      </w:r>
      <w:r w:rsidR="00D245F6">
        <w:rPr>
          <w:lang w:val="en-US"/>
        </w:rPr>
        <w:t>detail</w:t>
      </w:r>
      <w:r w:rsidRPr="00BA58CD">
        <w:rPr>
          <w:lang w:val="en-US"/>
        </w:rPr>
        <w:t>:</w:t>
      </w:r>
      <w:r w:rsidRPr="00BA58CD">
        <w:rPr>
          <w:lang w:val="en-US"/>
        </w:rPr>
        <w:br/>
      </w:r>
      <w:hyperlink r:id="rId132" w:history="1">
        <w:r w:rsidRPr="00BA58CD">
          <w:rPr>
            <w:rStyle w:val="Hyperlink"/>
            <w:lang w:val="en-US"/>
          </w:rPr>
          <w:t>https://</w:t>
        </w:r>
        <w:r w:rsidR="00F46114">
          <w:rPr>
            <w:rStyle w:val="Hyperlink"/>
            <w:lang w:val="en-US"/>
          </w:rPr>
          <w:t>WordMath</w:t>
        </w:r>
        <w:r w:rsidRPr="00BA58CD">
          <w:rPr>
            <w:rStyle w:val="Hyperlink"/>
            <w:lang w:val="en-US"/>
          </w:rPr>
          <w:t>.blogspot.com/2025/02/</w:t>
        </w:r>
        <w:r w:rsidR="00F46114">
          <w:rPr>
            <w:rStyle w:val="Hyperlink"/>
            <w:lang w:val="en-US"/>
          </w:rPr>
          <w:t>WordMath</w:t>
        </w:r>
        <w:r w:rsidRPr="00BA58CD">
          <w:rPr>
            <w:rStyle w:val="Hyperlink"/>
            <w:lang w:val="en-US"/>
          </w:rPr>
          <w:t>-and-antivirus-problems.html</w:t>
        </w:r>
      </w:hyperlink>
    </w:p>
    <w:p w14:paraId="78317D1C" w14:textId="77777777" w:rsidR="00483F15" w:rsidRPr="00BA58CD" w:rsidRDefault="00483F15" w:rsidP="00DC1139">
      <w:pPr>
        <w:ind w:left="1560" w:hanging="1560"/>
        <w:rPr>
          <w:lang w:val="en-US"/>
        </w:rPr>
      </w:pPr>
    </w:p>
    <w:p w14:paraId="65FE01E8" w14:textId="14E5E2AD" w:rsidR="00483F15" w:rsidRPr="00BA58CD" w:rsidRDefault="00483F15" w:rsidP="00483F15">
      <w:pPr>
        <w:pStyle w:val="Overskrift2"/>
        <w:rPr>
          <w:lang w:val="en-US"/>
        </w:rPr>
      </w:pPr>
      <w:bookmarkStart w:id="140" w:name="_Toc217377707"/>
      <w:r w:rsidRPr="00BA58CD">
        <w:rPr>
          <w:lang w:val="en-US"/>
        </w:rPr>
        <w:t xml:space="preserve">Where is </w:t>
      </w:r>
      <w:r w:rsidR="00F46114">
        <w:rPr>
          <w:lang w:val="en-US"/>
        </w:rPr>
        <w:t>WordMath</w:t>
      </w:r>
      <w:r w:rsidRPr="00BA58CD">
        <w:rPr>
          <w:lang w:val="en-US"/>
        </w:rPr>
        <w:t xml:space="preserve"> installed?</w:t>
      </w:r>
      <w:bookmarkEnd w:id="140"/>
    </w:p>
    <w:p w14:paraId="69A9C727" w14:textId="6FB07641" w:rsidR="00483F15" w:rsidRPr="00BA58CD" w:rsidRDefault="00483F15" w:rsidP="00D612B6">
      <w:pPr>
        <w:rPr>
          <w:lang w:val="en-US"/>
        </w:rPr>
      </w:pPr>
      <w:r w:rsidRPr="00BA58CD">
        <w:rPr>
          <w:lang w:val="en-US"/>
        </w:rPr>
        <w:t>Most files are installed in</w:t>
      </w:r>
    </w:p>
    <w:p w14:paraId="55BA0C27" w14:textId="7E40776A" w:rsidR="00483F15" w:rsidRPr="00483F15" w:rsidRDefault="00483F15" w:rsidP="00D612B6">
      <w:pPr>
        <w:rPr>
          <w:lang w:val="en-US"/>
        </w:rPr>
      </w:pPr>
      <w:r w:rsidRPr="00BA58CD">
        <w:rPr>
          <w:lang w:val="en-US"/>
        </w:rPr>
        <w:t>"C:\program files(x86)\</w:t>
      </w:r>
      <w:r w:rsidR="00F46114">
        <w:rPr>
          <w:lang w:val="en-US"/>
        </w:rPr>
        <w:t>WordMat</w:t>
      </w:r>
      <w:r w:rsidRPr="00BA58CD">
        <w:rPr>
          <w:lang w:val="en-US"/>
        </w:rPr>
        <w:t>"</w:t>
      </w:r>
    </w:p>
    <w:p w14:paraId="6C14266D" w14:textId="467E1632" w:rsidR="00483F15" w:rsidRPr="00BA58CD" w:rsidRDefault="00483F15" w:rsidP="00D612B6">
      <w:pPr>
        <w:rPr>
          <w:lang w:val="en-US"/>
        </w:rPr>
      </w:pPr>
      <w:r w:rsidRPr="00BA58CD">
        <w:rPr>
          <w:lang w:val="en-US"/>
        </w:rPr>
        <w:t>Or if installed without administrative privileges:</w:t>
      </w:r>
    </w:p>
    <w:p w14:paraId="06A4194E" w14:textId="0A321E63" w:rsidR="00483F15" w:rsidRPr="00BA58CD" w:rsidRDefault="00483F15" w:rsidP="00D612B6">
      <w:pPr>
        <w:rPr>
          <w:lang w:val="en-US"/>
        </w:rPr>
      </w:pPr>
      <w:r w:rsidRPr="00BA58CD">
        <w:rPr>
          <w:lang w:val="en-US"/>
        </w:rPr>
        <w:t>"%appdata%\</w:t>
      </w:r>
      <w:r w:rsidR="00F46114">
        <w:rPr>
          <w:lang w:val="en-US"/>
        </w:rPr>
        <w:t>WordMat</w:t>
      </w:r>
      <w:r w:rsidRPr="00BA58CD">
        <w:rPr>
          <w:lang w:val="en-US"/>
        </w:rPr>
        <w:t>"</w:t>
      </w:r>
    </w:p>
    <w:p w14:paraId="6D24301A" w14:textId="7184A217" w:rsidR="00D612B6" w:rsidRPr="00BA58CD" w:rsidRDefault="00F46114" w:rsidP="00D612B6">
      <w:pPr>
        <w:rPr>
          <w:lang w:val="en-US"/>
        </w:rPr>
      </w:pPr>
      <w:r>
        <w:rPr>
          <w:lang w:val="en-US"/>
        </w:rPr>
        <w:t>WordMath</w:t>
      </w:r>
      <w:r w:rsidR="00D612B6" w:rsidRPr="00BA58CD">
        <w:rPr>
          <w:lang w:val="en-US"/>
        </w:rPr>
        <w:t xml:space="preserve"> is installed in Word as a Global Template, by placing </w:t>
      </w:r>
      <w:r>
        <w:rPr>
          <w:lang w:val="en-US"/>
        </w:rPr>
        <w:t>WordMath</w:t>
      </w:r>
      <w:r w:rsidR="00D612B6" w:rsidRPr="00BA58CD">
        <w:rPr>
          <w:lang w:val="en-US"/>
        </w:rPr>
        <w:t>.dotm in a folder from which templates are automatically loaded</w:t>
      </w:r>
    </w:p>
    <w:p w14:paraId="2A8F2B3E" w14:textId="3FC47FA0" w:rsidR="00D612B6" w:rsidRPr="00BA58CD" w:rsidRDefault="00D612B6" w:rsidP="00D612B6">
      <w:pPr>
        <w:rPr>
          <w:lang w:val="en-US"/>
        </w:rPr>
      </w:pPr>
      <w:r w:rsidRPr="00BA58CD">
        <w:rPr>
          <w:lang w:val="en-US"/>
        </w:rPr>
        <w:t xml:space="preserve">If </w:t>
      </w:r>
      <w:r w:rsidR="00F46114">
        <w:rPr>
          <w:lang w:val="en-US"/>
        </w:rPr>
        <w:t>WordMath</w:t>
      </w:r>
      <w:r w:rsidRPr="00BA58CD">
        <w:rPr>
          <w:lang w:val="en-US"/>
        </w:rPr>
        <w:t xml:space="preserve"> is installed for all users, then </w:t>
      </w:r>
      <w:r w:rsidR="00F46114">
        <w:rPr>
          <w:lang w:val="en-US"/>
        </w:rPr>
        <w:t>WordMat</w:t>
      </w:r>
      <w:r w:rsidRPr="00BA58CD">
        <w:rPr>
          <w:lang w:val="en-US"/>
        </w:rPr>
        <w:t xml:space="preserve">.dotm is placed in the folder </w:t>
      </w:r>
      <w:r w:rsidRPr="00BA58CD">
        <w:rPr>
          <w:lang w:val="en-US"/>
        </w:rPr>
        <w:br/>
      </w:r>
      <w:r w:rsidRPr="00BA58CD">
        <w:rPr>
          <w:i/>
          <w:lang w:val="en-US"/>
        </w:rPr>
        <w:t>C:\Program Files\Microsoft Office\root\Office16\STARTUP</w:t>
      </w:r>
      <w:r w:rsidRPr="00BA58CD">
        <w:rPr>
          <w:lang w:val="en-US"/>
        </w:rPr>
        <w:br/>
        <w:t>(depending on Word version)</w:t>
      </w:r>
    </w:p>
    <w:p w14:paraId="51E04053" w14:textId="2FE5E033" w:rsidR="00302C54" w:rsidRPr="00BA58CD" w:rsidRDefault="00302C54" w:rsidP="00D612B6">
      <w:pPr>
        <w:rPr>
          <w:lang w:val="en-US"/>
        </w:rPr>
      </w:pPr>
      <w:r w:rsidRPr="00BA58CD">
        <w:rPr>
          <w:lang w:val="en-US"/>
        </w:rPr>
        <w:lastRenderedPageBreak/>
        <w:t xml:space="preserve">If </w:t>
      </w:r>
      <w:r w:rsidR="00F46114">
        <w:rPr>
          <w:lang w:val="en-US"/>
        </w:rPr>
        <w:t>WordMath</w:t>
      </w:r>
      <w:r w:rsidRPr="00BA58CD">
        <w:rPr>
          <w:lang w:val="en-US"/>
        </w:rPr>
        <w:t xml:space="preserve"> is installed 'only for this user', then the template is placed in the profile in the folder: %appdata%\Microsoft\Word\STARTUP</w:t>
      </w:r>
    </w:p>
    <w:p w14:paraId="1E244FB9" w14:textId="7060F7C9" w:rsidR="00483F15" w:rsidRPr="00BA58CD" w:rsidRDefault="00F46114" w:rsidP="00D612B6">
      <w:pPr>
        <w:rPr>
          <w:lang w:val="en-US"/>
        </w:rPr>
      </w:pPr>
      <w:r>
        <w:rPr>
          <w:lang w:val="en-US"/>
        </w:rPr>
        <w:t>WordMath</w:t>
      </w:r>
      <w:r w:rsidR="00483F15" w:rsidRPr="00BA58CD">
        <w:rPr>
          <w:lang w:val="en-US"/>
        </w:rPr>
        <w:t xml:space="preserve"> uses the registry to store settings under HKEY_CURRENT_USER\Software\</w:t>
      </w:r>
      <w:r>
        <w:rPr>
          <w:lang w:val="en-US"/>
        </w:rPr>
        <w:t>WordMat</w:t>
      </w:r>
    </w:p>
    <w:p w14:paraId="7BDF521A" w14:textId="67BCF2A5" w:rsidR="00F933AF" w:rsidRPr="00D245F6" w:rsidRDefault="00483F15" w:rsidP="0073759B">
      <w:pPr>
        <w:rPr>
          <w:lang w:val="en-US"/>
        </w:rPr>
      </w:pPr>
      <w:r w:rsidRPr="00BA58CD">
        <w:rPr>
          <w:lang w:val="en-US"/>
        </w:rPr>
        <w:t xml:space="preserve">A dll file (MathMenu.dll) is registered that the program in the template draws on. </w:t>
      </w:r>
      <w:r w:rsidRPr="00D245F6">
        <w:rPr>
          <w:lang w:val="en-US"/>
        </w:rPr>
        <w:t>This dll file requires .Net framework 4.0.</w:t>
      </w:r>
    </w:p>
    <w:sectPr w:rsidR="00F933AF" w:rsidRPr="00D245F6" w:rsidSect="00A322F0">
      <w:headerReference w:type="even" r:id="rId133"/>
      <w:headerReference w:type="default" r:id="rId134"/>
      <w:footerReference w:type="even" r:id="rId135"/>
      <w:footerReference w:type="default" r:id="rId136"/>
      <w:headerReference w:type="first" r:id="rId137"/>
      <w:footerReference w:type="first" r:id="rId138"/>
      <w:pgSz w:w="11906" w:h="16838"/>
      <w:pgMar w:top="1276"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F4854" w14:textId="77777777" w:rsidR="00432408" w:rsidRDefault="00432408" w:rsidP="0002523E">
      <w:pPr>
        <w:spacing w:after="0" w:line="240" w:lineRule="auto"/>
      </w:pPr>
      <w:r>
        <w:separator/>
      </w:r>
    </w:p>
  </w:endnote>
  <w:endnote w:type="continuationSeparator" w:id="0">
    <w:p w14:paraId="2032A78F" w14:textId="77777777" w:rsidR="00432408" w:rsidRDefault="00432408" w:rsidP="0002523E">
      <w:pPr>
        <w:spacing w:after="0" w:line="240" w:lineRule="auto"/>
      </w:pPr>
      <w:r>
        <w:continuationSeparator/>
      </w:r>
    </w:p>
  </w:endnote>
  <w:endnote w:type="continuationNotice" w:id="1">
    <w:p w14:paraId="5172D57D" w14:textId="77777777" w:rsidR="00432408" w:rsidRDefault="004324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D420" w14:textId="77777777" w:rsidR="00445C07" w:rsidRDefault="00445C07">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2538"/>
      <w:docPartObj>
        <w:docPartGallery w:val="Page Numbers (Bottom of Page)"/>
        <w:docPartUnique/>
      </w:docPartObj>
    </w:sdtPr>
    <w:sdtContent>
      <w:p w14:paraId="7BDF524A" w14:textId="31F1642D" w:rsidR="00560415" w:rsidRDefault="00560415">
        <w:pPr>
          <w:pStyle w:val="Sidefod"/>
          <w:jc w:val="right"/>
        </w:pPr>
        <w:r>
          <w:fldChar w:fldCharType="begin"/>
        </w:r>
        <w:r>
          <w:instrText xml:space="preserve"> PAGE   \* MERGEFORMAT </w:instrText>
        </w:r>
        <w:r>
          <w:fldChar w:fldCharType="separate"/>
        </w:r>
        <w:r w:rsidR="00035ABD">
          <w:rPr>
            <w:noProof/>
          </w:rPr>
          <w:t>62</w:t>
        </w:r>
        <w:r>
          <w:rPr>
            <w:noProof/>
          </w:rPr>
          <w:fldChar w:fldCharType="end"/>
        </w:r>
      </w:p>
    </w:sdtContent>
  </w:sdt>
  <w:p w14:paraId="7BDF524B" w14:textId="77777777" w:rsidR="00560415" w:rsidRDefault="00560415">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0973" w14:textId="77777777" w:rsidR="00445C07" w:rsidRDefault="00445C07">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5E9C7" w14:textId="77777777" w:rsidR="00432408" w:rsidRDefault="00432408" w:rsidP="0002523E">
      <w:pPr>
        <w:spacing w:after="0" w:line="240" w:lineRule="auto"/>
      </w:pPr>
      <w:r>
        <w:separator/>
      </w:r>
    </w:p>
  </w:footnote>
  <w:footnote w:type="continuationSeparator" w:id="0">
    <w:p w14:paraId="01D80935" w14:textId="77777777" w:rsidR="00432408" w:rsidRDefault="00432408" w:rsidP="0002523E">
      <w:pPr>
        <w:spacing w:after="0" w:line="240" w:lineRule="auto"/>
      </w:pPr>
      <w:r>
        <w:continuationSeparator/>
      </w:r>
    </w:p>
  </w:footnote>
  <w:footnote w:type="continuationNotice" w:id="1">
    <w:p w14:paraId="2BCE4AE4" w14:textId="77777777" w:rsidR="00432408" w:rsidRDefault="004324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766E" w14:textId="77777777" w:rsidR="00445C07" w:rsidRDefault="00445C0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5198" w14:textId="77777777" w:rsidR="00445C07" w:rsidRDefault="00445C07">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73354" w14:textId="77777777" w:rsidR="00445C07" w:rsidRDefault="00445C07">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078"/>
    <w:multiLevelType w:val="hybridMultilevel"/>
    <w:tmpl w:val="ED88FC4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37A06D4"/>
    <w:multiLevelType w:val="hybridMultilevel"/>
    <w:tmpl w:val="CCA2E1E4"/>
    <w:lvl w:ilvl="0" w:tplc="A106D476">
      <w:start w:val="1"/>
      <w:numFmt w:val="bullet"/>
      <w:lvlText w:val=""/>
      <w:lvlJc w:val="left"/>
      <w:pPr>
        <w:ind w:left="720" w:hanging="360"/>
      </w:pPr>
      <w:rPr>
        <w:rFonts w:ascii="Symbol" w:hAnsi="Symbol" w:hint="default"/>
        <w:lang w:val="en-US"/>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38A7EAF"/>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22CF9"/>
    <w:multiLevelType w:val="multilevel"/>
    <w:tmpl w:val="F20069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97374"/>
    <w:multiLevelType w:val="hybridMultilevel"/>
    <w:tmpl w:val="2E6427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0EFF09E2"/>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D7807"/>
    <w:multiLevelType w:val="hybridMultilevel"/>
    <w:tmpl w:val="35D6A2F0"/>
    <w:lvl w:ilvl="0" w:tplc="A8F08218">
      <w:start w:val="2"/>
      <w:numFmt w:val="bullet"/>
      <w:lvlText w:val=""/>
      <w:lvlJc w:val="left"/>
      <w:pPr>
        <w:ind w:left="720" w:hanging="360"/>
      </w:pPr>
      <w:rPr>
        <w:rFonts w:ascii="Symbol" w:eastAsiaTheme="minorEastAsia"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34D19B6"/>
    <w:multiLevelType w:val="multilevel"/>
    <w:tmpl w:val="04CA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017DD"/>
    <w:multiLevelType w:val="hybridMultilevel"/>
    <w:tmpl w:val="643E0BB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1B6E0B5B"/>
    <w:multiLevelType w:val="hybridMultilevel"/>
    <w:tmpl w:val="B88C65A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B8A405B"/>
    <w:multiLevelType w:val="multilevel"/>
    <w:tmpl w:val="55C4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630579"/>
    <w:multiLevelType w:val="multilevel"/>
    <w:tmpl w:val="3E965BA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1BD7891"/>
    <w:multiLevelType w:val="multilevel"/>
    <w:tmpl w:val="F20069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F2109"/>
    <w:multiLevelType w:val="hybridMultilevel"/>
    <w:tmpl w:val="F4B8FD04"/>
    <w:lvl w:ilvl="0" w:tplc="99F49AE6">
      <w:start w:val="2"/>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25F96D08"/>
    <w:multiLevelType w:val="multilevel"/>
    <w:tmpl w:val="162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D0BF5"/>
    <w:multiLevelType w:val="hybridMultilevel"/>
    <w:tmpl w:val="341C78B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2E511DF4"/>
    <w:multiLevelType w:val="multilevel"/>
    <w:tmpl w:val="F20069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77A84"/>
    <w:multiLevelType w:val="hybridMultilevel"/>
    <w:tmpl w:val="5658026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36C01482"/>
    <w:multiLevelType w:val="hybridMultilevel"/>
    <w:tmpl w:val="CBC28CBE"/>
    <w:lvl w:ilvl="0" w:tplc="0406000F">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9" w15:restartNumberingAfterBreak="0">
    <w:nsid w:val="38F4191C"/>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F7907"/>
    <w:multiLevelType w:val="multilevel"/>
    <w:tmpl w:val="A5A8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0714D"/>
    <w:multiLevelType w:val="multilevel"/>
    <w:tmpl w:val="E7F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E4B0B"/>
    <w:multiLevelType w:val="multilevel"/>
    <w:tmpl w:val="584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63296"/>
    <w:multiLevelType w:val="multilevel"/>
    <w:tmpl w:val="E97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A65A3"/>
    <w:multiLevelType w:val="hybridMultilevel"/>
    <w:tmpl w:val="BFBE4C1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27C1C8D"/>
    <w:multiLevelType w:val="hybridMultilevel"/>
    <w:tmpl w:val="69569022"/>
    <w:lvl w:ilvl="0" w:tplc="BE18367A">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56F40808"/>
    <w:multiLevelType w:val="hybridMultilevel"/>
    <w:tmpl w:val="A924511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57006698"/>
    <w:multiLevelType w:val="multilevel"/>
    <w:tmpl w:val="2AB6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91EAB"/>
    <w:multiLevelType w:val="hybridMultilevel"/>
    <w:tmpl w:val="7B3AF1BA"/>
    <w:lvl w:ilvl="0" w:tplc="0B2E320C">
      <w:start w:val="1"/>
      <w:numFmt w:val="decimal"/>
      <w:pStyle w:val="Overskrift1"/>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5DFD024B"/>
    <w:multiLevelType w:val="multilevel"/>
    <w:tmpl w:val="F20069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F476E"/>
    <w:multiLevelType w:val="hybridMultilevel"/>
    <w:tmpl w:val="2DF8D4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61CE6BEF"/>
    <w:multiLevelType w:val="hybridMultilevel"/>
    <w:tmpl w:val="33CC67F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635C1256"/>
    <w:multiLevelType w:val="hybridMultilevel"/>
    <w:tmpl w:val="F92005C6"/>
    <w:lvl w:ilvl="0" w:tplc="554EE468">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64277A1C"/>
    <w:multiLevelType w:val="multilevel"/>
    <w:tmpl w:val="F20069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B1506"/>
    <w:multiLevelType w:val="hybridMultilevel"/>
    <w:tmpl w:val="356CED6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66D25522"/>
    <w:multiLevelType w:val="multilevel"/>
    <w:tmpl w:val="7D5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7188E"/>
    <w:multiLevelType w:val="hybridMultilevel"/>
    <w:tmpl w:val="0812E6E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6BA27AF5"/>
    <w:multiLevelType w:val="hybridMultilevel"/>
    <w:tmpl w:val="4664CE2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6FBD652B"/>
    <w:multiLevelType w:val="hybridMultilevel"/>
    <w:tmpl w:val="E6389B1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70AC3D9C"/>
    <w:multiLevelType w:val="multilevel"/>
    <w:tmpl w:val="AB0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201E2"/>
    <w:multiLevelType w:val="multilevel"/>
    <w:tmpl w:val="B456D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7848319">
    <w:abstractNumId w:val="24"/>
  </w:num>
  <w:num w:numId="2" w16cid:durableId="734470077">
    <w:abstractNumId w:val="28"/>
  </w:num>
  <w:num w:numId="3" w16cid:durableId="1508712103">
    <w:abstractNumId w:val="28"/>
    <w:lvlOverride w:ilvl="0">
      <w:startOverride w:val="1"/>
    </w:lvlOverride>
  </w:num>
  <w:num w:numId="4" w16cid:durableId="972055313">
    <w:abstractNumId w:val="13"/>
  </w:num>
  <w:num w:numId="5" w16cid:durableId="1130786998">
    <w:abstractNumId w:val="6"/>
  </w:num>
  <w:num w:numId="6" w16cid:durableId="201866217">
    <w:abstractNumId w:val="37"/>
  </w:num>
  <w:num w:numId="7" w16cid:durableId="1889144437">
    <w:abstractNumId w:val="9"/>
  </w:num>
  <w:num w:numId="8" w16cid:durableId="447243266">
    <w:abstractNumId w:val="18"/>
  </w:num>
  <w:num w:numId="9" w16cid:durableId="1963923476">
    <w:abstractNumId w:val="0"/>
  </w:num>
  <w:num w:numId="10" w16cid:durableId="62222097">
    <w:abstractNumId w:val="17"/>
  </w:num>
  <w:num w:numId="11" w16cid:durableId="879971345">
    <w:abstractNumId w:val="21"/>
  </w:num>
  <w:num w:numId="12" w16cid:durableId="649024058">
    <w:abstractNumId w:val="39"/>
  </w:num>
  <w:num w:numId="13" w16cid:durableId="523787950">
    <w:abstractNumId w:val="11"/>
    <w:lvlOverride w:ilvl="0">
      <w:startOverride w:val="1"/>
    </w:lvlOverride>
  </w:num>
  <w:num w:numId="14" w16cid:durableId="341786323">
    <w:abstractNumId w:val="40"/>
    <w:lvlOverride w:ilvl="1">
      <w:startOverride w:val="1"/>
    </w:lvlOverride>
  </w:num>
  <w:num w:numId="15" w16cid:durableId="207421859">
    <w:abstractNumId w:val="1"/>
  </w:num>
  <w:num w:numId="16" w16cid:durableId="1611006922">
    <w:abstractNumId w:val="36"/>
  </w:num>
  <w:num w:numId="17" w16cid:durableId="588924098">
    <w:abstractNumId w:val="31"/>
  </w:num>
  <w:num w:numId="18" w16cid:durableId="1905406082">
    <w:abstractNumId w:val="15"/>
  </w:num>
  <w:num w:numId="19" w16cid:durableId="242226350">
    <w:abstractNumId w:val="4"/>
  </w:num>
  <w:num w:numId="20" w16cid:durableId="1160271377">
    <w:abstractNumId w:val="34"/>
  </w:num>
  <w:num w:numId="21" w16cid:durableId="1011643309">
    <w:abstractNumId w:val="22"/>
  </w:num>
  <w:num w:numId="22" w16cid:durableId="1603800316">
    <w:abstractNumId w:val="16"/>
  </w:num>
  <w:num w:numId="23" w16cid:durableId="882866368">
    <w:abstractNumId w:val="27"/>
  </w:num>
  <w:num w:numId="24" w16cid:durableId="459229254">
    <w:abstractNumId w:val="25"/>
  </w:num>
  <w:num w:numId="25" w16cid:durableId="1300763376">
    <w:abstractNumId w:val="32"/>
  </w:num>
  <w:num w:numId="26" w16cid:durableId="279384085">
    <w:abstractNumId w:val="8"/>
  </w:num>
  <w:num w:numId="27" w16cid:durableId="1655913562">
    <w:abstractNumId w:val="20"/>
  </w:num>
  <w:num w:numId="28" w16cid:durableId="1109467077">
    <w:abstractNumId w:val="23"/>
  </w:num>
  <w:num w:numId="29" w16cid:durableId="556432430">
    <w:abstractNumId w:val="10"/>
  </w:num>
  <w:num w:numId="30" w16cid:durableId="1090734974">
    <w:abstractNumId w:val="30"/>
  </w:num>
  <w:num w:numId="31" w16cid:durableId="1126195227">
    <w:abstractNumId w:val="7"/>
  </w:num>
  <w:num w:numId="32" w16cid:durableId="154687424">
    <w:abstractNumId w:val="14"/>
  </w:num>
  <w:num w:numId="33" w16cid:durableId="997074841">
    <w:abstractNumId w:val="26"/>
  </w:num>
  <w:num w:numId="34" w16cid:durableId="2092266469">
    <w:abstractNumId w:val="35"/>
  </w:num>
  <w:num w:numId="35" w16cid:durableId="1596668244">
    <w:abstractNumId w:val="2"/>
  </w:num>
  <w:num w:numId="36" w16cid:durableId="150293929">
    <w:abstractNumId w:val="3"/>
  </w:num>
  <w:num w:numId="37" w16cid:durableId="1339650731">
    <w:abstractNumId w:val="5"/>
  </w:num>
  <w:num w:numId="38" w16cid:durableId="651064376">
    <w:abstractNumId w:val="29"/>
  </w:num>
  <w:num w:numId="39" w16cid:durableId="1831867633">
    <w:abstractNumId w:val="19"/>
  </w:num>
  <w:num w:numId="40" w16cid:durableId="429468661">
    <w:abstractNumId w:val="12"/>
  </w:num>
  <w:num w:numId="41" w16cid:durableId="1646810006">
    <w:abstractNumId w:val="33"/>
  </w:num>
  <w:num w:numId="42" w16cid:durableId="343945815">
    <w:abstractNumId w:val="3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da-DK" w:vendorID="64" w:dllVersion="6" w:nlCheck="1" w:checkStyle="0"/>
  <w:activeWritingStyle w:appName="MSWord" w:lang="en-US" w:vendorID="64" w:dllVersion="6" w:nlCheck="1" w:checkStyle="0"/>
  <w:activeWritingStyle w:appName="MSWord" w:lang="de-DE" w:vendorID="64" w:dllVersion="6" w:nlCheck="1" w:checkStyle="0"/>
  <w:activeWritingStyle w:appName="MSWord" w:lang="es-ES" w:vendorID="64" w:dllVersion="6" w:nlCheck="1" w:checkStyle="1"/>
  <w:activeWritingStyle w:appName="MSWord" w:lang="da-DK" w:vendorID="64" w:dllVersion="0" w:nlCheck="1" w:checkStyle="0"/>
  <w:activeWritingStyle w:appName="MSWord" w:lang="en-US" w:vendorID="64" w:dllVersion="0" w:nlCheck="1" w:checkStyle="0"/>
  <w:activeWritingStyle w:appName="MSWord" w:lang="de-DE" w:vendorID="64" w:dllVersion="0" w:nlCheck="1" w:checkStyle="0"/>
  <w:activeWritingStyle w:appName="MSWord" w:lang="es-ES" w:vendorID="64" w:dllVersion="0" w:nlCheck="1" w:checkStyle="0"/>
  <w:defaultTabStop w:val="1304"/>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sMath_931db3e799704f6190c68a70011e5cc2" w:val="show2d(plot2d(⦗⦗x⦘^⦗2⦘⦘,GraphingOptions[RangeX,-0.819999999999999,3.17999999999999;RangeY,-10.48,21.5199999999999]),plot2d(4x-4,GraphingOptions[RangeX,-0.819999999999999,3.17999999999999;RangeY,-10.48,21.5199999999999]),GraphingOptions[ShowBox,0;RangeX,-0.819999999999999,3.17999999999999;RangeY,-10.48,21.5199999999999])"/>
    <w:docVar w:name="MsMath_f42cf7c2432848febe3bd6b6f75266ef" w:val="show3d(ploteq3d(⦗⦗x⦘^⦗2⦘⦘+⦗⦗y⦘^⦗2⦘⦘+⦗⦗z⦘^⦗2⦘⦘=1,GraphingOptions[RangeX,-2,2;RangeY,-2,2;RangeZ,-2,2]),ploteq3d(x+y+z=1,GraphingOptions[RangeX,-2,2;RangeY,-2,2;RangeZ,-2,2]),GraphingOptions[ShowWireframe,0;ViewAngle,-64.6919182316436,-85.3671194389505,88.5677597480541;RangeX,-2,2;RangeY,-2,2;RangeZ,-2,2])"/>
  </w:docVars>
  <w:rsids>
    <w:rsidRoot w:val="002A477D"/>
    <w:rsid w:val="000006A0"/>
    <w:rsid w:val="000015DF"/>
    <w:rsid w:val="0000168B"/>
    <w:rsid w:val="00001C1F"/>
    <w:rsid w:val="00002973"/>
    <w:rsid w:val="00002B91"/>
    <w:rsid w:val="00002FA4"/>
    <w:rsid w:val="0000451E"/>
    <w:rsid w:val="00004E61"/>
    <w:rsid w:val="00005663"/>
    <w:rsid w:val="0000789E"/>
    <w:rsid w:val="00012847"/>
    <w:rsid w:val="000201B7"/>
    <w:rsid w:val="000204D3"/>
    <w:rsid w:val="00020F42"/>
    <w:rsid w:val="00021FDB"/>
    <w:rsid w:val="00023B44"/>
    <w:rsid w:val="00024928"/>
    <w:rsid w:val="0002523E"/>
    <w:rsid w:val="00025C4C"/>
    <w:rsid w:val="00026C41"/>
    <w:rsid w:val="000275C3"/>
    <w:rsid w:val="00027A18"/>
    <w:rsid w:val="00027E91"/>
    <w:rsid w:val="00030595"/>
    <w:rsid w:val="000310BD"/>
    <w:rsid w:val="000312AE"/>
    <w:rsid w:val="00031816"/>
    <w:rsid w:val="00032EC7"/>
    <w:rsid w:val="00033B66"/>
    <w:rsid w:val="000348E5"/>
    <w:rsid w:val="00034FFB"/>
    <w:rsid w:val="00035543"/>
    <w:rsid w:val="00035ABD"/>
    <w:rsid w:val="000368DF"/>
    <w:rsid w:val="00040858"/>
    <w:rsid w:val="0004132C"/>
    <w:rsid w:val="00041758"/>
    <w:rsid w:val="000417B5"/>
    <w:rsid w:val="000421A4"/>
    <w:rsid w:val="0004239C"/>
    <w:rsid w:val="000423CA"/>
    <w:rsid w:val="00044D62"/>
    <w:rsid w:val="00045D23"/>
    <w:rsid w:val="000467E0"/>
    <w:rsid w:val="000469E2"/>
    <w:rsid w:val="000506DF"/>
    <w:rsid w:val="00051740"/>
    <w:rsid w:val="00051E8E"/>
    <w:rsid w:val="00055690"/>
    <w:rsid w:val="000613B9"/>
    <w:rsid w:val="0006256F"/>
    <w:rsid w:val="000627E3"/>
    <w:rsid w:val="00063164"/>
    <w:rsid w:val="000645B7"/>
    <w:rsid w:val="0006534C"/>
    <w:rsid w:val="00065EB6"/>
    <w:rsid w:val="00066EBD"/>
    <w:rsid w:val="0006779E"/>
    <w:rsid w:val="0007052C"/>
    <w:rsid w:val="00070BC1"/>
    <w:rsid w:val="00070EBA"/>
    <w:rsid w:val="000715BF"/>
    <w:rsid w:val="000715DA"/>
    <w:rsid w:val="00071F0A"/>
    <w:rsid w:val="000720E1"/>
    <w:rsid w:val="000724EE"/>
    <w:rsid w:val="00072BAE"/>
    <w:rsid w:val="00073279"/>
    <w:rsid w:val="00073793"/>
    <w:rsid w:val="00073A20"/>
    <w:rsid w:val="0007609D"/>
    <w:rsid w:val="00076794"/>
    <w:rsid w:val="000770B1"/>
    <w:rsid w:val="00077176"/>
    <w:rsid w:val="00077D52"/>
    <w:rsid w:val="00077DA0"/>
    <w:rsid w:val="00082893"/>
    <w:rsid w:val="00082A0C"/>
    <w:rsid w:val="00083FD0"/>
    <w:rsid w:val="00084D3D"/>
    <w:rsid w:val="00084E14"/>
    <w:rsid w:val="00085C6E"/>
    <w:rsid w:val="00085D50"/>
    <w:rsid w:val="000864B6"/>
    <w:rsid w:val="000867E3"/>
    <w:rsid w:val="00086816"/>
    <w:rsid w:val="00087257"/>
    <w:rsid w:val="00087F0E"/>
    <w:rsid w:val="00090426"/>
    <w:rsid w:val="00090459"/>
    <w:rsid w:val="00091E46"/>
    <w:rsid w:val="000926FA"/>
    <w:rsid w:val="00093CFF"/>
    <w:rsid w:val="000941CF"/>
    <w:rsid w:val="000942DF"/>
    <w:rsid w:val="000962D5"/>
    <w:rsid w:val="00097045"/>
    <w:rsid w:val="00097096"/>
    <w:rsid w:val="00097B16"/>
    <w:rsid w:val="000A1319"/>
    <w:rsid w:val="000A3183"/>
    <w:rsid w:val="000A4323"/>
    <w:rsid w:val="000A55B5"/>
    <w:rsid w:val="000A5A5C"/>
    <w:rsid w:val="000A6213"/>
    <w:rsid w:val="000A7055"/>
    <w:rsid w:val="000B03C4"/>
    <w:rsid w:val="000B0F93"/>
    <w:rsid w:val="000B304B"/>
    <w:rsid w:val="000B366A"/>
    <w:rsid w:val="000B3BE0"/>
    <w:rsid w:val="000B4D10"/>
    <w:rsid w:val="000B6148"/>
    <w:rsid w:val="000B62D6"/>
    <w:rsid w:val="000B6BB5"/>
    <w:rsid w:val="000B769E"/>
    <w:rsid w:val="000C02FF"/>
    <w:rsid w:val="000C066D"/>
    <w:rsid w:val="000C22CF"/>
    <w:rsid w:val="000C2473"/>
    <w:rsid w:val="000C2D60"/>
    <w:rsid w:val="000C2FDA"/>
    <w:rsid w:val="000C4A14"/>
    <w:rsid w:val="000C4B7A"/>
    <w:rsid w:val="000C4FB3"/>
    <w:rsid w:val="000C500B"/>
    <w:rsid w:val="000C5465"/>
    <w:rsid w:val="000C6ACA"/>
    <w:rsid w:val="000C6E99"/>
    <w:rsid w:val="000D076B"/>
    <w:rsid w:val="000D0F4F"/>
    <w:rsid w:val="000D137E"/>
    <w:rsid w:val="000D16D4"/>
    <w:rsid w:val="000D3037"/>
    <w:rsid w:val="000D46A8"/>
    <w:rsid w:val="000D5C26"/>
    <w:rsid w:val="000D600B"/>
    <w:rsid w:val="000D679B"/>
    <w:rsid w:val="000D78D8"/>
    <w:rsid w:val="000E03BD"/>
    <w:rsid w:val="000E3256"/>
    <w:rsid w:val="000E35EA"/>
    <w:rsid w:val="000E6002"/>
    <w:rsid w:val="000E7E58"/>
    <w:rsid w:val="000F2098"/>
    <w:rsid w:val="000F2F0A"/>
    <w:rsid w:val="000F31A4"/>
    <w:rsid w:val="000F3515"/>
    <w:rsid w:val="000F4842"/>
    <w:rsid w:val="000F585A"/>
    <w:rsid w:val="000F7767"/>
    <w:rsid w:val="001008B6"/>
    <w:rsid w:val="00100A93"/>
    <w:rsid w:val="0010267A"/>
    <w:rsid w:val="00102BD3"/>
    <w:rsid w:val="0010363B"/>
    <w:rsid w:val="00104E08"/>
    <w:rsid w:val="00104F20"/>
    <w:rsid w:val="0010562A"/>
    <w:rsid w:val="00105C65"/>
    <w:rsid w:val="00105F01"/>
    <w:rsid w:val="0010660D"/>
    <w:rsid w:val="0011143A"/>
    <w:rsid w:val="001122DF"/>
    <w:rsid w:val="00112770"/>
    <w:rsid w:val="0011305A"/>
    <w:rsid w:val="00113345"/>
    <w:rsid w:val="001139BD"/>
    <w:rsid w:val="00113CCD"/>
    <w:rsid w:val="0011446C"/>
    <w:rsid w:val="0011633E"/>
    <w:rsid w:val="001177FC"/>
    <w:rsid w:val="00117B5D"/>
    <w:rsid w:val="00120488"/>
    <w:rsid w:val="001204F8"/>
    <w:rsid w:val="00120725"/>
    <w:rsid w:val="00120F04"/>
    <w:rsid w:val="00121E76"/>
    <w:rsid w:val="001226B3"/>
    <w:rsid w:val="00123A20"/>
    <w:rsid w:val="00123A31"/>
    <w:rsid w:val="001240CD"/>
    <w:rsid w:val="00124605"/>
    <w:rsid w:val="00125003"/>
    <w:rsid w:val="00125724"/>
    <w:rsid w:val="00126D30"/>
    <w:rsid w:val="00127453"/>
    <w:rsid w:val="00132AC9"/>
    <w:rsid w:val="00134F81"/>
    <w:rsid w:val="00135607"/>
    <w:rsid w:val="00136198"/>
    <w:rsid w:val="00137243"/>
    <w:rsid w:val="00140FF2"/>
    <w:rsid w:val="001411C8"/>
    <w:rsid w:val="0014153C"/>
    <w:rsid w:val="00141E55"/>
    <w:rsid w:val="0014248B"/>
    <w:rsid w:val="00144569"/>
    <w:rsid w:val="001450E4"/>
    <w:rsid w:val="001454F2"/>
    <w:rsid w:val="00145C33"/>
    <w:rsid w:val="00147DC3"/>
    <w:rsid w:val="00150EAD"/>
    <w:rsid w:val="00151204"/>
    <w:rsid w:val="00153C1B"/>
    <w:rsid w:val="00153D52"/>
    <w:rsid w:val="00153F90"/>
    <w:rsid w:val="00154518"/>
    <w:rsid w:val="00155696"/>
    <w:rsid w:val="001556CB"/>
    <w:rsid w:val="00156041"/>
    <w:rsid w:val="00156B3C"/>
    <w:rsid w:val="00157889"/>
    <w:rsid w:val="0015790F"/>
    <w:rsid w:val="00160A73"/>
    <w:rsid w:val="00160B8D"/>
    <w:rsid w:val="00162448"/>
    <w:rsid w:val="00163C2B"/>
    <w:rsid w:val="0016538D"/>
    <w:rsid w:val="0016609F"/>
    <w:rsid w:val="0017097C"/>
    <w:rsid w:val="00172731"/>
    <w:rsid w:val="001731B6"/>
    <w:rsid w:val="00173AF2"/>
    <w:rsid w:val="00173D39"/>
    <w:rsid w:val="00176266"/>
    <w:rsid w:val="001763DF"/>
    <w:rsid w:val="001777EB"/>
    <w:rsid w:val="001819F5"/>
    <w:rsid w:val="001828CF"/>
    <w:rsid w:val="00182CF1"/>
    <w:rsid w:val="00184376"/>
    <w:rsid w:val="00185CF7"/>
    <w:rsid w:val="00186D75"/>
    <w:rsid w:val="001870CE"/>
    <w:rsid w:val="00187322"/>
    <w:rsid w:val="00187651"/>
    <w:rsid w:val="00190B88"/>
    <w:rsid w:val="0019141A"/>
    <w:rsid w:val="00192B91"/>
    <w:rsid w:val="00192DFF"/>
    <w:rsid w:val="00193674"/>
    <w:rsid w:val="00193A37"/>
    <w:rsid w:val="00193BAC"/>
    <w:rsid w:val="00193EA8"/>
    <w:rsid w:val="00194DBB"/>
    <w:rsid w:val="00195175"/>
    <w:rsid w:val="001953B1"/>
    <w:rsid w:val="00195B32"/>
    <w:rsid w:val="001964F2"/>
    <w:rsid w:val="00196536"/>
    <w:rsid w:val="00196B45"/>
    <w:rsid w:val="00197B29"/>
    <w:rsid w:val="00197EBF"/>
    <w:rsid w:val="001A19BE"/>
    <w:rsid w:val="001A28EE"/>
    <w:rsid w:val="001A4F11"/>
    <w:rsid w:val="001A51F2"/>
    <w:rsid w:val="001A53EA"/>
    <w:rsid w:val="001A56A2"/>
    <w:rsid w:val="001A63CC"/>
    <w:rsid w:val="001B06EB"/>
    <w:rsid w:val="001B0796"/>
    <w:rsid w:val="001B1F5F"/>
    <w:rsid w:val="001B34F8"/>
    <w:rsid w:val="001B3891"/>
    <w:rsid w:val="001B43BF"/>
    <w:rsid w:val="001B4F3F"/>
    <w:rsid w:val="001B5298"/>
    <w:rsid w:val="001C0645"/>
    <w:rsid w:val="001C1261"/>
    <w:rsid w:val="001C1F51"/>
    <w:rsid w:val="001C258C"/>
    <w:rsid w:val="001C35C6"/>
    <w:rsid w:val="001C419E"/>
    <w:rsid w:val="001C4511"/>
    <w:rsid w:val="001C45EC"/>
    <w:rsid w:val="001C475D"/>
    <w:rsid w:val="001C4A00"/>
    <w:rsid w:val="001C55B7"/>
    <w:rsid w:val="001C5CC7"/>
    <w:rsid w:val="001C62A7"/>
    <w:rsid w:val="001C682E"/>
    <w:rsid w:val="001C70D8"/>
    <w:rsid w:val="001D00A0"/>
    <w:rsid w:val="001D0DF4"/>
    <w:rsid w:val="001D1050"/>
    <w:rsid w:val="001D536A"/>
    <w:rsid w:val="001D6121"/>
    <w:rsid w:val="001D658A"/>
    <w:rsid w:val="001D77B6"/>
    <w:rsid w:val="001D7E76"/>
    <w:rsid w:val="001E24B0"/>
    <w:rsid w:val="001E24EB"/>
    <w:rsid w:val="001E2934"/>
    <w:rsid w:val="001E3008"/>
    <w:rsid w:val="001E6071"/>
    <w:rsid w:val="001E6C72"/>
    <w:rsid w:val="001F0086"/>
    <w:rsid w:val="001F0A79"/>
    <w:rsid w:val="001F0E10"/>
    <w:rsid w:val="001F104B"/>
    <w:rsid w:val="001F157D"/>
    <w:rsid w:val="001F3D61"/>
    <w:rsid w:val="001F4BDA"/>
    <w:rsid w:val="001F5FDB"/>
    <w:rsid w:val="001F6546"/>
    <w:rsid w:val="001F77B4"/>
    <w:rsid w:val="00200325"/>
    <w:rsid w:val="0020062D"/>
    <w:rsid w:val="0020072E"/>
    <w:rsid w:val="002007BA"/>
    <w:rsid w:val="00201422"/>
    <w:rsid w:val="00202223"/>
    <w:rsid w:val="002022F8"/>
    <w:rsid w:val="00203037"/>
    <w:rsid w:val="0020386D"/>
    <w:rsid w:val="00203DB8"/>
    <w:rsid w:val="002043CE"/>
    <w:rsid w:val="0020488F"/>
    <w:rsid w:val="002052B1"/>
    <w:rsid w:val="00206358"/>
    <w:rsid w:val="0021039A"/>
    <w:rsid w:val="002112E8"/>
    <w:rsid w:val="00211A55"/>
    <w:rsid w:val="002130B8"/>
    <w:rsid w:val="00214022"/>
    <w:rsid w:val="002146BE"/>
    <w:rsid w:val="0021607A"/>
    <w:rsid w:val="00216CF9"/>
    <w:rsid w:val="00220BE2"/>
    <w:rsid w:val="00221F60"/>
    <w:rsid w:val="00221F79"/>
    <w:rsid w:val="00222D10"/>
    <w:rsid w:val="0022364D"/>
    <w:rsid w:val="00223FA8"/>
    <w:rsid w:val="0022463F"/>
    <w:rsid w:val="00224AED"/>
    <w:rsid w:val="002268A0"/>
    <w:rsid w:val="00230BCF"/>
    <w:rsid w:val="002324C2"/>
    <w:rsid w:val="002324D0"/>
    <w:rsid w:val="00233004"/>
    <w:rsid w:val="00233653"/>
    <w:rsid w:val="00233B3F"/>
    <w:rsid w:val="00234176"/>
    <w:rsid w:val="0023476E"/>
    <w:rsid w:val="00234955"/>
    <w:rsid w:val="00236734"/>
    <w:rsid w:val="0023737B"/>
    <w:rsid w:val="00240567"/>
    <w:rsid w:val="00241DEF"/>
    <w:rsid w:val="00242487"/>
    <w:rsid w:val="002433A9"/>
    <w:rsid w:val="002434F4"/>
    <w:rsid w:val="00244518"/>
    <w:rsid w:val="002460DE"/>
    <w:rsid w:val="0024652F"/>
    <w:rsid w:val="00246B9D"/>
    <w:rsid w:val="0025150A"/>
    <w:rsid w:val="002516B3"/>
    <w:rsid w:val="00251CE7"/>
    <w:rsid w:val="002524C8"/>
    <w:rsid w:val="00254761"/>
    <w:rsid w:val="00254C6F"/>
    <w:rsid w:val="00255496"/>
    <w:rsid w:val="00255C65"/>
    <w:rsid w:val="002562BE"/>
    <w:rsid w:val="002579C9"/>
    <w:rsid w:val="00260174"/>
    <w:rsid w:val="0026035B"/>
    <w:rsid w:val="00262658"/>
    <w:rsid w:val="00262D6E"/>
    <w:rsid w:val="00262E71"/>
    <w:rsid w:val="00263070"/>
    <w:rsid w:val="00264EA9"/>
    <w:rsid w:val="00264F63"/>
    <w:rsid w:val="0026549E"/>
    <w:rsid w:val="002666DE"/>
    <w:rsid w:val="00266C5D"/>
    <w:rsid w:val="00266D2B"/>
    <w:rsid w:val="0026744A"/>
    <w:rsid w:val="002678E9"/>
    <w:rsid w:val="00267DE5"/>
    <w:rsid w:val="00270E7C"/>
    <w:rsid w:val="0027111C"/>
    <w:rsid w:val="00272DA3"/>
    <w:rsid w:val="00275B82"/>
    <w:rsid w:val="002769B9"/>
    <w:rsid w:val="002769D3"/>
    <w:rsid w:val="00276C25"/>
    <w:rsid w:val="002774B6"/>
    <w:rsid w:val="00277949"/>
    <w:rsid w:val="00281A22"/>
    <w:rsid w:val="002847EB"/>
    <w:rsid w:val="002864E0"/>
    <w:rsid w:val="0028668A"/>
    <w:rsid w:val="00286D1F"/>
    <w:rsid w:val="00287B56"/>
    <w:rsid w:val="002901EB"/>
    <w:rsid w:val="00290BAC"/>
    <w:rsid w:val="00291E5E"/>
    <w:rsid w:val="002925D1"/>
    <w:rsid w:val="0029346B"/>
    <w:rsid w:val="002938FC"/>
    <w:rsid w:val="00294BAF"/>
    <w:rsid w:val="00295295"/>
    <w:rsid w:val="00295D6B"/>
    <w:rsid w:val="00297320"/>
    <w:rsid w:val="00297472"/>
    <w:rsid w:val="002979B6"/>
    <w:rsid w:val="00297A0E"/>
    <w:rsid w:val="00297C38"/>
    <w:rsid w:val="00297DB4"/>
    <w:rsid w:val="002A042E"/>
    <w:rsid w:val="002A2B57"/>
    <w:rsid w:val="002A3283"/>
    <w:rsid w:val="002A3A1E"/>
    <w:rsid w:val="002A477D"/>
    <w:rsid w:val="002A4798"/>
    <w:rsid w:val="002A4DB6"/>
    <w:rsid w:val="002A556B"/>
    <w:rsid w:val="002A5868"/>
    <w:rsid w:val="002A5DC8"/>
    <w:rsid w:val="002A61D3"/>
    <w:rsid w:val="002A713C"/>
    <w:rsid w:val="002B02C2"/>
    <w:rsid w:val="002B0893"/>
    <w:rsid w:val="002B0A97"/>
    <w:rsid w:val="002B1456"/>
    <w:rsid w:val="002B1C94"/>
    <w:rsid w:val="002B29BB"/>
    <w:rsid w:val="002B2D62"/>
    <w:rsid w:val="002B377D"/>
    <w:rsid w:val="002B41C8"/>
    <w:rsid w:val="002B44CB"/>
    <w:rsid w:val="002B50D0"/>
    <w:rsid w:val="002B68D1"/>
    <w:rsid w:val="002B6DAA"/>
    <w:rsid w:val="002C0B65"/>
    <w:rsid w:val="002C1A08"/>
    <w:rsid w:val="002C2790"/>
    <w:rsid w:val="002C437F"/>
    <w:rsid w:val="002C4CBF"/>
    <w:rsid w:val="002C4D66"/>
    <w:rsid w:val="002C6C40"/>
    <w:rsid w:val="002C717E"/>
    <w:rsid w:val="002C77FE"/>
    <w:rsid w:val="002C7D52"/>
    <w:rsid w:val="002D0EA0"/>
    <w:rsid w:val="002D2D07"/>
    <w:rsid w:val="002D35E8"/>
    <w:rsid w:val="002D62E5"/>
    <w:rsid w:val="002D6CA9"/>
    <w:rsid w:val="002D79A6"/>
    <w:rsid w:val="002E050A"/>
    <w:rsid w:val="002E3974"/>
    <w:rsid w:val="002E5396"/>
    <w:rsid w:val="002E612B"/>
    <w:rsid w:val="002E7C88"/>
    <w:rsid w:val="002F0734"/>
    <w:rsid w:val="002F253D"/>
    <w:rsid w:val="002F3A74"/>
    <w:rsid w:val="002F3E19"/>
    <w:rsid w:val="002F4A59"/>
    <w:rsid w:val="002F5137"/>
    <w:rsid w:val="002F5551"/>
    <w:rsid w:val="002F5AEC"/>
    <w:rsid w:val="002F683B"/>
    <w:rsid w:val="002F6A3D"/>
    <w:rsid w:val="002F72C0"/>
    <w:rsid w:val="002F7F1F"/>
    <w:rsid w:val="003013E8"/>
    <w:rsid w:val="00301A0B"/>
    <w:rsid w:val="00301B33"/>
    <w:rsid w:val="00301D4D"/>
    <w:rsid w:val="00301E37"/>
    <w:rsid w:val="00302583"/>
    <w:rsid w:val="00302C54"/>
    <w:rsid w:val="00303609"/>
    <w:rsid w:val="003038CC"/>
    <w:rsid w:val="00303EDD"/>
    <w:rsid w:val="00305706"/>
    <w:rsid w:val="00305BD1"/>
    <w:rsid w:val="003064E9"/>
    <w:rsid w:val="00306517"/>
    <w:rsid w:val="00306C6D"/>
    <w:rsid w:val="003074F4"/>
    <w:rsid w:val="003077EE"/>
    <w:rsid w:val="003100EF"/>
    <w:rsid w:val="00310AD0"/>
    <w:rsid w:val="0031169F"/>
    <w:rsid w:val="00312736"/>
    <w:rsid w:val="00314D49"/>
    <w:rsid w:val="003157EF"/>
    <w:rsid w:val="003164D0"/>
    <w:rsid w:val="0031663D"/>
    <w:rsid w:val="00316F16"/>
    <w:rsid w:val="00320176"/>
    <w:rsid w:val="003204FC"/>
    <w:rsid w:val="00321D32"/>
    <w:rsid w:val="00322A3D"/>
    <w:rsid w:val="00322DCD"/>
    <w:rsid w:val="00322FA9"/>
    <w:rsid w:val="00323377"/>
    <w:rsid w:val="00324E1A"/>
    <w:rsid w:val="00324FBA"/>
    <w:rsid w:val="003251AE"/>
    <w:rsid w:val="0032521F"/>
    <w:rsid w:val="003260BB"/>
    <w:rsid w:val="00327CEC"/>
    <w:rsid w:val="0033031D"/>
    <w:rsid w:val="00331FF0"/>
    <w:rsid w:val="003328C8"/>
    <w:rsid w:val="00332CED"/>
    <w:rsid w:val="00332D02"/>
    <w:rsid w:val="00332E9E"/>
    <w:rsid w:val="00334188"/>
    <w:rsid w:val="00335509"/>
    <w:rsid w:val="00337834"/>
    <w:rsid w:val="003406A3"/>
    <w:rsid w:val="00342810"/>
    <w:rsid w:val="00343993"/>
    <w:rsid w:val="003479A1"/>
    <w:rsid w:val="003479D4"/>
    <w:rsid w:val="00347AC9"/>
    <w:rsid w:val="00347D22"/>
    <w:rsid w:val="00350816"/>
    <w:rsid w:val="00350A72"/>
    <w:rsid w:val="00353F9A"/>
    <w:rsid w:val="003549CC"/>
    <w:rsid w:val="00355660"/>
    <w:rsid w:val="00357512"/>
    <w:rsid w:val="0036357A"/>
    <w:rsid w:val="00363DF5"/>
    <w:rsid w:val="003641FA"/>
    <w:rsid w:val="00364AF0"/>
    <w:rsid w:val="00364B61"/>
    <w:rsid w:val="003653C4"/>
    <w:rsid w:val="00370AB3"/>
    <w:rsid w:val="003721FB"/>
    <w:rsid w:val="003732A6"/>
    <w:rsid w:val="00374A19"/>
    <w:rsid w:val="00374EF7"/>
    <w:rsid w:val="00375CA0"/>
    <w:rsid w:val="00376F42"/>
    <w:rsid w:val="00376F90"/>
    <w:rsid w:val="003771CE"/>
    <w:rsid w:val="003772B5"/>
    <w:rsid w:val="0038047F"/>
    <w:rsid w:val="0038509D"/>
    <w:rsid w:val="003854A4"/>
    <w:rsid w:val="0038626F"/>
    <w:rsid w:val="00386B94"/>
    <w:rsid w:val="003877BE"/>
    <w:rsid w:val="00387AE6"/>
    <w:rsid w:val="00387E66"/>
    <w:rsid w:val="00390722"/>
    <w:rsid w:val="00391226"/>
    <w:rsid w:val="003918EC"/>
    <w:rsid w:val="00392772"/>
    <w:rsid w:val="00392C0F"/>
    <w:rsid w:val="0039313F"/>
    <w:rsid w:val="00393B52"/>
    <w:rsid w:val="00393C98"/>
    <w:rsid w:val="003941B8"/>
    <w:rsid w:val="00395BB7"/>
    <w:rsid w:val="00396548"/>
    <w:rsid w:val="00397B68"/>
    <w:rsid w:val="003A0BF5"/>
    <w:rsid w:val="003A0F5E"/>
    <w:rsid w:val="003A4B05"/>
    <w:rsid w:val="003A654A"/>
    <w:rsid w:val="003A6FFE"/>
    <w:rsid w:val="003A75E6"/>
    <w:rsid w:val="003A7675"/>
    <w:rsid w:val="003A76DF"/>
    <w:rsid w:val="003A79BB"/>
    <w:rsid w:val="003B072A"/>
    <w:rsid w:val="003B2F7A"/>
    <w:rsid w:val="003B323F"/>
    <w:rsid w:val="003B3430"/>
    <w:rsid w:val="003B4196"/>
    <w:rsid w:val="003B4A28"/>
    <w:rsid w:val="003B5EB6"/>
    <w:rsid w:val="003B6B44"/>
    <w:rsid w:val="003C054E"/>
    <w:rsid w:val="003C0971"/>
    <w:rsid w:val="003C4A81"/>
    <w:rsid w:val="003C4ABC"/>
    <w:rsid w:val="003C4B0E"/>
    <w:rsid w:val="003C4C79"/>
    <w:rsid w:val="003C4EDA"/>
    <w:rsid w:val="003C5D00"/>
    <w:rsid w:val="003C5E42"/>
    <w:rsid w:val="003C5E6D"/>
    <w:rsid w:val="003C7D66"/>
    <w:rsid w:val="003C7DCD"/>
    <w:rsid w:val="003D0ABB"/>
    <w:rsid w:val="003D1D9C"/>
    <w:rsid w:val="003D240F"/>
    <w:rsid w:val="003D3F0C"/>
    <w:rsid w:val="003D4D5B"/>
    <w:rsid w:val="003D5D5D"/>
    <w:rsid w:val="003D6213"/>
    <w:rsid w:val="003E2071"/>
    <w:rsid w:val="003E4713"/>
    <w:rsid w:val="003E553B"/>
    <w:rsid w:val="003E793A"/>
    <w:rsid w:val="003F11A3"/>
    <w:rsid w:val="003F5907"/>
    <w:rsid w:val="003F62E4"/>
    <w:rsid w:val="003F701C"/>
    <w:rsid w:val="0040012E"/>
    <w:rsid w:val="004023EE"/>
    <w:rsid w:val="00404D10"/>
    <w:rsid w:val="00404E63"/>
    <w:rsid w:val="004051E9"/>
    <w:rsid w:val="00405912"/>
    <w:rsid w:val="004062B7"/>
    <w:rsid w:val="00412FFF"/>
    <w:rsid w:val="00413CAA"/>
    <w:rsid w:val="00413F3E"/>
    <w:rsid w:val="00414E38"/>
    <w:rsid w:val="00416BE2"/>
    <w:rsid w:val="00416F2F"/>
    <w:rsid w:val="00420637"/>
    <w:rsid w:val="004216A9"/>
    <w:rsid w:val="0042185A"/>
    <w:rsid w:val="00422286"/>
    <w:rsid w:val="00425CBF"/>
    <w:rsid w:val="0042676F"/>
    <w:rsid w:val="004269CB"/>
    <w:rsid w:val="004272B5"/>
    <w:rsid w:val="00430644"/>
    <w:rsid w:val="00430C58"/>
    <w:rsid w:val="0043137E"/>
    <w:rsid w:val="00432408"/>
    <w:rsid w:val="00432702"/>
    <w:rsid w:val="00434824"/>
    <w:rsid w:val="004348BF"/>
    <w:rsid w:val="0043555A"/>
    <w:rsid w:val="004361D6"/>
    <w:rsid w:val="00436F63"/>
    <w:rsid w:val="004370C1"/>
    <w:rsid w:val="00437A3D"/>
    <w:rsid w:val="00437D15"/>
    <w:rsid w:val="00441985"/>
    <w:rsid w:val="00442FB0"/>
    <w:rsid w:val="0044365C"/>
    <w:rsid w:val="00444BEE"/>
    <w:rsid w:val="00444F32"/>
    <w:rsid w:val="00445C07"/>
    <w:rsid w:val="00446608"/>
    <w:rsid w:val="00447645"/>
    <w:rsid w:val="004518AE"/>
    <w:rsid w:val="004558AE"/>
    <w:rsid w:val="00455A80"/>
    <w:rsid w:val="004562B0"/>
    <w:rsid w:val="00457080"/>
    <w:rsid w:val="004570A4"/>
    <w:rsid w:val="0045735E"/>
    <w:rsid w:val="00457871"/>
    <w:rsid w:val="004610A0"/>
    <w:rsid w:val="00461A7E"/>
    <w:rsid w:val="00462C20"/>
    <w:rsid w:val="00463251"/>
    <w:rsid w:val="00463D54"/>
    <w:rsid w:val="004705AA"/>
    <w:rsid w:val="00470B21"/>
    <w:rsid w:val="00471091"/>
    <w:rsid w:val="00471856"/>
    <w:rsid w:val="004726B1"/>
    <w:rsid w:val="00473F32"/>
    <w:rsid w:val="00474628"/>
    <w:rsid w:val="00474930"/>
    <w:rsid w:val="004753B5"/>
    <w:rsid w:val="004754BA"/>
    <w:rsid w:val="004764FD"/>
    <w:rsid w:val="004768AF"/>
    <w:rsid w:val="00476BD3"/>
    <w:rsid w:val="00476F29"/>
    <w:rsid w:val="00476F8E"/>
    <w:rsid w:val="0047728E"/>
    <w:rsid w:val="00477489"/>
    <w:rsid w:val="00480203"/>
    <w:rsid w:val="00481186"/>
    <w:rsid w:val="00483230"/>
    <w:rsid w:val="00483544"/>
    <w:rsid w:val="00483F15"/>
    <w:rsid w:val="00485DC2"/>
    <w:rsid w:val="004879E0"/>
    <w:rsid w:val="00487A37"/>
    <w:rsid w:val="00490281"/>
    <w:rsid w:val="00490A57"/>
    <w:rsid w:val="00491CE5"/>
    <w:rsid w:val="00492BEE"/>
    <w:rsid w:val="00492F54"/>
    <w:rsid w:val="00493278"/>
    <w:rsid w:val="00493C5E"/>
    <w:rsid w:val="0049684B"/>
    <w:rsid w:val="00496FD9"/>
    <w:rsid w:val="004977DC"/>
    <w:rsid w:val="004978DD"/>
    <w:rsid w:val="00497E01"/>
    <w:rsid w:val="00497FD2"/>
    <w:rsid w:val="004A0582"/>
    <w:rsid w:val="004A07BB"/>
    <w:rsid w:val="004A14A9"/>
    <w:rsid w:val="004A3F74"/>
    <w:rsid w:val="004A4083"/>
    <w:rsid w:val="004A43B0"/>
    <w:rsid w:val="004A4BE8"/>
    <w:rsid w:val="004A4D02"/>
    <w:rsid w:val="004A4E41"/>
    <w:rsid w:val="004A4F42"/>
    <w:rsid w:val="004A51A9"/>
    <w:rsid w:val="004A52D2"/>
    <w:rsid w:val="004A5E09"/>
    <w:rsid w:val="004A6908"/>
    <w:rsid w:val="004A6A51"/>
    <w:rsid w:val="004B0B7B"/>
    <w:rsid w:val="004B0C1A"/>
    <w:rsid w:val="004B1BBA"/>
    <w:rsid w:val="004B207B"/>
    <w:rsid w:val="004B2084"/>
    <w:rsid w:val="004B348E"/>
    <w:rsid w:val="004B4363"/>
    <w:rsid w:val="004B4FE0"/>
    <w:rsid w:val="004B63F4"/>
    <w:rsid w:val="004B6682"/>
    <w:rsid w:val="004B6698"/>
    <w:rsid w:val="004C19A3"/>
    <w:rsid w:val="004C26CB"/>
    <w:rsid w:val="004C2864"/>
    <w:rsid w:val="004C2E58"/>
    <w:rsid w:val="004C4E20"/>
    <w:rsid w:val="004C6F6F"/>
    <w:rsid w:val="004C7CCD"/>
    <w:rsid w:val="004D09DA"/>
    <w:rsid w:val="004D2A80"/>
    <w:rsid w:val="004D32EB"/>
    <w:rsid w:val="004D4E00"/>
    <w:rsid w:val="004D4E0C"/>
    <w:rsid w:val="004E05F3"/>
    <w:rsid w:val="004E1D6F"/>
    <w:rsid w:val="004E210D"/>
    <w:rsid w:val="004E251A"/>
    <w:rsid w:val="004E272C"/>
    <w:rsid w:val="004E275E"/>
    <w:rsid w:val="004E2820"/>
    <w:rsid w:val="004E2B1F"/>
    <w:rsid w:val="004E3961"/>
    <w:rsid w:val="004E56B4"/>
    <w:rsid w:val="004E5772"/>
    <w:rsid w:val="004E5887"/>
    <w:rsid w:val="004E69B1"/>
    <w:rsid w:val="004F0045"/>
    <w:rsid w:val="004F07B2"/>
    <w:rsid w:val="004F1007"/>
    <w:rsid w:val="004F19DA"/>
    <w:rsid w:val="004F27F8"/>
    <w:rsid w:val="004F4332"/>
    <w:rsid w:val="004F5B15"/>
    <w:rsid w:val="004F67D9"/>
    <w:rsid w:val="004F757D"/>
    <w:rsid w:val="0050013C"/>
    <w:rsid w:val="00500327"/>
    <w:rsid w:val="00500B55"/>
    <w:rsid w:val="00500E52"/>
    <w:rsid w:val="00501593"/>
    <w:rsid w:val="00501967"/>
    <w:rsid w:val="00501F33"/>
    <w:rsid w:val="005022B4"/>
    <w:rsid w:val="00503413"/>
    <w:rsid w:val="005060DB"/>
    <w:rsid w:val="00507B3E"/>
    <w:rsid w:val="00510DAC"/>
    <w:rsid w:val="005110D7"/>
    <w:rsid w:val="00511497"/>
    <w:rsid w:val="005119FB"/>
    <w:rsid w:val="00512197"/>
    <w:rsid w:val="00513773"/>
    <w:rsid w:val="00513B93"/>
    <w:rsid w:val="00513B9E"/>
    <w:rsid w:val="00514379"/>
    <w:rsid w:val="005149DD"/>
    <w:rsid w:val="0051530F"/>
    <w:rsid w:val="005167DE"/>
    <w:rsid w:val="00516BD1"/>
    <w:rsid w:val="00517148"/>
    <w:rsid w:val="00517791"/>
    <w:rsid w:val="00517EAA"/>
    <w:rsid w:val="00520944"/>
    <w:rsid w:val="00520F65"/>
    <w:rsid w:val="005218F6"/>
    <w:rsid w:val="005221AE"/>
    <w:rsid w:val="00522B28"/>
    <w:rsid w:val="00524E6B"/>
    <w:rsid w:val="0052606A"/>
    <w:rsid w:val="0052643A"/>
    <w:rsid w:val="00527926"/>
    <w:rsid w:val="00527F51"/>
    <w:rsid w:val="005302DB"/>
    <w:rsid w:val="0053289F"/>
    <w:rsid w:val="005329E9"/>
    <w:rsid w:val="00533BC7"/>
    <w:rsid w:val="00533D81"/>
    <w:rsid w:val="005342F6"/>
    <w:rsid w:val="00534A88"/>
    <w:rsid w:val="005356FC"/>
    <w:rsid w:val="00535B22"/>
    <w:rsid w:val="005365C8"/>
    <w:rsid w:val="00537AA3"/>
    <w:rsid w:val="00540971"/>
    <w:rsid w:val="005414CA"/>
    <w:rsid w:val="005415DE"/>
    <w:rsid w:val="00541817"/>
    <w:rsid w:val="00543223"/>
    <w:rsid w:val="00543871"/>
    <w:rsid w:val="00543B20"/>
    <w:rsid w:val="005442D7"/>
    <w:rsid w:val="00545606"/>
    <w:rsid w:val="00546486"/>
    <w:rsid w:val="005505C6"/>
    <w:rsid w:val="00551D23"/>
    <w:rsid w:val="005521FA"/>
    <w:rsid w:val="00552CAD"/>
    <w:rsid w:val="00553A70"/>
    <w:rsid w:val="00554D74"/>
    <w:rsid w:val="00555D48"/>
    <w:rsid w:val="00556446"/>
    <w:rsid w:val="00557E6E"/>
    <w:rsid w:val="00560314"/>
    <w:rsid w:val="00560415"/>
    <w:rsid w:val="0056045B"/>
    <w:rsid w:val="005609E8"/>
    <w:rsid w:val="00560C1B"/>
    <w:rsid w:val="00561267"/>
    <w:rsid w:val="0056162D"/>
    <w:rsid w:val="00561778"/>
    <w:rsid w:val="0056201F"/>
    <w:rsid w:val="00562C01"/>
    <w:rsid w:val="00562EF9"/>
    <w:rsid w:val="00562FA2"/>
    <w:rsid w:val="00563251"/>
    <w:rsid w:val="005633C0"/>
    <w:rsid w:val="0056375E"/>
    <w:rsid w:val="0056456A"/>
    <w:rsid w:val="0056603E"/>
    <w:rsid w:val="005660B6"/>
    <w:rsid w:val="00566521"/>
    <w:rsid w:val="0057015D"/>
    <w:rsid w:val="00571404"/>
    <w:rsid w:val="0057166F"/>
    <w:rsid w:val="00571853"/>
    <w:rsid w:val="005724BF"/>
    <w:rsid w:val="0057355A"/>
    <w:rsid w:val="00573604"/>
    <w:rsid w:val="00573D3D"/>
    <w:rsid w:val="00573EE1"/>
    <w:rsid w:val="005750CE"/>
    <w:rsid w:val="00575294"/>
    <w:rsid w:val="00575998"/>
    <w:rsid w:val="00576110"/>
    <w:rsid w:val="00581A42"/>
    <w:rsid w:val="00582E7C"/>
    <w:rsid w:val="00582EBC"/>
    <w:rsid w:val="00584915"/>
    <w:rsid w:val="005859A1"/>
    <w:rsid w:val="005869B9"/>
    <w:rsid w:val="0059121B"/>
    <w:rsid w:val="00593137"/>
    <w:rsid w:val="005943F9"/>
    <w:rsid w:val="005947B7"/>
    <w:rsid w:val="005977EC"/>
    <w:rsid w:val="005A012C"/>
    <w:rsid w:val="005A0383"/>
    <w:rsid w:val="005A175F"/>
    <w:rsid w:val="005A1B7D"/>
    <w:rsid w:val="005A1C28"/>
    <w:rsid w:val="005A2585"/>
    <w:rsid w:val="005A3E60"/>
    <w:rsid w:val="005A417A"/>
    <w:rsid w:val="005A4DB5"/>
    <w:rsid w:val="005A4FF5"/>
    <w:rsid w:val="005A560D"/>
    <w:rsid w:val="005A570F"/>
    <w:rsid w:val="005A5B4F"/>
    <w:rsid w:val="005A76D9"/>
    <w:rsid w:val="005B0782"/>
    <w:rsid w:val="005B0EE7"/>
    <w:rsid w:val="005B11AA"/>
    <w:rsid w:val="005B368E"/>
    <w:rsid w:val="005B468E"/>
    <w:rsid w:val="005B5A22"/>
    <w:rsid w:val="005B6954"/>
    <w:rsid w:val="005B6C46"/>
    <w:rsid w:val="005B75EE"/>
    <w:rsid w:val="005B7BF8"/>
    <w:rsid w:val="005C0EDA"/>
    <w:rsid w:val="005C183A"/>
    <w:rsid w:val="005C1D5E"/>
    <w:rsid w:val="005C3531"/>
    <w:rsid w:val="005C3B80"/>
    <w:rsid w:val="005C480F"/>
    <w:rsid w:val="005C7476"/>
    <w:rsid w:val="005C7B42"/>
    <w:rsid w:val="005D0C12"/>
    <w:rsid w:val="005D17E0"/>
    <w:rsid w:val="005D1B65"/>
    <w:rsid w:val="005D216C"/>
    <w:rsid w:val="005D326C"/>
    <w:rsid w:val="005D38F4"/>
    <w:rsid w:val="005D3D61"/>
    <w:rsid w:val="005D41D4"/>
    <w:rsid w:val="005D43E9"/>
    <w:rsid w:val="005D46CB"/>
    <w:rsid w:val="005D6531"/>
    <w:rsid w:val="005E0796"/>
    <w:rsid w:val="005E0F42"/>
    <w:rsid w:val="005E2E9B"/>
    <w:rsid w:val="005E7750"/>
    <w:rsid w:val="005F02DB"/>
    <w:rsid w:val="005F0915"/>
    <w:rsid w:val="005F0F05"/>
    <w:rsid w:val="005F16BC"/>
    <w:rsid w:val="005F2324"/>
    <w:rsid w:val="005F277D"/>
    <w:rsid w:val="005F3D1E"/>
    <w:rsid w:val="005F510D"/>
    <w:rsid w:val="005F685F"/>
    <w:rsid w:val="005F6F42"/>
    <w:rsid w:val="005F7370"/>
    <w:rsid w:val="005F767F"/>
    <w:rsid w:val="00600ACE"/>
    <w:rsid w:val="00601874"/>
    <w:rsid w:val="00602726"/>
    <w:rsid w:val="00602F4B"/>
    <w:rsid w:val="0060396A"/>
    <w:rsid w:val="00603B1E"/>
    <w:rsid w:val="00604AC3"/>
    <w:rsid w:val="0060535C"/>
    <w:rsid w:val="00606B22"/>
    <w:rsid w:val="00607214"/>
    <w:rsid w:val="00607358"/>
    <w:rsid w:val="00610336"/>
    <w:rsid w:val="00613694"/>
    <w:rsid w:val="006137D5"/>
    <w:rsid w:val="00617D1D"/>
    <w:rsid w:val="00617F83"/>
    <w:rsid w:val="006200F9"/>
    <w:rsid w:val="0062083E"/>
    <w:rsid w:val="006217C4"/>
    <w:rsid w:val="00621AFC"/>
    <w:rsid w:val="00623E53"/>
    <w:rsid w:val="00624F1F"/>
    <w:rsid w:val="00626011"/>
    <w:rsid w:val="006268BE"/>
    <w:rsid w:val="00626B90"/>
    <w:rsid w:val="00627E9D"/>
    <w:rsid w:val="00630F02"/>
    <w:rsid w:val="00632EDA"/>
    <w:rsid w:val="00632FB3"/>
    <w:rsid w:val="006347F5"/>
    <w:rsid w:val="00634F91"/>
    <w:rsid w:val="00635271"/>
    <w:rsid w:val="00635AC5"/>
    <w:rsid w:val="00636033"/>
    <w:rsid w:val="00636AE9"/>
    <w:rsid w:val="00640268"/>
    <w:rsid w:val="00640601"/>
    <w:rsid w:val="00641063"/>
    <w:rsid w:val="0064308F"/>
    <w:rsid w:val="00643879"/>
    <w:rsid w:val="00643E5D"/>
    <w:rsid w:val="00644137"/>
    <w:rsid w:val="00644E0E"/>
    <w:rsid w:val="006454A0"/>
    <w:rsid w:val="00647B7A"/>
    <w:rsid w:val="00647C74"/>
    <w:rsid w:val="00650BBA"/>
    <w:rsid w:val="00652298"/>
    <w:rsid w:val="00652675"/>
    <w:rsid w:val="00656438"/>
    <w:rsid w:val="00657B5A"/>
    <w:rsid w:val="0066390B"/>
    <w:rsid w:val="00663BD2"/>
    <w:rsid w:val="00663DC8"/>
    <w:rsid w:val="00664293"/>
    <w:rsid w:val="00664E29"/>
    <w:rsid w:val="0066534A"/>
    <w:rsid w:val="00665F4C"/>
    <w:rsid w:val="006672C5"/>
    <w:rsid w:val="0067100B"/>
    <w:rsid w:val="00671ED4"/>
    <w:rsid w:val="006722BF"/>
    <w:rsid w:val="00672998"/>
    <w:rsid w:val="00672A55"/>
    <w:rsid w:val="00673639"/>
    <w:rsid w:val="00674201"/>
    <w:rsid w:val="00675090"/>
    <w:rsid w:val="006767CA"/>
    <w:rsid w:val="00676F10"/>
    <w:rsid w:val="006814E6"/>
    <w:rsid w:val="006832FD"/>
    <w:rsid w:val="006837AC"/>
    <w:rsid w:val="006839D9"/>
    <w:rsid w:val="0068434B"/>
    <w:rsid w:val="006847FC"/>
    <w:rsid w:val="0068481C"/>
    <w:rsid w:val="006855C4"/>
    <w:rsid w:val="00686441"/>
    <w:rsid w:val="00686FCB"/>
    <w:rsid w:val="006872F3"/>
    <w:rsid w:val="006875FC"/>
    <w:rsid w:val="00690084"/>
    <w:rsid w:val="006903A9"/>
    <w:rsid w:val="00690967"/>
    <w:rsid w:val="00690D97"/>
    <w:rsid w:val="00691461"/>
    <w:rsid w:val="00691933"/>
    <w:rsid w:val="00691985"/>
    <w:rsid w:val="00694AF9"/>
    <w:rsid w:val="006958A9"/>
    <w:rsid w:val="006965FF"/>
    <w:rsid w:val="00696957"/>
    <w:rsid w:val="006A027C"/>
    <w:rsid w:val="006A1CC0"/>
    <w:rsid w:val="006A27F1"/>
    <w:rsid w:val="006A295A"/>
    <w:rsid w:val="006A2CF0"/>
    <w:rsid w:val="006A37A9"/>
    <w:rsid w:val="006A4513"/>
    <w:rsid w:val="006A4608"/>
    <w:rsid w:val="006A4FF0"/>
    <w:rsid w:val="006A51A5"/>
    <w:rsid w:val="006A5B61"/>
    <w:rsid w:val="006A5CE8"/>
    <w:rsid w:val="006A6A51"/>
    <w:rsid w:val="006B0687"/>
    <w:rsid w:val="006B1745"/>
    <w:rsid w:val="006B1DFF"/>
    <w:rsid w:val="006B3013"/>
    <w:rsid w:val="006B47A6"/>
    <w:rsid w:val="006B4CF1"/>
    <w:rsid w:val="006B51D7"/>
    <w:rsid w:val="006B5F6D"/>
    <w:rsid w:val="006B6B64"/>
    <w:rsid w:val="006B7128"/>
    <w:rsid w:val="006B73B8"/>
    <w:rsid w:val="006B79AA"/>
    <w:rsid w:val="006C162D"/>
    <w:rsid w:val="006C2DDC"/>
    <w:rsid w:val="006C2F04"/>
    <w:rsid w:val="006C3184"/>
    <w:rsid w:val="006C31B9"/>
    <w:rsid w:val="006C3611"/>
    <w:rsid w:val="006C4714"/>
    <w:rsid w:val="006C4E53"/>
    <w:rsid w:val="006C6CA0"/>
    <w:rsid w:val="006C70E7"/>
    <w:rsid w:val="006C73C6"/>
    <w:rsid w:val="006C7763"/>
    <w:rsid w:val="006D0E33"/>
    <w:rsid w:val="006D23F6"/>
    <w:rsid w:val="006D2C7C"/>
    <w:rsid w:val="006D2E09"/>
    <w:rsid w:val="006D36F5"/>
    <w:rsid w:val="006D4085"/>
    <w:rsid w:val="006D65E7"/>
    <w:rsid w:val="006D7ACA"/>
    <w:rsid w:val="006E249B"/>
    <w:rsid w:val="006E2A36"/>
    <w:rsid w:val="006E446B"/>
    <w:rsid w:val="006E4915"/>
    <w:rsid w:val="006E5B55"/>
    <w:rsid w:val="006E7982"/>
    <w:rsid w:val="006E7BD6"/>
    <w:rsid w:val="006F13A0"/>
    <w:rsid w:val="006F184A"/>
    <w:rsid w:val="006F1DA7"/>
    <w:rsid w:val="006F22A4"/>
    <w:rsid w:val="006F2663"/>
    <w:rsid w:val="006F281E"/>
    <w:rsid w:val="006F45BF"/>
    <w:rsid w:val="006F4F30"/>
    <w:rsid w:val="006F750A"/>
    <w:rsid w:val="006F7711"/>
    <w:rsid w:val="006F7961"/>
    <w:rsid w:val="006F7A7E"/>
    <w:rsid w:val="007006C0"/>
    <w:rsid w:val="00700835"/>
    <w:rsid w:val="00702A1E"/>
    <w:rsid w:val="007033D4"/>
    <w:rsid w:val="0070392E"/>
    <w:rsid w:val="00703F72"/>
    <w:rsid w:val="00704390"/>
    <w:rsid w:val="00704CD9"/>
    <w:rsid w:val="00704F72"/>
    <w:rsid w:val="00705AE0"/>
    <w:rsid w:val="00705FE8"/>
    <w:rsid w:val="0070700E"/>
    <w:rsid w:val="00707CAB"/>
    <w:rsid w:val="007104EE"/>
    <w:rsid w:val="00710769"/>
    <w:rsid w:val="007107B8"/>
    <w:rsid w:val="00711327"/>
    <w:rsid w:val="0071165E"/>
    <w:rsid w:val="00711DEF"/>
    <w:rsid w:val="0071220F"/>
    <w:rsid w:val="007131A1"/>
    <w:rsid w:val="00713780"/>
    <w:rsid w:val="00714E90"/>
    <w:rsid w:val="0071736B"/>
    <w:rsid w:val="00717C19"/>
    <w:rsid w:val="0072020B"/>
    <w:rsid w:val="007248D4"/>
    <w:rsid w:val="007249B7"/>
    <w:rsid w:val="00725CAC"/>
    <w:rsid w:val="00725FD0"/>
    <w:rsid w:val="007270BE"/>
    <w:rsid w:val="0073019E"/>
    <w:rsid w:val="007302DA"/>
    <w:rsid w:val="007304E6"/>
    <w:rsid w:val="00730B9D"/>
    <w:rsid w:val="007310C9"/>
    <w:rsid w:val="00731611"/>
    <w:rsid w:val="00732619"/>
    <w:rsid w:val="007327B4"/>
    <w:rsid w:val="00732BF3"/>
    <w:rsid w:val="00732C17"/>
    <w:rsid w:val="00733555"/>
    <w:rsid w:val="0073385B"/>
    <w:rsid w:val="00733BCE"/>
    <w:rsid w:val="0073585A"/>
    <w:rsid w:val="00736617"/>
    <w:rsid w:val="0073759B"/>
    <w:rsid w:val="00741697"/>
    <w:rsid w:val="00742F5C"/>
    <w:rsid w:val="007435E3"/>
    <w:rsid w:val="0074362F"/>
    <w:rsid w:val="007438EC"/>
    <w:rsid w:val="00743A13"/>
    <w:rsid w:val="00745D34"/>
    <w:rsid w:val="00746212"/>
    <w:rsid w:val="007464CD"/>
    <w:rsid w:val="00746F2F"/>
    <w:rsid w:val="007470CC"/>
    <w:rsid w:val="00747B66"/>
    <w:rsid w:val="00751003"/>
    <w:rsid w:val="007528C2"/>
    <w:rsid w:val="00752B8D"/>
    <w:rsid w:val="00755F42"/>
    <w:rsid w:val="00757401"/>
    <w:rsid w:val="00760532"/>
    <w:rsid w:val="007605F5"/>
    <w:rsid w:val="00761861"/>
    <w:rsid w:val="00762069"/>
    <w:rsid w:val="00762574"/>
    <w:rsid w:val="007629FB"/>
    <w:rsid w:val="00763428"/>
    <w:rsid w:val="00766748"/>
    <w:rsid w:val="0077125C"/>
    <w:rsid w:val="00771361"/>
    <w:rsid w:val="00771F45"/>
    <w:rsid w:val="00773078"/>
    <w:rsid w:val="007755B7"/>
    <w:rsid w:val="00775A2B"/>
    <w:rsid w:val="00776849"/>
    <w:rsid w:val="00781148"/>
    <w:rsid w:val="00781385"/>
    <w:rsid w:val="0078157D"/>
    <w:rsid w:val="0078185A"/>
    <w:rsid w:val="00783455"/>
    <w:rsid w:val="00784243"/>
    <w:rsid w:val="00786EE3"/>
    <w:rsid w:val="00787585"/>
    <w:rsid w:val="007906E3"/>
    <w:rsid w:val="00790BC4"/>
    <w:rsid w:val="00792F80"/>
    <w:rsid w:val="007943DD"/>
    <w:rsid w:val="007946B5"/>
    <w:rsid w:val="00795A4C"/>
    <w:rsid w:val="007967FB"/>
    <w:rsid w:val="00796AE8"/>
    <w:rsid w:val="007978DF"/>
    <w:rsid w:val="007A0760"/>
    <w:rsid w:val="007A0F81"/>
    <w:rsid w:val="007A1126"/>
    <w:rsid w:val="007A15A6"/>
    <w:rsid w:val="007A2A53"/>
    <w:rsid w:val="007A4AAF"/>
    <w:rsid w:val="007A4B58"/>
    <w:rsid w:val="007A7CA1"/>
    <w:rsid w:val="007B0D26"/>
    <w:rsid w:val="007B2323"/>
    <w:rsid w:val="007B4E2D"/>
    <w:rsid w:val="007B4E9E"/>
    <w:rsid w:val="007B56E4"/>
    <w:rsid w:val="007C1DDA"/>
    <w:rsid w:val="007C3C30"/>
    <w:rsid w:val="007C5005"/>
    <w:rsid w:val="007C58C2"/>
    <w:rsid w:val="007C67C8"/>
    <w:rsid w:val="007D08B4"/>
    <w:rsid w:val="007D2480"/>
    <w:rsid w:val="007D2D8C"/>
    <w:rsid w:val="007D4443"/>
    <w:rsid w:val="007D467B"/>
    <w:rsid w:val="007D48BA"/>
    <w:rsid w:val="007D50D4"/>
    <w:rsid w:val="007D5C16"/>
    <w:rsid w:val="007D6076"/>
    <w:rsid w:val="007D6A97"/>
    <w:rsid w:val="007D7B8A"/>
    <w:rsid w:val="007E01D3"/>
    <w:rsid w:val="007E0A39"/>
    <w:rsid w:val="007E11C4"/>
    <w:rsid w:val="007E1798"/>
    <w:rsid w:val="007E2250"/>
    <w:rsid w:val="007E4605"/>
    <w:rsid w:val="007E55F8"/>
    <w:rsid w:val="007E5BAF"/>
    <w:rsid w:val="007F0D93"/>
    <w:rsid w:val="007F0DD4"/>
    <w:rsid w:val="007F0EC1"/>
    <w:rsid w:val="007F1A32"/>
    <w:rsid w:val="007F221B"/>
    <w:rsid w:val="007F37B0"/>
    <w:rsid w:val="007F392B"/>
    <w:rsid w:val="007F5B61"/>
    <w:rsid w:val="007F5FED"/>
    <w:rsid w:val="007F68EA"/>
    <w:rsid w:val="007F6F46"/>
    <w:rsid w:val="007F79C8"/>
    <w:rsid w:val="00801AF3"/>
    <w:rsid w:val="0080213F"/>
    <w:rsid w:val="0080240D"/>
    <w:rsid w:val="00803461"/>
    <w:rsid w:val="00805883"/>
    <w:rsid w:val="008061E8"/>
    <w:rsid w:val="00806D5C"/>
    <w:rsid w:val="00807D47"/>
    <w:rsid w:val="0081095C"/>
    <w:rsid w:val="00810B8B"/>
    <w:rsid w:val="0081179A"/>
    <w:rsid w:val="008139E2"/>
    <w:rsid w:val="008143DC"/>
    <w:rsid w:val="008152E5"/>
    <w:rsid w:val="0082001D"/>
    <w:rsid w:val="00820174"/>
    <w:rsid w:val="008213A6"/>
    <w:rsid w:val="00822455"/>
    <w:rsid w:val="00825149"/>
    <w:rsid w:val="00825B16"/>
    <w:rsid w:val="0082634C"/>
    <w:rsid w:val="00827084"/>
    <w:rsid w:val="008274DC"/>
    <w:rsid w:val="008312F9"/>
    <w:rsid w:val="00831AC1"/>
    <w:rsid w:val="008325BC"/>
    <w:rsid w:val="008347EA"/>
    <w:rsid w:val="00835DAA"/>
    <w:rsid w:val="00840532"/>
    <w:rsid w:val="00840882"/>
    <w:rsid w:val="00840E29"/>
    <w:rsid w:val="00842345"/>
    <w:rsid w:val="008430AC"/>
    <w:rsid w:val="00843140"/>
    <w:rsid w:val="00843424"/>
    <w:rsid w:val="008443A5"/>
    <w:rsid w:val="00846F25"/>
    <w:rsid w:val="008500FD"/>
    <w:rsid w:val="00850912"/>
    <w:rsid w:val="0085145E"/>
    <w:rsid w:val="008519F7"/>
    <w:rsid w:val="00851B17"/>
    <w:rsid w:val="0085326E"/>
    <w:rsid w:val="00854135"/>
    <w:rsid w:val="00854E25"/>
    <w:rsid w:val="00854F0F"/>
    <w:rsid w:val="00854F51"/>
    <w:rsid w:val="0085524C"/>
    <w:rsid w:val="008574F8"/>
    <w:rsid w:val="008604AC"/>
    <w:rsid w:val="008649BB"/>
    <w:rsid w:val="00864BF4"/>
    <w:rsid w:val="00864F3D"/>
    <w:rsid w:val="00865C56"/>
    <w:rsid w:val="00865C83"/>
    <w:rsid w:val="00866211"/>
    <w:rsid w:val="00866A4C"/>
    <w:rsid w:val="00867B6C"/>
    <w:rsid w:val="00870E19"/>
    <w:rsid w:val="008715AC"/>
    <w:rsid w:val="00871979"/>
    <w:rsid w:val="00872F46"/>
    <w:rsid w:val="00873382"/>
    <w:rsid w:val="008739EB"/>
    <w:rsid w:val="00873E0B"/>
    <w:rsid w:val="00874EED"/>
    <w:rsid w:val="008753E5"/>
    <w:rsid w:val="00876FF6"/>
    <w:rsid w:val="00877BEB"/>
    <w:rsid w:val="008800D9"/>
    <w:rsid w:val="00880599"/>
    <w:rsid w:val="0088097D"/>
    <w:rsid w:val="0088134A"/>
    <w:rsid w:val="00881579"/>
    <w:rsid w:val="008832CA"/>
    <w:rsid w:val="00883AD3"/>
    <w:rsid w:val="00883DF6"/>
    <w:rsid w:val="00885440"/>
    <w:rsid w:val="00885D89"/>
    <w:rsid w:val="00892D12"/>
    <w:rsid w:val="00893414"/>
    <w:rsid w:val="008934D5"/>
    <w:rsid w:val="0089365F"/>
    <w:rsid w:val="00894379"/>
    <w:rsid w:val="008945D6"/>
    <w:rsid w:val="00895E4D"/>
    <w:rsid w:val="00897AF1"/>
    <w:rsid w:val="008A1709"/>
    <w:rsid w:val="008A1826"/>
    <w:rsid w:val="008A3814"/>
    <w:rsid w:val="008A39A7"/>
    <w:rsid w:val="008A3AE7"/>
    <w:rsid w:val="008A3C38"/>
    <w:rsid w:val="008A3FD8"/>
    <w:rsid w:val="008A4BB8"/>
    <w:rsid w:val="008A7DC2"/>
    <w:rsid w:val="008B0625"/>
    <w:rsid w:val="008B2226"/>
    <w:rsid w:val="008B2ABA"/>
    <w:rsid w:val="008B3462"/>
    <w:rsid w:val="008B4FCB"/>
    <w:rsid w:val="008B55E6"/>
    <w:rsid w:val="008B5E56"/>
    <w:rsid w:val="008B641D"/>
    <w:rsid w:val="008B666A"/>
    <w:rsid w:val="008B66AD"/>
    <w:rsid w:val="008C0E95"/>
    <w:rsid w:val="008C19B9"/>
    <w:rsid w:val="008C1BCC"/>
    <w:rsid w:val="008C2097"/>
    <w:rsid w:val="008C2E6E"/>
    <w:rsid w:val="008C3D79"/>
    <w:rsid w:val="008C4412"/>
    <w:rsid w:val="008C54B3"/>
    <w:rsid w:val="008C5A7E"/>
    <w:rsid w:val="008C6199"/>
    <w:rsid w:val="008C61F6"/>
    <w:rsid w:val="008C64D1"/>
    <w:rsid w:val="008C6885"/>
    <w:rsid w:val="008C6FE8"/>
    <w:rsid w:val="008C7240"/>
    <w:rsid w:val="008D0DD2"/>
    <w:rsid w:val="008D2891"/>
    <w:rsid w:val="008D3805"/>
    <w:rsid w:val="008D3D94"/>
    <w:rsid w:val="008D412B"/>
    <w:rsid w:val="008D4251"/>
    <w:rsid w:val="008D4551"/>
    <w:rsid w:val="008D491F"/>
    <w:rsid w:val="008D4C00"/>
    <w:rsid w:val="008D56FF"/>
    <w:rsid w:val="008D5894"/>
    <w:rsid w:val="008D5A43"/>
    <w:rsid w:val="008D5A76"/>
    <w:rsid w:val="008D60F8"/>
    <w:rsid w:val="008E02D8"/>
    <w:rsid w:val="008E0492"/>
    <w:rsid w:val="008E0750"/>
    <w:rsid w:val="008E124A"/>
    <w:rsid w:val="008E12B5"/>
    <w:rsid w:val="008E1558"/>
    <w:rsid w:val="008E15C7"/>
    <w:rsid w:val="008E340B"/>
    <w:rsid w:val="008E3475"/>
    <w:rsid w:val="008E4359"/>
    <w:rsid w:val="008E56F2"/>
    <w:rsid w:val="008E7341"/>
    <w:rsid w:val="008E75F0"/>
    <w:rsid w:val="008F040B"/>
    <w:rsid w:val="008F058C"/>
    <w:rsid w:val="008F1F3F"/>
    <w:rsid w:val="008F1F67"/>
    <w:rsid w:val="008F2324"/>
    <w:rsid w:val="008F4D3A"/>
    <w:rsid w:val="008F519A"/>
    <w:rsid w:val="008F5CCF"/>
    <w:rsid w:val="008F6394"/>
    <w:rsid w:val="008F6709"/>
    <w:rsid w:val="008F67F4"/>
    <w:rsid w:val="008F7A6A"/>
    <w:rsid w:val="008F7F6A"/>
    <w:rsid w:val="00901065"/>
    <w:rsid w:val="00902C18"/>
    <w:rsid w:val="00902D5A"/>
    <w:rsid w:val="00903B24"/>
    <w:rsid w:val="00904331"/>
    <w:rsid w:val="0090519F"/>
    <w:rsid w:val="00906491"/>
    <w:rsid w:val="0091045E"/>
    <w:rsid w:val="0091064B"/>
    <w:rsid w:val="00912876"/>
    <w:rsid w:val="0091369F"/>
    <w:rsid w:val="00913802"/>
    <w:rsid w:val="0091457F"/>
    <w:rsid w:val="009147B7"/>
    <w:rsid w:val="0091480E"/>
    <w:rsid w:val="00914A9D"/>
    <w:rsid w:val="00914B4D"/>
    <w:rsid w:val="00914BC4"/>
    <w:rsid w:val="0091575C"/>
    <w:rsid w:val="00915A84"/>
    <w:rsid w:val="00915D6F"/>
    <w:rsid w:val="00916058"/>
    <w:rsid w:val="00920765"/>
    <w:rsid w:val="009220CD"/>
    <w:rsid w:val="00922640"/>
    <w:rsid w:val="00922680"/>
    <w:rsid w:val="00923FEE"/>
    <w:rsid w:val="009240BE"/>
    <w:rsid w:val="00925B7F"/>
    <w:rsid w:val="00925DB1"/>
    <w:rsid w:val="00926513"/>
    <w:rsid w:val="00926C07"/>
    <w:rsid w:val="00930F53"/>
    <w:rsid w:val="00933AC2"/>
    <w:rsid w:val="00934054"/>
    <w:rsid w:val="0093446E"/>
    <w:rsid w:val="00934648"/>
    <w:rsid w:val="00936769"/>
    <w:rsid w:val="009371B9"/>
    <w:rsid w:val="009374A0"/>
    <w:rsid w:val="00937D50"/>
    <w:rsid w:val="00940AE8"/>
    <w:rsid w:val="00940DEC"/>
    <w:rsid w:val="009426E1"/>
    <w:rsid w:val="00942E35"/>
    <w:rsid w:val="009431E1"/>
    <w:rsid w:val="009439D7"/>
    <w:rsid w:val="00945202"/>
    <w:rsid w:val="0094540F"/>
    <w:rsid w:val="009510CC"/>
    <w:rsid w:val="0095269F"/>
    <w:rsid w:val="00952931"/>
    <w:rsid w:val="00952C6C"/>
    <w:rsid w:val="009533EB"/>
    <w:rsid w:val="00954177"/>
    <w:rsid w:val="00954E55"/>
    <w:rsid w:val="009567E4"/>
    <w:rsid w:val="00956812"/>
    <w:rsid w:val="009569E7"/>
    <w:rsid w:val="0095716C"/>
    <w:rsid w:val="00957423"/>
    <w:rsid w:val="00957B58"/>
    <w:rsid w:val="0096363A"/>
    <w:rsid w:val="009638F8"/>
    <w:rsid w:val="00963BC5"/>
    <w:rsid w:val="00963CC6"/>
    <w:rsid w:val="00964305"/>
    <w:rsid w:val="00964D6C"/>
    <w:rsid w:val="00964FC1"/>
    <w:rsid w:val="00965845"/>
    <w:rsid w:val="00965CED"/>
    <w:rsid w:val="00966723"/>
    <w:rsid w:val="009670A3"/>
    <w:rsid w:val="009715A1"/>
    <w:rsid w:val="00971B96"/>
    <w:rsid w:val="00971DA3"/>
    <w:rsid w:val="00971F8D"/>
    <w:rsid w:val="009721AD"/>
    <w:rsid w:val="009726C5"/>
    <w:rsid w:val="00973729"/>
    <w:rsid w:val="00974013"/>
    <w:rsid w:val="00975E8D"/>
    <w:rsid w:val="0097675B"/>
    <w:rsid w:val="0097734F"/>
    <w:rsid w:val="0097793A"/>
    <w:rsid w:val="00980AEB"/>
    <w:rsid w:val="0098245C"/>
    <w:rsid w:val="009838F9"/>
    <w:rsid w:val="0098468F"/>
    <w:rsid w:val="009855FE"/>
    <w:rsid w:val="00985A68"/>
    <w:rsid w:val="00985E6E"/>
    <w:rsid w:val="00985F6B"/>
    <w:rsid w:val="0098621C"/>
    <w:rsid w:val="00986958"/>
    <w:rsid w:val="00987182"/>
    <w:rsid w:val="00991F0F"/>
    <w:rsid w:val="00993C66"/>
    <w:rsid w:val="009943E8"/>
    <w:rsid w:val="00994C92"/>
    <w:rsid w:val="0099537E"/>
    <w:rsid w:val="00995B5B"/>
    <w:rsid w:val="00996996"/>
    <w:rsid w:val="0099729B"/>
    <w:rsid w:val="00997332"/>
    <w:rsid w:val="009A13DE"/>
    <w:rsid w:val="009A2CBF"/>
    <w:rsid w:val="009A3295"/>
    <w:rsid w:val="009A3D41"/>
    <w:rsid w:val="009A698E"/>
    <w:rsid w:val="009A75CB"/>
    <w:rsid w:val="009A7926"/>
    <w:rsid w:val="009B0175"/>
    <w:rsid w:val="009B02BD"/>
    <w:rsid w:val="009B1159"/>
    <w:rsid w:val="009B1318"/>
    <w:rsid w:val="009B15BA"/>
    <w:rsid w:val="009B1DF5"/>
    <w:rsid w:val="009B2888"/>
    <w:rsid w:val="009B3EBD"/>
    <w:rsid w:val="009B3FF2"/>
    <w:rsid w:val="009B4AD9"/>
    <w:rsid w:val="009B4BA9"/>
    <w:rsid w:val="009B598C"/>
    <w:rsid w:val="009B5D38"/>
    <w:rsid w:val="009B6930"/>
    <w:rsid w:val="009C0B16"/>
    <w:rsid w:val="009C1895"/>
    <w:rsid w:val="009C32D3"/>
    <w:rsid w:val="009C3DDB"/>
    <w:rsid w:val="009C6B65"/>
    <w:rsid w:val="009C71AF"/>
    <w:rsid w:val="009D0469"/>
    <w:rsid w:val="009D096C"/>
    <w:rsid w:val="009D0EAC"/>
    <w:rsid w:val="009D464D"/>
    <w:rsid w:val="009D758B"/>
    <w:rsid w:val="009D7E20"/>
    <w:rsid w:val="009D7E2C"/>
    <w:rsid w:val="009E0857"/>
    <w:rsid w:val="009E1D2D"/>
    <w:rsid w:val="009E2C43"/>
    <w:rsid w:val="009E3460"/>
    <w:rsid w:val="009E4975"/>
    <w:rsid w:val="009E4A31"/>
    <w:rsid w:val="009E78D5"/>
    <w:rsid w:val="009E79CA"/>
    <w:rsid w:val="009E7E0A"/>
    <w:rsid w:val="009F0E93"/>
    <w:rsid w:val="009F10A8"/>
    <w:rsid w:val="009F2406"/>
    <w:rsid w:val="009F2B5D"/>
    <w:rsid w:val="009F4343"/>
    <w:rsid w:val="009F4992"/>
    <w:rsid w:val="009F4E2C"/>
    <w:rsid w:val="009F54DB"/>
    <w:rsid w:val="009F5ACB"/>
    <w:rsid w:val="009F5C2F"/>
    <w:rsid w:val="009F6184"/>
    <w:rsid w:val="009F6A3F"/>
    <w:rsid w:val="00A00023"/>
    <w:rsid w:val="00A0043D"/>
    <w:rsid w:val="00A017EC"/>
    <w:rsid w:val="00A01921"/>
    <w:rsid w:val="00A0222A"/>
    <w:rsid w:val="00A02F79"/>
    <w:rsid w:val="00A041A4"/>
    <w:rsid w:val="00A0660E"/>
    <w:rsid w:val="00A077B5"/>
    <w:rsid w:val="00A101BF"/>
    <w:rsid w:val="00A11AD1"/>
    <w:rsid w:val="00A11BEC"/>
    <w:rsid w:val="00A12847"/>
    <w:rsid w:val="00A12DA4"/>
    <w:rsid w:val="00A12FD6"/>
    <w:rsid w:val="00A141D4"/>
    <w:rsid w:val="00A14991"/>
    <w:rsid w:val="00A15393"/>
    <w:rsid w:val="00A1595D"/>
    <w:rsid w:val="00A1607A"/>
    <w:rsid w:val="00A2140D"/>
    <w:rsid w:val="00A24AFC"/>
    <w:rsid w:val="00A24D68"/>
    <w:rsid w:val="00A24D9B"/>
    <w:rsid w:val="00A267C8"/>
    <w:rsid w:val="00A26E6D"/>
    <w:rsid w:val="00A273E5"/>
    <w:rsid w:val="00A27A77"/>
    <w:rsid w:val="00A31E76"/>
    <w:rsid w:val="00A322F0"/>
    <w:rsid w:val="00A32ECC"/>
    <w:rsid w:val="00A34B08"/>
    <w:rsid w:val="00A34C27"/>
    <w:rsid w:val="00A35905"/>
    <w:rsid w:val="00A37274"/>
    <w:rsid w:val="00A4151F"/>
    <w:rsid w:val="00A416F9"/>
    <w:rsid w:val="00A43203"/>
    <w:rsid w:val="00A43436"/>
    <w:rsid w:val="00A43EFC"/>
    <w:rsid w:val="00A44213"/>
    <w:rsid w:val="00A446AD"/>
    <w:rsid w:val="00A461FF"/>
    <w:rsid w:val="00A465D3"/>
    <w:rsid w:val="00A4667C"/>
    <w:rsid w:val="00A46E0D"/>
    <w:rsid w:val="00A46F70"/>
    <w:rsid w:val="00A5073B"/>
    <w:rsid w:val="00A512CA"/>
    <w:rsid w:val="00A51605"/>
    <w:rsid w:val="00A519DC"/>
    <w:rsid w:val="00A526A8"/>
    <w:rsid w:val="00A5602C"/>
    <w:rsid w:val="00A56A05"/>
    <w:rsid w:val="00A57B85"/>
    <w:rsid w:val="00A57EA9"/>
    <w:rsid w:val="00A57F8A"/>
    <w:rsid w:val="00A61040"/>
    <w:rsid w:val="00A61504"/>
    <w:rsid w:val="00A61ADD"/>
    <w:rsid w:val="00A6241B"/>
    <w:rsid w:val="00A63738"/>
    <w:rsid w:val="00A63988"/>
    <w:rsid w:val="00A70132"/>
    <w:rsid w:val="00A73D2C"/>
    <w:rsid w:val="00A75CB6"/>
    <w:rsid w:val="00A76EFB"/>
    <w:rsid w:val="00A814F1"/>
    <w:rsid w:val="00A82612"/>
    <w:rsid w:val="00A8282C"/>
    <w:rsid w:val="00A82F62"/>
    <w:rsid w:val="00A8350E"/>
    <w:rsid w:val="00A8382A"/>
    <w:rsid w:val="00A84CC0"/>
    <w:rsid w:val="00A85261"/>
    <w:rsid w:val="00A8594A"/>
    <w:rsid w:val="00A85B3D"/>
    <w:rsid w:val="00A85D3C"/>
    <w:rsid w:val="00A8655C"/>
    <w:rsid w:val="00A87798"/>
    <w:rsid w:val="00A87F39"/>
    <w:rsid w:val="00A92724"/>
    <w:rsid w:val="00A92A16"/>
    <w:rsid w:val="00A935E9"/>
    <w:rsid w:val="00A93B6E"/>
    <w:rsid w:val="00A97546"/>
    <w:rsid w:val="00AA1E60"/>
    <w:rsid w:val="00AA2FF8"/>
    <w:rsid w:val="00AA35CC"/>
    <w:rsid w:val="00AA38F1"/>
    <w:rsid w:val="00AA40D2"/>
    <w:rsid w:val="00AA46C3"/>
    <w:rsid w:val="00AA6CD2"/>
    <w:rsid w:val="00AA7367"/>
    <w:rsid w:val="00AB0A13"/>
    <w:rsid w:val="00AB405A"/>
    <w:rsid w:val="00AB5F42"/>
    <w:rsid w:val="00AB7633"/>
    <w:rsid w:val="00AC22FD"/>
    <w:rsid w:val="00AC2A08"/>
    <w:rsid w:val="00AC30CE"/>
    <w:rsid w:val="00AC361D"/>
    <w:rsid w:val="00AC39FB"/>
    <w:rsid w:val="00AC408C"/>
    <w:rsid w:val="00AC40F9"/>
    <w:rsid w:val="00AC59B1"/>
    <w:rsid w:val="00AC674B"/>
    <w:rsid w:val="00AC740A"/>
    <w:rsid w:val="00AC7F16"/>
    <w:rsid w:val="00AD12AF"/>
    <w:rsid w:val="00AD1FB0"/>
    <w:rsid w:val="00AD2435"/>
    <w:rsid w:val="00AD2F19"/>
    <w:rsid w:val="00AD309F"/>
    <w:rsid w:val="00AD35B7"/>
    <w:rsid w:val="00AD47E1"/>
    <w:rsid w:val="00AD5386"/>
    <w:rsid w:val="00AD665E"/>
    <w:rsid w:val="00AD6A5F"/>
    <w:rsid w:val="00AD706C"/>
    <w:rsid w:val="00AE009D"/>
    <w:rsid w:val="00AE1F61"/>
    <w:rsid w:val="00AE231E"/>
    <w:rsid w:val="00AE55AF"/>
    <w:rsid w:val="00AE7706"/>
    <w:rsid w:val="00AF0232"/>
    <w:rsid w:val="00AF1666"/>
    <w:rsid w:val="00AF2DDC"/>
    <w:rsid w:val="00AF2E1C"/>
    <w:rsid w:val="00AF4BAC"/>
    <w:rsid w:val="00AF6C60"/>
    <w:rsid w:val="00AF7091"/>
    <w:rsid w:val="00AF7BC7"/>
    <w:rsid w:val="00AF7D3E"/>
    <w:rsid w:val="00B00FE7"/>
    <w:rsid w:val="00B011BF"/>
    <w:rsid w:val="00B0376D"/>
    <w:rsid w:val="00B0426E"/>
    <w:rsid w:val="00B048C0"/>
    <w:rsid w:val="00B054F4"/>
    <w:rsid w:val="00B058A1"/>
    <w:rsid w:val="00B05A14"/>
    <w:rsid w:val="00B101FF"/>
    <w:rsid w:val="00B10A1B"/>
    <w:rsid w:val="00B118C3"/>
    <w:rsid w:val="00B11F16"/>
    <w:rsid w:val="00B122A5"/>
    <w:rsid w:val="00B12309"/>
    <w:rsid w:val="00B13124"/>
    <w:rsid w:val="00B13A5D"/>
    <w:rsid w:val="00B13B4F"/>
    <w:rsid w:val="00B14C5E"/>
    <w:rsid w:val="00B166D6"/>
    <w:rsid w:val="00B17542"/>
    <w:rsid w:val="00B17D7C"/>
    <w:rsid w:val="00B20983"/>
    <w:rsid w:val="00B221CA"/>
    <w:rsid w:val="00B23D1B"/>
    <w:rsid w:val="00B24315"/>
    <w:rsid w:val="00B245AF"/>
    <w:rsid w:val="00B25FF7"/>
    <w:rsid w:val="00B26638"/>
    <w:rsid w:val="00B310A2"/>
    <w:rsid w:val="00B324F3"/>
    <w:rsid w:val="00B32F70"/>
    <w:rsid w:val="00B33528"/>
    <w:rsid w:val="00B339BC"/>
    <w:rsid w:val="00B33F30"/>
    <w:rsid w:val="00B33FC4"/>
    <w:rsid w:val="00B34208"/>
    <w:rsid w:val="00B350B0"/>
    <w:rsid w:val="00B355E3"/>
    <w:rsid w:val="00B37005"/>
    <w:rsid w:val="00B37F16"/>
    <w:rsid w:val="00B40732"/>
    <w:rsid w:val="00B4084E"/>
    <w:rsid w:val="00B409EA"/>
    <w:rsid w:val="00B40D22"/>
    <w:rsid w:val="00B410B3"/>
    <w:rsid w:val="00B4221A"/>
    <w:rsid w:val="00B430D7"/>
    <w:rsid w:val="00B436D8"/>
    <w:rsid w:val="00B43F0D"/>
    <w:rsid w:val="00B45D4F"/>
    <w:rsid w:val="00B46646"/>
    <w:rsid w:val="00B469F8"/>
    <w:rsid w:val="00B46DB9"/>
    <w:rsid w:val="00B4794A"/>
    <w:rsid w:val="00B47E69"/>
    <w:rsid w:val="00B503E2"/>
    <w:rsid w:val="00B504C8"/>
    <w:rsid w:val="00B51713"/>
    <w:rsid w:val="00B51D00"/>
    <w:rsid w:val="00B53D0A"/>
    <w:rsid w:val="00B53F26"/>
    <w:rsid w:val="00B54786"/>
    <w:rsid w:val="00B54C0A"/>
    <w:rsid w:val="00B56390"/>
    <w:rsid w:val="00B56623"/>
    <w:rsid w:val="00B56958"/>
    <w:rsid w:val="00B576F4"/>
    <w:rsid w:val="00B601CA"/>
    <w:rsid w:val="00B60AD3"/>
    <w:rsid w:val="00B640C4"/>
    <w:rsid w:val="00B64471"/>
    <w:rsid w:val="00B661BB"/>
    <w:rsid w:val="00B671BC"/>
    <w:rsid w:val="00B677FA"/>
    <w:rsid w:val="00B67880"/>
    <w:rsid w:val="00B70303"/>
    <w:rsid w:val="00B7096A"/>
    <w:rsid w:val="00B70EDA"/>
    <w:rsid w:val="00B711D1"/>
    <w:rsid w:val="00B738B5"/>
    <w:rsid w:val="00B7402C"/>
    <w:rsid w:val="00B746B1"/>
    <w:rsid w:val="00B74704"/>
    <w:rsid w:val="00B75C2D"/>
    <w:rsid w:val="00B75C87"/>
    <w:rsid w:val="00B76336"/>
    <w:rsid w:val="00B76FCD"/>
    <w:rsid w:val="00B77899"/>
    <w:rsid w:val="00B8235E"/>
    <w:rsid w:val="00B83800"/>
    <w:rsid w:val="00B85C14"/>
    <w:rsid w:val="00B873A5"/>
    <w:rsid w:val="00B906AF"/>
    <w:rsid w:val="00B90A63"/>
    <w:rsid w:val="00B90C97"/>
    <w:rsid w:val="00B91E40"/>
    <w:rsid w:val="00B92B41"/>
    <w:rsid w:val="00B93531"/>
    <w:rsid w:val="00B9363F"/>
    <w:rsid w:val="00B943BF"/>
    <w:rsid w:val="00B9481D"/>
    <w:rsid w:val="00B94E04"/>
    <w:rsid w:val="00B953B4"/>
    <w:rsid w:val="00B95A9B"/>
    <w:rsid w:val="00B95C1F"/>
    <w:rsid w:val="00B9653E"/>
    <w:rsid w:val="00B96A6A"/>
    <w:rsid w:val="00B96E7D"/>
    <w:rsid w:val="00B97F12"/>
    <w:rsid w:val="00BA0E08"/>
    <w:rsid w:val="00BA0EB8"/>
    <w:rsid w:val="00BA2689"/>
    <w:rsid w:val="00BA3019"/>
    <w:rsid w:val="00BA3679"/>
    <w:rsid w:val="00BA3CC6"/>
    <w:rsid w:val="00BA5192"/>
    <w:rsid w:val="00BA58CD"/>
    <w:rsid w:val="00BA6977"/>
    <w:rsid w:val="00BA7D54"/>
    <w:rsid w:val="00BB0237"/>
    <w:rsid w:val="00BB1A16"/>
    <w:rsid w:val="00BB1AAF"/>
    <w:rsid w:val="00BB1D10"/>
    <w:rsid w:val="00BB2E32"/>
    <w:rsid w:val="00BB39DA"/>
    <w:rsid w:val="00BB4B46"/>
    <w:rsid w:val="00BB5157"/>
    <w:rsid w:val="00BB538F"/>
    <w:rsid w:val="00BB7510"/>
    <w:rsid w:val="00BB7FAF"/>
    <w:rsid w:val="00BC03DF"/>
    <w:rsid w:val="00BC0484"/>
    <w:rsid w:val="00BC08DB"/>
    <w:rsid w:val="00BC109C"/>
    <w:rsid w:val="00BC1589"/>
    <w:rsid w:val="00BC1BD0"/>
    <w:rsid w:val="00BC2400"/>
    <w:rsid w:val="00BC2954"/>
    <w:rsid w:val="00BC31D4"/>
    <w:rsid w:val="00BC39DB"/>
    <w:rsid w:val="00BC413E"/>
    <w:rsid w:val="00BC4FDB"/>
    <w:rsid w:val="00BC7178"/>
    <w:rsid w:val="00BC7281"/>
    <w:rsid w:val="00BD1F92"/>
    <w:rsid w:val="00BD2521"/>
    <w:rsid w:val="00BD2A41"/>
    <w:rsid w:val="00BD34F5"/>
    <w:rsid w:val="00BD36A0"/>
    <w:rsid w:val="00BD43EE"/>
    <w:rsid w:val="00BD53AC"/>
    <w:rsid w:val="00BD5B71"/>
    <w:rsid w:val="00BD6E48"/>
    <w:rsid w:val="00BE0720"/>
    <w:rsid w:val="00BE0D3F"/>
    <w:rsid w:val="00BE0FED"/>
    <w:rsid w:val="00BE146B"/>
    <w:rsid w:val="00BE2F56"/>
    <w:rsid w:val="00BE46DC"/>
    <w:rsid w:val="00BE54D2"/>
    <w:rsid w:val="00BE5DCA"/>
    <w:rsid w:val="00BE6918"/>
    <w:rsid w:val="00BF26E6"/>
    <w:rsid w:val="00BF2A32"/>
    <w:rsid w:val="00BF3153"/>
    <w:rsid w:val="00C001B0"/>
    <w:rsid w:val="00C01291"/>
    <w:rsid w:val="00C035D3"/>
    <w:rsid w:val="00C03678"/>
    <w:rsid w:val="00C03F11"/>
    <w:rsid w:val="00C0416A"/>
    <w:rsid w:val="00C04B2D"/>
    <w:rsid w:val="00C04CDA"/>
    <w:rsid w:val="00C05518"/>
    <w:rsid w:val="00C056A1"/>
    <w:rsid w:val="00C0599F"/>
    <w:rsid w:val="00C0645F"/>
    <w:rsid w:val="00C06725"/>
    <w:rsid w:val="00C06DC7"/>
    <w:rsid w:val="00C0743A"/>
    <w:rsid w:val="00C1115D"/>
    <w:rsid w:val="00C11CE9"/>
    <w:rsid w:val="00C123A7"/>
    <w:rsid w:val="00C12B19"/>
    <w:rsid w:val="00C14754"/>
    <w:rsid w:val="00C154FD"/>
    <w:rsid w:val="00C1687D"/>
    <w:rsid w:val="00C17495"/>
    <w:rsid w:val="00C17785"/>
    <w:rsid w:val="00C2040D"/>
    <w:rsid w:val="00C2100F"/>
    <w:rsid w:val="00C228D0"/>
    <w:rsid w:val="00C22F36"/>
    <w:rsid w:val="00C231DD"/>
    <w:rsid w:val="00C24149"/>
    <w:rsid w:val="00C25A9D"/>
    <w:rsid w:val="00C25F86"/>
    <w:rsid w:val="00C26B58"/>
    <w:rsid w:val="00C27355"/>
    <w:rsid w:val="00C27C68"/>
    <w:rsid w:val="00C27CF4"/>
    <w:rsid w:val="00C27F78"/>
    <w:rsid w:val="00C31FBA"/>
    <w:rsid w:val="00C32CD7"/>
    <w:rsid w:val="00C32DA1"/>
    <w:rsid w:val="00C3366E"/>
    <w:rsid w:val="00C347D6"/>
    <w:rsid w:val="00C3561C"/>
    <w:rsid w:val="00C3564D"/>
    <w:rsid w:val="00C359B3"/>
    <w:rsid w:val="00C35B0D"/>
    <w:rsid w:val="00C3630C"/>
    <w:rsid w:val="00C3759F"/>
    <w:rsid w:val="00C375E0"/>
    <w:rsid w:val="00C40BB4"/>
    <w:rsid w:val="00C40E2A"/>
    <w:rsid w:val="00C42417"/>
    <w:rsid w:val="00C42791"/>
    <w:rsid w:val="00C427F6"/>
    <w:rsid w:val="00C42C53"/>
    <w:rsid w:val="00C43995"/>
    <w:rsid w:val="00C439F5"/>
    <w:rsid w:val="00C441D7"/>
    <w:rsid w:val="00C4450A"/>
    <w:rsid w:val="00C44B89"/>
    <w:rsid w:val="00C44D24"/>
    <w:rsid w:val="00C45CE4"/>
    <w:rsid w:val="00C46EAA"/>
    <w:rsid w:val="00C510B4"/>
    <w:rsid w:val="00C51E16"/>
    <w:rsid w:val="00C524FD"/>
    <w:rsid w:val="00C60392"/>
    <w:rsid w:val="00C614F8"/>
    <w:rsid w:val="00C61E2F"/>
    <w:rsid w:val="00C64205"/>
    <w:rsid w:val="00C6541B"/>
    <w:rsid w:val="00C66D15"/>
    <w:rsid w:val="00C679E5"/>
    <w:rsid w:val="00C710E3"/>
    <w:rsid w:val="00C7288E"/>
    <w:rsid w:val="00C72A48"/>
    <w:rsid w:val="00C72C55"/>
    <w:rsid w:val="00C73D0D"/>
    <w:rsid w:val="00C75509"/>
    <w:rsid w:val="00C81E65"/>
    <w:rsid w:val="00C83B0F"/>
    <w:rsid w:val="00C83FAD"/>
    <w:rsid w:val="00C83FDA"/>
    <w:rsid w:val="00C842B5"/>
    <w:rsid w:val="00C84D35"/>
    <w:rsid w:val="00C84FC2"/>
    <w:rsid w:val="00C85AC8"/>
    <w:rsid w:val="00C8637A"/>
    <w:rsid w:val="00C864BA"/>
    <w:rsid w:val="00C86AD9"/>
    <w:rsid w:val="00C90FBE"/>
    <w:rsid w:val="00C92572"/>
    <w:rsid w:val="00C92CA1"/>
    <w:rsid w:val="00C93C74"/>
    <w:rsid w:val="00C94BF6"/>
    <w:rsid w:val="00C950A6"/>
    <w:rsid w:val="00C95A53"/>
    <w:rsid w:val="00C960F4"/>
    <w:rsid w:val="00C96237"/>
    <w:rsid w:val="00C9642C"/>
    <w:rsid w:val="00C97024"/>
    <w:rsid w:val="00C9704A"/>
    <w:rsid w:val="00C97283"/>
    <w:rsid w:val="00CA121E"/>
    <w:rsid w:val="00CA3AA2"/>
    <w:rsid w:val="00CA42F8"/>
    <w:rsid w:val="00CA5565"/>
    <w:rsid w:val="00CA5D71"/>
    <w:rsid w:val="00CA78A2"/>
    <w:rsid w:val="00CA7AD1"/>
    <w:rsid w:val="00CB031B"/>
    <w:rsid w:val="00CB03D0"/>
    <w:rsid w:val="00CB08FD"/>
    <w:rsid w:val="00CB1390"/>
    <w:rsid w:val="00CB1F5A"/>
    <w:rsid w:val="00CB311C"/>
    <w:rsid w:val="00CB5B4E"/>
    <w:rsid w:val="00CB6EA5"/>
    <w:rsid w:val="00CB7F80"/>
    <w:rsid w:val="00CC0F05"/>
    <w:rsid w:val="00CC1426"/>
    <w:rsid w:val="00CC2AD3"/>
    <w:rsid w:val="00CC3D04"/>
    <w:rsid w:val="00CC4648"/>
    <w:rsid w:val="00CC4ACF"/>
    <w:rsid w:val="00CC4D34"/>
    <w:rsid w:val="00CC5526"/>
    <w:rsid w:val="00CC6253"/>
    <w:rsid w:val="00CC6979"/>
    <w:rsid w:val="00CC7A36"/>
    <w:rsid w:val="00CC7B0A"/>
    <w:rsid w:val="00CD1954"/>
    <w:rsid w:val="00CD2238"/>
    <w:rsid w:val="00CD26FF"/>
    <w:rsid w:val="00CD2905"/>
    <w:rsid w:val="00CD2ADA"/>
    <w:rsid w:val="00CD345A"/>
    <w:rsid w:val="00CD6F12"/>
    <w:rsid w:val="00CE0873"/>
    <w:rsid w:val="00CE16E8"/>
    <w:rsid w:val="00CE1C1D"/>
    <w:rsid w:val="00CE2A2C"/>
    <w:rsid w:val="00CE3956"/>
    <w:rsid w:val="00CE5D0A"/>
    <w:rsid w:val="00CE6D61"/>
    <w:rsid w:val="00CF1387"/>
    <w:rsid w:val="00CF1A0C"/>
    <w:rsid w:val="00CF1B4D"/>
    <w:rsid w:val="00CF32B5"/>
    <w:rsid w:val="00CF4C98"/>
    <w:rsid w:val="00CF4D0F"/>
    <w:rsid w:val="00CF5751"/>
    <w:rsid w:val="00CF765C"/>
    <w:rsid w:val="00CF7B0D"/>
    <w:rsid w:val="00CF7B37"/>
    <w:rsid w:val="00D001D8"/>
    <w:rsid w:val="00D00611"/>
    <w:rsid w:val="00D00900"/>
    <w:rsid w:val="00D0121B"/>
    <w:rsid w:val="00D013A8"/>
    <w:rsid w:val="00D05224"/>
    <w:rsid w:val="00D05C3F"/>
    <w:rsid w:val="00D06AE2"/>
    <w:rsid w:val="00D06B98"/>
    <w:rsid w:val="00D0774F"/>
    <w:rsid w:val="00D078B5"/>
    <w:rsid w:val="00D07A22"/>
    <w:rsid w:val="00D07DD9"/>
    <w:rsid w:val="00D07F22"/>
    <w:rsid w:val="00D11C34"/>
    <w:rsid w:val="00D13E08"/>
    <w:rsid w:val="00D141AF"/>
    <w:rsid w:val="00D14620"/>
    <w:rsid w:val="00D14CDC"/>
    <w:rsid w:val="00D151CE"/>
    <w:rsid w:val="00D16DA7"/>
    <w:rsid w:val="00D17C14"/>
    <w:rsid w:val="00D216A6"/>
    <w:rsid w:val="00D217FE"/>
    <w:rsid w:val="00D22304"/>
    <w:rsid w:val="00D22AB0"/>
    <w:rsid w:val="00D23D78"/>
    <w:rsid w:val="00D245F6"/>
    <w:rsid w:val="00D25032"/>
    <w:rsid w:val="00D26513"/>
    <w:rsid w:val="00D27EA9"/>
    <w:rsid w:val="00D32086"/>
    <w:rsid w:val="00D3279E"/>
    <w:rsid w:val="00D329F7"/>
    <w:rsid w:val="00D32CB6"/>
    <w:rsid w:val="00D33ABC"/>
    <w:rsid w:val="00D34147"/>
    <w:rsid w:val="00D35C58"/>
    <w:rsid w:val="00D36693"/>
    <w:rsid w:val="00D36D9D"/>
    <w:rsid w:val="00D36F36"/>
    <w:rsid w:val="00D37FE2"/>
    <w:rsid w:val="00D41AED"/>
    <w:rsid w:val="00D455D0"/>
    <w:rsid w:val="00D45A53"/>
    <w:rsid w:val="00D4637E"/>
    <w:rsid w:val="00D46494"/>
    <w:rsid w:val="00D46AC9"/>
    <w:rsid w:val="00D46B1E"/>
    <w:rsid w:val="00D46C2C"/>
    <w:rsid w:val="00D46CA3"/>
    <w:rsid w:val="00D473B6"/>
    <w:rsid w:val="00D47E57"/>
    <w:rsid w:val="00D5142A"/>
    <w:rsid w:val="00D52AC0"/>
    <w:rsid w:val="00D537C7"/>
    <w:rsid w:val="00D53D9A"/>
    <w:rsid w:val="00D549B0"/>
    <w:rsid w:val="00D54BB2"/>
    <w:rsid w:val="00D575B0"/>
    <w:rsid w:val="00D612B6"/>
    <w:rsid w:val="00D61590"/>
    <w:rsid w:val="00D62179"/>
    <w:rsid w:val="00D62DAA"/>
    <w:rsid w:val="00D64CC8"/>
    <w:rsid w:val="00D65B70"/>
    <w:rsid w:val="00D66379"/>
    <w:rsid w:val="00D66514"/>
    <w:rsid w:val="00D6659A"/>
    <w:rsid w:val="00D669E6"/>
    <w:rsid w:val="00D66C29"/>
    <w:rsid w:val="00D67031"/>
    <w:rsid w:val="00D674B6"/>
    <w:rsid w:val="00D71F4A"/>
    <w:rsid w:val="00D73759"/>
    <w:rsid w:val="00D74D2F"/>
    <w:rsid w:val="00D7505B"/>
    <w:rsid w:val="00D75AF4"/>
    <w:rsid w:val="00D762CA"/>
    <w:rsid w:val="00D76CC0"/>
    <w:rsid w:val="00D7702F"/>
    <w:rsid w:val="00D77635"/>
    <w:rsid w:val="00D777DF"/>
    <w:rsid w:val="00D804B8"/>
    <w:rsid w:val="00D80781"/>
    <w:rsid w:val="00D809B4"/>
    <w:rsid w:val="00D80B48"/>
    <w:rsid w:val="00D8114F"/>
    <w:rsid w:val="00D81732"/>
    <w:rsid w:val="00D82B08"/>
    <w:rsid w:val="00D83820"/>
    <w:rsid w:val="00D838E8"/>
    <w:rsid w:val="00D83D9D"/>
    <w:rsid w:val="00D85568"/>
    <w:rsid w:val="00D87F52"/>
    <w:rsid w:val="00D90297"/>
    <w:rsid w:val="00D90434"/>
    <w:rsid w:val="00D91253"/>
    <w:rsid w:val="00D926CA"/>
    <w:rsid w:val="00D93746"/>
    <w:rsid w:val="00D94FCE"/>
    <w:rsid w:val="00D95FD6"/>
    <w:rsid w:val="00D964B0"/>
    <w:rsid w:val="00D968AC"/>
    <w:rsid w:val="00D973FB"/>
    <w:rsid w:val="00D97638"/>
    <w:rsid w:val="00DA07E4"/>
    <w:rsid w:val="00DA0AF3"/>
    <w:rsid w:val="00DA0E8D"/>
    <w:rsid w:val="00DA296F"/>
    <w:rsid w:val="00DA3E83"/>
    <w:rsid w:val="00DA419F"/>
    <w:rsid w:val="00DA4B2D"/>
    <w:rsid w:val="00DA4D9A"/>
    <w:rsid w:val="00DA567D"/>
    <w:rsid w:val="00DA60E0"/>
    <w:rsid w:val="00DA6F83"/>
    <w:rsid w:val="00DB0E1A"/>
    <w:rsid w:val="00DB301C"/>
    <w:rsid w:val="00DB3319"/>
    <w:rsid w:val="00DB3820"/>
    <w:rsid w:val="00DB4B54"/>
    <w:rsid w:val="00DB704D"/>
    <w:rsid w:val="00DB78E0"/>
    <w:rsid w:val="00DC1139"/>
    <w:rsid w:val="00DC16C7"/>
    <w:rsid w:val="00DC2AD5"/>
    <w:rsid w:val="00DC2AD7"/>
    <w:rsid w:val="00DC6334"/>
    <w:rsid w:val="00DC68E6"/>
    <w:rsid w:val="00DC7257"/>
    <w:rsid w:val="00DC7BC1"/>
    <w:rsid w:val="00DD39AA"/>
    <w:rsid w:val="00DD3F69"/>
    <w:rsid w:val="00DD4DC8"/>
    <w:rsid w:val="00DD5020"/>
    <w:rsid w:val="00DD53A6"/>
    <w:rsid w:val="00DD5A1F"/>
    <w:rsid w:val="00DE06DF"/>
    <w:rsid w:val="00DE0F87"/>
    <w:rsid w:val="00DE2639"/>
    <w:rsid w:val="00DE291B"/>
    <w:rsid w:val="00DE2BED"/>
    <w:rsid w:val="00DE33D8"/>
    <w:rsid w:val="00DE35BE"/>
    <w:rsid w:val="00DE3DD0"/>
    <w:rsid w:val="00DE4044"/>
    <w:rsid w:val="00DE481D"/>
    <w:rsid w:val="00DE4AFD"/>
    <w:rsid w:val="00DE6F4B"/>
    <w:rsid w:val="00DE75CC"/>
    <w:rsid w:val="00DE7806"/>
    <w:rsid w:val="00DE7EA2"/>
    <w:rsid w:val="00DF1773"/>
    <w:rsid w:val="00DF1F0C"/>
    <w:rsid w:val="00DF3F26"/>
    <w:rsid w:val="00DF627C"/>
    <w:rsid w:val="00DF66A1"/>
    <w:rsid w:val="00DF6DB1"/>
    <w:rsid w:val="00DF7084"/>
    <w:rsid w:val="00DF7C41"/>
    <w:rsid w:val="00E00569"/>
    <w:rsid w:val="00E00C81"/>
    <w:rsid w:val="00E0341E"/>
    <w:rsid w:val="00E0436A"/>
    <w:rsid w:val="00E04948"/>
    <w:rsid w:val="00E049D4"/>
    <w:rsid w:val="00E054DE"/>
    <w:rsid w:val="00E05A1A"/>
    <w:rsid w:val="00E06060"/>
    <w:rsid w:val="00E075FC"/>
    <w:rsid w:val="00E0785D"/>
    <w:rsid w:val="00E10125"/>
    <w:rsid w:val="00E10854"/>
    <w:rsid w:val="00E126FD"/>
    <w:rsid w:val="00E128BC"/>
    <w:rsid w:val="00E1453A"/>
    <w:rsid w:val="00E16AA0"/>
    <w:rsid w:val="00E171D1"/>
    <w:rsid w:val="00E179C2"/>
    <w:rsid w:val="00E20D6F"/>
    <w:rsid w:val="00E216E4"/>
    <w:rsid w:val="00E22738"/>
    <w:rsid w:val="00E23831"/>
    <w:rsid w:val="00E23A86"/>
    <w:rsid w:val="00E24D22"/>
    <w:rsid w:val="00E255FD"/>
    <w:rsid w:val="00E26EEF"/>
    <w:rsid w:val="00E27D51"/>
    <w:rsid w:val="00E27DBB"/>
    <w:rsid w:val="00E3050C"/>
    <w:rsid w:val="00E3073E"/>
    <w:rsid w:val="00E310A0"/>
    <w:rsid w:val="00E31295"/>
    <w:rsid w:val="00E321FB"/>
    <w:rsid w:val="00E34DD0"/>
    <w:rsid w:val="00E3615D"/>
    <w:rsid w:val="00E364FB"/>
    <w:rsid w:val="00E36A27"/>
    <w:rsid w:val="00E36EBD"/>
    <w:rsid w:val="00E370F7"/>
    <w:rsid w:val="00E40153"/>
    <w:rsid w:val="00E421AC"/>
    <w:rsid w:val="00E425BC"/>
    <w:rsid w:val="00E4266C"/>
    <w:rsid w:val="00E438E9"/>
    <w:rsid w:val="00E43C70"/>
    <w:rsid w:val="00E4443D"/>
    <w:rsid w:val="00E4538C"/>
    <w:rsid w:val="00E45AB1"/>
    <w:rsid w:val="00E467E1"/>
    <w:rsid w:val="00E4682A"/>
    <w:rsid w:val="00E473EE"/>
    <w:rsid w:val="00E4798F"/>
    <w:rsid w:val="00E5028D"/>
    <w:rsid w:val="00E51CE3"/>
    <w:rsid w:val="00E525BD"/>
    <w:rsid w:val="00E52703"/>
    <w:rsid w:val="00E53EB5"/>
    <w:rsid w:val="00E54CC8"/>
    <w:rsid w:val="00E55EC4"/>
    <w:rsid w:val="00E573FB"/>
    <w:rsid w:val="00E6037C"/>
    <w:rsid w:val="00E6056C"/>
    <w:rsid w:val="00E60577"/>
    <w:rsid w:val="00E6134A"/>
    <w:rsid w:val="00E64D76"/>
    <w:rsid w:val="00E66124"/>
    <w:rsid w:val="00E675A2"/>
    <w:rsid w:val="00E71A0A"/>
    <w:rsid w:val="00E725B8"/>
    <w:rsid w:val="00E72670"/>
    <w:rsid w:val="00E726BD"/>
    <w:rsid w:val="00E73ECC"/>
    <w:rsid w:val="00E74C45"/>
    <w:rsid w:val="00E751C9"/>
    <w:rsid w:val="00E7579F"/>
    <w:rsid w:val="00E766C0"/>
    <w:rsid w:val="00E76720"/>
    <w:rsid w:val="00E7723A"/>
    <w:rsid w:val="00E77CDC"/>
    <w:rsid w:val="00E8475F"/>
    <w:rsid w:val="00E84EDE"/>
    <w:rsid w:val="00E855C9"/>
    <w:rsid w:val="00E85E75"/>
    <w:rsid w:val="00E86DFA"/>
    <w:rsid w:val="00E87CDA"/>
    <w:rsid w:val="00E910B5"/>
    <w:rsid w:val="00E91112"/>
    <w:rsid w:val="00E91CFB"/>
    <w:rsid w:val="00E94D39"/>
    <w:rsid w:val="00EA0795"/>
    <w:rsid w:val="00EA22AB"/>
    <w:rsid w:val="00EA23C8"/>
    <w:rsid w:val="00EA2479"/>
    <w:rsid w:val="00EA33CB"/>
    <w:rsid w:val="00EA4F37"/>
    <w:rsid w:val="00EA52EB"/>
    <w:rsid w:val="00EA5898"/>
    <w:rsid w:val="00EA61A9"/>
    <w:rsid w:val="00EB0FF4"/>
    <w:rsid w:val="00EB11EA"/>
    <w:rsid w:val="00EB18BB"/>
    <w:rsid w:val="00EB2309"/>
    <w:rsid w:val="00EB3A3E"/>
    <w:rsid w:val="00EB44C3"/>
    <w:rsid w:val="00EB4BC7"/>
    <w:rsid w:val="00EB4F20"/>
    <w:rsid w:val="00EB51C7"/>
    <w:rsid w:val="00EB6913"/>
    <w:rsid w:val="00EC073B"/>
    <w:rsid w:val="00EC215E"/>
    <w:rsid w:val="00EC24DB"/>
    <w:rsid w:val="00EC2ADA"/>
    <w:rsid w:val="00EC2BAB"/>
    <w:rsid w:val="00EC2C3C"/>
    <w:rsid w:val="00EC36D4"/>
    <w:rsid w:val="00EC382B"/>
    <w:rsid w:val="00EC40C0"/>
    <w:rsid w:val="00EC4976"/>
    <w:rsid w:val="00EC6D59"/>
    <w:rsid w:val="00EC7840"/>
    <w:rsid w:val="00EC7A77"/>
    <w:rsid w:val="00ED0404"/>
    <w:rsid w:val="00ED34EB"/>
    <w:rsid w:val="00ED400B"/>
    <w:rsid w:val="00ED40F7"/>
    <w:rsid w:val="00ED48C0"/>
    <w:rsid w:val="00ED4A32"/>
    <w:rsid w:val="00ED4E72"/>
    <w:rsid w:val="00ED587B"/>
    <w:rsid w:val="00ED5C45"/>
    <w:rsid w:val="00ED6B3E"/>
    <w:rsid w:val="00ED71B3"/>
    <w:rsid w:val="00ED7FFB"/>
    <w:rsid w:val="00EE2CA0"/>
    <w:rsid w:val="00EE2F36"/>
    <w:rsid w:val="00EE3109"/>
    <w:rsid w:val="00EE3472"/>
    <w:rsid w:val="00EE593E"/>
    <w:rsid w:val="00EE5942"/>
    <w:rsid w:val="00EE5D09"/>
    <w:rsid w:val="00EE5EEA"/>
    <w:rsid w:val="00EE6135"/>
    <w:rsid w:val="00EE6CE9"/>
    <w:rsid w:val="00EE7510"/>
    <w:rsid w:val="00EE78FD"/>
    <w:rsid w:val="00EF15C7"/>
    <w:rsid w:val="00EF16F5"/>
    <w:rsid w:val="00EF2049"/>
    <w:rsid w:val="00EF30A7"/>
    <w:rsid w:val="00EF3A7A"/>
    <w:rsid w:val="00EF5CFE"/>
    <w:rsid w:val="00EF5DB9"/>
    <w:rsid w:val="00EF6117"/>
    <w:rsid w:val="00EF6167"/>
    <w:rsid w:val="00EF6443"/>
    <w:rsid w:val="00EF680F"/>
    <w:rsid w:val="00EF6ED1"/>
    <w:rsid w:val="00F00590"/>
    <w:rsid w:val="00F02292"/>
    <w:rsid w:val="00F02397"/>
    <w:rsid w:val="00F02577"/>
    <w:rsid w:val="00F030C3"/>
    <w:rsid w:val="00F03DB8"/>
    <w:rsid w:val="00F045ED"/>
    <w:rsid w:val="00F04B44"/>
    <w:rsid w:val="00F05D74"/>
    <w:rsid w:val="00F06496"/>
    <w:rsid w:val="00F066C9"/>
    <w:rsid w:val="00F10F58"/>
    <w:rsid w:val="00F12D51"/>
    <w:rsid w:val="00F1469E"/>
    <w:rsid w:val="00F17EF6"/>
    <w:rsid w:val="00F17FC1"/>
    <w:rsid w:val="00F21D34"/>
    <w:rsid w:val="00F21FC3"/>
    <w:rsid w:val="00F241D6"/>
    <w:rsid w:val="00F254A8"/>
    <w:rsid w:val="00F263D0"/>
    <w:rsid w:val="00F26E19"/>
    <w:rsid w:val="00F26E8B"/>
    <w:rsid w:val="00F274D4"/>
    <w:rsid w:val="00F30232"/>
    <w:rsid w:val="00F316FE"/>
    <w:rsid w:val="00F3381C"/>
    <w:rsid w:val="00F357DA"/>
    <w:rsid w:val="00F35820"/>
    <w:rsid w:val="00F35A8A"/>
    <w:rsid w:val="00F36D1A"/>
    <w:rsid w:val="00F378B7"/>
    <w:rsid w:val="00F43787"/>
    <w:rsid w:val="00F43A05"/>
    <w:rsid w:val="00F43EF8"/>
    <w:rsid w:val="00F46114"/>
    <w:rsid w:val="00F477CA"/>
    <w:rsid w:val="00F47DCB"/>
    <w:rsid w:val="00F50E09"/>
    <w:rsid w:val="00F53AC0"/>
    <w:rsid w:val="00F53AE3"/>
    <w:rsid w:val="00F53F65"/>
    <w:rsid w:val="00F54EE2"/>
    <w:rsid w:val="00F556C8"/>
    <w:rsid w:val="00F56A92"/>
    <w:rsid w:val="00F56C9B"/>
    <w:rsid w:val="00F57019"/>
    <w:rsid w:val="00F57576"/>
    <w:rsid w:val="00F6244F"/>
    <w:rsid w:val="00F63248"/>
    <w:rsid w:val="00F635E4"/>
    <w:rsid w:val="00F636A7"/>
    <w:rsid w:val="00F63CA8"/>
    <w:rsid w:val="00F646D3"/>
    <w:rsid w:val="00F65149"/>
    <w:rsid w:val="00F655B0"/>
    <w:rsid w:val="00F65A93"/>
    <w:rsid w:val="00F664D5"/>
    <w:rsid w:val="00F7052A"/>
    <w:rsid w:val="00F70E7B"/>
    <w:rsid w:val="00F72DF8"/>
    <w:rsid w:val="00F72F54"/>
    <w:rsid w:val="00F73A58"/>
    <w:rsid w:val="00F767E0"/>
    <w:rsid w:val="00F76DDE"/>
    <w:rsid w:val="00F80459"/>
    <w:rsid w:val="00F809AB"/>
    <w:rsid w:val="00F81759"/>
    <w:rsid w:val="00F83922"/>
    <w:rsid w:val="00F843E3"/>
    <w:rsid w:val="00F84A92"/>
    <w:rsid w:val="00F84FB2"/>
    <w:rsid w:val="00F85B19"/>
    <w:rsid w:val="00F86DED"/>
    <w:rsid w:val="00F87259"/>
    <w:rsid w:val="00F90598"/>
    <w:rsid w:val="00F90D34"/>
    <w:rsid w:val="00F91B7E"/>
    <w:rsid w:val="00F92BB0"/>
    <w:rsid w:val="00F933AF"/>
    <w:rsid w:val="00F9683B"/>
    <w:rsid w:val="00FA068F"/>
    <w:rsid w:val="00FA0DA2"/>
    <w:rsid w:val="00FA230F"/>
    <w:rsid w:val="00FA2706"/>
    <w:rsid w:val="00FA2B8E"/>
    <w:rsid w:val="00FA385B"/>
    <w:rsid w:val="00FA3CE3"/>
    <w:rsid w:val="00FA41C6"/>
    <w:rsid w:val="00FA4A2E"/>
    <w:rsid w:val="00FA4C8E"/>
    <w:rsid w:val="00FA52DF"/>
    <w:rsid w:val="00FA5B9F"/>
    <w:rsid w:val="00FB0A6F"/>
    <w:rsid w:val="00FB0AFD"/>
    <w:rsid w:val="00FB0E38"/>
    <w:rsid w:val="00FB1422"/>
    <w:rsid w:val="00FB1553"/>
    <w:rsid w:val="00FB1645"/>
    <w:rsid w:val="00FB206C"/>
    <w:rsid w:val="00FB2835"/>
    <w:rsid w:val="00FB3716"/>
    <w:rsid w:val="00FB5305"/>
    <w:rsid w:val="00FB5B0D"/>
    <w:rsid w:val="00FB663E"/>
    <w:rsid w:val="00FB682D"/>
    <w:rsid w:val="00FB6949"/>
    <w:rsid w:val="00FB6972"/>
    <w:rsid w:val="00FC07FB"/>
    <w:rsid w:val="00FC11ED"/>
    <w:rsid w:val="00FC138B"/>
    <w:rsid w:val="00FC2DC8"/>
    <w:rsid w:val="00FC34AE"/>
    <w:rsid w:val="00FC3CE3"/>
    <w:rsid w:val="00FC550C"/>
    <w:rsid w:val="00FC5A3E"/>
    <w:rsid w:val="00FC5E71"/>
    <w:rsid w:val="00FC6D76"/>
    <w:rsid w:val="00FC73EC"/>
    <w:rsid w:val="00FC7962"/>
    <w:rsid w:val="00FC7C03"/>
    <w:rsid w:val="00FD009F"/>
    <w:rsid w:val="00FD0E2A"/>
    <w:rsid w:val="00FD1309"/>
    <w:rsid w:val="00FD158F"/>
    <w:rsid w:val="00FD6F1F"/>
    <w:rsid w:val="00FE188B"/>
    <w:rsid w:val="00FE1BC5"/>
    <w:rsid w:val="00FE217C"/>
    <w:rsid w:val="00FE248E"/>
    <w:rsid w:val="00FE412D"/>
    <w:rsid w:val="00FE5219"/>
    <w:rsid w:val="00FE5A43"/>
    <w:rsid w:val="00FE6BE3"/>
    <w:rsid w:val="00FE7494"/>
    <w:rsid w:val="00FE7B66"/>
    <w:rsid w:val="00FF0269"/>
    <w:rsid w:val="00FF365C"/>
    <w:rsid w:val="00FF377A"/>
    <w:rsid w:val="00FF3CB3"/>
    <w:rsid w:val="00FF3CC2"/>
    <w:rsid w:val="00FF40D8"/>
    <w:rsid w:val="00FF4BB5"/>
    <w:rsid w:val="00FF4CDC"/>
    <w:rsid w:val="00FF4ED4"/>
    <w:rsid w:val="00FF6701"/>
    <w:rsid w:val="00FF71D3"/>
    <w:rsid w:val="00FF7D5D"/>
    <w:rsid w:val="00FF7EC9"/>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F4D1E"/>
  <w15:docId w15:val="{AC00F207-0C18-4615-9F5A-CFE6BE9BA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61"/>
  </w:style>
  <w:style w:type="paragraph" w:styleId="Overskrift1">
    <w:name w:val="heading 1"/>
    <w:basedOn w:val="Normal"/>
    <w:next w:val="Normal"/>
    <w:link w:val="Overskrift1Tegn"/>
    <w:uiPriority w:val="9"/>
    <w:qFormat/>
    <w:rsid w:val="0002523E"/>
    <w:pPr>
      <w:keepNext/>
      <w:keepLines/>
      <w:numPr>
        <w:numId w:val="2"/>
      </w:numPr>
      <w:spacing w:before="480" w:after="0"/>
      <w:contextualSpacing/>
      <w:outlineLvl w:val="0"/>
    </w:pPr>
    <w:rPr>
      <w:rFonts w:asciiTheme="majorHAnsi" w:eastAsiaTheme="majorEastAsia" w:hAnsiTheme="majorHAnsi" w:cstheme="majorBidi"/>
      <w:b/>
      <w:bCs/>
      <w:sz w:val="36"/>
      <w:szCs w:val="36"/>
    </w:rPr>
  </w:style>
  <w:style w:type="paragraph" w:styleId="Overskrift2">
    <w:name w:val="heading 2"/>
    <w:basedOn w:val="Normal"/>
    <w:next w:val="Normal"/>
    <w:link w:val="Overskrift2Tegn"/>
    <w:uiPriority w:val="9"/>
    <w:unhideWhenUsed/>
    <w:qFormat/>
    <w:rsid w:val="007104EE"/>
    <w:pPr>
      <w:keepNext/>
      <w:keepLines/>
      <w:spacing w:before="200" w:after="0"/>
      <w:contextualSpacing/>
      <w:outlineLvl w:val="1"/>
    </w:pPr>
    <w:rPr>
      <w:rFonts w:asciiTheme="majorHAnsi" w:eastAsiaTheme="majorEastAsia" w:hAnsiTheme="majorHAnsi" w:cstheme="majorBidi"/>
      <w:b/>
      <w:bCs/>
      <w:sz w:val="26"/>
      <w:szCs w:val="26"/>
    </w:rPr>
  </w:style>
  <w:style w:type="paragraph" w:styleId="Overskrift3">
    <w:name w:val="heading 3"/>
    <w:basedOn w:val="Normal"/>
    <w:next w:val="Normal"/>
    <w:link w:val="Overskrift3Tegn"/>
    <w:uiPriority w:val="9"/>
    <w:unhideWhenUsed/>
    <w:qFormat/>
    <w:rsid w:val="008A1826"/>
    <w:pPr>
      <w:keepNext/>
      <w:keepLines/>
      <w:spacing w:before="40" w:after="0"/>
      <w:outlineLvl w:val="2"/>
    </w:pPr>
    <w:rPr>
      <w:rFonts w:asciiTheme="majorHAnsi" w:eastAsiaTheme="majorEastAsia" w:hAnsiTheme="majorHAnsi" w:cstheme="majorBidi"/>
      <w:b/>
      <w:bCs/>
    </w:rPr>
  </w:style>
  <w:style w:type="paragraph" w:styleId="Overskrift4">
    <w:name w:val="heading 4"/>
    <w:basedOn w:val="Normal"/>
    <w:next w:val="Normal"/>
    <w:link w:val="Overskrift4Tegn"/>
    <w:uiPriority w:val="9"/>
    <w:unhideWhenUsed/>
    <w:qFormat/>
    <w:rsid w:val="002516B3"/>
    <w:pPr>
      <w:keepNext/>
      <w:keepLines/>
      <w:spacing w:before="40" w:after="0"/>
      <w:outlineLvl w:val="3"/>
    </w:pPr>
    <w:rPr>
      <w:rFonts w:asciiTheme="majorHAnsi" w:eastAsiaTheme="majorEastAsia" w:hAnsiTheme="majorHAnsi" w:cstheme="majorBidi"/>
      <w:b/>
      <w:bCs/>
      <w:i/>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link w:val="IngenafstandTegn"/>
    <w:uiPriority w:val="1"/>
    <w:qFormat/>
    <w:rsid w:val="002A477D"/>
    <w:pPr>
      <w:spacing w:after="0" w:line="240" w:lineRule="auto"/>
    </w:pPr>
  </w:style>
  <w:style w:type="character" w:customStyle="1" w:styleId="IngenafstandTegn">
    <w:name w:val="Ingen afstand Tegn"/>
    <w:basedOn w:val="Standardskrifttypeiafsnit"/>
    <w:link w:val="Ingenafstand"/>
    <w:uiPriority w:val="1"/>
    <w:rsid w:val="002A477D"/>
    <w:rPr>
      <w:rFonts w:eastAsiaTheme="minorEastAsia"/>
    </w:rPr>
  </w:style>
  <w:style w:type="paragraph" w:styleId="Markeringsbobletekst">
    <w:name w:val="Balloon Text"/>
    <w:basedOn w:val="Normal"/>
    <w:link w:val="MarkeringsbobletekstTegn"/>
    <w:uiPriority w:val="99"/>
    <w:semiHidden/>
    <w:unhideWhenUsed/>
    <w:rsid w:val="002A477D"/>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2A477D"/>
    <w:rPr>
      <w:rFonts w:ascii="Tahoma" w:hAnsi="Tahoma" w:cs="Tahoma"/>
      <w:sz w:val="16"/>
      <w:szCs w:val="16"/>
    </w:rPr>
  </w:style>
  <w:style w:type="character" w:customStyle="1" w:styleId="Overskrift1Tegn">
    <w:name w:val="Overskrift 1 Tegn"/>
    <w:basedOn w:val="Standardskrifttypeiafsnit"/>
    <w:link w:val="Overskrift1"/>
    <w:uiPriority w:val="9"/>
    <w:rsid w:val="0002523E"/>
    <w:rPr>
      <w:rFonts w:asciiTheme="majorHAnsi" w:eastAsiaTheme="majorEastAsia" w:hAnsiTheme="majorHAnsi" w:cstheme="majorBidi"/>
      <w:b/>
      <w:bCs/>
      <w:sz w:val="36"/>
      <w:szCs w:val="36"/>
    </w:rPr>
  </w:style>
  <w:style w:type="paragraph" w:styleId="Overskrift">
    <w:name w:val="TOC Heading"/>
    <w:basedOn w:val="Overskrift1"/>
    <w:next w:val="Normal"/>
    <w:uiPriority w:val="39"/>
    <w:unhideWhenUsed/>
    <w:qFormat/>
    <w:rsid w:val="002A477D"/>
    <w:pPr>
      <w:outlineLvl w:val="9"/>
    </w:pPr>
  </w:style>
  <w:style w:type="paragraph" w:styleId="Indholdsfortegnelse1">
    <w:name w:val="toc 1"/>
    <w:basedOn w:val="Normal"/>
    <w:next w:val="Normal"/>
    <w:autoRedefine/>
    <w:uiPriority w:val="39"/>
    <w:unhideWhenUsed/>
    <w:qFormat/>
    <w:rsid w:val="0002523E"/>
    <w:pPr>
      <w:tabs>
        <w:tab w:val="right" w:leader="dot" w:pos="9628"/>
      </w:tabs>
      <w:spacing w:after="100"/>
    </w:pPr>
  </w:style>
  <w:style w:type="character" w:styleId="Hyperlink">
    <w:name w:val="Hyperlink"/>
    <w:basedOn w:val="Standardskrifttypeiafsnit"/>
    <w:uiPriority w:val="99"/>
    <w:unhideWhenUsed/>
    <w:rsid w:val="002A477D"/>
    <w:rPr>
      <w:color w:val="0000FF" w:themeColor="hyperlink"/>
      <w:u w:val="single"/>
    </w:rPr>
  </w:style>
  <w:style w:type="paragraph" w:styleId="Listeafsnit">
    <w:name w:val="List Paragraph"/>
    <w:basedOn w:val="Normal"/>
    <w:uiPriority w:val="34"/>
    <w:qFormat/>
    <w:rsid w:val="002A477D"/>
    <w:pPr>
      <w:ind w:left="720"/>
      <w:contextualSpacing/>
    </w:pPr>
  </w:style>
  <w:style w:type="paragraph" w:styleId="Indholdsfortegnelse2">
    <w:name w:val="toc 2"/>
    <w:basedOn w:val="Normal"/>
    <w:next w:val="Normal"/>
    <w:autoRedefine/>
    <w:uiPriority w:val="39"/>
    <w:unhideWhenUsed/>
    <w:qFormat/>
    <w:rsid w:val="0002523E"/>
    <w:pPr>
      <w:spacing w:after="100"/>
      <w:ind w:left="220"/>
    </w:pPr>
  </w:style>
  <w:style w:type="paragraph" w:styleId="Indholdsfortegnelse3">
    <w:name w:val="toc 3"/>
    <w:basedOn w:val="Normal"/>
    <w:next w:val="Normal"/>
    <w:autoRedefine/>
    <w:uiPriority w:val="39"/>
    <w:unhideWhenUsed/>
    <w:qFormat/>
    <w:rsid w:val="0002523E"/>
    <w:pPr>
      <w:spacing w:after="100"/>
      <w:ind w:left="440"/>
    </w:pPr>
  </w:style>
  <w:style w:type="paragraph" w:styleId="Sidehoved">
    <w:name w:val="header"/>
    <w:basedOn w:val="Normal"/>
    <w:link w:val="SidehovedTegn"/>
    <w:uiPriority w:val="99"/>
    <w:unhideWhenUsed/>
    <w:rsid w:val="0002523E"/>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02523E"/>
  </w:style>
  <w:style w:type="paragraph" w:styleId="Sidefod">
    <w:name w:val="footer"/>
    <w:basedOn w:val="Normal"/>
    <w:link w:val="SidefodTegn"/>
    <w:uiPriority w:val="99"/>
    <w:unhideWhenUsed/>
    <w:rsid w:val="0002523E"/>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02523E"/>
  </w:style>
  <w:style w:type="character" w:styleId="Pladsholdertekst">
    <w:name w:val="Placeholder Text"/>
    <w:basedOn w:val="Standardskrifttypeiafsnit"/>
    <w:uiPriority w:val="99"/>
    <w:semiHidden/>
    <w:rsid w:val="00F933AF"/>
    <w:rPr>
      <w:color w:val="808080"/>
    </w:rPr>
  </w:style>
  <w:style w:type="table" w:styleId="Tabel-Gitter">
    <w:name w:val="Table Grid"/>
    <w:basedOn w:val="Tabel-Normal"/>
    <w:uiPriority w:val="39"/>
    <w:rsid w:val="00DE3DD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rmateretHTML">
    <w:name w:val="HTML Preformatted"/>
    <w:basedOn w:val="Normal"/>
    <w:link w:val="FormateretHTMLTegn"/>
    <w:uiPriority w:val="99"/>
    <w:semiHidden/>
    <w:unhideWhenUsed/>
    <w:rsid w:val="00582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FormateretHTMLTegn">
    <w:name w:val="Formateret HTML Tegn"/>
    <w:basedOn w:val="Standardskrifttypeiafsnit"/>
    <w:link w:val="FormateretHTML"/>
    <w:uiPriority w:val="99"/>
    <w:semiHidden/>
    <w:rsid w:val="00582E7C"/>
    <w:rPr>
      <w:rFonts w:ascii="Courier New" w:eastAsia="Times New Roman" w:hAnsi="Courier New" w:cs="Courier New"/>
      <w:sz w:val="20"/>
      <w:szCs w:val="20"/>
      <w:lang w:eastAsia="da-DK"/>
    </w:rPr>
  </w:style>
  <w:style w:type="character" w:customStyle="1" w:styleId="Overskrift2Tegn">
    <w:name w:val="Overskrift 2 Tegn"/>
    <w:basedOn w:val="Standardskrifttypeiafsnit"/>
    <w:link w:val="Overskrift2"/>
    <w:uiPriority w:val="9"/>
    <w:rsid w:val="007104EE"/>
    <w:rPr>
      <w:rFonts w:asciiTheme="majorHAnsi" w:eastAsiaTheme="majorEastAsia" w:hAnsiTheme="majorHAnsi" w:cstheme="majorBidi"/>
      <w:b/>
      <w:bCs/>
      <w:sz w:val="26"/>
      <w:szCs w:val="26"/>
    </w:rPr>
  </w:style>
  <w:style w:type="character" w:styleId="BesgtLink">
    <w:name w:val="FollowedHyperlink"/>
    <w:basedOn w:val="Standardskrifttypeiafsnit"/>
    <w:uiPriority w:val="99"/>
    <w:semiHidden/>
    <w:unhideWhenUsed/>
    <w:rsid w:val="003479D4"/>
    <w:rPr>
      <w:color w:val="800080" w:themeColor="followedHyperlink"/>
      <w:u w:val="single"/>
    </w:rPr>
  </w:style>
  <w:style w:type="character" w:customStyle="1" w:styleId="apple-style-span">
    <w:name w:val="apple-style-span"/>
    <w:basedOn w:val="Standardskrifttypeiafsnit"/>
    <w:rsid w:val="00187322"/>
  </w:style>
  <w:style w:type="character" w:styleId="HTML-kode">
    <w:name w:val="HTML Code"/>
    <w:basedOn w:val="Standardskrifttypeiafsnit"/>
    <w:uiPriority w:val="99"/>
    <w:semiHidden/>
    <w:unhideWhenUsed/>
    <w:rsid w:val="00187322"/>
    <w:rPr>
      <w:rFonts w:ascii="Courier New" w:eastAsia="Times New Roman" w:hAnsi="Courier New" w:cs="Courier New"/>
      <w:sz w:val="20"/>
      <w:szCs w:val="20"/>
    </w:rPr>
  </w:style>
  <w:style w:type="character" w:customStyle="1" w:styleId="apple-converted-space">
    <w:name w:val="apple-converted-space"/>
    <w:basedOn w:val="Standardskrifttypeiafsnit"/>
    <w:rsid w:val="00187322"/>
  </w:style>
  <w:style w:type="paragraph" w:styleId="NormalWeb">
    <w:name w:val="Normal (Web)"/>
    <w:basedOn w:val="Normal"/>
    <w:uiPriority w:val="99"/>
    <w:semiHidden/>
    <w:unhideWhenUsed/>
    <w:rsid w:val="00404E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skrift3Tegn">
    <w:name w:val="Overskrift 3 Tegn"/>
    <w:basedOn w:val="Standardskrifttypeiafsnit"/>
    <w:link w:val="Overskrift3"/>
    <w:uiPriority w:val="9"/>
    <w:rsid w:val="008A1826"/>
    <w:rPr>
      <w:rFonts w:asciiTheme="majorHAnsi" w:eastAsiaTheme="majorEastAsia" w:hAnsiTheme="majorHAnsi" w:cstheme="majorBidi"/>
      <w:b/>
      <w:bCs/>
    </w:rPr>
  </w:style>
  <w:style w:type="character" w:styleId="Ulstomtale">
    <w:name w:val="Unresolved Mention"/>
    <w:basedOn w:val="Standardskrifttypeiafsnit"/>
    <w:uiPriority w:val="99"/>
    <w:semiHidden/>
    <w:unhideWhenUsed/>
    <w:rsid w:val="00AA46C3"/>
    <w:rPr>
      <w:color w:val="605E5C"/>
      <w:shd w:val="clear" w:color="auto" w:fill="E1DFDD"/>
    </w:rPr>
  </w:style>
  <w:style w:type="table" w:styleId="Almindeligtabel1">
    <w:name w:val="Plain Table 1"/>
    <w:basedOn w:val="Tabel-Normal"/>
    <w:uiPriority w:val="41"/>
    <w:rsid w:val="00582E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Overskrift4Tegn">
    <w:name w:val="Overskrift 4 Tegn"/>
    <w:basedOn w:val="Standardskrifttypeiafsnit"/>
    <w:link w:val="Overskrift4"/>
    <w:uiPriority w:val="9"/>
    <w:rsid w:val="002516B3"/>
    <w:rPr>
      <w:rFonts w:asciiTheme="majorHAnsi" w:eastAsiaTheme="majorEastAsia" w:hAnsiTheme="majorHAnsi" w:cstheme="majorBidi"/>
      <w:b/>
      <w:bCs/>
      <w:i/>
      <w:iCs/>
    </w:rPr>
  </w:style>
  <w:style w:type="paragraph" w:styleId="Indholdsfortegnelse4">
    <w:name w:val="toc 4"/>
    <w:basedOn w:val="Normal"/>
    <w:next w:val="Normal"/>
    <w:autoRedefine/>
    <w:uiPriority w:val="39"/>
    <w:unhideWhenUsed/>
    <w:rsid w:val="00B9653E"/>
    <w:pPr>
      <w:spacing w:after="100" w:line="278" w:lineRule="auto"/>
      <w:ind w:left="720"/>
    </w:pPr>
    <w:rPr>
      <w:kern w:val="2"/>
      <w:sz w:val="24"/>
      <w:szCs w:val="24"/>
      <w14:ligatures w14:val="standardContextual"/>
    </w:rPr>
  </w:style>
  <w:style w:type="paragraph" w:styleId="Indholdsfortegnelse5">
    <w:name w:val="toc 5"/>
    <w:basedOn w:val="Normal"/>
    <w:next w:val="Normal"/>
    <w:autoRedefine/>
    <w:uiPriority w:val="39"/>
    <w:unhideWhenUsed/>
    <w:rsid w:val="00B9653E"/>
    <w:pPr>
      <w:spacing w:after="100" w:line="278" w:lineRule="auto"/>
      <w:ind w:left="960"/>
    </w:pPr>
    <w:rPr>
      <w:kern w:val="2"/>
      <w:sz w:val="24"/>
      <w:szCs w:val="24"/>
      <w14:ligatures w14:val="standardContextual"/>
    </w:rPr>
  </w:style>
  <w:style w:type="paragraph" w:styleId="Indholdsfortegnelse6">
    <w:name w:val="toc 6"/>
    <w:basedOn w:val="Normal"/>
    <w:next w:val="Normal"/>
    <w:autoRedefine/>
    <w:uiPriority w:val="39"/>
    <w:unhideWhenUsed/>
    <w:rsid w:val="00B9653E"/>
    <w:pPr>
      <w:spacing w:after="100" w:line="278" w:lineRule="auto"/>
      <w:ind w:left="1200"/>
    </w:pPr>
    <w:rPr>
      <w:kern w:val="2"/>
      <w:sz w:val="24"/>
      <w:szCs w:val="24"/>
      <w14:ligatures w14:val="standardContextual"/>
    </w:rPr>
  </w:style>
  <w:style w:type="paragraph" w:styleId="Indholdsfortegnelse7">
    <w:name w:val="toc 7"/>
    <w:basedOn w:val="Normal"/>
    <w:next w:val="Normal"/>
    <w:autoRedefine/>
    <w:uiPriority w:val="39"/>
    <w:unhideWhenUsed/>
    <w:rsid w:val="00B9653E"/>
    <w:pPr>
      <w:spacing w:after="100" w:line="278" w:lineRule="auto"/>
      <w:ind w:left="1440"/>
    </w:pPr>
    <w:rPr>
      <w:kern w:val="2"/>
      <w:sz w:val="24"/>
      <w:szCs w:val="24"/>
      <w14:ligatures w14:val="standardContextual"/>
    </w:rPr>
  </w:style>
  <w:style w:type="paragraph" w:styleId="Indholdsfortegnelse8">
    <w:name w:val="toc 8"/>
    <w:basedOn w:val="Normal"/>
    <w:next w:val="Normal"/>
    <w:autoRedefine/>
    <w:uiPriority w:val="39"/>
    <w:unhideWhenUsed/>
    <w:rsid w:val="00B9653E"/>
    <w:pPr>
      <w:spacing w:after="100" w:line="278" w:lineRule="auto"/>
      <w:ind w:left="1680"/>
    </w:pPr>
    <w:rPr>
      <w:kern w:val="2"/>
      <w:sz w:val="24"/>
      <w:szCs w:val="24"/>
      <w14:ligatures w14:val="standardContextual"/>
    </w:rPr>
  </w:style>
  <w:style w:type="paragraph" w:styleId="Indholdsfortegnelse9">
    <w:name w:val="toc 9"/>
    <w:basedOn w:val="Normal"/>
    <w:next w:val="Normal"/>
    <w:autoRedefine/>
    <w:uiPriority w:val="39"/>
    <w:unhideWhenUsed/>
    <w:rsid w:val="00B9653E"/>
    <w:pPr>
      <w:spacing w:after="100" w:line="278" w:lineRule="auto"/>
      <w:ind w:left="1920"/>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54021">
      <w:bodyDiv w:val="1"/>
      <w:marLeft w:val="0"/>
      <w:marRight w:val="0"/>
      <w:marTop w:val="0"/>
      <w:marBottom w:val="0"/>
      <w:divBdr>
        <w:top w:val="none" w:sz="0" w:space="0" w:color="auto"/>
        <w:left w:val="none" w:sz="0" w:space="0" w:color="auto"/>
        <w:bottom w:val="none" w:sz="0" w:space="0" w:color="auto"/>
        <w:right w:val="none" w:sz="0" w:space="0" w:color="auto"/>
      </w:divBdr>
    </w:div>
    <w:div w:id="362756190">
      <w:bodyDiv w:val="1"/>
      <w:marLeft w:val="0"/>
      <w:marRight w:val="0"/>
      <w:marTop w:val="0"/>
      <w:marBottom w:val="0"/>
      <w:divBdr>
        <w:top w:val="none" w:sz="0" w:space="0" w:color="auto"/>
        <w:left w:val="none" w:sz="0" w:space="0" w:color="auto"/>
        <w:bottom w:val="none" w:sz="0" w:space="0" w:color="auto"/>
        <w:right w:val="none" w:sz="0" w:space="0" w:color="auto"/>
      </w:divBdr>
    </w:div>
    <w:div w:id="478690347">
      <w:bodyDiv w:val="1"/>
      <w:marLeft w:val="0"/>
      <w:marRight w:val="0"/>
      <w:marTop w:val="0"/>
      <w:marBottom w:val="0"/>
      <w:divBdr>
        <w:top w:val="none" w:sz="0" w:space="0" w:color="auto"/>
        <w:left w:val="none" w:sz="0" w:space="0" w:color="auto"/>
        <w:bottom w:val="none" w:sz="0" w:space="0" w:color="auto"/>
        <w:right w:val="none" w:sz="0" w:space="0" w:color="auto"/>
      </w:divBdr>
    </w:div>
    <w:div w:id="581720031">
      <w:bodyDiv w:val="1"/>
      <w:marLeft w:val="0"/>
      <w:marRight w:val="0"/>
      <w:marTop w:val="0"/>
      <w:marBottom w:val="0"/>
      <w:divBdr>
        <w:top w:val="none" w:sz="0" w:space="0" w:color="auto"/>
        <w:left w:val="none" w:sz="0" w:space="0" w:color="auto"/>
        <w:bottom w:val="none" w:sz="0" w:space="0" w:color="auto"/>
        <w:right w:val="none" w:sz="0" w:space="0" w:color="auto"/>
      </w:divBdr>
    </w:div>
    <w:div w:id="681971811">
      <w:bodyDiv w:val="1"/>
      <w:marLeft w:val="0"/>
      <w:marRight w:val="0"/>
      <w:marTop w:val="0"/>
      <w:marBottom w:val="0"/>
      <w:divBdr>
        <w:top w:val="none" w:sz="0" w:space="0" w:color="auto"/>
        <w:left w:val="none" w:sz="0" w:space="0" w:color="auto"/>
        <w:bottom w:val="none" w:sz="0" w:space="0" w:color="auto"/>
        <w:right w:val="none" w:sz="0" w:space="0" w:color="auto"/>
      </w:divBdr>
    </w:div>
    <w:div w:id="770711014">
      <w:bodyDiv w:val="1"/>
      <w:marLeft w:val="0"/>
      <w:marRight w:val="0"/>
      <w:marTop w:val="0"/>
      <w:marBottom w:val="0"/>
      <w:divBdr>
        <w:top w:val="none" w:sz="0" w:space="0" w:color="auto"/>
        <w:left w:val="none" w:sz="0" w:space="0" w:color="auto"/>
        <w:bottom w:val="none" w:sz="0" w:space="0" w:color="auto"/>
        <w:right w:val="none" w:sz="0" w:space="0" w:color="auto"/>
      </w:divBdr>
    </w:div>
    <w:div w:id="1073772172">
      <w:bodyDiv w:val="1"/>
      <w:marLeft w:val="0"/>
      <w:marRight w:val="0"/>
      <w:marTop w:val="0"/>
      <w:marBottom w:val="0"/>
      <w:divBdr>
        <w:top w:val="none" w:sz="0" w:space="0" w:color="auto"/>
        <w:left w:val="none" w:sz="0" w:space="0" w:color="auto"/>
        <w:bottom w:val="none" w:sz="0" w:space="0" w:color="auto"/>
        <w:right w:val="none" w:sz="0" w:space="0" w:color="auto"/>
      </w:divBdr>
    </w:div>
    <w:div w:id="1082872160">
      <w:bodyDiv w:val="1"/>
      <w:marLeft w:val="0"/>
      <w:marRight w:val="0"/>
      <w:marTop w:val="0"/>
      <w:marBottom w:val="0"/>
      <w:divBdr>
        <w:top w:val="none" w:sz="0" w:space="0" w:color="auto"/>
        <w:left w:val="none" w:sz="0" w:space="0" w:color="auto"/>
        <w:bottom w:val="none" w:sz="0" w:space="0" w:color="auto"/>
        <w:right w:val="none" w:sz="0" w:space="0" w:color="auto"/>
      </w:divBdr>
    </w:div>
    <w:div w:id="1183711691">
      <w:bodyDiv w:val="1"/>
      <w:marLeft w:val="0"/>
      <w:marRight w:val="0"/>
      <w:marTop w:val="0"/>
      <w:marBottom w:val="0"/>
      <w:divBdr>
        <w:top w:val="none" w:sz="0" w:space="0" w:color="auto"/>
        <w:left w:val="none" w:sz="0" w:space="0" w:color="auto"/>
        <w:bottom w:val="none" w:sz="0" w:space="0" w:color="auto"/>
        <w:right w:val="none" w:sz="0" w:space="0" w:color="auto"/>
      </w:divBdr>
    </w:div>
    <w:div w:id="187395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9.png"/><Relationship Id="rId42" Type="http://schemas.openxmlformats.org/officeDocument/2006/relationships/image" Target="media/image28.png"/><Relationship Id="rId63" Type="http://schemas.openxmlformats.org/officeDocument/2006/relationships/image" Target="media/image48.png"/><Relationship Id="rId84" Type="http://schemas.openxmlformats.org/officeDocument/2006/relationships/image" Target="media/image68.png"/><Relationship Id="rId138" Type="http://schemas.openxmlformats.org/officeDocument/2006/relationships/footer" Target="footer3.xml"/><Relationship Id="rId107" Type="http://schemas.openxmlformats.org/officeDocument/2006/relationships/image" Target="media/image89.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5.png"/><Relationship Id="rId123" Type="http://schemas.openxmlformats.org/officeDocument/2006/relationships/hyperlink" Target="http://www.gnuplot.info/" TargetMode="External"/><Relationship Id="rId128" Type="http://schemas.openxmlformats.org/officeDocument/2006/relationships/hyperlink" Target="https://github.com/Eduap-com/WordMat/discussions" TargetMode="External"/><Relationship Id="rId5" Type="http://schemas.openxmlformats.org/officeDocument/2006/relationships/settings" Target="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0.png"/><Relationship Id="rId27" Type="http://schemas.openxmlformats.org/officeDocument/2006/relationships/image" Target="media/image14.png"/><Relationship Id="rId43" Type="http://schemas.openxmlformats.org/officeDocument/2006/relationships/image" Target="media/image29.png"/><Relationship Id="rId48" Type="http://schemas.openxmlformats.org/officeDocument/2006/relationships/image" Target="media/image34.gif"/><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4.png"/><Relationship Id="rId118" Type="http://schemas.openxmlformats.org/officeDocument/2006/relationships/image" Target="media/image98.png"/><Relationship Id="rId134" Type="http://schemas.openxmlformats.org/officeDocument/2006/relationships/header" Target="header2.xml"/><Relationship Id="rId139" Type="http://schemas.openxmlformats.org/officeDocument/2006/relationships/fontTable" Target="fontTable.xml"/><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hyperlink" Target="http://www.eduap.com" TargetMode="External"/><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4.png"/><Relationship Id="rId59" Type="http://schemas.openxmlformats.org/officeDocument/2006/relationships/image" Target="media/image44.gif"/><Relationship Id="rId103" Type="http://schemas.openxmlformats.org/officeDocument/2006/relationships/image" Target="media/image86.png"/><Relationship Id="rId108" Type="http://schemas.openxmlformats.org/officeDocument/2006/relationships/image" Target="media/image90.png"/><Relationship Id="rId124" Type="http://schemas.openxmlformats.org/officeDocument/2006/relationships/hyperlink" Target="http://www.padowan.dk" TargetMode="External"/><Relationship Id="rId129" Type="http://schemas.openxmlformats.org/officeDocument/2006/relationships/hyperlink" Target="https://github.com/Eduap-com/WordMat/issues" TargetMode="Externa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4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www.eduap.com/adm" TargetMode="External"/><Relationship Id="rId28" Type="http://schemas.openxmlformats.org/officeDocument/2006/relationships/image" Target="media/image15.png"/><Relationship Id="rId49" Type="http://schemas.openxmlformats.org/officeDocument/2006/relationships/image" Target="media/image35.emf"/><Relationship Id="rId114" Type="http://schemas.openxmlformats.org/officeDocument/2006/relationships/hyperlink" Target="https://miktex.org/" TargetMode="External"/><Relationship Id="rId119" Type="http://schemas.openxmlformats.org/officeDocument/2006/relationships/image" Target="media/image99.png"/><Relationship Id="rId44" Type="http://schemas.openxmlformats.org/officeDocument/2006/relationships/image" Target="media/image30.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hyperlink" Target="https://www.facebook.com/wordmat" TargetMode="External"/><Relationship Id="rId135"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www.eduap.com/geogebra-as-cas-engine-on-mac/" TargetMode="External"/><Relationship Id="rId39" Type="http://schemas.openxmlformats.org/officeDocument/2006/relationships/image" Target="media/image25.png"/><Relationship Id="rId109" Type="http://schemas.openxmlformats.org/officeDocument/2006/relationships/hyperlink" Target="https://maxima.sourceforge.io/docs/manual/" TargetMode="External"/><Relationship Id="rId34" Type="http://schemas.openxmlformats.org/officeDocument/2006/relationships/image" Target="media/image21.png"/><Relationship Id="rId50" Type="http://schemas.openxmlformats.org/officeDocument/2006/relationships/oleObject" Target="embeddings/oleObject2.bin"/><Relationship Id="rId55" Type="http://schemas.openxmlformats.org/officeDocument/2006/relationships/image" Target="media/image40.png"/><Relationship Id="rId76" Type="http://schemas.openxmlformats.org/officeDocument/2006/relationships/image" Target="media/image60.gif"/><Relationship Id="rId97" Type="http://schemas.openxmlformats.org/officeDocument/2006/relationships/image" Target="media/image81.png"/><Relationship Id="rId104" Type="http://schemas.openxmlformats.org/officeDocument/2006/relationships/image" Target="media/image87.png"/><Relationship Id="rId120" Type="http://schemas.openxmlformats.org/officeDocument/2006/relationships/image" Target="media/image100.png"/><Relationship Id="rId125" Type="http://schemas.openxmlformats.org/officeDocument/2006/relationships/hyperlink" Target="https://www.eduap.com/da/partnerskab/" TargetMode="External"/><Relationship Id="rId141"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6.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71.png"/><Relationship Id="rId110" Type="http://schemas.openxmlformats.org/officeDocument/2006/relationships/image" Target="media/image91.png"/><Relationship Id="rId115" Type="http://schemas.openxmlformats.org/officeDocument/2006/relationships/image" Target="media/image95.png"/><Relationship Id="rId131" Type="http://schemas.openxmlformats.org/officeDocument/2006/relationships/hyperlink" Target="https://www.eduap.com/da/partnerskab/" TargetMode="External"/><Relationship Id="rId136" Type="http://schemas.openxmlformats.org/officeDocument/2006/relationships/footer" Target="footer2.xml"/><Relationship Id="rId61" Type="http://schemas.openxmlformats.org/officeDocument/2006/relationships/image" Target="media/image46.png"/><Relationship Id="rId82" Type="http://schemas.openxmlformats.org/officeDocument/2006/relationships/image" Target="media/image66.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emf"/><Relationship Id="rId56" Type="http://schemas.openxmlformats.org/officeDocument/2006/relationships/image" Target="media/image41.png"/><Relationship Id="rId77" Type="http://schemas.openxmlformats.org/officeDocument/2006/relationships/image" Target="media/image61.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hyperlink" Target="https://www.eduap.com/da/wordmat-faq/" TargetMode="External"/><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7.gif"/><Relationship Id="rId98" Type="http://schemas.openxmlformats.org/officeDocument/2006/relationships/image" Target="media/image82.emf"/><Relationship Id="rId121" Type="http://schemas.openxmlformats.org/officeDocument/2006/relationships/hyperlink" Target="http://maxima.sourceforge.net/" TargetMode="External"/><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2.png"/><Relationship Id="rId67" Type="http://schemas.openxmlformats.org/officeDocument/2006/relationships/image" Target="media/image52.png"/><Relationship Id="rId116" Type="http://schemas.openxmlformats.org/officeDocument/2006/relationships/image" Target="media/image96.png"/><Relationship Id="rId137"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7.png"/><Relationship Id="rId88" Type="http://schemas.openxmlformats.org/officeDocument/2006/relationships/image" Target="media/image72.gif"/><Relationship Id="rId111" Type="http://schemas.openxmlformats.org/officeDocument/2006/relationships/image" Target="media/image92.png"/><Relationship Id="rId132" Type="http://schemas.openxmlformats.org/officeDocument/2006/relationships/hyperlink" Target="https://wordmat.blogspot.com/2025/02/wordmath-and-antivirus-problems.html" TargetMode="External"/><Relationship Id="rId15" Type="http://schemas.openxmlformats.org/officeDocument/2006/relationships/image" Target="media/image4.png"/><Relationship Id="rId36" Type="http://schemas.openxmlformats.org/officeDocument/2006/relationships/oleObject" Target="embeddings/oleObject1.bin"/><Relationship Id="rId57" Type="http://schemas.openxmlformats.org/officeDocument/2006/relationships/image" Target="media/image42.png"/><Relationship Id="rId106" Type="http://schemas.openxmlformats.org/officeDocument/2006/relationships/hyperlink" Target="https://maxima.sourceforge.io/docs/manual" TargetMode="External"/><Relationship Id="rId127" Type="http://schemas.openxmlformats.org/officeDocument/2006/relationships/hyperlink" Target="https://www.youtube.com/playlist?list=PLBE92A91925446259" TargetMode="External"/><Relationship Id="rId10" Type="http://schemas.openxmlformats.org/officeDocument/2006/relationships/hyperlink" Target="https://www.eduap.com/partnerskab/" TargetMode="External"/><Relationship Id="rId31" Type="http://schemas.openxmlformats.org/officeDocument/2006/relationships/image" Target="media/image18.png"/><Relationship Id="rId52" Type="http://schemas.openxmlformats.org/officeDocument/2006/relationships/image" Target="media/image37.png"/><Relationship Id="rId73" Type="http://schemas.openxmlformats.org/officeDocument/2006/relationships/hyperlink" Target="https://en.wikipedia.org/wiki/Normal_probability_plot" TargetMode="External"/><Relationship Id="rId78" Type="http://schemas.openxmlformats.org/officeDocument/2006/relationships/image" Target="media/image62.png"/><Relationship Id="rId94" Type="http://schemas.openxmlformats.org/officeDocument/2006/relationships/image" Target="media/image78.gif"/><Relationship Id="rId99" Type="http://schemas.openxmlformats.org/officeDocument/2006/relationships/package" Target="embeddings/Microsoft_Excel_Worksheet.xlsx"/><Relationship Id="rId101" Type="http://schemas.openxmlformats.org/officeDocument/2006/relationships/image" Target="media/image84.png"/><Relationship Id="rId122" Type="http://schemas.openxmlformats.org/officeDocument/2006/relationships/hyperlink" Target="http://www.geogebra.org" TargetMode="External"/><Relationship Id="rId4" Type="http://schemas.openxmlformats.org/officeDocument/2006/relationships/styles" Target="styles.xml"/><Relationship Id="rId9" Type="http://schemas.openxmlformats.org/officeDocument/2006/relationships/hyperlink" Target="http://www.gnu.org/licenses/gpl.html" TargetMode="External"/><Relationship Id="rId26" Type="http://schemas.openxmlformats.org/officeDocument/2006/relationships/image" Target="media/image13.png"/><Relationship Id="rId47" Type="http://schemas.openxmlformats.org/officeDocument/2006/relationships/image" Target="media/image33.png"/><Relationship Id="rId68" Type="http://schemas.openxmlformats.org/officeDocument/2006/relationships/image" Target="media/image53.png"/><Relationship Id="rId89" Type="http://schemas.openxmlformats.org/officeDocument/2006/relationships/image" Target="media/image73.png"/><Relationship Id="rId112" Type="http://schemas.openxmlformats.org/officeDocument/2006/relationships/image" Target="media/image93.png"/><Relationship Id="rId133" Type="http://schemas.openxmlformats.org/officeDocument/2006/relationships/header" Target="header1.xml"/><Relationship Id="rId16"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elt"/>
          <w:gallery w:val="placeholder"/>
        </w:category>
        <w:types>
          <w:type w:val="bbPlcHdr"/>
        </w:types>
        <w:behaviors>
          <w:behavior w:val="content"/>
        </w:behaviors>
        <w:guid w:val="{5916F6E0-3939-4737-AB67-46EA4FBCFB26}"/>
      </w:docPartPr>
      <w:docPartBody>
        <w:p w:rsidR="007B6D9F" w:rsidRDefault="000F1CE3">
          <w:r w:rsidRPr="007953DF">
            <w:rPr>
              <w:rStyle w:val="Pladsholdertekst"/>
            </w:rPr>
            <w:t>Skriv ligningen her.</w:t>
          </w:r>
        </w:p>
      </w:docPartBody>
    </w:docPart>
    <w:docPart>
      <w:docPartPr>
        <w:name w:val="7EEE9504FAE04BFEB246D8AB4A6E3B1D"/>
        <w:category>
          <w:name w:val="Generelt"/>
          <w:gallery w:val="placeholder"/>
        </w:category>
        <w:types>
          <w:type w:val="bbPlcHdr"/>
        </w:types>
        <w:behaviors>
          <w:behavior w:val="content"/>
        </w:behaviors>
        <w:guid w:val="{E9D786CC-F423-4009-AA96-278CF60AA352}"/>
      </w:docPartPr>
      <w:docPartBody>
        <w:p w:rsidR="007B6D9F" w:rsidRDefault="000F1CE3" w:rsidP="000F1CE3">
          <w:pPr>
            <w:pStyle w:val="7EEE9504FAE04BFEB246D8AB4A6E3B1D"/>
          </w:pPr>
          <w:r w:rsidRPr="005B7DA5">
            <w:rPr>
              <w:rStyle w:val="Pladsholdertekst"/>
            </w:rPr>
            <w:t>Skriv ligningen her.</w:t>
          </w:r>
        </w:p>
      </w:docPartBody>
    </w:docPart>
    <w:docPart>
      <w:docPartPr>
        <w:name w:val="A727BD14A2D741A686FE08C8C5B18A5E"/>
        <w:category>
          <w:name w:val="Generelt"/>
          <w:gallery w:val="placeholder"/>
        </w:category>
        <w:types>
          <w:type w:val="bbPlcHdr"/>
        </w:types>
        <w:behaviors>
          <w:behavior w:val="content"/>
        </w:behaviors>
        <w:guid w:val="{2B98DBCE-CD8F-407C-9933-710E4D3800BC}"/>
      </w:docPartPr>
      <w:docPartBody>
        <w:p w:rsidR="007B6D9F" w:rsidRDefault="000F1CE3" w:rsidP="000F1CE3">
          <w:pPr>
            <w:pStyle w:val="A727BD14A2D741A686FE08C8C5B18A5E"/>
          </w:pPr>
          <w:r w:rsidRPr="005B7DA5">
            <w:rPr>
              <w:rStyle w:val="Pladsholdertekst"/>
            </w:rPr>
            <w:t>Skriv ligningen her.</w:t>
          </w:r>
        </w:p>
      </w:docPartBody>
    </w:docPart>
    <w:docPart>
      <w:docPartPr>
        <w:name w:val="90744E1AD86C4CD2BDFCC31ACA22EB16"/>
        <w:category>
          <w:name w:val="Generelt"/>
          <w:gallery w:val="placeholder"/>
        </w:category>
        <w:types>
          <w:type w:val="bbPlcHdr"/>
        </w:types>
        <w:behaviors>
          <w:behavior w:val="content"/>
        </w:behaviors>
        <w:guid w:val="{74ED3D8A-7A50-4B21-8E6C-226D201C68E8}"/>
      </w:docPartPr>
      <w:docPartBody>
        <w:p w:rsidR="007B6D9F" w:rsidRDefault="000F1CE3" w:rsidP="000F1CE3">
          <w:pPr>
            <w:pStyle w:val="90744E1AD86C4CD2BDFCC31ACA22EB16"/>
          </w:pPr>
          <w:r w:rsidRPr="005B7DA5">
            <w:rPr>
              <w:rStyle w:val="Pladsholdertekst"/>
            </w:rPr>
            <w:t>Skriv ligningen her.</w:t>
          </w:r>
        </w:p>
      </w:docPartBody>
    </w:docPart>
    <w:docPart>
      <w:docPartPr>
        <w:name w:val="DF357A8BC2584691BB8BE70CA0C88421"/>
        <w:category>
          <w:name w:val="Generelt"/>
          <w:gallery w:val="placeholder"/>
        </w:category>
        <w:types>
          <w:type w:val="bbPlcHdr"/>
        </w:types>
        <w:behaviors>
          <w:behavior w:val="content"/>
        </w:behaviors>
        <w:guid w:val="{F49A7862-DB05-4A77-A477-88E293D4B1E3}"/>
      </w:docPartPr>
      <w:docPartBody>
        <w:p w:rsidR="007B6D9F" w:rsidRDefault="000F1CE3" w:rsidP="000F1CE3">
          <w:pPr>
            <w:pStyle w:val="DF357A8BC2584691BB8BE70CA0C88421"/>
          </w:pPr>
          <w:r w:rsidRPr="005B7DA5">
            <w:rPr>
              <w:rStyle w:val="Pladsholdertekst"/>
            </w:rPr>
            <w:t>Skriv ligningen her.</w:t>
          </w:r>
        </w:p>
      </w:docPartBody>
    </w:docPart>
    <w:docPart>
      <w:docPartPr>
        <w:name w:val="DefaultPlaceholder_-1854013440"/>
        <w:category>
          <w:name w:val="Generelt"/>
          <w:gallery w:val="placeholder"/>
        </w:category>
        <w:types>
          <w:type w:val="bbPlcHdr"/>
        </w:types>
        <w:behaviors>
          <w:behavior w:val="content"/>
        </w:behaviors>
        <w:guid w:val="{F37D7FF0-5B51-41FA-979C-EAED4C8ABA75}"/>
      </w:docPartPr>
      <w:docPartBody>
        <w:p w:rsidR="0096730F" w:rsidRDefault="009953B1">
          <w:r w:rsidRPr="002F60E5">
            <w:rPr>
              <w:rStyle w:val="Pladsholdertekst"/>
            </w:rPr>
            <w:t>Klik eller tryk her for at skrive tekst.</w:t>
          </w:r>
        </w:p>
      </w:docPartBody>
    </w:docPart>
    <w:docPart>
      <w:docPartPr>
        <w:name w:val="D09112F35A5E4D49BD77EC94D8E7968A"/>
        <w:category>
          <w:name w:val="Generelt"/>
          <w:gallery w:val="placeholder"/>
        </w:category>
        <w:types>
          <w:type w:val="bbPlcHdr"/>
        </w:types>
        <w:behaviors>
          <w:behavior w:val="content"/>
        </w:behaviors>
        <w:guid w:val="{8E9905F5-8AFF-412E-89FB-209048543566}"/>
      </w:docPartPr>
      <w:docPartBody>
        <w:p w:rsidR="00D81351" w:rsidRDefault="0096730F" w:rsidP="0096730F">
          <w:pPr>
            <w:pStyle w:val="D09112F35A5E4D49BD77EC94D8E7968A"/>
          </w:pPr>
          <w:r w:rsidRPr="002229B1">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136"/>
    <w:rsid w:val="00005E61"/>
    <w:rsid w:val="00015001"/>
    <w:rsid w:val="00021FDB"/>
    <w:rsid w:val="00023B44"/>
    <w:rsid w:val="00025584"/>
    <w:rsid w:val="00035199"/>
    <w:rsid w:val="00041469"/>
    <w:rsid w:val="0004312A"/>
    <w:rsid w:val="00051E8E"/>
    <w:rsid w:val="000669E1"/>
    <w:rsid w:val="0007052C"/>
    <w:rsid w:val="00077FDD"/>
    <w:rsid w:val="00084D3D"/>
    <w:rsid w:val="000905C4"/>
    <w:rsid w:val="000B14E9"/>
    <w:rsid w:val="000B7762"/>
    <w:rsid w:val="000C2D60"/>
    <w:rsid w:val="000D642A"/>
    <w:rsid w:val="000E1261"/>
    <w:rsid w:val="000E3256"/>
    <w:rsid w:val="000E430C"/>
    <w:rsid w:val="000F1CE3"/>
    <w:rsid w:val="00100407"/>
    <w:rsid w:val="0010363B"/>
    <w:rsid w:val="00105336"/>
    <w:rsid w:val="00106BF8"/>
    <w:rsid w:val="00122CDC"/>
    <w:rsid w:val="00123A31"/>
    <w:rsid w:val="00125003"/>
    <w:rsid w:val="00141CA4"/>
    <w:rsid w:val="00155696"/>
    <w:rsid w:val="001562E9"/>
    <w:rsid w:val="0015790F"/>
    <w:rsid w:val="00172731"/>
    <w:rsid w:val="00173AF2"/>
    <w:rsid w:val="00176757"/>
    <w:rsid w:val="00180BDF"/>
    <w:rsid w:val="00192B91"/>
    <w:rsid w:val="00196B45"/>
    <w:rsid w:val="00197370"/>
    <w:rsid w:val="001A19BE"/>
    <w:rsid w:val="001A4278"/>
    <w:rsid w:val="001A51F2"/>
    <w:rsid w:val="001A53EA"/>
    <w:rsid w:val="001A5B2D"/>
    <w:rsid w:val="001A6362"/>
    <w:rsid w:val="001B584E"/>
    <w:rsid w:val="001D536A"/>
    <w:rsid w:val="001F303A"/>
    <w:rsid w:val="001F3D61"/>
    <w:rsid w:val="00200325"/>
    <w:rsid w:val="00200328"/>
    <w:rsid w:val="0020386D"/>
    <w:rsid w:val="00203DB8"/>
    <w:rsid w:val="0020595F"/>
    <w:rsid w:val="00210F68"/>
    <w:rsid w:val="002129D5"/>
    <w:rsid w:val="00221F60"/>
    <w:rsid w:val="00241DEF"/>
    <w:rsid w:val="00242487"/>
    <w:rsid w:val="002460DE"/>
    <w:rsid w:val="00251112"/>
    <w:rsid w:val="002524C8"/>
    <w:rsid w:val="00266C5D"/>
    <w:rsid w:val="002842D8"/>
    <w:rsid w:val="00296B54"/>
    <w:rsid w:val="00297874"/>
    <w:rsid w:val="002A3283"/>
    <w:rsid w:val="002A4DB6"/>
    <w:rsid w:val="002A5868"/>
    <w:rsid w:val="002B0EFF"/>
    <w:rsid w:val="002B3C29"/>
    <w:rsid w:val="002D0EA0"/>
    <w:rsid w:val="002D2D07"/>
    <w:rsid w:val="002E027C"/>
    <w:rsid w:val="002F26C9"/>
    <w:rsid w:val="00312C9A"/>
    <w:rsid w:val="003157EF"/>
    <w:rsid w:val="00321D32"/>
    <w:rsid w:val="00326242"/>
    <w:rsid w:val="00345984"/>
    <w:rsid w:val="00390722"/>
    <w:rsid w:val="003B2ACD"/>
    <w:rsid w:val="003B4DE3"/>
    <w:rsid w:val="003B5463"/>
    <w:rsid w:val="003C1AC6"/>
    <w:rsid w:val="003C4EDA"/>
    <w:rsid w:val="003D0ABB"/>
    <w:rsid w:val="003D4DF8"/>
    <w:rsid w:val="004051E9"/>
    <w:rsid w:val="00417520"/>
    <w:rsid w:val="00436F63"/>
    <w:rsid w:val="00450C21"/>
    <w:rsid w:val="004610A0"/>
    <w:rsid w:val="00461FB2"/>
    <w:rsid w:val="00463DDC"/>
    <w:rsid w:val="004671CC"/>
    <w:rsid w:val="00467825"/>
    <w:rsid w:val="00471D16"/>
    <w:rsid w:val="00481333"/>
    <w:rsid w:val="004854B6"/>
    <w:rsid w:val="00493C5E"/>
    <w:rsid w:val="00494DA4"/>
    <w:rsid w:val="004A10C7"/>
    <w:rsid w:val="004A52D2"/>
    <w:rsid w:val="004B0607"/>
    <w:rsid w:val="004B1163"/>
    <w:rsid w:val="004B3381"/>
    <w:rsid w:val="004B3C45"/>
    <w:rsid w:val="004B4F5F"/>
    <w:rsid w:val="004D2A80"/>
    <w:rsid w:val="004E0067"/>
    <w:rsid w:val="004E1D6F"/>
    <w:rsid w:val="004E3961"/>
    <w:rsid w:val="004E56B4"/>
    <w:rsid w:val="004F0E00"/>
    <w:rsid w:val="004F1464"/>
    <w:rsid w:val="004F4332"/>
    <w:rsid w:val="004F5B15"/>
    <w:rsid w:val="00510D6D"/>
    <w:rsid w:val="005149DD"/>
    <w:rsid w:val="005218F6"/>
    <w:rsid w:val="00531EFD"/>
    <w:rsid w:val="005505C6"/>
    <w:rsid w:val="005663FA"/>
    <w:rsid w:val="005874CE"/>
    <w:rsid w:val="005A533E"/>
    <w:rsid w:val="005A76D9"/>
    <w:rsid w:val="005B0782"/>
    <w:rsid w:val="005B0B33"/>
    <w:rsid w:val="005B46EB"/>
    <w:rsid w:val="005B605E"/>
    <w:rsid w:val="005B7634"/>
    <w:rsid w:val="005B7BF8"/>
    <w:rsid w:val="005C4169"/>
    <w:rsid w:val="005D43E9"/>
    <w:rsid w:val="005E773C"/>
    <w:rsid w:val="005F6BCA"/>
    <w:rsid w:val="00612E9C"/>
    <w:rsid w:val="00623E53"/>
    <w:rsid w:val="00633BF5"/>
    <w:rsid w:val="00636E47"/>
    <w:rsid w:val="00645136"/>
    <w:rsid w:val="00647C74"/>
    <w:rsid w:val="00650BBA"/>
    <w:rsid w:val="006604D6"/>
    <w:rsid w:val="00661026"/>
    <w:rsid w:val="00665F4C"/>
    <w:rsid w:val="006667E0"/>
    <w:rsid w:val="00683AC9"/>
    <w:rsid w:val="00691E49"/>
    <w:rsid w:val="006A3996"/>
    <w:rsid w:val="006A5CE8"/>
    <w:rsid w:val="006B51D7"/>
    <w:rsid w:val="006F21B9"/>
    <w:rsid w:val="006F7711"/>
    <w:rsid w:val="007006C0"/>
    <w:rsid w:val="00701BA4"/>
    <w:rsid w:val="00704CD9"/>
    <w:rsid w:val="00705AE0"/>
    <w:rsid w:val="00706350"/>
    <w:rsid w:val="00717C19"/>
    <w:rsid w:val="00731410"/>
    <w:rsid w:val="007427D4"/>
    <w:rsid w:val="0074292C"/>
    <w:rsid w:val="00752B8D"/>
    <w:rsid w:val="0077190D"/>
    <w:rsid w:val="007820B1"/>
    <w:rsid w:val="007860F3"/>
    <w:rsid w:val="0079372F"/>
    <w:rsid w:val="00796843"/>
    <w:rsid w:val="007A0F81"/>
    <w:rsid w:val="007B4DF5"/>
    <w:rsid w:val="007B4E9E"/>
    <w:rsid w:val="007B6D9F"/>
    <w:rsid w:val="007C3DA4"/>
    <w:rsid w:val="007E01D3"/>
    <w:rsid w:val="007E2C4C"/>
    <w:rsid w:val="007F1622"/>
    <w:rsid w:val="007F7B21"/>
    <w:rsid w:val="0081179A"/>
    <w:rsid w:val="0081243C"/>
    <w:rsid w:val="0081415F"/>
    <w:rsid w:val="008152E5"/>
    <w:rsid w:val="0082010F"/>
    <w:rsid w:val="00835052"/>
    <w:rsid w:val="00850686"/>
    <w:rsid w:val="008522D2"/>
    <w:rsid w:val="0085524C"/>
    <w:rsid w:val="00873382"/>
    <w:rsid w:val="008739EB"/>
    <w:rsid w:val="008832CA"/>
    <w:rsid w:val="008B7B1A"/>
    <w:rsid w:val="008C6FE8"/>
    <w:rsid w:val="008D0DD2"/>
    <w:rsid w:val="008D5894"/>
    <w:rsid w:val="008D63FB"/>
    <w:rsid w:val="008E0750"/>
    <w:rsid w:val="0090519F"/>
    <w:rsid w:val="00913802"/>
    <w:rsid w:val="00915D26"/>
    <w:rsid w:val="00925F77"/>
    <w:rsid w:val="0093359B"/>
    <w:rsid w:val="00942C6F"/>
    <w:rsid w:val="00960FCF"/>
    <w:rsid w:val="00966132"/>
    <w:rsid w:val="0096730F"/>
    <w:rsid w:val="00967C2B"/>
    <w:rsid w:val="009715A1"/>
    <w:rsid w:val="0097675B"/>
    <w:rsid w:val="00983554"/>
    <w:rsid w:val="009855FE"/>
    <w:rsid w:val="00992E3B"/>
    <w:rsid w:val="00993CA9"/>
    <w:rsid w:val="009953B1"/>
    <w:rsid w:val="009B1318"/>
    <w:rsid w:val="009B5D38"/>
    <w:rsid w:val="009B6C25"/>
    <w:rsid w:val="009E4A31"/>
    <w:rsid w:val="00A004A8"/>
    <w:rsid w:val="00A026A0"/>
    <w:rsid w:val="00A030C6"/>
    <w:rsid w:val="00A06430"/>
    <w:rsid w:val="00A17154"/>
    <w:rsid w:val="00A46C06"/>
    <w:rsid w:val="00A51605"/>
    <w:rsid w:val="00A57F8A"/>
    <w:rsid w:val="00A7487C"/>
    <w:rsid w:val="00A7759A"/>
    <w:rsid w:val="00A811F1"/>
    <w:rsid w:val="00A814F1"/>
    <w:rsid w:val="00A84F3A"/>
    <w:rsid w:val="00A933B2"/>
    <w:rsid w:val="00A935E9"/>
    <w:rsid w:val="00AA57FF"/>
    <w:rsid w:val="00AB3A83"/>
    <w:rsid w:val="00AC1CB5"/>
    <w:rsid w:val="00AC2A08"/>
    <w:rsid w:val="00AC361D"/>
    <w:rsid w:val="00AD1FB0"/>
    <w:rsid w:val="00AD72E0"/>
    <w:rsid w:val="00AF7D3E"/>
    <w:rsid w:val="00B0262C"/>
    <w:rsid w:val="00B048C0"/>
    <w:rsid w:val="00B24315"/>
    <w:rsid w:val="00B34208"/>
    <w:rsid w:val="00B34809"/>
    <w:rsid w:val="00B37F16"/>
    <w:rsid w:val="00B43C0B"/>
    <w:rsid w:val="00B576F4"/>
    <w:rsid w:val="00B75C87"/>
    <w:rsid w:val="00B7666B"/>
    <w:rsid w:val="00B77899"/>
    <w:rsid w:val="00B85C14"/>
    <w:rsid w:val="00B91E40"/>
    <w:rsid w:val="00BA2C7A"/>
    <w:rsid w:val="00BA3B8C"/>
    <w:rsid w:val="00BB379B"/>
    <w:rsid w:val="00BC7409"/>
    <w:rsid w:val="00BD2A41"/>
    <w:rsid w:val="00BD53AC"/>
    <w:rsid w:val="00BE09AD"/>
    <w:rsid w:val="00BE0D3F"/>
    <w:rsid w:val="00C247FD"/>
    <w:rsid w:val="00C25A9D"/>
    <w:rsid w:val="00C32CD7"/>
    <w:rsid w:val="00C412F0"/>
    <w:rsid w:val="00C4701B"/>
    <w:rsid w:val="00C54740"/>
    <w:rsid w:val="00C56AB1"/>
    <w:rsid w:val="00C80F18"/>
    <w:rsid w:val="00CA4534"/>
    <w:rsid w:val="00CA7D55"/>
    <w:rsid w:val="00CD3FFD"/>
    <w:rsid w:val="00CE27E9"/>
    <w:rsid w:val="00D001D8"/>
    <w:rsid w:val="00D00319"/>
    <w:rsid w:val="00D00900"/>
    <w:rsid w:val="00D12404"/>
    <w:rsid w:val="00D14620"/>
    <w:rsid w:val="00D15902"/>
    <w:rsid w:val="00D25032"/>
    <w:rsid w:val="00D26B03"/>
    <w:rsid w:val="00D343BF"/>
    <w:rsid w:val="00D36D9D"/>
    <w:rsid w:val="00D634F0"/>
    <w:rsid w:val="00D66379"/>
    <w:rsid w:val="00D70DE4"/>
    <w:rsid w:val="00D7505B"/>
    <w:rsid w:val="00D76D73"/>
    <w:rsid w:val="00D81351"/>
    <w:rsid w:val="00D87008"/>
    <w:rsid w:val="00D90434"/>
    <w:rsid w:val="00D93746"/>
    <w:rsid w:val="00DA3117"/>
    <w:rsid w:val="00DA3E83"/>
    <w:rsid w:val="00DC1FAC"/>
    <w:rsid w:val="00DE06DF"/>
    <w:rsid w:val="00DE5625"/>
    <w:rsid w:val="00DE5CEA"/>
    <w:rsid w:val="00DF7084"/>
    <w:rsid w:val="00E07BB1"/>
    <w:rsid w:val="00E2097D"/>
    <w:rsid w:val="00E22D50"/>
    <w:rsid w:val="00E27D44"/>
    <w:rsid w:val="00E350B4"/>
    <w:rsid w:val="00E36EBD"/>
    <w:rsid w:val="00E4538C"/>
    <w:rsid w:val="00E47273"/>
    <w:rsid w:val="00E549FA"/>
    <w:rsid w:val="00E6134A"/>
    <w:rsid w:val="00E66124"/>
    <w:rsid w:val="00E67858"/>
    <w:rsid w:val="00E7006D"/>
    <w:rsid w:val="00E910B5"/>
    <w:rsid w:val="00EA114D"/>
    <w:rsid w:val="00EA11B0"/>
    <w:rsid w:val="00EB4723"/>
    <w:rsid w:val="00EB4BC7"/>
    <w:rsid w:val="00EB51C7"/>
    <w:rsid w:val="00EB6913"/>
    <w:rsid w:val="00EC24DB"/>
    <w:rsid w:val="00EC695D"/>
    <w:rsid w:val="00EE433D"/>
    <w:rsid w:val="00EE7328"/>
    <w:rsid w:val="00F04B44"/>
    <w:rsid w:val="00F114DC"/>
    <w:rsid w:val="00F16CB4"/>
    <w:rsid w:val="00F33F80"/>
    <w:rsid w:val="00F34FA1"/>
    <w:rsid w:val="00F60D73"/>
    <w:rsid w:val="00F623B3"/>
    <w:rsid w:val="00F646D3"/>
    <w:rsid w:val="00F81759"/>
    <w:rsid w:val="00F8559B"/>
    <w:rsid w:val="00F9463C"/>
    <w:rsid w:val="00FA0DA2"/>
    <w:rsid w:val="00FB05F6"/>
    <w:rsid w:val="00FB6972"/>
    <w:rsid w:val="00FC6D76"/>
    <w:rsid w:val="00FC73EC"/>
    <w:rsid w:val="00FD158F"/>
    <w:rsid w:val="00FD6054"/>
    <w:rsid w:val="00FE2829"/>
    <w:rsid w:val="00FE412D"/>
    <w:rsid w:val="00FF71D3"/>
    <w:rsid w:val="00FF7EC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8B7B1A"/>
    <w:rPr>
      <w:color w:val="808080"/>
    </w:rPr>
  </w:style>
  <w:style w:type="paragraph" w:customStyle="1" w:styleId="7EEE9504FAE04BFEB246D8AB4A6E3B1D">
    <w:name w:val="7EEE9504FAE04BFEB246D8AB4A6E3B1D"/>
    <w:rsid w:val="000F1CE3"/>
    <w:pPr>
      <w:spacing w:line="278" w:lineRule="auto"/>
    </w:pPr>
    <w:rPr>
      <w:kern w:val="2"/>
      <w:sz w:val="24"/>
      <w:szCs w:val="24"/>
      <w14:ligatures w14:val="standardContextual"/>
    </w:rPr>
  </w:style>
  <w:style w:type="paragraph" w:customStyle="1" w:styleId="A727BD14A2D741A686FE08C8C5B18A5E">
    <w:name w:val="A727BD14A2D741A686FE08C8C5B18A5E"/>
    <w:rsid w:val="000F1CE3"/>
    <w:pPr>
      <w:spacing w:line="278" w:lineRule="auto"/>
    </w:pPr>
    <w:rPr>
      <w:kern w:val="2"/>
      <w:sz w:val="24"/>
      <w:szCs w:val="24"/>
      <w14:ligatures w14:val="standardContextual"/>
    </w:rPr>
  </w:style>
  <w:style w:type="paragraph" w:customStyle="1" w:styleId="90744E1AD86C4CD2BDFCC31ACA22EB16">
    <w:name w:val="90744E1AD86C4CD2BDFCC31ACA22EB16"/>
    <w:rsid w:val="000F1CE3"/>
    <w:pPr>
      <w:spacing w:line="278" w:lineRule="auto"/>
    </w:pPr>
    <w:rPr>
      <w:kern w:val="2"/>
      <w:sz w:val="24"/>
      <w:szCs w:val="24"/>
      <w14:ligatures w14:val="standardContextual"/>
    </w:rPr>
  </w:style>
  <w:style w:type="paragraph" w:customStyle="1" w:styleId="DF357A8BC2584691BB8BE70CA0C88421">
    <w:name w:val="DF357A8BC2584691BB8BE70CA0C88421"/>
    <w:rsid w:val="000F1CE3"/>
    <w:pPr>
      <w:spacing w:line="278" w:lineRule="auto"/>
    </w:pPr>
    <w:rPr>
      <w:kern w:val="2"/>
      <w:sz w:val="24"/>
      <w:szCs w:val="24"/>
      <w14:ligatures w14:val="standardContextual"/>
    </w:rPr>
  </w:style>
  <w:style w:type="paragraph" w:customStyle="1" w:styleId="D09112F35A5E4D49BD77EC94D8E7968A">
    <w:name w:val="D09112F35A5E4D49BD77EC94D8E7968A"/>
    <w:rsid w:val="009673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954627-2D75-4515-AAB9-F520558D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12784</TotalTime>
  <Pages>123</Pages>
  <Words>25552</Words>
  <Characters>139520</Characters>
  <Application>Microsoft Office Word</Application>
  <DocSecurity>0</DocSecurity>
  <Lines>3875</Lines>
  <Paragraphs>2797</Paragraphs>
  <ScaleCrop>false</ScaleCrop>
  <HeadingPairs>
    <vt:vector size="2" baseType="variant">
      <vt:variant>
        <vt:lpstr>Titel</vt:lpstr>
      </vt:variant>
      <vt:variant>
        <vt:i4>1</vt:i4>
      </vt:variant>
    </vt:vector>
  </HeadingPairs>
  <TitlesOfParts>
    <vt:vector size="1" baseType="lpstr">
      <vt:lpstr>WordMath</vt:lpstr>
    </vt:vector>
  </TitlesOfParts>
  <Company>EDUAP</Company>
  <LinksUpToDate>false</LinksUpToDate>
  <CharactersWithSpaces>162275</CharactersWithSpaces>
  <SharedDoc>false</SharedDoc>
  <HLinks>
    <vt:vector size="366" baseType="variant">
      <vt:variant>
        <vt:i4>4784195</vt:i4>
      </vt:variant>
      <vt:variant>
        <vt:i4>385</vt:i4>
      </vt:variant>
      <vt:variant>
        <vt:i4>0</vt:i4>
      </vt:variant>
      <vt:variant>
        <vt:i4>5</vt:i4>
      </vt:variant>
      <vt:variant>
        <vt:lpwstr>https://www.eduap.com/da/wordmat-faq/</vt:lpwstr>
      </vt:variant>
      <vt:variant>
        <vt:lpwstr/>
      </vt:variant>
      <vt:variant>
        <vt:i4>7143546</vt:i4>
      </vt:variant>
      <vt:variant>
        <vt:i4>382</vt:i4>
      </vt:variant>
      <vt:variant>
        <vt:i4>0</vt:i4>
      </vt:variant>
      <vt:variant>
        <vt:i4>5</vt:i4>
      </vt:variant>
      <vt:variant>
        <vt:lpwstr>http://www.padowan.dk/</vt:lpwstr>
      </vt:variant>
      <vt:variant>
        <vt:lpwstr/>
      </vt:variant>
      <vt:variant>
        <vt:i4>65550</vt:i4>
      </vt:variant>
      <vt:variant>
        <vt:i4>379</vt:i4>
      </vt:variant>
      <vt:variant>
        <vt:i4>0</vt:i4>
      </vt:variant>
      <vt:variant>
        <vt:i4>5</vt:i4>
      </vt:variant>
      <vt:variant>
        <vt:lpwstr>http://www.gnuplot.info/</vt:lpwstr>
      </vt:variant>
      <vt:variant>
        <vt:lpwstr/>
      </vt:variant>
      <vt:variant>
        <vt:i4>4653145</vt:i4>
      </vt:variant>
      <vt:variant>
        <vt:i4>376</vt:i4>
      </vt:variant>
      <vt:variant>
        <vt:i4>0</vt:i4>
      </vt:variant>
      <vt:variant>
        <vt:i4>5</vt:i4>
      </vt:variant>
      <vt:variant>
        <vt:lpwstr>http://www.geogebra.org/</vt:lpwstr>
      </vt:variant>
      <vt:variant>
        <vt:lpwstr/>
      </vt:variant>
      <vt:variant>
        <vt:i4>6881390</vt:i4>
      </vt:variant>
      <vt:variant>
        <vt:i4>373</vt:i4>
      </vt:variant>
      <vt:variant>
        <vt:i4>0</vt:i4>
      </vt:variant>
      <vt:variant>
        <vt:i4>5</vt:i4>
      </vt:variant>
      <vt:variant>
        <vt:lpwstr>http://maxima.sourceforge.net/</vt:lpwstr>
      </vt:variant>
      <vt:variant>
        <vt:lpwstr/>
      </vt:variant>
      <vt:variant>
        <vt:i4>1572888</vt:i4>
      </vt:variant>
      <vt:variant>
        <vt:i4>354</vt:i4>
      </vt:variant>
      <vt:variant>
        <vt:i4>0</vt:i4>
      </vt:variant>
      <vt:variant>
        <vt:i4>5</vt:i4>
      </vt:variant>
      <vt:variant>
        <vt:lpwstr>http://maxima.sourceforge.net/docs/manual/en/maxima.html</vt:lpwstr>
      </vt:variant>
      <vt:variant>
        <vt:lpwstr/>
      </vt:variant>
      <vt:variant>
        <vt:i4>1638452</vt:i4>
      </vt:variant>
      <vt:variant>
        <vt:i4>317</vt:i4>
      </vt:variant>
      <vt:variant>
        <vt:i4>0</vt:i4>
      </vt:variant>
      <vt:variant>
        <vt:i4>5</vt:i4>
      </vt:variant>
      <vt:variant>
        <vt:lpwstr/>
      </vt:variant>
      <vt:variant>
        <vt:lpwstr>_Toc190757072</vt:lpwstr>
      </vt:variant>
      <vt:variant>
        <vt:i4>1638452</vt:i4>
      </vt:variant>
      <vt:variant>
        <vt:i4>311</vt:i4>
      </vt:variant>
      <vt:variant>
        <vt:i4>0</vt:i4>
      </vt:variant>
      <vt:variant>
        <vt:i4>5</vt:i4>
      </vt:variant>
      <vt:variant>
        <vt:lpwstr/>
      </vt:variant>
      <vt:variant>
        <vt:lpwstr>_Toc190757071</vt:lpwstr>
      </vt:variant>
      <vt:variant>
        <vt:i4>1638452</vt:i4>
      </vt:variant>
      <vt:variant>
        <vt:i4>305</vt:i4>
      </vt:variant>
      <vt:variant>
        <vt:i4>0</vt:i4>
      </vt:variant>
      <vt:variant>
        <vt:i4>5</vt:i4>
      </vt:variant>
      <vt:variant>
        <vt:lpwstr/>
      </vt:variant>
      <vt:variant>
        <vt:lpwstr>_Toc190757070</vt:lpwstr>
      </vt:variant>
      <vt:variant>
        <vt:i4>1572916</vt:i4>
      </vt:variant>
      <vt:variant>
        <vt:i4>299</vt:i4>
      </vt:variant>
      <vt:variant>
        <vt:i4>0</vt:i4>
      </vt:variant>
      <vt:variant>
        <vt:i4>5</vt:i4>
      </vt:variant>
      <vt:variant>
        <vt:lpwstr/>
      </vt:variant>
      <vt:variant>
        <vt:lpwstr>_Toc190757069</vt:lpwstr>
      </vt:variant>
      <vt:variant>
        <vt:i4>1572916</vt:i4>
      </vt:variant>
      <vt:variant>
        <vt:i4>293</vt:i4>
      </vt:variant>
      <vt:variant>
        <vt:i4>0</vt:i4>
      </vt:variant>
      <vt:variant>
        <vt:i4>5</vt:i4>
      </vt:variant>
      <vt:variant>
        <vt:lpwstr/>
      </vt:variant>
      <vt:variant>
        <vt:lpwstr>_Toc190757068</vt:lpwstr>
      </vt:variant>
      <vt:variant>
        <vt:i4>1572916</vt:i4>
      </vt:variant>
      <vt:variant>
        <vt:i4>287</vt:i4>
      </vt:variant>
      <vt:variant>
        <vt:i4>0</vt:i4>
      </vt:variant>
      <vt:variant>
        <vt:i4>5</vt:i4>
      </vt:variant>
      <vt:variant>
        <vt:lpwstr/>
      </vt:variant>
      <vt:variant>
        <vt:lpwstr>_Toc190757067</vt:lpwstr>
      </vt:variant>
      <vt:variant>
        <vt:i4>1572916</vt:i4>
      </vt:variant>
      <vt:variant>
        <vt:i4>281</vt:i4>
      </vt:variant>
      <vt:variant>
        <vt:i4>0</vt:i4>
      </vt:variant>
      <vt:variant>
        <vt:i4>5</vt:i4>
      </vt:variant>
      <vt:variant>
        <vt:lpwstr/>
      </vt:variant>
      <vt:variant>
        <vt:lpwstr>_Toc190757066</vt:lpwstr>
      </vt:variant>
      <vt:variant>
        <vt:i4>1572916</vt:i4>
      </vt:variant>
      <vt:variant>
        <vt:i4>275</vt:i4>
      </vt:variant>
      <vt:variant>
        <vt:i4>0</vt:i4>
      </vt:variant>
      <vt:variant>
        <vt:i4>5</vt:i4>
      </vt:variant>
      <vt:variant>
        <vt:lpwstr/>
      </vt:variant>
      <vt:variant>
        <vt:lpwstr>_Toc190757065</vt:lpwstr>
      </vt:variant>
      <vt:variant>
        <vt:i4>1572916</vt:i4>
      </vt:variant>
      <vt:variant>
        <vt:i4>269</vt:i4>
      </vt:variant>
      <vt:variant>
        <vt:i4>0</vt:i4>
      </vt:variant>
      <vt:variant>
        <vt:i4>5</vt:i4>
      </vt:variant>
      <vt:variant>
        <vt:lpwstr/>
      </vt:variant>
      <vt:variant>
        <vt:lpwstr>_Toc190757064</vt:lpwstr>
      </vt:variant>
      <vt:variant>
        <vt:i4>1572916</vt:i4>
      </vt:variant>
      <vt:variant>
        <vt:i4>263</vt:i4>
      </vt:variant>
      <vt:variant>
        <vt:i4>0</vt:i4>
      </vt:variant>
      <vt:variant>
        <vt:i4>5</vt:i4>
      </vt:variant>
      <vt:variant>
        <vt:lpwstr/>
      </vt:variant>
      <vt:variant>
        <vt:lpwstr>_Toc190757063</vt:lpwstr>
      </vt:variant>
      <vt:variant>
        <vt:i4>1572916</vt:i4>
      </vt:variant>
      <vt:variant>
        <vt:i4>257</vt:i4>
      </vt:variant>
      <vt:variant>
        <vt:i4>0</vt:i4>
      </vt:variant>
      <vt:variant>
        <vt:i4>5</vt:i4>
      </vt:variant>
      <vt:variant>
        <vt:lpwstr/>
      </vt:variant>
      <vt:variant>
        <vt:lpwstr>_Toc190757062</vt:lpwstr>
      </vt:variant>
      <vt:variant>
        <vt:i4>1572916</vt:i4>
      </vt:variant>
      <vt:variant>
        <vt:i4>251</vt:i4>
      </vt:variant>
      <vt:variant>
        <vt:i4>0</vt:i4>
      </vt:variant>
      <vt:variant>
        <vt:i4>5</vt:i4>
      </vt:variant>
      <vt:variant>
        <vt:lpwstr/>
      </vt:variant>
      <vt:variant>
        <vt:lpwstr>_Toc190757061</vt:lpwstr>
      </vt:variant>
      <vt:variant>
        <vt:i4>1572916</vt:i4>
      </vt:variant>
      <vt:variant>
        <vt:i4>245</vt:i4>
      </vt:variant>
      <vt:variant>
        <vt:i4>0</vt:i4>
      </vt:variant>
      <vt:variant>
        <vt:i4>5</vt:i4>
      </vt:variant>
      <vt:variant>
        <vt:lpwstr/>
      </vt:variant>
      <vt:variant>
        <vt:lpwstr>_Toc190757060</vt:lpwstr>
      </vt:variant>
      <vt:variant>
        <vt:i4>1769524</vt:i4>
      </vt:variant>
      <vt:variant>
        <vt:i4>239</vt:i4>
      </vt:variant>
      <vt:variant>
        <vt:i4>0</vt:i4>
      </vt:variant>
      <vt:variant>
        <vt:i4>5</vt:i4>
      </vt:variant>
      <vt:variant>
        <vt:lpwstr/>
      </vt:variant>
      <vt:variant>
        <vt:lpwstr>_Toc190757059</vt:lpwstr>
      </vt:variant>
      <vt:variant>
        <vt:i4>1769524</vt:i4>
      </vt:variant>
      <vt:variant>
        <vt:i4>233</vt:i4>
      </vt:variant>
      <vt:variant>
        <vt:i4>0</vt:i4>
      </vt:variant>
      <vt:variant>
        <vt:i4>5</vt:i4>
      </vt:variant>
      <vt:variant>
        <vt:lpwstr/>
      </vt:variant>
      <vt:variant>
        <vt:lpwstr>_Toc190757058</vt:lpwstr>
      </vt:variant>
      <vt:variant>
        <vt:i4>1769524</vt:i4>
      </vt:variant>
      <vt:variant>
        <vt:i4>227</vt:i4>
      </vt:variant>
      <vt:variant>
        <vt:i4>0</vt:i4>
      </vt:variant>
      <vt:variant>
        <vt:i4>5</vt:i4>
      </vt:variant>
      <vt:variant>
        <vt:lpwstr/>
      </vt:variant>
      <vt:variant>
        <vt:lpwstr>_Toc190757057</vt:lpwstr>
      </vt:variant>
      <vt:variant>
        <vt:i4>1769524</vt:i4>
      </vt:variant>
      <vt:variant>
        <vt:i4>221</vt:i4>
      </vt:variant>
      <vt:variant>
        <vt:i4>0</vt:i4>
      </vt:variant>
      <vt:variant>
        <vt:i4>5</vt:i4>
      </vt:variant>
      <vt:variant>
        <vt:lpwstr/>
      </vt:variant>
      <vt:variant>
        <vt:lpwstr>_Toc190757056</vt:lpwstr>
      </vt:variant>
      <vt:variant>
        <vt:i4>1769524</vt:i4>
      </vt:variant>
      <vt:variant>
        <vt:i4>215</vt:i4>
      </vt:variant>
      <vt:variant>
        <vt:i4>0</vt:i4>
      </vt:variant>
      <vt:variant>
        <vt:i4>5</vt:i4>
      </vt:variant>
      <vt:variant>
        <vt:lpwstr/>
      </vt:variant>
      <vt:variant>
        <vt:lpwstr>_Toc190757055</vt:lpwstr>
      </vt:variant>
      <vt:variant>
        <vt:i4>1769524</vt:i4>
      </vt:variant>
      <vt:variant>
        <vt:i4>209</vt:i4>
      </vt:variant>
      <vt:variant>
        <vt:i4>0</vt:i4>
      </vt:variant>
      <vt:variant>
        <vt:i4>5</vt:i4>
      </vt:variant>
      <vt:variant>
        <vt:lpwstr/>
      </vt:variant>
      <vt:variant>
        <vt:lpwstr>_Toc190757054</vt:lpwstr>
      </vt:variant>
      <vt:variant>
        <vt:i4>1769524</vt:i4>
      </vt:variant>
      <vt:variant>
        <vt:i4>203</vt:i4>
      </vt:variant>
      <vt:variant>
        <vt:i4>0</vt:i4>
      </vt:variant>
      <vt:variant>
        <vt:i4>5</vt:i4>
      </vt:variant>
      <vt:variant>
        <vt:lpwstr/>
      </vt:variant>
      <vt:variant>
        <vt:lpwstr>_Toc190757053</vt:lpwstr>
      </vt:variant>
      <vt:variant>
        <vt:i4>1769524</vt:i4>
      </vt:variant>
      <vt:variant>
        <vt:i4>197</vt:i4>
      </vt:variant>
      <vt:variant>
        <vt:i4>0</vt:i4>
      </vt:variant>
      <vt:variant>
        <vt:i4>5</vt:i4>
      </vt:variant>
      <vt:variant>
        <vt:lpwstr/>
      </vt:variant>
      <vt:variant>
        <vt:lpwstr>_Toc190757052</vt:lpwstr>
      </vt:variant>
      <vt:variant>
        <vt:i4>1769524</vt:i4>
      </vt:variant>
      <vt:variant>
        <vt:i4>191</vt:i4>
      </vt:variant>
      <vt:variant>
        <vt:i4>0</vt:i4>
      </vt:variant>
      <vt:variant>
        <vt:i4>5</vt:i4>
      </vt:variant>
      <vt:variant>
        <vt:lpwstr/>
      </vt:variant>
      <vt:variant>
        <vt:lpwstr>_Toc190757051</vt:lpwstr>
      </vt:variant>
      <vt:variant>
        <vt:i4>1769524</vt:i4>
      </vt:variant>
      <vt:variant>
        <vt:i4>185</vt:i4>
      </vt:variant>
      <vt:variant>
        <vt:i4>0</vt:i4>
      </vt:variant>
      <vt:variant>
        <vt:i4>5</vt:i4>
      </vt:variant>
      <vt:variant>
        <vt:lpwstr/>
      </vt:variant>
      <vt:variant>
        <vt:lpwstr>_Toc190757050</vt:lpwstr>
      </vt:variant>
      <vt:variant>
        <vt:i4>1703988</vt:i4>
      </vt:variant>
      <vt:variant>
        <vt:i4>179</vt:i4>
      </vt:variant>
      <vt:variant>
        <vt:i4>0</vt:i4>
      </vt:variant>
      <vt:variant>
        <vt:i4>5</vt:i4>
      </vt:variant>
      <vt:variant>
        <vt:lpwstr/>
      </vt:variant>
      <vt:variant>
        <vt:lpwstr>_Toc190757049</vt:lpwstr>
      </vt:variant>
      <vt:variant>
        <vt:i4>1703988</vt:i4>
      </vt:variant>
      <vt:variant>
        <vt:i4>173</vt:i4>
      </vt:variant>
      <vt:variant>
        <vt:i4>0</vt:i4>
      </vt:variant>
      <vt:variant>
        <vt:i4>5</vt:i4>
      </vt:variant>
      <vt:variant>
        <vt:lpwstr/>
      </vt:variant>
      <vt:variant>
        <vt:lpwstr>_Toc190757048</vt:lpwstr>
      </vt:variant>
      <vt:variant>
        <vt:i4>1703988</vt:i4>
      </vt:variant>
      <vt:variant>
        <vt:i4>167</vt:i4>
      </vt:variant>
      <vt:variant>
        <vt:i4>0</vt:i4>
      </vt:variant>
      <vt:variant>
        <vt:i4>5</vt:i4>
      </vt:variant>
      <vt:variant>
        <vt:lpwstr/>
      </vt:variant>
      <vt:variant>
        <vt:lpwstr>_Toc190757047</vt:lpwstr>
      </vt:variant>
      <vt:variant>
        <vt:i4>1703988</vt:i4>
      </vt:variant>
      <vt:variant>
        <vt:i4>161</vt:i4>
      </vt:variant>
      <vt:variant>
        <vt:i4>0</vt:i4>
      </vt:variant>
      <vt:variant>
        <vt:i4>5</vt:i4>
      </vt:variant>
      <vt:variant>
        <vt:lpwstr/>
      </vt:variant>
      <vt:variant>
        <vt:lpwstr>_Toc190757046</vt:lpwstr>
      </vt:variant>
      <vt:variant>
        <vt:i4>1703988</vt:i4>
      </vt:variant>
      <vt:variant>
        <vt:i4>155</vt:i4>
      </vt:variant>
      <vt:variant>
        <vt:i4>0</vt:i4>
      </vt:variant>
      <vt:variant>
        <vt:i4>5</vt:i4>
      </vt:variant>
      <vt:variant>
        <vt:lpwstr/>
      </vt:variant>
      <vt:variant>
        <vt:lpwstr>_Toc190757045</vt:lpwstr>
      </vt:variant>
      <vt:variant>
        <vt:i4>1703988</vt:i4>
      </vt:variant>
      <vt:variant>
        <vt:i4>149</vt:i4>
      </vt:variant>
      <vt:variant>
        <vt:i4>0</vt:i4>
      </vt:variant>
      <vt:variant>
        <vt:i4>5</vt:i4>
      </vt:variant>
      <vt:variant>
        <vt:lpwstr/>
      </vt:variant>
      <vt:variant>
        <vt:lpwstr>_Toc190757044</vt:lpwstr>
      </vt:variant>
      <vt:variant>
        <vt:i4>1703988</vt:i4>
      </vt:variant>
      <vt:variant>
        <vt:i4>143</vt:i4>
      </vt:variant>
      <vt:variant>
        <vt:i4>0</vt:i4>
      </vt:variant>
      <vt:variant>
        <vt:i4>5</vt:i4>
      </vt:variant>
      <vt:variant>
        <vt:lpwstr/>
      </vt:variant>
      <vt:variant>
        <vt:lpwstr>_Toc190757043</vt:lpwstr>
      </vt:variant>
      <vt:variant>
        <vt:i4>1703988</vt:i4>
      </vt:variant>
      <vt:variant>
        <vt:i4>137</vt:i4>
      </vt:variant>
      <vt:variant>
        <vt:i4>0</vt:i4>
      </vt:variant>
      <vt:variant>
        <vt:i4>5</vt:i4>
      </vt:variant>
      <vt:variant>
        <vt:lpwstr/>
      </vt:variant>
      <vt:variant>
        <vt:lpwstr>_Toc190757042</vt:lpwstr>
      </vt:variant>
      <vt:variant>
        <vt:i4>1703988</vt:i4>
      </vt:variant>
      <vt:variant>
        <vt:i4>131</vt:i4>
      </vt:variant>
      <vt:variant>
        <vt:i4>0</vt:i4>
      </vt:variant>
      <vt:variant>
        <vt:i4>5</vt:i4>
      </vt:variant>
      <vt:variant>
        <vt:lpwstr/>
      </vt:variant>
      <vt:variant>
        <vt:lpwstr>_Toc190757041</vt:lpwstr>
      </vt:variant>
      <vt:variant>
        <vt:i4>1703988</vt:i4>
      </vt:variant>
      <vt:variant>
        <vt:i4>125</vt:i4>
      </vt:variant>
      <vt:variant>
        <vt:i4>0</vt:i4>
      </vt:variant>
      <vt:variant>
        <vt:i4>5</vt:i4>
      </vt:variant>
      <vt:variant>
        <vt:lpwstr/>
      </vt:variant>
      <vt:variant>
        <vt:lpwstr>_Toc190757040</vt:lpwstr>
      </vt:variant>
      <vt:variant>
        <vt:i4>1900596</vt:i4>
      </vt:variant>
      <vt:variant>
        <vt:i4>119</vt:i4>
      </vt:variant>
      <vt:variant>
        <vt:i4>0</vt:i4>
      </vt:variant>
      <vt:variant>
        <vt:i4>5</vt:i4>
      </vt:variant>
      <vt:variant>
        <vt:lpwstr/>
      </vt:variant>
      <vt:variant>
        <vt:lpwstr>_Toc190757039</vt:lpwstr>
      </vt:variant>
      <vt:variant>
        <vt:i4>1900596</vt:i4>
      </vt:variant>
      <vt:variant>
        <vt:i4>113</vt:i4>
      </vt:variant>
      <vt:variant>
        <vt:i4>0</vt:i4>
      </vt:variant>
      <vt:variant>
        <vt:i4>5</vt:i4>
      </vt:variant>
      <vt:variant>
        <vt:lpwstr/>
      </vt:variant>
      <vt:variant>
        <vt:lpwstr>_Toc190757038</vt:lpwstr>
      </vt:variant>
      <vt:variant>
        <vt:i4>1900596</vt:i4>
      </vt:variant>
      <vt:variant>
        <vt:i4>107</vt:i4>
      </vt:variant>
      <vt:variant>
        <vt:i4>0</vt:i4>
      </vt:variant>
      <vt:variant>
        <vt:i4>5</vt:i4>
      </vt:variant>
      <vt:variant>
        <vt:lpwstr/>
      </vt:variant>
      <vt:variant>
        <vt:lpwstr>_Toc190757037</vt:lpwstr>
      </vt:variant>
      <vt:variant>
        <vt:i4>1900596</vt:i4>
      </vt:variant>
      <vt:variant>
        <vt:i4>101</vt:i4>
      </vt:variant>
      <vt:variant>
        <vt:i4>0</vt:i4>
      </vt:variant>
      <vt:variant>
        <vt:i4>5</vt:i4>
      </vt:variant>
      <vt:variant>
        <vt:lpwstr/>
      </vt:variant>
      <vt:variant>
        <vt:lpwstr>_Toc190757036</vt:lpwstr>
      </vt:variant>
      <vt:variant>
        <vt:i4>1900596</vt:i4>
      </vt:variant>
      <vt:variant>
        <vt:i4>95</vt:i4>
      </vt:variant>
      <vt:variant>
        <vt:i4>0</vt:i4>
      </vt:variant>
      <vt:variant>
        <vt:i4>5</vt:i4>
      </vt:variant>
      <vt:variant>
        <vt:lpwstr/>
      </vt:variant>
      <vt:variant>
        <vt:lpwstr>_Toc190757035</vt:lpwstr>
      </vt:variant>
      <vt:variant>
        <vt:i4>1900596</vt:i4>
      </vt:variant>
      <vt:variant>
        <vt:i4>89</vt:i4>
      </vt:variant>
      <vt:variant>
        <vt:i4>0</vt:i4>
      </vt:variant>
      <vt:variant>
        <vt:i4>5</vt:i4>
      </vt:variant>
      <vt:variant>
        <vt:lpwstr/>
      </vt:variant>
      <vt:variant>
        <vt:lpwstr>_Toc190757034</vt:lpwstr>
      </vt:variant>
      <vt:variant>
        <vt:i4>1900596</vt:i4>
      </vt:variant>
      <vt:variant>
        <vt:i4>83</vt:i4>
      </vt:variant>
      <vt:variant>
        <vt:i4>0</vt:i4>
      </vt:variant>
      <vt:variant>
        <vt:i4>5</vt:i4>
      </vt:variant>
      <vt:variant>
        <vt:lpwstr/>
      </vt:variant>
      <vt:variant>
        <vt:lpwstr>_Toc190757033</vt:lpwstr>
      </vt:variant>
      <vt:variant>
        <vt:i4>1900596</vt:i4>
      </vt:variant>
      <vt:variant>
        <vt:i4>77</vt:i4>
      </vt:variant>
      <vt:variant>
        <vt:i4>0</vt:i4>
      </vt:variant>
      <vt:variant>
        <vt:i4>5</vt:i4>
      </vt:variant>
      <vt:variant>
        <vt:lpwstr/>
      </vt:variant>
      <vt:variant>
        <vt:lpwstr>_Toc190757032</vt:lpwstr>
      </vt:variant>
      <vt:variant>
        <vt:i4>1900596</vt:i4>
      </vt:variant>
      <vt:variant>
        <vt:i4>71</vt:i4>
      </vt:variant>
      <vt:variant>
        <vt:i4>0</vt:i4>
      </vt:variant>
      <vt:variant>
        <vt:i4>5</vt:i4>
      </vt:variant>
      <vt:variant>
        <vt:lpwstr/>
      </vt:variant>
      <vt:variant>
        <vt:lpwstr>_Toc190757031</vt:lpwstr>
      </vt:variant>
      <vt:variant>
        <vt:i4>1900596</vt:i4>
      </vt:variant>
      <vt:variant>
        <vt:i4>65</vt:i4>
      </vt:variant>
      <vt:variant>
        <vt:i4>0</vt:i4>
      </vt:variant>
      <vt:variant>
        <vt:i4>5</vt:i4>
      </vt:variant>
      <vt:variant>
        <vt:lpwstr/>
      </vt:variant>
      <vt:variant>
        <vt:lpwstr>_Toc190757030</vt:lpwstr>
      </vt:variant>
      <vt:variant>
        <vt:i4>1835060</vt:i4>
      </vt:variant>
      <vt:variant>
        <vt:i4>59</vt:i4>
      </vt:variant>
      <vt:variant>
        <vt:i4>0</vt:i4>
      </vt:variant>
      <vt:variant>
        <vt:i4>5</vt:i4>
      </vt:variant>
      <vt:variant>
        <vt:lpwstr/>
      </vt:variant>
      <vt:variant>
        <vt:lpwstr>_Toc190757029</vt:lpwstr>
      </vt:variant>
      <vt:variant>
        <vt:i4>1835060</vt:i4>
      </vt:variant>
      <vt:variant>
        <vt:i4>53</vt:i4>
      </vt:variant>
      <vt:variant>
        <vt:i4>0</vt:i4>
      </vt:variant>
      <vt:variant>
        <vt:i4>5</vt:i4>
      </vt:variant>
      <vt:variant>
        <vt:lpwstr/>
      </vt:variant>
      <vt:variant>
        <vt:lpwstr>_Toc190757028</vt:lpwstr>
      </vt:variant>
      <vt:variant>
        <vt:i4>1835060</vt:i4>
      </vt:variant>
      <vt:variant>
        <vt:i4>47</vt:i4>
      </vt:variant>
      <vt:variant>
        <vt:i4>0</vt:i4>
      </vt:variant>
      <vt:variant>
        <vt:i4>5</vt:i4>
      </vt:variant>
      <vt:variant>
        <vt:lpwstr/>
      </vt:variant>
      <vt:variant>
        <vt:lpwstr>_Toc190757027</vt:lpwstr>
      </vt:variant>
      <vt:variant>
        <vt:i4>1835060</vt:i4>
      </vt:variant>
      <vt:variant>
        <vt:i4>41</vt:i4>
      </vt:variant>
      <vt:variant>
        <vt:i4>0</vt:i4>
      </vt:variant>
      <vt:variant>
        <vt:i4>5</vt:i4>
      </vt:variant>
      <vt:variant>
        <vt:lpwstr/>
      </vt:variant>
      <vt:variant>
        <vt:lpwstr>_Toc190757026</vt:lpwstr>
      </vt:variant>
      <vt:variant>
        <vt:i4>1835060</vt:i4>
      </vt:variant>
      <vt:variant>
        <vt:i4>35</vt:i4>
      </vt:variant>
      <vt:variant>
        <vt:i4>0</vt:i4>
      </vt:variant>
      <vt:variant>
        <vt:i4>5</vt:i4>
      </vt:variant>
      <vt:variant>
        <vt:lpwstr/>
      </vt:variant>
      <vt:variant>
        <vt:lpwstr>_Toc190757025</vt:lpwstr>
      </vt:variant>
      <vt:variant>
        <vt:i4>1835060</vt:i4>
      </vt:variant>
      <vt:variant>
        <vt:i4>29</vt:i4>
      </vt:variant>
      <vt:variant>
        <vt:i4>0</vt:i4>
      </vt:variant>
      <vt:variant>
        <vt:i4>5</vt:i4>
      </vt:variant>
      <vt:variant>
        <vt:lpwstr/>
      </vt:variant>
      <vt:variant>
        <vt:lpwstr>_Toc190757024</vt:lpwstr>
      </vt:variant>
      <vt:variant>
        <vt:i4>1835060</vt:i4>
      </vt:variant>
      <vt:variant>
        <vt:i4>23</vt:i4>
      </vt:variant>
      <vt:variant>
        <vt:i4>0</vt:i4>
      </vt:variant>
      <vt:variant>
        <vt:i4>5</vt:i4>
      </vt:variant>
      <vt:variant>
        <vt:lpwstr/>
      </vt:variant>
      <vt:variant>
        <vt:lpwstr>_Toc190757023</vt:lpwstr>
      </vt:variant>
      <vt:variant>
        <vt:i4>1835060</vt:i4>
      </vt:variant>
      <vt:variant>
        <vt:i4>17</vt:i4>
      </vt:variant>
      <vt:variant>
        <vt:i4>0</vt:i4>
      </vt:variant>
      <vt:variant>
        <vt:i4>5</vt:i4>
      </vt:variant>
      <vt:variant>
        <vt:lpwstr/>
      </vt:variant>
      <vt:variant>
        <vt:lpwstr>_Toc190757022</vt:lpwstr>
      </vt:variant>
      <vt:variant>
        <vt:i4>1835060</vt:i4>
      </vt:variant>
      <vt:variant>
        <vt:i4>11</vt:i4>
      </vt:variant>
      <vt:variant>
        <vt:i4>0</vt:i4>
      </vt:variant>
      <vt:variant>
        <vt:i4>5</vt:i4>
      </vt:variant>
      <vt:variant>
        <vt:lpwstr/>
      </vt:variant>
      <vt:variant>
        <vt:lpwstr>_Toc190757021</vt:lpwstr>
      </vt:variant>
      <vt:variant>
        <vt:i4>4522004</vt:i4>
      </vt:variant>
      <vt:variant>
        <vt:i4>6</vt:i4>
      </vt:variant>
      <vt:variant>
        <vt:i4>0</vt:i4>
      </vt:variant>
      <vt:variant>
        <vt:i4>5</vt:i4>
      </vt:variant>
      <vt:variant>
        <vt:lpwstr>http://www.eduap.com/</vt:lpwstr>
      </vt:variant>
      <vt:variant>
        <vt:lpwstr/>
      </vt:variant>
      <vt:variant>
        <vt:i4>5570567</vt:i4>
      </vt:variant>
      <vt:variant>
        <vt:i4>3</vt:i4>
      </vt:variant>
      <vt:variant>
        <vt:i4>0</vt:i4>
      </vt:variant>
      <vt:variant>
        <vt:i4>5</vt:i4>
      </vt:variant>
      <vt:variant>
        <vt:lpwstr>https://www.eduap.com/da/partnerskab/</vt:lpwstr>
      </vt:variant>
      <vt:variant>
        <vt:lpwstr/>
      </vt:variant>
      <vt:variant>
        <vt:i4>6029391</vt:i4>
      </vt:variant>
      <vt:variant>
        <vt:i4>0</vt:i4>
      </vt:variant>
      <vt:variant>
        <vt:i4>0</vt:i4>
      </vt:variant>
      <vt:variant>
        <vt:i4>5</vt:i4>
      </vt:variant>
      <vt:variant>
        <vt:lpwstr>http://www.gnu.org/licenses/gpl.html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WordMath</dc:title>
  <dc:subject>Manual</dc:subject>
  <dc:creator>Mikael Samsøe Sørensen</dc:creator>
  <cp:keywords/>
  <cp:lastModifiedBy>Mikael Sørensen</cp:lastModifiedBy>
  <cp:revision>108</cp:revision>
  <dcterms:created xsi:type="dcterms:W3CDTF">2011-12-01T04:10:00Z</dcterms:created>
  <dcterms:modified xsi:type="dcterms:W3CDTF">2026-05-20T12:20:00Z</dcterms:modified>
</cp:coreProperties>
</file>