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3C4DEAC6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</w:p>
    <w:p w14:paraId="3F978A89" w14:textId="42B67CC5" w:rsidR="00B438A3" w:rsidRDefault="00BF2A1E" w:rsidP="00674ADB">
      <w:pPr>
        <w:rPr>
          <w:lang w:val="en-US"/>
        </w:rPr>
      </w:pPr>
      <w:r>
        <w:rPr>
          <w:noProof/>
          <w:lang w:val="en-US"/>
        </w:rPr>
        <w:pict w14:anchorId="7ABB377F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8" type="#_x0000_t75" alt="" style="width:104.75pt;height:24pt;mso-width-percent:0;mso-height-percent:0;mso-width-percent:0;mso-height-percent:0">
            <v:imagedata r:id="rId10" o:title=""/>
          </v:shape>
        </w:pict>
      </w:r>
      <w:r>
        <w:rPr>
          <w:noProof/>
          <w:lang w:val="en-US"/>
        </w:rPr>
        <w:pict w14:anchorId="2DC5B890">
          <v:shape id="_x0000_i1027" type="#_x0000_t75" alt="" style="width:104pt;height:24pt;mso-width-percent:0;mso-height-percent:0;mso-width-percent:0;mso-height-percent:0">
            <v:imagedata r:id="rId11" o:title=""/>
          </v:shape>
        </w:pict>
      </w:r>
      <w:r>
        <w:rPr>
          <w:noProof/>
          <w:lang w:val="en-US"/>
        </w:rPr>
        <w:pict w14:anchorId="429404D1">
          <v:shape id="_x0000_i1026" type="#_x0000_t75" alt="" style="width:109.1pt;height:24pt;mso-width-percent:0;mso-height-percent:0;mso-width-percent:0;mso-height-percent:0">
            <v:imagedata r:id="rId12" o:title=""/>
          </v:shape>
        </w:pict>
      </w:r>
      <w:r>
        <w:rPr>
          <w:noProof/>
          <w:lang w:val="en-US"/>
        </w:rPr>
        <w:pict w14:anchorId="5D99F7AA">
          <v:shape id="_x0000_i1025" type="#_x0000_t75" alt="" style="width:138.9pt;height:24pt;mso-width-percent:0;mso-height-percent:0;mso-width-percent:0;mso-height-percent:0">
            <v:imagedata r:id="rId13" o:title=""/>
          </v:shape>
        </w:pict>
      </w:r>
    </w:p>
    <w:p w14:paraId="6DDD597F" w14:textId="141E4AA5" w:rsidR="00253F5A" w:rsidRDefault="00253F5A" w:rsidP="00674ADB">
      <w:pPr>
        <w:rPr>
          <w:lang w:val="en-US"/>
        </w:rPr>
      </w:pPr>
      <w:r>
        <w:rPr>
          <w:lang w:val="en-US"/>
        </w:rPr>
        <w:t>Don’t use Export/import modules on Mac. It’s not compatible with Windows export/import.</w:t>
      </w:r>
    </w:p>
    <w:p w14:paraId="2E29FB3A" w14:textId="375ED0CA" w:rsidR="007F1570" w:rsidRPr="007F1570" w:rsidRDefault="007F1570" w:rsidP="00674ADB">
      <w:pPr>
        <w:rPr>
          <w:b/>
          <w:bCs/>
          <w:lang w:val="en-US"/>
        </w:rPr>
      </w:pPr>
      <w:r w:rsidRPr="007F1570">
        <w:rPr>
          <w:b/>
          <w:bCs/>
          <w:lang w:val="en-US"/>
        </w:rPr>
        <w:t>How to edit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 xml:space="preserve">The VBE-Codefiles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2FF7F84B" w14:textId="2BDF28E9" w:rsidR="009216B0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</w:p>
    <w:p w14:paraId="3F9831DB" w14:textId="0AE2F127" w:rsidR="009216B0" w:rsidRDefault="009216B0" w:rsidP="00BF0CB8">
      <w:pPr>
        <w:rPr>
          <w:lang w:val="en-US"/>
        </w:rPr>
      </w:pPr>
      <w:r>
        <w:rPr>
          <w:lang w:val="en-US"/>
        </w:rPr>
        <w:t>Extended Characters that are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</w:p>
    <w:p w14:paraId="7D6F6772" w14:textId="6083D358" w:rsidR="00787C4F" w:rsidRDefault="00787C4F" w:rsidP="005163BA">
      <w:pPr>
        <w:rPr>
          <w:lang w:val="en-US"/>
        </w:rPr>
      </w:pPr>
      <w:r>
        <w:rPr>
          <w:lang w:val="en-US"/>
        </w:rPr>
        <w:t>Problems both ways: ¤</w:t>
      </w:r>
    </w:p>
    <w:p w14:paraId="10F52C54" w14:textId="4B6EA0D2" w:rsidR="00787C4F" w:rsidRDefault="00787C4F" w:rsidP="005163BA">
      <w:pPr>
        <w:rPr>
          <w:lang w:val="en-US"/>
        </w:rPr>
      </w:pPr>
      <w:r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</w:p>
    <w:p w14:paraId="1E18AFFB" w14:textId="2DFE9A8E" w:rsidR="00787C4F" w:rsidRDefault="00787C4F" w:rsidP="005163BA">
      <w:pPr>
        <w:rPr>
          <w:lang w:val="en-US"/>
        </w:rPr>
      </w:pPr>
      <w:r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603F2DA" w14:textId="334C700A" w:rsidR="005163BA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r w:rsidR="00386350">
        <w:rPr>
          <w:lang w:val="en-US"/>
        </w:rPr>
        <w:t>ChrW(164) and 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>
        <w:rPr>
          <w:lang w:val="en-US"/>
        </w:rPr>
        <w:br/>
      </w:r>
      <w:r w:rsidR="00131134">
        <w:rPr>
          <w:lang w:val="en-US"/>
        </w:rPr>
        <w:t>There are more characters than the above, but they are the most common.</w:t>
      </w:r>
    </w:p>
    <w:p w14:paraId="522B467D" w14:textId="77777777" w:rsidR="001E418C" w:rsidRDefault="005163BA" w:rsidP="005163BA">
      <w:pPr>
        <w:rPr>
          <w:lang w:val="en-US"/>
        </w:rPr>
      </w:pP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just run the macro: </w:t>
      </w:r>
    </w:p>
    <w:p w14:paraId="06069BC2" w14:textId="5A6BDDD1" w:rsidR="007F1570" w:rsidRPr="00283FBE" w:rsidRDefault="001E418C" w:rsidP="005163BA">
      <w:pPr>
        <w:rPr>
          <w:i/>
          <w:iCs/>
          <w:lang w:val="en-US"/>
        </w:rPr>
      </w:pPr>
      <w:r w:rsidRPr="001E418C">
        <w:rPr>
          <w:i/>
          <w:iCs/>
          <w:lang w:val="en-US"/>
        </w:rPr>
        <w:t>ReplaceToANSI</w:t>
      </w:r>
      <w:r w:rsidR="007F1570">
        <w:rPr>
          <w:i/>
          <w:iCs/>
          <w:lang w:val="en-US"/>
        </w:rPr>
        <w:t xml:space="preserve"> </w:t>
      </w:r>
      <w:r w:rsidR="007F1570" w:rsidRPr="007F1570">
        <w:rPr>
          <w:lang w:val="en-US"/>
        </w:rPr>
        <w:t>(alt+F8)</w:t>
      </w:r>
    </w:p>
    <w:p w14:paraId="06F7F772" w14:textId="208E9EDA" w:rsidR="005163BA" w:rsidRDefault="00131134" w:rsidP="005163BA">
      <w:pPr>
        <w:rPr>
          <w:lang w:val="en-US"/>
        </w:rPr>
      </w:pPr>
      <w:r>
        <w:rPr>
          <w:lang w:val="en-US"/>
        </w:rPr>
        <w:t>This must be run every time a Mac-edit has been done, or else the characters will convert to random new characters every roundtrip to mac and back.</w:t>
      </w:r>
    </w:p>
    <w:p w14:paraId="37900228" w14:textId="1A784FAF" w:rsidR="00ED5E1B" w:rsidRPr="008D0F03" w:rsidRDefault="00ED5E1B" w:rsidP="00ED5E1B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</w:p>
    <w:p w14:paraId="2AAF8D6D" w14:textId="77777777" w:rsidR="00ED5E1B" w:rsidRPr="00845278" w:rsidRDefault="00ED5E1B" w:rsidP="00ED5E1B">
      <w:pPr>
        <w:rPr>
          <w:lang w:val="en-US"/>
        </w:rPr>
      </w:pPr>
      <w:r>
        <w:rPr>
          <w:lang w:val="en-US"/>
        </w:rPr>
        <w:t xml:space="preserve">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to convert all problematic characters to ascii-sequences. You can then open the document on Windows and Mac independently. However the characters will show in the ui scrambled by the ascii-sequences. Before building make sure to run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</w:t>
      </w:r>
      <w:r>
        <w:rPr>
          <w:lang w:val="en-US"/>
        </w:rPr>
        <w:br/>
        <w:t xml:space="preserve">Also if you introduce more non-ascii characters, make sure to 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again.</w:t>
      </w:r>
    </w:p>
    <w:p w14:paraId="02276C98" w14:textId="4B7780E7" w:rsidR="00131134" w:rsidRPr="008D0F03" w:rsidRDefault="008D0F03" w:rsidP="005163BA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</w:p>
    <w:p w14:paraId="5C79C54C" w14:textId="5A23604A" w:rsidR="008D0F03" w:rsidRPr="00931293" w:rsidRDefault="00931293" w:rsidP="005163BA">
      <w:pPr>
        <w:rPr>
          <w:lang w:val="en-US"/>
        </w:rPr>
      </w:pPr>
      <w:r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r w:rsidRPr="00931293">
        <w:rPr>
          <w:i/>
          <w:iCs/>
          <w:lang w:val="en-US"/>
        </w:rPr>
        <w:t>ReplaceToANSI</w:t>
      </w:r>
      <w:r>
        <w:rPr>
          <w:lang w:val="en-US"/>
        </w:rPr>
        <w:t>.</w:t>
      </w:r>
    </w:p>
    <w:p w14:paraId="0440B976" w14:textId="77777777" w:rsidR="00931293" w:rsidRPr="0096618F" w:rsidRDefault="00931293" w:rsidP="005163BA">
      <w:pPr>
        <w:rPr>
          <w:lang w:val="en-US"/>
        </w:rPr>
      </w:pP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2607E20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  <w:r w:rsidR="007F1570">
        <w:rPr>
          <w:lang w:val="en-US"/>
        </w:rPr>
        <w:t xml:space="preserve"> </w:t>
      </w:r>
    </w:p>
    <w:p w14:paraId="2A3D8539" w14:textId="5FC69855" w:rsidR="00674ADB" w:rsidRDefault="00E46F6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>
        <w:rPr>
          <w:lang w:val="en-US"/>
        </w:rPr>
        <w:t xml:space="preserve">Deprecated: </w:t>
      </w:r>
      <w:r w:rsidR="00674ADB">
        <w:rPr>
          <w:lang w:val="en-US"/>
        </w:rPr>
        <w:t>Open WordMatMac.dotm and Run ‘</w:t>
      </w:r>
      <w:r w:rsidR="00674ADB" w:rsidRPr="0087092D">
        <w:rPr>
          <w:lang w:val="en-US"/>
        </w:rPr>
        <w:t>ReplaceToNonUnicode</w:t>
      </w:r>
      <w:r w:rsidR="00674ADB">
        <w:rPr>
          <w:lang w:val="en-US"/>
        </w:rPr>
        <w:t>’ on Windows (Alt+F8)</w:t>
      </w:r>
      <w:r>
        <w:rPr>
          <w:lang w:val="en-US"/>
        </w:rPr>
        <w:t>)</w:t>
      </w:r>
    </w:p>
    <w:p w14:paraId="152C9B06" w14:textId="77777777" w:rsidR="00674ADB" w:rsidRDefault="00674ADB" w:rsidP="00674ADB">
      <w:pPr>
        <w:pStyle w:val="Listeafsnit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D27491C" w:rsidR="00674ADB" w:rsidRPr="007F1570" w:rsidRDefault="00E46F6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 w:rsidRPr="007F1570">
        <w:rPr>
          <w:lang w:val="en-US"/>
        </w:rPr>
        <w:t xml:space="preserve">Deprecated: </w:t>
      </w:r>
      <w:r w:rsidR="00674ADB" w:rsidRPr="007F1570">
        <w:rPr>
          <w:lang w:val="en-US"/>
        </w:rPr>
        <w:t xml:space="preserve">Run ’ReplaceToUnicode’ </w:t>
      </w:r>
      <w:r w:rsidR="00674ADB">
        <w:rPr>
          <w:lang w:val="en-US"/>
        </w:rPr>
        <w:t>(fn+Alt+F8)</w:t>
      </w:r>
      <w:r>
        <w:rPr>
          <w:lang w:val="en-US"/>
        </w:rPr>
        <w:t>)</w:t>
      </w:r>
    </w:p>
    <w:p w14:paraId="50BF3F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lastRenderedPageBreak/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‘GenerateKeyboardShortcuts’</w:t>
      </w:r>
    </w:p>
    <w:p w14:paraId="43091C71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equations are set to unicode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4C82539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vba-modules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044E4E0C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‘ExportAllModules’</w:t>
      </w:r>
      <w:r w:rsidR="006E2B4F">
        <w:rPr>
          <w:lang w:val="en-US"/>
        </w:rPr>
        <w:t xml:space="preserve"> (Click Alt+F8)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0CEEACCC" w:rsidR="00853B37" w:rsidRP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‘ImportAllModules’.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6ACF782E" w:rsidR="00674ADB" w:rsidRDefault="00674ADB" w:rsidP="00674ADB">
      <w:pPr>
        <w:rPr>
          <w:lang w:val="en-US"/>
        </w:rPr>
      </w:pPr>
      <w:r>
        <w:rPr>
          <w:lang w:val="en-US"/>
        </w:rPr>
        <w:t xml:space="preserve">If you make changes to the </w:t>
      </w:r>
      <w:r w:rsidR="008B5F88">
        <w:rPr>
          <w:lang w:val="en-US"/>
        </w:rPr>
        <w:t>Ribbon</w:t>
      </w:r>
      <w:r>
        <w:rPr>
          <w:lang w:val="en-US"/>
        </w:rPr>
        <w:t xml:space="preserve">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4FE39EBA" w14:textId="77777777" w:rsidR="000B7F35" w:rsidRPr="00727CCC" w:rsidRDefault="000B7F35" w:rsidP="000B7F35">
      <w:pPr>
        <w:rPr>
          <w:rFonts w:eastAsiaTheme="majorEastAsia"/>
          <w:lang w:val="en-US"/>
        </w:rPr>
      </w:pPr>
    </w:p>
    <w:p w14:paraId="135B11E9" w14:textId="77777777" w:rsidR="00F64CF7" w:rsidRPr="00727CCC" w:rsidRDefault="00F64CF7" w:rsidP="009270C7">
      <w:pPr>
        <w:rPr>
          <w:rFonts w:eastAsiaTheme="minorEastAsia"/>
          <w:lang w:val="en-US"/>
        </w:rPr>
      </w:pPr>
    </w:p>
    <w:p w14:paraId="1B570F68" w14:textId="77777777" w:rsidR="009270C7" w:rsidRPr="00727CCC" w:rsidRDefault="009270C7" w:rsidP="009270C7">
      <w:pPr>
        <w:rPr>
          <w:lang w:val="en-US"/>
        </w:rPr>
      </w:pPr>
    </w:p>
    <w:p w14:paraId="33C6B523" w14:textId="77777777" w:rsidR="009270C7" w:rsidRPr="00727CCC" w:rsidRDefault="009270C7" w:rsidP="009270C7">
      <w:pPr>
        <w:spacing w:after="40"/>
        <w:rPr>
          <w:rFonts w:ascii="Cambria Math" w:hAnsi="Cambria Math"/>
          <w:sz w:val="20"/>
          <w:szCs w:val="20"/>
          <w:lang w:val="en-US"/>
          <w:oMath/>
        </w:rPr>
      </w:pPr>
    </w:p>
    <w:p w14:paraId="1BD2167F" w14:textId="3A00F0DB" w:rsidR="00DD2B05" w:rsidRDefault="00DD2B05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A3F2F73" w14:textId="350BFC8F" w:rsidR="00DD2B05" w:rsidRDefault="00DD2B05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27E4D31E" w14:textId="1083DF39" w:rsidR="00DD2B05" w:rsidRDefault="00DD2B05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2E173F76" w14:textId="77777777" w:rsidR="00DD2B05" w:rsidRPr="00727CCC" w:rsidRDefault="00DD2B05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4911C91E" w:rsidR="007844E1" w:rsidRPr="00276426" w:rsidRDefault="007844E1" w:rsidP="007844E1">
      <w:pPr>
        <w:autoSpaceDE w:val="0"/>
        <w:autoSpaceDN w:val="0"/>
        <w:adjustRightInd w:val="0"/>
        <w:spacing w:after="0" w:line="240" w:lineRule="auto"/>
        <w:rPr>
          <w:sz w:val="21"/>
          <w:szCs w:val="21"/>
        </w:rPr>
      </w:pPr>
      <m:oMathPara>
        <m:oMathParaPr>
          <m:jc m:val="left"/>
        </m:oMathParaPr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3D756CA2" w:rsidR="007844E1" w:rsidRPr="0074176C" w:rsidRDefault="00BF2A1E" w:rsidP="007844E1">
      <w:pPr>
        <w:autoSpaceDE w:val="0"/>
        <w:autoSpaceDN w:val="0"/>
        <w:adjustRightInd w:val="0"/>
        <w:spacing w:after="0" w:line="240" w:lineRule="auto"/>
        <w:rPr>
          <w:rFonts w:ascii="Cambria Math" w:hAnsi="Cambria Math" w:cs="TimesNRMT"/>
          <w:sz w:val="21"/>
          <w:szCs w:val="21"/>
          <w:oMath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simp:false, men det giver vidst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Løs for a. Virker ikke hvis assume_pos:true</w:t>
      </w:r>
    </w:p>
    <w:p w14:paraId="31FAB212" w14:textId="77777777" w:rsidR="007844E1" w:rsidRPr="000510E3" w:rsidRDefault="00BF2A1E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y2</m:t>
              </m:r>
            </m:num>
            <m:den>
              <m:r>
                <w:rPr>
                  <w:rFonts w:ascii="Cambria Math" w:hAnsi="Cambria Math"/>
                </w:rPr>
                <m:t>y1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Kapitalfremskrivningsformel. Løs for alle variable. r giver problemer. Der skiftes til noninteractive. Assume_pos:true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0AE711D7" w14:textId="77777777" w:rsidR="007844E1" w:rsidRPr="00AD7132" w:rsidRDefault="00BF2A1E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BF2A1E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(A)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sin(B)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BF2A1E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(x=15,8..) Den sidste kommer fra omskrevet ligning fra solvereal som løses af maximas solver. Den sidste løsning kan smides væk vha. antagelse fra solvereal(powruleodd)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BF2A1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-1)</m:t>
          </m:r>
        </m:oMath>
      </m:oMathPara>
    </w:p>
    <w:p w14:paraId="7B0C81E4" w14:textId="77777777" w:rsidR="007844E1" w:rsidRPr="00E65261" w:rsidRDefault="007844E1" w:rsidP="007844E1">
      <w:r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BF2A1E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Løs for a med num. Skal give 15</w:t>
      </w:r>
    </w:p>
    <w:p w14:paraId="08AC2ADB" w14:textId="77777777" w:rsidR="007844E1" w:rsidRPr="00F92917" w:rsidRDefault="00BF2A1E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BF2A1E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>Løses vha. to_poly_solve</w:t>
      </w:r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BF2A1E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BF2A1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w:lastRenderedPageBreak/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BF2A1E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BF2A1E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</w:p>
    <w:p w14:paraId="3611B5F5" w14:textId="77777777" w:rsidR="007844E1" w:rsidRDefault="007844E1" w:rsidP="007844E1">
      <w:r>
        <w:t>Sæt alle trig. til.  skal løses for -2&lt;x&lt;2 og have 3 løsninger</w:t>
      </w:r>
    </w:p>
    <w:p w14:paraId="607E4BD9" w14:textId="77777777" w:rsidR="007844E1" w:rsidRPr="00170C9F" w:rsidRDefault="00BF2A1E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>Denne har kun en løsning. De to funktioner tangerer så kan ikke findes ved bisektion.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BF2A1E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>Kan pt kun løses numerisk. hænger i Maximas solver pga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t>må kunne læses eksakt vha. følgende subst</w:t>
      </w:r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tab/>
      </w:r>
    </w:p>
    <w:p w14:paraId="0922DABB" w14:textId="77777777" w:rsidR="007844E1" w:rsidRPr="003A4FBA" w:rsidRDefault="007844E1" w:rsidP="007844E1">
      <w:r>
        <w:lastRenderedPageBreak/>
        <w:t>To løsninger</w:t>
      </w:r>
    </w:p>
    <w:p w14:paraId="192DEBC9" w14:textId="77777777" w:rsidR="007844E1" w:rsidRPr="000510E3" w:rsidRDefault="00BF2A1E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p w14:paraId="15C020D2" w14:textId="77777777" w:rsidR="007844E1" w:rsidRPr="000D2E7F" w:rsidRDefault="00BF2A1E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</w:p>
    <w:p w14:paraId="06B7D2A9" w14:textId="77777777" w:rsidR="007844E1" w:rsidRPr="003C5D67" w:rsidRDefault="00BF2A1E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BF2A1E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>Denne har een løsning: x=5,52</w:t>
      </w:r>
    </w:p>
    <w:p w14:paraId="1015E018" w14:textId="77777777" w:rsidR="007844E1" w:rsidRPr="00BD0B2B" w:rsidRDefault="00BF2A1E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BF2A1E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ca 2500. Har tidligere givet problemer. Kun to_poly_solve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p w14:paraId="16EF1383" w14:textId="77777777" w:rsidR="007844E1" w:rsidRPr="00923EBA" w:rsidRDefault="00BF2A1E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Overskrift1"/>
      </w:pPr>
      <w:r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WordMat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Overskrift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BF2A1E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t>Sæt til num skal give tal</w:t>
      </w:r>
    </w:p>
    <w:p w14:paraId="4E343F63" w14:textId="77777777" w:rsidR="007844E1" w:rsidRPr="00CB7467" w:rsidRDefault="00BF2A1E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BF2A1E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BF2A1E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BF2A1E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>Disse 4 ligninger kan løses med Maxima’s solver</w:t>
      </w:r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>Skæring mellem cirkel og linje. kun en løsning da linjen tangerer. (kan kun løses af maxima’s solver)</w:t>
      </w:r>
    </w:p>
    <w:p w14:paraId="602AC338" w14:textId="77777777" w:rsidR="007844E1" w:rsidRPr="00CB1EEE" w:rsidRDefault="00BF2A1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0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0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lastRenderedPageBreak/>
        <w:t>Løs for l_2</w:t>
      </w:r>
    </w:p>
    <w:p w14:paraId="39DB4F8C" w14:textId="77777777" w:rsidR="007844E1" w:rsidRPr="000365C3" w:rsidRDefault="00BF2A1E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WordMat. </w:t>
      </w:r>
    </w:p>
    <w:p w14:paraId="40A4CFC6" w14:textId="77777777" w:rsidR="007844E1" w:rsidRPr="000365C3" w:rsidRDefault="00BF2A1E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BF2A1E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BF2A1E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>Test af ligningssystem hvor numerisk solver skal i brug:</w:t>
      </w:r>
    </w:p>
    <w:p w14:paraId="68965676" w14:textId="77777777" w:rsidR="007844E1" w:rsidRPr="00B44A0E" w:rsidRDefault="00BF2A1E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to_poly_solve.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BF2A1E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BF2A1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BF2A1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BF2A1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BF2A1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BF2A1E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BF2A1E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BF2A1E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BF2A1E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BF2A1E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w:lastRenderedPageBreak/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Overskrift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BF2A1E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Parantesfejl</w:t>
      </w:r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BF2A1E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B523D4" w14:textId="77777777" w:rsidR="007844E1" w:rsidRDefault="007844E1" w:rsidP="007844E1">
      <w:pPr>
        <w:pStyle w:val="Overskrift1"/>
      </w:pPr>
      <w:r>
        <w:t>Tempdefs</w:t>
      </w:r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Overskrift1"/>
      </w:pPr>
      <w:r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BF2A1E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>Husk at slå alle trig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BF2A1E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Overskrift1"/>
      </w:pPr>
      <w:r>
        <w:t>Uligheder</w:t>
      </w:r>
    </w:p>
    <w:p w14:paraId="1E03B259" w14:textId="77777777" w:rsidR="007844E1" w:rsidRPr="00CF0748" w:rsidRDefault="00BF2A1E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Overskrift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>Enhed keV/c^2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lastRenderedPageBreak/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>Beregn virker kun med num.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Overskrift1"/>
        <w:spacing w:before="0" w:after="120"/>
      </w:pPr>
      <w:r>
        <w:t>Differentialregning</w:t>
      </w:r>
    </w:p>
    <w:p w14:paraId="674CF276" w14:textId="77777777" w:rsidR="007844E1" w:rsidRPr="00E454B6" w:rsidRDefault="007844E1" w:rsidP="007844E1">
      <w:bookmarkStart w:id="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0DFE8D4F" w14:textId="77777777" w:rsidR="007844E1" w:rsidRPr="00E454B6" w:rsidRDefault="007844E1" w:rsidP="007844E1">
      <w:r>
        <w:t>To grænseværdier som er tastet forskelligt om med/uden parantes</w:t>
      </w:r>
    </w:p>
    <w:p w14:paraId="797FCD83" w14:textId="77777777" w:rsidR="007844E1" w:rsidRDefault="00BF2A1E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BF2A1E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>Skal give 9,4.. med auto</w:t>
      </w:r>
    </w:p>
    <w:p w14:paraId="47616F76" w14:textId="77777777" w:rsidR="007844E1" w:rsidRPr="00016A79" w:rsidRDefault="00BF2A1E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2"/>
    </w:p>
    <w:p w14:paraId="4FFF10E3" w14:textId="77777777" w:rsidR="007844E1" w:rsidRPr="000C0E15" w:rsidRDefault="007844E1" w:rsidP="007844E1">
      <w:pPr>
        <w:ind w:left="1304" w:hanging="1304"/>
      </w:pPr>
      <w:bookmarkStart w:id="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3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BF2A1E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BF2A1E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BF2A1E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4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4"/>
    </w:p>
    <w:p w14:paraId="54773762" w14:textId="77777777" w:rsidR="007844E1" w:rsidRPr="00671EC3" w:rsidRDefault="00BF2A1E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>kke findes stamfunktion til denne, så må regnes numerisk. Skal give 0,15…. Eller for grader 0,030..</w:t>
      </w:r>
    </w:p>
    <w:p w14:paraId="31651E14" w14:textId="77777777" w:rsidR="007844E1" w:rsidRDefault="00BF2A1E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BF2A1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p w14:paraId="5D9D4242" w14:textId="77777777" w:rsidR="007844E1" w:rsidRDefault="00BF2A1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BF2A1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BF2A1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BF2A1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BF2A1E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BF2A1E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BF2A1E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BF2A1E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5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5"/>
    </w:p>
    <w:p w14:paraId="4F7A2910" w14:textId="77777777" w:rsidR="007844E1" w:rsidRPr="00F66F26" w:rsidRDefault="007844E1" w:rsidP="007844E1">
      <w:bookmarkStart w:id="6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6"/>
    </w:p>
    <w:bookmarkStart w:id="7" w:name="_Hlk31551626"/>
    <w:p w14:paraId="1C8620D5" w14:textId="77777777" w:rsidR="007844E1" w:rsidRPr="00ED3975" w:rsidRDefault="00BF2A1E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7"/>
    </w:p>
    <w:p w14:paraId="60A652EF" w14:textId="77777777" w:rsidR="007844E1" w:rsidRPr="009D31B0" w:rsidRDefault="007844E1" w:rsidP="007844E1">
      <w:pPr>
        <w:rPr>
          <w:i/>
        </w:rPr>
      </w:pPr>
      <w:bookmarkStart w:id="8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9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9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BF2A1E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0" w:name="_Hlk31551743"/>
    <w:p w14:paraId="34A14507" w14:textId="77777777" w:rsidR="007844E1" w:rsidRPr="00742546" w:rsidRDefault="00BF2A1E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0"/>
    </w:p>
    <w:p w14:paraId="29E1F1C4" w14:textId="77777777" w:rsidR="007844E1" w:rsidRPr="00111597" w:rsidRDefault="00BF2A1E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Overskrift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1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18789B09" w14:textId="77777777" w:rsidR="007844E1" w:rsidRPr="00BE6623" w:rsidRDefault="00BF2A1E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BF2A1E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To forskellige måde at taste vektorer på:</w:t>
      </w:r>
    </w:p>
    <w:p w14:paraId="29BCB639" w14:textId="77777777" w:rsidR="007844E1" w:rsidRPr="00016A79" w:rsidRDefault="00BF2A1E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BF2A1E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w:lastRenderedPageBreak/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2"/>
    </w:p>
    <w:p w14:paraId="05739782" w14:textId="77777777" w:rsidR="007844E1" w:rsidRPr="00ED3975" w:rsidRDefault="007844E1" w:rsidP="007844E1">
      <w:pPr>
        <w:rPr>
          <w:i/>
        </w:rPr>
      </w:pPr>
      <w:bookmarkStart w:id="1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3"/>
    </w:p>
    <w:bookmarkStart w:id="14" w:name="_Hlk31551750"/>
    <w:p w14:paraId="3E87FFD0" w14:textId="77777777" w:rsidR="007844E1" w:rsidRPr="00ED3975" w:rsidRDefault="00BF2A1E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4"/>
    </w:p>
    <w:bookmarkStart w:id="15" w:name="_Hlk31551786"/>
    <w:p w14:paraId="026DA123" w14:textId="77777777" w:rsidR="007844E1" w:rsidRPr="00ED3975" w:rsidRDefault="00BF2A1E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5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Overskrift1"/>
      </w:pPr>
      <w:r>
        <w:t>Enheder</w:t>
      </w:r>
    </w:p>
    <w:p w14:paraId="237D194B" w14:textId="77777777" w:rsidR="007844E1" w:rsidRPr="002C4B08" w:rsidRDefault="00BF2A1E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BF2A1E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Denne fejler hvis to_poly_solve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Overskrift1"/>
        <w:rPr>
          <w:rFonts w:eastAsia="MS Mincho"/>
        </w:rPr>
      </w:pPr>
      <w:r>
        <w:rPr>
          <w:rFonts w:eastAsia="MS Mincho"/>
        </w:rPr>
        <w:t>Differentialligninger</w:t>
      </w:r>
    </w:p>
    <w:p w14:paraId="5C7E6239" w14:textId="77777777" w:rsidR="007844E1" w:rsidRPr="00A94501" w:rsidRDefault="007844E1" w:rsidP="007844E1">
      <w:bookmarkStart w:id="1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"/>
    </w:p>
    <w:p w14:paraId="778AFFAB" w14:textId="77777777" w:rsidR="007844E1" w:rsidRPr="0061100E" w:rsidRDefault="00BF2A1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BF2A1E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BF2A1E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BF2A1E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BF2A1E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BF2A1E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</w:p>
    <w:p w14:paraId="67E0686F" w14:textId="77777777" w:rsidR="007844E1" w:rsidRPr="00153C28" w:rsidRDefault="00BF2A1E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BF2A1E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BF2A1E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BF2A1E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t>Løses for y(0)=0.5 og må kun give 1 løsning</w:t>
      </w:r>
    </w:p>
    <w:p w14:paraId="42E69729" w14:textId="77777777" w:rsidR="007844E1" w:rsidRPr="002008D9" w:rsidRDefault="00BF2A1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>løs med startbetingelse y(1)=4.</w:t>
      </w:r>
    </w:p>
    <w:p w14:paraId="139F4306" w14:textId="77777777" w:rsidR="007844E1" w:rsidRPr="005E0DBF" w:rsidRDefault="00BF2A1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>løses for y(0)=0</w:t>
      </w:r>
    </w:p>
    <w:p w14:paraId="3CCE4541" w14:textId="77777777" w:rsidR="007844E1" w:rsidRPr="00281EEA" w:rsidRDefault="00BF2A1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>Denne skal Løses med y(0)=0</w:t>
      </w:r>
    </w:p>
    <w:p w14:paraId="1BD3EECA" w14:textId="77777777" w:rsidR="007844E1" w:rsidRPr="00E95B44" w:rsidRDefault="00BF2A1E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>Denne skal løses for V</w:t>
      </w:r>
      <w:r>
        <w:rPr>
          <w:rFonts w:cstheme="minorHAnsi"/>
        </w:rPr>
        <w:t>(0)=0,59  (resultatet bliver ikke 100% korrekt pga. afrunding af decimaltal)</w:t>
      </w:r>
    </w:p>
    <w:p w14:paraId="1721C25F" w14:textId="77777777" w:rsidR="007844E1" w:rsidRPr="00E95B44" w:rsidRDefault="00BF2A1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y(0)=7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BF2A1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</w:p>
    <w:p w14:paraId="2EFCCAB0" w14:textId="77777777" w:rsidR="007844E1" w:rsidRPr="00CB2DEA" w:rsidRDefault="007844E1" w:rsidP="007844E1">
      <w:r>
        <w:t xml:space="preserve">Løs denne for y(0)=-0,5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BF2A1E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BF2A1E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Overskrift1"/>
        <w:rPr>
          <w:rFonts w:eastAsia="MS Mincho"/>
        </w:rPr>
      </w:pPr>
      <w:r>
        <w:rPr>
          <w:rFonts w:eastAsia="MS Mincho"/>
        </w:rPr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BF2A1E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DBC2F90" w14:textId="77777777" w:rsidR="00BF2A1E" w:rsidRDefault="00BF2A1E" w:rsidP="00AC3515">
      <w:pPr>
        <w:spacing w:after="0" w:line="240" w:lineRule="auto"/>
      </w:pPr>
      <w:r>
        <w:separator/>
      </w:r>
    </w:p>
  </w:endnote>
  <w:endnote w:type="continuationSeparator" w:id="0">
    <w:p w14:paraId="3E1147AC" w14:textId="77777777" w:rsidR="00BF2A1E" w:rsidRDefault="00BF2A1E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20B0604020202020204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622D7FC" w14:textId="77777777" w:rsidR="00BF2A1E" w:rsidRDefault="00BF2A1E" w:rsidP="00AC3515">
      <w:pPr>
        <w:spacing w:after="0" w:line="240" w:lineRule="auto"/>
      </w:pPr>
      <w:r>
        <w:separator/>
      </w:r>
    </w:p>
  </w:footnote>
  <w:footnote w:type="continuationSeparator" w:id="0">
    <w:p w14:paraId="6654F815" w14:textId="77777777" w:rsidR="00BF2A1E" w:rsidRDefault="00BF2A1E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8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7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CC5"/>
    <w:rsid w:val="00112D5E"/>
    <w:rsid w:val="001140D4"/>
    <w:rsid w:val="00114B35"/>
    <w:rsid w:val="00117F9C"/>
    <w:rsid w:val="00121970"/>
    <w:rsid w:val="00123925"/>
    <w:rsid w:val="001279F0"/>
    <w:rsid w:val="00127EF7"/>
    <w:rsid w:val="00131134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53F5A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426"/>
    <w:rsid w:val="0027653B"/>
    <w:rsid w:val="00277CA0"/>
    <w:rsid w:val="00280175"/>
    <w:rsid w:val="00280824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3DF0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A51"/>
    <w:rsid w:val="00376C54"/>
    <w:rsid w:val="00376FE6"/>
    <w:rsid w:val="0038049A"/>
    <w:rsid w:val="00383342"/>
    <w:rsid w:val="00385131"/>
    <w:rsid w:val="0038547A"/>
    <w:rsid w:val="0038622F"/>
    <w:rsid w:val="00386342"/>
    <w:rsid w:val="00386350"/>
    <w:rsid w:val="003974A4"/>
    <w:rsid w:val="003A07CD"/>
    <w:rsid w:val="003A1CF4"/>
    <w:rsid w:val="003A23CB"/>
    <w:rsid w:val="003A34CE"/>
    <w:rsid w:val="003A5550"/>
    <w:rsid w:val="003A58E5"/>
    <w:rsid w:val="003A7CB3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A4EC6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57E"/>
    <w:rsid w:val="0052552D"/>
    <w:rsid w:val="00525639"/>
    <w:rsid w:val="0052647B"/>
    <w:rsid w:val="00526C2D"/>
    <w:rsid w:val="00526CDB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0CD9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A3D20"/>
    <w:rsid w:val="006A4B29"/>
    <w:rsid w:val="006A6083"/>
    <w:rsid w:val="006B03CB"/>
    <w:rsid w:val="006B3B49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3D59"/>
    <w:rsid w:val="0071457B"/>
    <w:rsid w:val="00714E57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87C4F"/>
    <w:rsid w:val="00792727"/>
    <w:rsid w:val="00792955"/>
    <w:rsid w:val="00797C20"/>
    <w:rsid w:val="007A00F3"/>
    <w:rsid w:val="007A0E51"/>
    <w:rsid w:val="007A18C6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E92"/>
    <w:rsid w:val="00841021"/>
    <w:rsid w:val="00841300"/>
    <w:rsid w:val="00845278"/>
    <w:rsid w:val="0084529D"/>
    <w:rsid w:val="008461C4"/>
    <w:rsid w:val="008471E4"/>
    <w:rsid w:val="0085011E"/>
    <w:rsid w:val="00850A43"/>
    <w:rsid w:val="00851E4D"/>
    <w:rsid w:val="00852666"/>
    <w:rsid w:val="00853480"/>
    <w:rsid w:val="008535BC"/>
    <w:rsid w:val="00853B37"/>
    <w:rsid w:val="00854624"/>
    <w:rsid w:val="00855166"/>
    <w:rsid w:val="008571D1"/>
    <w:rsid w:val="00860A34"/>
    <w:rsid w:val="00862834"/>
    <w:rsid w:val="00863392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7A2E"/>
    <w:rsid w:val="008C127A"/>
    <w:rsid w:val="008C4CC9"/>
    <w:rsid w:val="008D0F03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31293"/>
    <w:rsid w:val="0093180F"/>
    <w:rsid w:val="009343D7"/>
    <w:rsid w:val="00935459"/>
    <w:rsid w:val="009376A2"/>
    <w:rsid w:val="00940A70"/>
    <w:rsid w:val="0094371C"/>
    <w:rsid w:val="00947A19"/>
    <w:rsid w:val="00951844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04F1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6EF7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B41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A1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B05"/>
    <w:rsid w:val="00DD2C38"/>
    <w:rsid w:val="00DD3D69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E1B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269E"/>
    <w:rsid w:val="00F32CAC"/>
    <w:rsid w:val="00F33370"/>
    <w:rsid w:val="00F33D66"/>
    <w:rsid w:val="00F33F1A"/>
    <w:rsid w:val="00F36B49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716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TESTVBE" wne:name="WordMat.VBAmodul.TestVBE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DIVERSE.TESTDLL2" wne:name="WordMat.Diverse.TestDll2" wne:bEncrypt="00" wne:cmg="56"/>
    <wne:mcd wne:macroName="WORDMAT.DIVERSE.UNITIMAGETEST" wne:name="WordMat.Diverse.UnitImageTest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4.wmf"/><Relationship Id="rId18" Type="http://schemas.openxmlformats.org/officeDocument/2006/relationships/footer" Target="footer1.xml"/><Relationship Id="rId3" Type="http://schemas.openxmlformats.org/officeDocument/2006/relationships/customXml" Target="../customXml/item1.xml"/><Relationship Id="rId21" Type="http://schemas.openxmlformats.org/officeDocument/2006/relationships/footer" Target="footer3.xml"/><Relationship Id="rId7" Type="http://schemas.openxmlformats.org/officeDocument/2006/relationships/webSettings" Target="webSettings.xml"/><Relationship Id="rId12" Type="http://schemas.openxmlformats.org/officeDocument/2006/relationships/image" Target="media/image3.wmf"/><Relationship Id="rId17" Type="http://schemas.openxmlformats.org/officeDocument/2006/relationships/header" Target="header2.xml"/><Relationship Id="rId2" Type="http://schemas.microsoft.com/office/2006/relationships/keyMapCustomizations" Target="customizations.xml"/><Relationship Id="rId16" Type="http://schemas.openxmlformats.org/officeDocument/2006/relationships/header" Target="header1.xml"/><Relationship Id="rId20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wmf"/><Relationship Id="rId5" Type="http://schemas.openxmlformats.org/officeDocument/2006/relationships/styles" Target="styles.xml"/><Relationship Id="rId15" Type="http://schemas.openxmlformats.org/officeDocument/2006/relationships/image" Target="media/image6.gif"/><Relationship Id="rId23" Type="http://schemas.openxmlformats.org/officeDocument/2006/relationships/theme" Target="theme/theme1.xml"/><Relationship Id="rId10" Type="http://schemas.openxmlformats.org/officeDocument/2006/relationships/image" Target="media/image1.wmf"/><Relationship Id="rId19" Type="http://schemas.openxmlformats.org/officeDocument/2006/relationships/footer" Target="footer2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5.gif"/><Relationship Id="rId22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2956</TotalTime>
  <Pages>20</Pages>
  <Words>2051</Words>
  <Characters>12513</Characters>
  <Application>Microsoft Office Word</Application>
  <DocSecurity>0</DocSecurity>
  <Lines>104</Lines>
  <Paragraphs>29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14535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269</cp:revision>
  <dcterms:created xsi:type="dcterms:W3CDTF">2022-03-16T17:10:00Z</dcterms:created>
  <dcterms:modified xsi:type="dcterms:W3CDTF">2022-04-02T09:50:00Z</dcterms:modified>
</cp:coreProperties>
</file>