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A33493" w14:textId="77777777" w:rsidR="00F87564" w:rsidRPr="0030680A" w:rsidRDefault="00F87564" w:rsidP="00F87564">
      <w:pPr>
        <w:jc w:val="right"/>
      </w:pPr>
    </w:p>
    <w:p w14:paraId="0A73877F" w14:textId="4700B48A" w:rsidR="003D0179" w:rsidRPr="00C52451" w:rsidRDefault="003D0179" w:rsidP="003D0179">
      <w:pPr>
        <w:pStyle w:val="Titel"/>
        <w:rPr>
          <w:lang w:val="en-US"/>
        </w:rPr>
      </w:pPr>
      <w:r w:rsidRPr="00C52451">
        <w:rPr>
          <w:lang w:val="en-US"/>
        </w:rPr>
        <w:t>Form</w:t>
      </w:r>
      <w:r w:rsidR="00B31207" w:rsidRPr="00C52451">
        <w:rPr>
          <w:lang w:val="en-US"/>
        </w:rPr>
        <w:t>u</w:t>
      </w:r>
      <w:r w:rsidRPr="00C52451">
        <w:rPr>
          <w:lang w:val="en-US"/>
        </w:rPr>
        <w:t>l</w:t>
      </w:r>
      <w:r w:rsidR="00B31207" w:rsidRPr="00C52451">
        <w:rPr>
          <w:lang w:val="en-US"/>
        </w:rPr>
        <w:t>a</w:t>
      </w:r>
      <w:r w:rsidRPr="00C52451">
        <w:rPr>
          <w:lang w:val="en-US"/>
        </w:rPr>
        <w:t>r</w:t>
      </w:r>
      <w:r w:rsidR="00B31207" w:rsidRPr="00C52451">
        <w:rPr>
          <w:lang w:val="en-US"/>
        </w:rPr>
        <w:t>io de Física</w:t>
      </w:r>
    </w:p>
    <w:p w14:paraId="0D21D095" w14:textId="74C349A8" w:rsidR="003D0179" w:rsidRPr="009B2C80" w:rsidRDefault="00B31207" w:rsidP="003D0179">
      <w:pPr>
        <w:rPr>
          <w:rFonts w:eastAsiaTheme="majorEastAsia"/>
        </w:rPr>
      </w:pPr>
      <w:r w:rsidRPr="00C52451">
        <w:rPr>
          <w:rFonts w:eastAsiaTheme="majorEastAsia"/>
          <w:lang w:val="en-US"/>
        </w:rPr>
        <w:t xml:space="preserve">Puede editar y guardar los cambios en el formulario. Al actualizar el WordMat podrás mantenerlo. </w:t>
      </w:r>
      <w:r w:rsidRPr="00B31207">
        <w:rPr>
          <w:rFonts w:eastAsiaTheme="majorEastAsia"/>
        </w:rPr>
        <w:t>Puede volver a activarse en la configuración en WordMat.</w:t>
      </w:r>
    </w:p>
    <w:p w14:paraId="654B9581" w14:textId="77777777" w:rsidR="003D0179" w:rsidRPr="009B2C80" w:rsidRDefault="003D0179" w:rsidP="003D017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id w:val="2283200"/>
        <w:docPartObj>
          <w:docPartGallery w:val="Table of Contents"/>
          <w:docPartUnique/>
        </w:docPartObj>
      </w:sdtPr>
      <w:sdtEndPr/>
      <w:sdtContent>
        <w:p w14:paraId="41E62971" w14:textId="5BAE616C" w:rsidR="00F87564" w:rsidRDefault="00B31207" w:rsidP="003D0179">
          <w:pPr>
            <w:pStyle w:val="Overskrift"/>
          </w:pPr>
          <w:r>
            <w:t>Conten</w:t>
          </w:r>
          <w:bookmarkStart w:id="0" w:name="_GoBack"/>
          <w:bookmarkEnd w:id="0"/>
          <w:r>
            <w:t>ido</w:t>
          </w:r>
        </w:p>
        <w:p w14:paraId="594E6283" w14:textId="77777777" w:rsidR="007855D2" w:rsidRDefault="00F87564">
          <w:pPr>
            <w:pStyle w:val="Indholdsfortegnelse1"/>
            <w:tabs>
              <w:tab w:val="right" w:leader="dot" w:pos="9016"/>
            </w:tabs>
            <w:rPr>
              <w:noProof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9580213" w:history="1">
            <w:r w:rsidR="007855D2" w:rsidRPr="0058066E">
              <w:rPr>
                <w:rStyle w:val="Hyperlink"/>
                <w:noProof/>
                <w:lang w:val="en-US"/>
              </w:rPr>
              <w:t>Constantes físicas</w:t>
            </w:r>
            <w:r w:rsidR="007855D2">
              <w:rPr>
                <w:noProof/>
                <w:webHidden/>
              </w:rPr>
              <w:tab/>
            </w:r>
            <w:r w:rsidR="007855D2">
              <w:rPr>
                <w:noProof/>
                <w:webHidden/>
              </w:rPr>
              <w:fldChar w:fldCharType="begin"/>
            </w:r>
            <w:r w:rsidR="007855D2">
              <w:rPr>
                <w:noProof/>
                <w:webHidden/>
              </w:rPr>
              <w:instrText xml:space="preserve"> PAGEREF _Toc379580213 \h </w:instrText>
            </w:r>
            <w:r w:rsidR="007855D2">
              <w:rPr>
                <w:noProof/>
                <w:webHidden/>
              </w:rPr>
            </w:r>
            <w:r w:rsidR="007855D2">
              <w:rPr>
                <w:noProof/>
                <w:webHidden/>
              </w:rPr>
              <w:fldChar w:fldCharType="separate"/>
            </w:r>
            <w:r w:rsidR="007855D2">
              <w:rPr>
                <w:noProof/>
                <w:webHidden/>
              </w:rPr>
              <w:t>2</w:t>
            </w:r>
            <w:r w:rsidR="007855D2">
              <w:rPr>
                <w:noProof/>
                <w:webHidden/>
              </w:rPr>
              <w:fldChar w:fldCharType="end"/>
            </w:r>
          </w:hyperlink>
        </w:p>
        <w:p w14:paraId="2F2629D0" w14:textId="77777777" w:rsidR="007855D2" w:rsidRDefault="007855D2">
          <w:pPr>
            <w:pStyle w:val="Indholdsfortegnelse1"/>
            <w:tabs>
              <w:tab w:val="right" w:leader="dot" w:pos="9016"/>
            </w:tabs>
            <w:rPr>
              <w:noProof/>
              <w:lang w:eastAsia="da-DK"/>
            </w:rPr>
          </w:pPr>
          <w:hyperlink w:anchor="_Toc379580214" w:history="1">
            <w:r w:rsidRPr="0058066E">
              <w:rPr>
                <w:rStyle w:val="Hyperlink"/>
                <w:noProof/>
              </w:rPr>
              <w:t>Energía Térmica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_Toc379580214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ECB74" w14:textId="77777777" w:rsidR="007855D2" w:rsidRDefault="007855D2">
          <w:pPr>
            <w:pStyle w:val="Indholdsfortegnelse1"/>
            <w:tabs>
              <w:tab w:val="right" w:leader="dot" w:pos="9016"/>
            </w:tabs>
            <w:rPr>
              <w:noProof/>
              <w:lang w:eastAsia="da-DK"/>
            </w:rPr>
          </w:pPr>
          <w:hyperlink w:anchor="_Toc379580215" w:history="1">
            <w:r w:rsidRPr="0058066E">
              <w:rPr>
                <w:rStyle w:val="Hyperlink"/>
                <w:noProof/>
              </w:rPr>
              <w:t>Corriente y tensión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_Toc379580215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01880" w14:textId="77777777" w:rsidR="007855D2" w:rsidRDefault="007855D2">
          <w:pPr>
            <w:pStyle w:val="Indholdsfortegnelse1"/>
            <w:tabs>
              <w:tab w:val="right" w:leader="dot" w:pos="9016"/>
            </w:tabs>
            <w:rPr>
              <w:noProof/>
              <w:lang w:eastAsia="da-DK"/>
            </w:rPr>
          </w:pPr>
          <w:hyperlink w:anchor="_Toc379580216" w:history="1">
            <w:r w:rsidRPr="0058066E">
              <w:rPr>
                <w:rStyle w:val="Hyperlink"/>
                <w:noProof/>
                <w:lang w:val="en-US"/>
              </w:rPr>
              <w:t>Ley de Newton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_Toc379580216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8CDE6" w14:textId="77777777" w:rsidR="007855D2" w:rsidRDefault="007855D2">
          <w:pPr>
            <w:pStyle w:val="Indholdsfortegnelse1"/>
            <w:tabs>
              <w:tab w:val="right" w:leader="dot" w:pos="9016"/>
            </w:tabs>
            <w:rPr>
              <w:noProof/>
              <w:lang w:eastAsia="da-DK"/>
            </w:rPr>
          </w:pPr>
          <w:hyperlink w:anchor="_Toc379580217" w:history="1">
            <w:r w:rsidRPr="0058066E">
              <w:rPr>
                <w:rStyle w:val="Hyperlink"/>
                <w:noProof/>
              </w:rPr>
              <w:t>Movimiento en una dimensión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_Toc379580217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FE3DF" w14:textId="77777777" w:rsidR="007855D2" w:rsidRDefault="007855D2">
          <w:pPr>
            <w:pStyle w:val="Indholdsfortegnelse1"/>
            <w:tabs>
              <w:tab w:val="right" w:leader="dot" w:pos="9016"/>
            </w:tabs>
            <w:rPr>
              <w:noProof/>
              <w:lang w:eastAsia="da-DK"/>
            </w:rPr>
          </w:pPr>
          <w:hyperlink w:anchor="_Toc379580218" w:history="1">
            <w:r w:rsidRPr="0058066E">
              <w:rPr>
                <w:rStyle w:val="Hyperlink"/>
                <w:noProof/>
                <w:lang w:val="en-US"/>
              </w:rPr>
              <w:t>Movimiento en dos dimensiones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_Toc379580218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5AA64" w14:textId="77777777" w:rsidR="007855D2" w:rsidRDefault="007855D2">
          <w:pPr>
            <w:pStyle w:val="Indholdsfortegnelse1"/>
            <w:tabs>
              <w:tab w:val="right" w:leader="dot" w:pos="9016"/>
            </w:tabs>
            <w:rPr>
              <w:noProof/>
              <w:lang w:eastAsia="da-DK"/>
            </w:rPr>
          </w:pPr>
          <w:hyperlink w:anchor="_Toc379580219" w:history="1">
            <w:r w:rsidRPr="0058066E">
              <w:rPr>
                <w:rStyle w:val="Hyperlink"/>
                <w:noProof/>
              </w:rPr>
              <w:t>Oscilaciones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_Toc379580219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6AA00" w14:textId="77777777" w:rsidR="007855D2" w:rsidRDefault="007855D2">
          <w:pPr>
            <w:pStyle w:val="Indholdsfortegnelse1"/>
            <w:tabs>
              <w:tab w:val="right" w:leader="dot" w:pos="9016"/>
            </w:tabs>
            <w:rPr>
              <w:noProof/>
              <w:lang w:eastAsia="da-DK"/>
            </w:rPr>
          </w:pPr>
          <w:hyperlink w:anchor="_Toc379580220" w:history="1">
            <w:r w:rsidRPr="0058066E">
              <w:rPr>
                <w:rStyle w:val="Hyperlink"/>
                <w:noProof/>
              </w:rPr>
              <w:t>Movimiento circular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_Toc379580220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49C84" w14:textId="77777777" w:rsidR="007855D2" w:rsidRDefault="007855D2">
          <w:pPr>
            <w:pStyle w:val="Indholdsfortegnelse1"/>
            <w:tabs>
              <w:tab w:val="right" w:leader="dot" w:pos="9016"/>
            </w:tabs>
            <w:rPr>
              <w:noProof/>
              <w:lang w:eastAsia="da-DK"/>
            </w:rPr>
          </w:pPr>
          <w:hyperlink w:anchor="_Toc379580221" w:history="1">
            <w:r w:rsidRPr="0058066E">
              <w:rPr>
                <w:rStyle w:val="Hyperlink"/>
                <w:noProof/>
              </w:rPr>
              <w:t>Gravitación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_Toc379580221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5379D" w14:textId="77777777" w:rsidR="007855D2" w:rsidRDefault="007855D2">
          <w:pPr>
            <w:pStyle w:val="Indholdsfortegnelse1"/>
            <w:tabs>
              <w:tab w:val="right" w:leader="dot" w:pos="9016"/>
            </w:tabs>
            <w:rPr>
              <w:noProof/>
              <w:lang w:eastAsia="da-DK"/>
            </w:rPr>
          </w:pPr>
          <w:hyperlink w:anchor="_Toc379580222" w:history="1">
            <w:r w:rsidRPr="0058066E">
              <w:rPr>
                <w:rStyle w:val="Hyperlink"/>
                <w:noProof/>
                <w:lang w:val="en-US"/>
              </w:rPr>
              <w:t>Roce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_Toc379580222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35CB2" w14:textId="77777777" w:rsidR="007855D2" w:rsidRDefault="007855D2">
          <w:pPr>
            <w:pStyle w:val="Indholdsfortegnelse1"/>
            <w:tabs>
              <w:tab w:val="right" w:leader="dot" w:pos="9016"/>
            </w:tabs>
            <w:rPr>
              <w:noProof/>
              <w:lang w:eastAsia="da-DK"/>
            </w:rPr>
          </w:pPr>
          <w:hyperlink w:anchor="_Toc379580223" w:history="1">
            <w:r w:rsidRPr="0058066E">
              <w:rPr>
                <w:rStyle w:val="Hyperlink"/>
                <w:noProof/>
              </w:rPr>
              <w:t>Momento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_Toc379580223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8109F" w14:textId="77777777" w:rsidR="007855D2" w:rsidRDefault="007855D2">
          <w:pPr>
            <w:pStyle w:val="Indholdsfortegnelse1"/>
            <w:tabs>
              <w:tab w:val="right" w:leader="dot" w:pos="9016"/>
            </w:tabs>
            <w:rPr>
              <w:noProof/>
              <w:lang w:eastAsia="da-DK"/>
            </w:rPr>
          </w:pPr>
          <w:hyperlink w:anchor="_Toc379580224" w:history="1">
            <w:r w:rsidRPr="0058066E">
              <w:rPr>
                <w:rStyle w:val="Hyperlink"/>
                <w:noProof/>
              </w:rPr>
              <w:t>Campos eléctricos y magnéticos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_Toc379580224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29C8C" w14:textId="77777777" w:rsidR="007855D2" w:rsidRDefault="007855D2">
          <w:pPr>
            <w:pStyle w:val="Indholdsfortegnelse1"/>
            <w:tabs>
              <w:tab w:val="right" w:leader="dot" w:pos="9016"/>
            </w:tabs>
            <w:rPr>
              <w:noProof/>
              <w:lang w:eastAsia="da-DK"/>
            </w:rPr>
          </w:pPr>
          <w:hyperlink w:anchor="_Toc379580225" w:history="1">
            <w:r w:rsidRPr="0058066E">
              <w:rPr>
                <w:rStyle w:val="Hyperlink"/>
                <w:noProof/>
              </w:rPr>
              <w:t>Relatividad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_Toc379580225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C7934" w14:textId="77777777" w:rsidR="007855D2" w:rsidRDefault="007855D2">
          <w:pPr>
            <w:pStyle w:val="Indholdsfortegnelse1"/>
            <w:tabs>
              <w:tab w:val="right" w:leader="dot" w:pos="9016"/>
            </w:tabs>
            <w:rPr>
              <w:noProof/>
              <w:lang w:eastAsia="da-DK"/>
            </w:rPr>
          </w:pPr>
          <w:hyperlink w:anchor="_Toc379580226" w:history="1">
            <w:r w:rsidRPr="0058066E">
              <w:rPr>
                <w:rStyle w:val="Hyperlink"/>
                <w:noProof/>
              </w:rPr>
              <w:t>Física en el siglo 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_Toc379580226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2B1A1" w14:textId="77777777" w:rsidR="007855D2" w:rsidRDefault="007855D2">
          <w:pPr>
            <w:pStyle w:val="Indholdsfortegnelse2"/>
            <w:tabs>
              <w:tab w:val="right" w:leader="dot" w:pos="9016"/>
            </w:tabs>
            <w:rPr>
              <w:noProof/>
              <w:lang w:eastAsia="da-DK"/>
            </w:rPr>
          </w:pPr>
          <w:hyperlink w:anchor="_Toc379580227" w:history="1">
            <w:r w:rsidRPr="0058066E">
              <w:rPr>
                <w:rStyle w:val="Hyperlink"/>
                <w:noProof/>
              </w:rPr>
              <w:t>Física de láser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_Toc379580227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5635A" w14:textId="77777777" w:rsidR="007855D2" w:rsidRDefault="007855D2">
          <w:pPr>
            <w:pStyle w:val="Indholdsfortegnelse2"/>
            <w:tabs>
              <w:tab w:val="right" w:leader="dot" w:pos="9016"/>
            </w:tabs>
            <w:rPr>
              <w:noProof/>
              <w:lang w:eastAsia="da-DK"/>
            </w:rPr>
          </w:pPr>
          <w:hyperlink w:anchor="_Toc379580228" w:history="1">
            <w:r w:rsidRPr="0058066E">
              <w:rPr>
                <w:rStyle w:val="Hyperlink"/>
                <w:noProof/>
              </w:rPr>
              <w:t>Dynamic stars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_Toc379580228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142E4" w14:textId="77777777" w:rsidR="007855D2" w:rsidRDefault="007855D2">
          <w:pPr>
            <w:pStyle w:val="Indholdsfortegnelse2"/>
            <w:tabs>
              <w:tab w:val="right" w:leader="dot" w:pos="9016"/>
            </w:tabs>
            <w:rPr>
              <w:noProof/>
              <w:lang w:eastAsia="da-DK"/>
            </w:rPr>
          </w:pPr>
          <w:hyperlink w:anchor="_Toc379580229" w:history="1">
            <w:r w:rsidRPr="0058066E">
              <w:rPr>
                <w:rStyle w:val="Hyperlink"/>
                <w:noProof/>
              </w:rPr>
              <w:t>Física de Partículas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_Toc379580229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0CFE9" w14:textId="77777777" w:rsidR="00F87564" w:rsidRDefault="00F87564" w:rsidP="00F87564">
          <w:r>
            <w:fldChar w:fldCharType="end"/>
          </w:r>
        </w:p>
      </w:sdtContent>
    </w:sdt>
    <w:p w14:paraId="6AD4D96F" w14:textId="77777777" w:rsidR="00F87564" w:rsidRDefault="00F87564" w:rsidP="00F87564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14:paraId="44632170" w14:textId="1E0991A9" w:rsidR="003D0179" w:rsidRPr="00C52451" w:rsidRDefault="00B31207" w:rsidP="003D0179">
      <w:pPr>
        <w:pStyle w:val="Overskrift1"/>
        <w:rPr>
          <w:lang w:val="en-US"/>
        </w:rPr>
      </w:pPr>
      <w:bookmarkStart w:id="1" w:name="_Toc379580213"/>
      <w:r w:rsidRPr="00C52451">
        <w:rPr>
          <w:lang w:val="en-US"/>
        </w:rPr>
        <w:lastRenderedPageBreak/>
        <w:t>Constantes físicas</w:t>
      </w:r>
      <w:bookmarkEnd w:id="1"/>
    </w:p>
    <w:p w14:paraId="2A0691AB" w14:textId="77777777" w:rsidR="003D0179" w:rsidRPr="00C52451" w:rsidRDefault="003D0179" w:rsidP="003D0179">
      <w:pPr>
        <w:rPr>
          <w:lang w:val="en-US"/>
        </w:rPr>
      </w:pPr>
    </w:p>
    <w:p w14:paraId="590F07A4" w14:textId="6351E763" w:rsidR="003D0179" w:rsidRPr="00C52451" w:rsidRDefault="00B31207" w:rsidP="003D0179">
      <w:pPr>
        <w:rPr>
          <w:lang w:val="en-US"/>
        </w:rPr>
      </w:pPr>
      <w:r w:rsidRPr="00C52451">
        <w:rPr>
          <w:lang w:val="en-US"/>
        </w:rPr>
        <w:t>Interactivo</w:t>
      </w:r>
      <w:r w:rsidR="003D0179" w:rsidRPr="00C52451">
        <w:rPr>
          <w:lang w:val="en-US"/>
        </w:rPr>
        <w:t>:</w:t>
      </w:r>
      <w:r w:rsidR="003D0179" w:rsidRPr="00C52451">
        <w:rPr>
          <w:lang w:val="en-US"/>
        </w:rPr>
        <w:tab/>
      </w:r>
      <w:hyperlink r:id="rId4" w:history="1">
        <w:r w:rsidR="003D0179" w:rsidRPr="00C52451">
          <w:rPr>
            <w:rStyle w:val="Hyperlink"/>
            <w:lang w:val="en-US"/>
          </w:rPr>
          <w:t>http://www.oecd-nea.org/janis/</w:t>
        </w:r>
      </w:hyperlink>
    </w:p>
    <w:p w14:paraId="30A4F319" w14:textId="6CC09B22" w:rsidR="003D0179" w:rsidRDefault="00B31207" w:rsidP="003D0179">
      <w:r w:rsidRPr="00B31207">
        <w:t>Encuentra más valores aquí</w:t>
      </w:r>
      <w:r w:rsidR="003D0179">
        <w:t>:</w:t>
      </w:r>
      <w:r w:rsidR="003D0179">
        <w:tab/>
      </w:r>
      <w:hyperlink r:id="rId5" w:history="1">
        <w:r w:rsidR="003D0179" w:rsidRPr="008B2795">
          <w:rPr>
            <w:rStyle w:val="Hyperlink"/>
          </w:rPr>
          <w:t>http://physics.nist.gov/cuu/Constants/index.html</w:t>
        </w:r>
      </w:hyperlink>
    </w:p>
    <w:p w14:paraId="430EDBBA" w14:textId="77777777" w:rsidR="003D0179" w:rsidRDefault="003D0179" w:rsidP="003D0179"/>
    <w:p w14:paraId="2C1039A6" w14:textId="627E5679" w:rsidR="003D0179" w:rsidRPr="008946C7" w:rsidRDefault="00B31207" w:rsidP="003D0179">
      <w:pPr>
        <w:rPr>
          <w:rFonts w:eastAsiaTheme="majorEastAsia"/>
        </w:rPr>
      </w:pPr>
      <w:r>
        <w:t>V</w:t>
      </w:r>
      <w:r w:rsidRPr="00B31207">
        <w:t>elocidad de la luz en el vacío</w:t>
      </w:r>
      <w:r w:rsidR="003D0179">
        <w:t xml:space="preserve">: </w:t>
      </w:r>
      <w:r w:rsidR="003D0179">
        <w:tab/>
      </w:r>
      <m:oMath>
        <m:r>
          <w:rPr>
            <w:rFonts w:ascii="Cambria Math" w:eastAsiaTheme="majorEastAsia" w:hAnsi="Cambria Math"/>
          </w:rPr>
          <m:t>c=299792458 m·</m:t>
        </m:r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s</m:t>
            </m:r>
          </m:e>
          <m:sup>
            <m:r>
              <w:rPr>
                <w:rFonts w:ascii="Cambria Math" w:eastAsiaTheme="majorEastAsia" w:hAnsi="Cambria Math"/>
              </w:rPr>
              <m:t>-1</m:t>
            </m:r>
          </m:sup>
        </m:sSup>
      </m:oMath>
    </w:p>
    <w:p w14:paraId="05806F4C" w14:textId="6E2AF6B1" w:rsidR="003D0179" w:rsidRPr="008946C7" w:rsidRDefault="00B31207" w:rsidP="003D0179">
      <w:r>
        <w:rPr>
          <w:rFonts w:eastAsiaTheme="majorEastAsia"/>
        </w:rPr>
        <w:t xml:space="preserve">Constante de </w:t>
      </w:r>
      <w:r w:rsidR="003D0179">
        <w:rPr>
          <w:rFonts w:eastAsiaTheme="majorEastAsia"/>
        </w:rPr>
        <w:t>Planck:</w:t>
      </w:r>
      <w:r w:rsidR="003D0179">
        <w:rPr>
          <w:rFonts w:eastAsiaTheme="majorEastAsia"/>
        </w:rPr>
        <w:tab/>
      </w:r>
      <m:oMath>
        <m:r>
          <w:rPr>
            <w:rFonts w:ascii="Cambria Math" w:eastAsiaTheme="majorEastAsia" w:hAnsi="Cambria Math"/>
          </w:rPr>
          <m:t>h=6,62606896·</m:t>
        </m:r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10</m:t>
            </m:r>
          </m:e>
          <m:sup>
            <m:r>
              <w:rPr>
                <w:rFonts w:ascii="Cambria Math" w:eastAsiaTheme="majorEastAsia" w:hAnsi="Cambria Math"/>
              </w:rPr>
              <m:t>-34</m:t>
            </m:r>
          </m:sup>
        </m:sSup>
        <m:r>
          <w:rPr>
            <w:rFonts w:ascii="Cambria Math" w:eastAsiaTheme="majorEastAsia" w:hAnsi="Cambria Math"/>
          </w:rPr>
          <m:t>J·s=4,13566733·</m:t>
        </m:r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10</m:t>
            </m:r>
          </m:e>
          <m:sup>
            <m:r>
              <w:rPr>
                <w:rFonts w:ascii="Cambria Math" w:eastAsiaTheme="majorEastAsia" w:hAnsi="Cambria Math"/>
              </w:rPr>
              <m:t>-15</m:t>
            </m:r>
          </m:sup>
        </m:sSup>
        <m:r>
          <w:rPr>
            <w:rFonts w:ascii="Cambria Math" w:eastAsiaTheme="majorEastAsia" w:hAnsi="Cambria Math"/>
          </w:rPr>
          <m:t>eV·s</m:t>
        </m:r>
      </m:oMath>
    </w:p>
    <w:p w14:paraId="2B3A6FDB" w14:textId="44460A64" w:rsidR="003D0179" w:rsidRPr="008946C7" w:rsidRDefault="00B31207" w:rsidP="003D0179">
      <w:r>
        <w:t xml:space="preserve">Constante de </w:t>
      </w:r>
      <w:r w:rsidR="003D0179">
        <w:t>Gravita</w:t>
      </w:r>
      <w:r>
        <w:t>c</w:t>
      </w:r>
      <w:r w:rsidR="003D0179">
        <w:t>i</w:t>
      </w:r>
      <w:r>
        <w:t>ón</w:t>
      </w:r>
      <w:r w:rsidR="003D0179">
        <w:t>:</w:t>
      </w:r>
      <w:r w:rsidR="003D0179">
        <w:tab/>
      </w:r>
      <w:r w:rsidR="003D0179">
        <w:tab/>
      </w:r>
      <m:oMath>
        <m:r>
          <w:rPr>
            <w:rFonts w:ascii="Cambria Math" w:eastAsiaTheme="majorEastAsia" w:hAnsi="Cambria Math"/>
          </w:rPr>
          <m:t>G=6,67428·</m:t>
        </m:r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10</m:t>
            </m:r>
          </m:e>
          <m:sup>
            <m:r>
              <w:rPr>
                <w:rFonts w:ascii="Cambria Math" w:eastAsiaTheme="majorEastAsia" w:hAnsi="Cambria Math"/>
              </w:rPr>
              <m:t>-11</m:t>
            </m:r>
          </m:sup>
        </m:sSup>
        <m:r>
          <w:rPr>
            <w:rFonts w:ascii="Cambria Math" w:eastAsiaTheme="majorEastAsia" w:hAnsi="Cambria Math"/>
          </w:rPr>
          <m:t>N·</m:t>
        </m:r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m</m:t>
            </m:r>
          </m:e>
          <m:sup>
            <m:r>
              <w:rPr>
                <w:rFonts w:ascii="Cambria Math" w:eastAsiaTheme="majorEastAsia" w:hAnsi="Cambria Math"/>
              </w:rPr>
              <m:t>2</m:t>
            </m:r>
          </m:sup>
        </m:sSup>
        <m:r>
          <w:rPr>
            <w:rFonts w:ascii="Cambria Math" w:eastAsiaTheme="majorEastAsia" w:hAnsi="Cambria Math"/>
          </w:rPr>
          <m:t>·k</m:t>
        </m:r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g</m:t>
            </m:r>
          </m:e>
          <m:sup>
            <m:r>
              <w:rPr>
                <w:rFonts w:ascii="Cambria Math" w:eastAsiaTheme="majorEastAsia" w:hAnsi="Cambria Math"/>
              </w:rPr>
              <m:t>-2</m:t>
            </m:r>
          </m:sup>
        </m:sSup>
      </m:oMath>
    </w:p>
    <w:p w14:paraId="7BE1F5B4" w14:textId="375B2B94" w:rsidR="003D0179" w:rsidRPr="008946C7" w:rsidRDefault="00B31207" w:rsidP="003D0179">
      <w:r>
        <w:t>A</w:t>
      </w:r>
      <w:r w:rsidRPr="00B31207">
        <w:t>celeración debida a la gravedad en la superficie de la Tierra</w:t>
      </w:r>
      <w:r w:rsidR="003D0179">
        <w:t>:</w:t>
      </w:r>
      <w:r w:rsidR="003D0179">
        <w:tab/>
      </w: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g</m:t>
            </m:r>
          </m:e>
          <m:sub>
            <m:r>
              <w:rPr>
                <w:rFonts w:ascii="Cambria Math" w:eastAsiaTheme="majorEastAsia" w:hAnsi="Cambria Math"/>
              </w:rPr>
              <m:t>tierra</m:t>
            </m:r>
          </m:sub>
        </m:sSub>
        <m:r>
          <w:rPr>
            <w:rFonts w:ascii="Cambria Math" w:eastAsiaTheme="majorEastAsia" w:hAnsi="Cambria Math"/>
          </w:rPr>
          <m:t>=9,82m·</m:t>
        </m:r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s</m:t>
            </m:r>
          </m:e>
          <m:sup>
            <m:r>
              <w:rPr>
                <w:rFonts w:ascii="Cambria Math" w:eastAsiaTheme="majorEastAsia" w:hAnsi="Cambria Math"/>
              </w:rPr>
              <m:t>-2</m:t>
            </m:r>
          </m:sup>
        </m:sSup>
      </m:oMath>
    </w:p>
    <w:p w14:paraId="269BEFBB" w14:textId="2CEF95BD" w:rsidR="003D0179" w:rsidRPr="008946C7" w:rsidRDefault="00B31207" w:rsidP="003D0179">
      <w:r>
        <w:t>Carga elemental</w:t>
      </w:r>
      <w:r w:rsidR="003D0179">
        <w:t>:</w:t>
      </w:r>
      <w:r w:rsidR="003D0179">
        <w:tab/>
      </w:r>
      <w:r w:rsidR="003D0179">
        <w:tab/>
      </w: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e</m:t>
            </m:r>
          </m:e>
          <m:sub>
            <m:r>
              <w:rPr>
                <w:rFonts w:ascii="Cambria Math" w:eastAsiaTheme="majorEastAsia" w:hAnsi="Cambria Math"/>
              </w:rPr>
              <m:t>l</m:t>
            </m:r>
          </m:sub>
        </m:sSub>
        <m:r>
          <w:rPr>
            <w:rFonts w:ascii="Cambria Math" w:eastAsiaTheme="majorEastAsia" w:hAnsi="Cambria Math"/>
          </w:rPr>
          <m:t>=1,602176487·</m:t>
        </m:r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10</m:t>
            </m:r>
          </m:e>
          <m:sup>
            <m:r>
              <w:rPr>
                <w:rFonts w:ascii="Cambria Math" w:eastAsiaTheme="majorEastAsia" w:hAnsi="Cambria Math"/>
              </w:rPr>
              <m:t>-19</m:t>
            </m:r>
          </m:sup>
        </m:sSup>
        <m:r>
          <w:rPr>
            <w:rFonts w:ascii="Cambria Math" w:eastAsiaTheme="majorEastAsia" w:hAnsi="Cambria Math"/>
          </w:rPr>
          <m:t>C</m:t>
        </m:r>
      </m:oMath>
    </w:p>
    <w:p w14:paraId="47489DCB" w14:textId="519F2C96" w:rsidR="003D0179" w:rsidRPr="008946C7" w:rsidRDefault="00B31207" w:rsidP="003D0179">
      <w:r>
        <w:t>Número de Avogadro</w:t>
      </w:r>
      <w:r w:rsidR="003D0179">
        <w:t>:</w:t>
      </w:r>
      <w:r w:rsidR="003D0179">
        <w:tab/>
      </w:r>
      <w:r w:rsidR="003D0179">
        <w:tab/>
      </w: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N</m:t>
            </m:r>
          </m:e>
          <m:sub>
            <m:r>
              <w:rPr>
                <w:rFonts w:ascii="Cambria Math" w:eastAsiaTheme="majorEastAsia" w:hAnsi="Cambria Math"/>
              </w:rPr>
              <m:t>A</m:t>
            </m:r>
          </m:sub>
        </m:sSub>
        <m:r>
          <w:rPr>
            <w:rFonts w:ascii="Cambria Math" w:eastAsiaTheme="majorEastAsia" w:hAnsi="Cambria Math"/>
          </w:rPr>
          <m:t>=6,02214179·</m:t>
        </m:r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10</m:t>
            </m:r>
          </m:e>
          <m:sup>
            <m:r>
              <w:rPr>
                <w:rFonts w:ascii="Cambria Math" w:eastAsiaTheme="majorEastAsia" w:hAnsi="Cambria Math"/>
              </w:rPr>
              <m:t>23</m:t>
            </m:r>
          </m:sup>
        </m:sSup>
        <m:r>
          <w:rPr>
            <w:rFonts w:ascii="Cambria Math" w:eastAsiaTheme="majorEastAsia" w:hAnsi="Cambria Math"/>
          </w:rPr>
          <m:t>mo</m:t>
        </m:r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l</m:t>
            </m:r>
          </m:e>
          <m:sup>
            <m:r>
              <w:rPr>
                <w:rFonts w:ascii="Cambria Math" w:eastAsiaTheme="majorEastAsia" w:hAnsi="Cambria Math"/>
              </w:rPr>
              <m:t>-1</m:t>
            </m:r>
          </m:sup>
        </m:sSup>
      </m:oMath>
    </w:p>
    <w:p w14:paraId="47DA4BD0" w14:textId="15FFAD91" w:rsidR="003D0179" w:rsidRPr="008946C7" w:rsidRDefault="00C85748" w:rsidP="003D0179">
      <w:r>
        <w:t xml:space="preserve">Constante de los </w:t>
      </w:r>
      <w:r w:rsidR="003D0179">
        <w:t>Gas</w:t>
      </w:r>
      <w:r>
        <w:t>es</w:t>
      </w:r>
      <w:r w:rsidR="003D0179">
        <w:t>:</w:t>
      </w:r>
      <w:r w:rsidR="003D0179">
        <w:tab/>
      </w:r>
      <m:oMath>
        <m:r>
          <w:rPr>
            <w:rFonts w:ascii="Cambria Math" w:eastAsiaTheme="majorEastAsia" w:hAnsi="Cambria Math"/>
          </w:rPr>
          <m:t>R=8,314472 J·mo</m:t>
        </m:r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l</m:t>
            </m:r>
          </m:e>
          <m:sup>
            <m:r>
              <w:rPr>
                <w:rFonts w:ascii="Cambria Math" w:eastAsiaTheme="majorEastAsia" w:hAnsi="Cambria Math"/>
              </w:rPr>
              <m:t>-1</m:t>
            </m:r>
          </m:sup>
        </m:sSup>
        <m:r>
          <w:rPr>
            <w:rFonts w:ascii="Cambria Math" w:eastAsiaTheme="majorEastAsia" w:hAnsi="Cambria Math"/>
          </w:rPr>
          <m:t>·</m:t>
        </m:r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K</m:t>
            </m:r>
          </m:e>
          <m:sup>
            <m:r>
              <w:rPr>
                <w:rFonts w:ascii="Cambria Math" w:eastAsiaTheme="majorEastAsia" w:hAnsi="Cambria Math"/>
              </w:rPr>
              <m:t>-1</m:t>
            </m:r>
          </m:sup>
        </m:sSup>
        <m:r>
          <w:rPr>
            <w:rFonts w:ascii="Cambria Math" w:eastAsiaTheme="majorEastAsia" w:hAnsi="Cambria Math"/>
          </w:rPr>
          <m:t>=0,0821 L·atm·mo</m:t>
        </m:r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l</m:t>
            </m:r>
          </m:e>
          <m:sup>
            <m:r>
              <w:rPr>
                <w:rFonts w:ascii="Cambria Math" w:eastAsiaTheme="majorEastAsia" w:hAnsi="Cambria Math"/>
              </w:rPr>
              <m:t>-1</m:t>
            </m:r>
          </m:sup>
        </m:sSup>
        <m:r>
          <w:rPr>
            <w:rFonts w:ascii="Cambria Math" w:eastAsiaTheme="majorEastAsia" w:hAnsi="Cambria Math"/>
          </w:rPr>
          <m:t>·</m:t>
        </m:r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K</m:t>
            </m:r>
          </m:e>
          <m:sup>
            <m:r>
              <w:rPr>
                <w:rFonts w:ascii="Cambria Math" w:eastAsiaTheme="majorEastAsia" w:hAnsi="Cambria Math"/>
              </w:rPr>
              <m:t>-1</m:t>
            </m:r>
          </m:sup>
        </m:sSup>
      </m:oMath>
    </w:p>
    <w:p w14:paraId="1C9B46F4" w14:textId="48F57226" w:rsidR="003D0179" w:rsidRPr="008946C7" w:rsidRDefault="00C85748" w:rsidP="003D0179">
      <w:r>
        <w:t xml:space="preserve">Constante de </w:t>
      </w:r>
      <w:r w:rsidR="003D0179">
        <w:t>Bolt</w:t>
      </w:r>
      <w:r>
        <w:t>z</w:t>
      </w:r>
      <w:r w:rsidR="003D0179">
        <w:t>mann:</w:t>
      </w:r>
      <w:r w:rsidR="003D0179">
        <w:tab/>
      </w:r>
      <w:r w:rsidR="003D0179">
        <w:tab/>
      </w: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k</m:t>
            </m:r>
          </m:e>
          <m:sub>
            <m:r>
              <w:rPr>
                <w:rFonts w:ascii="Cambria Math" w:eastAsiaTheme="majorEastAsia" w:hAnsi="Cambria Math"/>
              </w:rPr>
              <m:t>b</m:t>
            </m:r>
          </m:sub>
        </m:sSub>
        <m:r>
          <w:rPr>
            <w:rFonts w:ascii="Cambria Math" w:eastAsiaTheme="majorEastAsia" w:hAnsi="Cambria Math"/>
          </w:rPr>
          <m:t>=1,3806504·</m:t>
        </m:r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10</m:t>
            </m:r>
          </m:e>
          <m:sup>
            <m:r>
              <w:rPr>
                <w:rFonts w:ascii="Cambria Math" w:eastAsiaTheme="majorEastAsia" w:hAnsi="Cambria Math"/>
              </w:rPr>
              <m:t>-23</m:t>
            </m:r>
          </m:sup>
        </m:sSup>
        <m:r>
          <w:rPr>
            <w:rFonts w:ascii="Cambria Math" w:eastAsiaTheme="majorEastAsia" w:hAnsi="Cambria Math"/>
          </w:rPr>
          <m:t>J·</m:t>
        </m:r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K</m:t>
            </m:r>
          </m:e>
          <m:sup>
            <m:r>
              <w:rPr>
                <w:rFonts w:ascii="Cambria Math" w:eastAsiaTheme="majorEastAsia" w:hAnsi="Cambria Math"/>
              </w:rPr>
              <m:t>-1</m:t>
            </m:r>
          </m:sup>
        </m:sSup>
      </m:oMath>
    </w:p>
    <w:p w14:paraId="0BFDB0B2" w14:textId="42539726" w:rsidR="003D0179" w:rsidRPr="008946C7" w:rsidRDefault="00C85748" w:rsidP="003D0179">
      <w:r>
        <w:t xml:space="preserve">Permeabilidad del </w:t>
      </w:r>
      <w:r w:rsidR="003D0179">
        <w:t>Vac</w:t>
      </w:r>
      <w:r>
        <w:t>ío</w:t>
      </w:r>
      <w:r w:rsidR="003D0179">
        <w:t>:</w:t>
      </w:r>
      <w:r w:rsidR="003D0179">
        <w:tab/>
      </w:r>
      <w:r w:rsidR="003D0179">
        <w:tab/>
      </w: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μ</m:t>
            </m:r>
          </m:e>
          <m:sub>
            <m:r>
              <w:rPr>
                <w:rFonts w:ascii="Cambria Math" w:eastAsiaTheme="majorEastAsia" w:hAnsi="Cambria Math"/>
              </w:rPr>
              <m:t>0</m:t>
            </m:r>
          </m:sub>
        </m:sSub>
        <m:r>
          <w:rPr>
            <w:rFonts w:ascii="Cambria Math" w:eastAsiaTheme="majorEastAsia" w:hAnsi="Cambria Math"/>
          </w:rPr>
          <m:t>=4π·</m:t>
        </m:r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10</m:t>
            </m:r>
          </m:e>
          <m:sup>
            <m:r>
              <w:rPr>
                <w:rFonts w:ascii="Cambria Math" w:eastAsiaTheme="majorEastAsia" w:hAnsi="Cambria Math"/>
              </w:rPr>
              <m:t>-7</m:t>
            </m:r>
          </m:sup>
        </m:sSup>
        <m:r>
          <w:rPr>
            <w:rFonts w:ascii="Cambria Math" w:eastAsiaTheme="majorEastAsia" w:hAnsi="Cambria Math"/>
          </w:rPr>
          <m:t>N·</m:t>
        </m:r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A</m:t>
            </m:r>
          </m:e>
          <m:sup>
            <m:r>
              <w:rPr>
                <w:rFonts w:ascii="Cambria Math" w:eastAsiaTheme="majorEastAsia" w:hAnsi="Cambria Math"/>
              </w:rPr>
              <m:t>-2</m:t>
            </m:r>
          </m:sup>
        </m:sSup>
      </m:oMath>
    </w:p>
    <w:p w14:paraId="1E705D08" w14:textId="4E1791A0" w:rsidR="003D0179" w:rsidRPr="008946C7" w:rsidRDefault="00C85748" w:rsidP="003D0179">
      <w:r>
        <w:t>Permitividad del Vacío</w:t>
      </w:r>
      <w:r w:rsidR="003D0179">
        <w:t>:</w:t>
      </w:r>
      <w:r w:rsidR="003D0179">
        <w:tab/>
      </w:r>
      <w:r w:rsidR="003D0179">
        <w:tab/>
      </w: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ϵ</m:t>
            </m:r>
          </m:e>
          <m:sub>
            <m:r>
              <w:rPr>
                <w:rFonts w:ascii="Cambria Math" w:eastAsiaTheme="majorEastAsia" w:hAnsi="Cambria Math"/>
              </w:rPr>
              <m:t>0</m:t>
            </m:r>
          </m:sub>
        </m:sSub>
        <m:r>
          <w:rPr>
            <w:rFonts w:ascii="Cambria Math" w:eastAsiaTheme="majorEastAsia" w:hAnsi="Cambria Math"/>
          </w:rPr>
          <m:t>=8,854187817·</m:t>
        </m:r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10</m:t>
            </m:r>
          </m:e>
          <m:sup>
            <m:r>
              <w:rPr>
                <w:rFonts w:ascii="Cambria Math" w:eastAsiaTheme="majorEastAsia" w:hAnsi="Cambria Math"/>
              </w:rPr>
              <m:t>-12</m:t>
            </m:r>
          </m:sup>
        </m:sSup>
        <m:r>
          <w:rPr>
            <w:rFonts w:ascii="Cambria Math" w:eastAsiaTheme="majorEastAsia" w:hAnsi="Cambria Math"/>
          </w:rPr>
          <m:t>F·</m:t>
        </m:r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m</m:t>
            </m:r>
          </m:e>
          <m:sup>
            <m:r>
              <w:rPr>
                <w:rFonts w:ascii="Cambria Math" w:eastAsiaTheme="majorEastAsia" w:hAnsi="Cambria Math"/>
              </w:rPr>
              <m:t>-1</m:t>
            </m:r>
          </m:sup>
        </m:sSup>
      </m:oMath>
    </w:p>
    <w:p w14:paraId="57ADB081" w14:textId="4815EC49" w:rsidR="003D0179" w:rsidRPr="008946C7" w:rsidRDefault="00C85748" w:rsidP="003D0179">
      <w:r>
        <w:t xml:space="preserve">Constante de </w:t>
      </w:r>
      <w:r w:rsidR="003D0179">
        <w:t>Stefan-Bolt</w:t>
      </w:r>
      <w:r>
        <w:t>z</w:t>
      </w:r>
      <w:r w:rsidR="003D0179">
        <w:t>mann</w:t>
      </w:r>
      <w:r>
        <w:t>:</w:t>
      </w:r>
      <w:r>
        <w:tab/>
      </w:r>
      <m:oMath>
        <m:r>
          <w:rPr>
            <w:rFonts w:ascii="Cambria Math" w:eastAsiaTheme="majorEastAsia" w:hAnsi="Cambria Math"/>
          </w:rPr>
          <m:t>σ=5,670400·</m:t>
        </m:r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10</m:t>
            </m:r>
          </m:e>
          <m:sup>
            <m:r>
              <w:rPr>
                <w:rFonts w:ascii="Cambria Math" w:eastAsiaTheme="majorEastAsia" w:hAnsi="Cambria Math"/>
              </w:rPr>
              <m:t>-8</m:t>
            </m:r>
          </m:sup>
        </m:sSup>
        <m:r>
          <w:rPr>
            <w:rFonts w:ascii="Cambria Math" w:eastAsiaTheme="majorEastAsia" w:hAnsi="Cambria Math"/>
          </w:rPr>
          <m:t>W·</m:t>
        </m:r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m</m:t>
            </m:r>
          </m:e>
          <m:sup>
            <m:r>
              <w:rPr>
                <w:rFonts w:ascii="Cambria Math" w:eastAsiaTheme="majorEastAsia" w:hAnsi="Cambria Math"/>
              </w:rPr>
              <m:t>-2</m:t>
            </m:r>
          </m:sup>
        </m:sSup>
        <m:r>
          <w:rPr>
            <w:rFonts w:ascii="Cambria Math" w:eastAsiaTheme="majorEastAsia" w:hAnsi="Cambria Math"/>
          </w:rPr>
          <m:t>·</m:t>
        </m:r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K</m:t>
            </m:r>
          </m:e>
          <m:sup>
            <m:r>
              <w:rPr>
                <w:rFonts w:ascii="Cambria Math" w:eastAsiaTheme="majorEastAsia" w:hAnsi="Cambria Math"/>
              </w:rPr>
              <m:t>-4</m:t>
            </m:r>
          </m:sup>
        </m:sSup>
      </m:oMath>
    </w:p>
    <w:p w14:paraId="3D593256" w14:textId="7FC455CE" w:rsidR="003D0179" w:rsidRPr="00C85748" w:rsidRDefault="00C85748" w:rsidP="003D0179">
      <w:pPr>
        <w:rPr>
          <w:lang w:val="es-CL"/>
        </w:rPr>
      </w:pPr>
      <w:r>
        <w:t xml:space="preserve">Constante de </w:t>
      </w:r>
      <w:r>
        <w:rPr>
          <w:lang w:val="es-CL"/>
        </w:rPr>
        <w:t>Coulomb:</w:t>
      </w:r>
      <w:r w:rsidR="003D0179" w:rsidRPr="00C85748">
        <w:rPr>
          <w:lang w:val="es-CL"/>
        </w:rPr>
        <w:tab/>
      </w:r>
      <w:r w:rsidR="003D0179" w:rsidRPr="00C85748">
        <w:rPr>
          <w:lang w:val="es-CL"/>
        </w:rPr>
        <w:tab/>
      </w:r>
      <m:oMath>
        <m:r>
          <w:rPr>
            <w:rFonts w:ascii="Cambria Math" w:eastAsiaTheme="majorEastAsia" w:hAnsi="Cambria Math"/>
          </w:rPr>
          <m:t>k</m:t>
        </m:r>
        <m:r>
          <w:rPr>
            <w:rFonts w:ascii="Cambria Math" w:eastAsiaTheme="majorEastAsia" w:hAnsi="Cambria Math"/>
            <w:lang w:val="es-CL"/>
          </w:rPr>
          <m:t>=8,99·</m:t>
        </m:r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  <w:lang w:val="es-CL"/>
              </w:rPr>
              <m:t>10</m:t>
            </m:r>
          </m:e>
          <m:sup>
            <m:r>
              <w:rPr>
                <w:rFonts w:ascii="Cambria Math" w:eastAsiaTheme="majorEastAsia" w:hAnsi="Cambria Math"/>
                <w:lang w:val="es-CL"/>
              </w:rPr>
              <m:t>9</m:t>
            </m:r>
          </m:sup>
        </m:sSup>
        <m:r>
          <w:rPr>
            <w:rFonts w:ascii="Cambria Math" w:eastAsiaTheme="majorEastAsia" w:hAnsi="Cambria Math"/>
          </w:rPr>
          <m:t>N</m:t>
        </m:r>
        <m:r>
          <w:rPr>
            <w:rFonts w:ascii="Cambria Math" w:eastAsiaTheme="majorEastAsia" w:hAnsi="Cambria Math"/>
            <w:lang w:val="es-CL"/>
          </w:rPr>
          <m:t>·</m:t>
        </m:r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m</m:t>
            </m:r>
          </m:e>
          <m:sup>
            <m:r>
              <w:rPr>
                <w:rFonts w:ascii="Cambria Math" w:eastAsiaTheme="majorEastAsia" w:hAnsi="Cambria Math"/>
                <w:lang w:val="es-CL"/>
              </w:rPr>
              <m:t>2</m:t>
            </m:r>
          </m:sup>
        </m:sSup>
        <m:r>
          <w:rPr>
            <w:rFonts w:ascii="Cambria Math" w:eastAsiaTheme="majorEastAsia" w:hAnsi="Cambria Math"/>
            <w:lang w:val="es-CL"/>
          </w:rPr>
          <m:t>·</m:t>
        </m:r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C</m:t>
            </m:r>
          </m:e>
          <m:sup>
            <m:r>
              <w:rPr>
                <w:rFonts w:ascii="Cambria Math" w:eastAsiaTheme="majorEastAsia" w:hAnsi="Cambria Math"/>
                <w:lang w:val="es-CL"/>
              </w:rPr>
              <m:t>-2</m:t>
            </m:r>
          </m:sup>
        </m:sSup>
      </m:oMath>
    </w:p>
    <w:p w14:paraId="466A0B22" w14:textId="77777777" w:rsidR="003D0179" w:rsidRDefault="003D017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02A67595" w14:textId="5D7CAA7C" w:rsidR="00F87564" w:rsidRDefault="00C85748" w:rsidP="003D0179">
      <w:pPr>
        <w:pStyle w:val="Overskrift1"/>
      </w:pPr>
      <w:bookmarkStart w:id="2" w:name="_Toc379580214"/>
      <w:r>
        <w:lastRenderedPageBreak/>
        <w:t xml:space="preserve">Energía </w:t>
      </w:r>
      <w:r w:rsidR="00F87564">
        <w:t>T</w:t>
      </w:r>
      <w:r>
        <w:t>é</w:t>
      </w:r>
      <w:r w:rsidR="00F87564">
        <w:t>rmi</w:t>
      </w:r>
      <w:r>
        <w:t>ca</w:t>
      </w:r>
      <w:bookmarkEnd w:id="2"/>
      <w:r w:rsidR="00F87564">
        <w:t xml:space="preserve"> </w:t>
      </w:r>
    </w:p>
    <w:p w14:paraId="46F98B27" w14:textId="77777777" w:rsidR="00F87564" w:rsidRDefault="00F87564" w:rsidP="00F87564">
      <w:pPr>
        <w:rPr>
          <w:rFonts w:asciiTheme="majorHAnsi" w:eastAsiaTheme="majorEastAsia" w:hAnsiTheme="majorHAnsi" w:cstheme="majorBidi"/>
        </w:rPr>
      </w:pPr>
    </w:p>
    <w:p w14:paraId="70B5D211" w14:textId="26F63D2E" w:rsidR="00C85748" w:rsidRPr="00C85748" w:rsidRDefault="00C85748" w:rsidP="00F87564">
      <w:pPr>
        <w:rPr>
          <w:rFonts w:eastAsiaTheme="majorEastAsia"/>
        </w:rPr>
      </w:pPr>
      <w:r w:rsidRPr="00C85748">
        <w:rPr>
          <w:rFonts w:eastAsiaTheme="majorEastAsia"/>
        </w:rPr>
        <w:t>Los cambios en la energía térmica por calor</w:t>
      </w:r>
      <w:r>
        <w:rPr>
          <w:rFonts w:eastAsiaTheme="majorEastAsia"/>
        </w:rPr>
        <w:t>,</w:t>
      </w:r>
      <w:r w:rsidRPr="00C85748">
        <w:rPr>
          <w:rFonts w:eastAsiaTheme="majorEastAsia"/>
        </w:rPr>
        <w:t xml:space="preserve"> sin cambio de fase</w:t>
      </w:r>
    </w:p>
    <w:p w14:paraId="619A64DB" w14:textId="0A48D3E9" w:rsidR="00F87564" w:rsidRDefault="00F87564" w:rsidP="00F87564">
      <m:oMathPara>
        <m:oMath>
          <m:r>
            <w:rPr>
              <w:rFonts w:ascii="Cambria Math" w:hAnsi="Cambria Math"/>
            </w:rPr>
            <m:t>∆E=m∙c∙∆T</m:t>
          </m:r>
        </m:oMath>
      </m:oMathPara>
    </w:p>
    <w:p w14:paraId="388C67E7" w14:textId="4AFAD27E" w:rsidR="00C85748" w:rsidRPr="00C52451" w:rsidRDefault="00C85748" w:rsidP="00F87564">
      <w:pPr>
        <w:rPr>
          <w:lang w:val="en-US"/>
        </w:rPr>
      </w:pPr>
      <w:r w:rsidRPr="00C52451">
        <w:rPr>
          <w:lang w:val="en-US"/>
        </w:rPr>
        <w:t>La correlación entre la capacidad de calor específico c y la capacidad calorífica C</w:t>
      </w:r>
    </w:p>
    <w:p w14:paraId="00B688F7" w14:textId="7D7AD019" w:rsidR="00F87564" w:rsidRDefault="00F87564" w:rsidP="00F87564">
      <m:oMathPara>
        <m:oMath>
          <m:r>
            <w:rPr>
              <w:rFonts w:ascii="Cambria Math" w:hAnsi="Cambria Math"/>
            </w:rPr>
            <m:t>C=m∙c</m:t>
          </m:r>
        </m:oMath>
      </m:oMathPara>
    </w:p>
    <w:p w14:paraId="50C68DBE" w14:textId="77777777" w:rsidR="00C85748" w:rsidRDefault="00C85748" w:rsidP="00F87564">
      <w:r w:rsidRPr="00C85748">
        <w:t>Cambio en energía térmica por cambio de fase (evaporación / fusión)</w:t>
      </w:r>
    </w:p>
    <w:p w14:paraId="27F87B11" w14:textId="6C388FE8" w:rsidR="00F87564" w:rsidRDefault="00F87564" w:rsidP="00F87564">
      <m:oMathPara>
        <m:oMath>
          <m:r>
            <w:rPr>
              <w:rFonts w:ascii="Cambria Math" w:hAnsi="Cambria Math"/>
            </w:rPr>
            <m:t>∆E=m∙L</m:t>
          </m:r>
        </m:oMath>
      </m:oMathPara>
    </w:p>
    <w:p w14:paraId="0733D9A1" w14:textId="4AE4CFE4" w:rsidR="00C85748" w:rsidRPr="00C52451" w:rsidRDefault="00C85748" w:rsidP="00F87564">
      <w:pPr>
        <w:rPr>
          <w:lang w:val="en-US"/>
        </w:rPr>
      </w:pPr>
      <w:r w:rsidRPr="00C52451">
        <w:rPr>
          <w:lang w:val="en-US"/>
        </w:rPr>
        <w:t>Escalas de temperatura (Celsius y Kelvin)</w:t>
      </w:r>
    </w:p>
    <w:p w14:paraId="4E783CC0" w14:textId="6B30A909" w:rsidR="00F87564" w:rsidRDefault="007855D2" w:rsidP="00F8756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℃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+273.15</m:t>
          </m:r>
        </m:oMath>
      </m:oMathPara>
    </w:p>
    <w:p w14:paraId="75BF7A20" w14:textId="532775D3" w:rsidR="00F87564" w:rsidRPr="00C52451" w:rsidRDefault="00C85748" w:rsidP="00F87564">
      <w:pPr>
        <w:rPr>
          <w:lang w:val="en-US"/>
        </w:rPr>
      </w:pPr>
      <w:r w:rsidRPr="00C52451">
        <w:rPr>
          <w:lang w:val="en-US"/>
        </w:rPr>
        <w:t>El cambio de temperatura</w:t>
      </w:r>
      <w:r w:rsidR="00F87564" w:rsidRPr="00C52451">
        <w:rPr>
          <w:lang w:val="en-US"/>
        </w:rPr>
        <w:t xml:space="preserve"> (Celsius </w:t>
      </w:r>
      <w:r w:rsidRPr="00C52451">
        <w:rPr>
          <w:lang w:val="en-US"/>
        </w:rPr>
        <w:t>y</w:t>
      </w:r>
      <w:r w:rsidR="00F87564" w:rsidRPr="00C52451">
        <w:rPr>
          <w:lang w:val="en-US"/>
        </w:rPr>
        <w:t xml:space="preserve"> Kelvin)</w:t>
      </w:r>
    </w:p>
    <w:p w14:paraId="4DBD0F71" w14:textId="77777777" w:rsidR="00F87564" w:rsidRDefault="00F87564" w:rsidP="00F87564">
      <m:oMathPara>
        <m:oMath>
          <m:r>
            <w:rPr>
              <w:rFonts w:ascii="Cambria Math" w:hAnsi="Cambria Math"/>
            </w:rPr>
            <m:t>∆t=∆T</m:t>
          </m:r>
        </m:oMath>
      </m:oMathPara>
    </w:p>
    <w:p w14:paraId="0120DF58" w14:textId="09F9E077" w:rsidR="00C85748" w:rsidRDefault="00C85748" w:rsidP="00F87564">
      <w:r>
        <w:t>P</w:t>
      </w:r>
      <w:r w:rsidRPr="00C85748">
        <w:t>otencia media</w:t>
      </w:r>
    </w:p>
    <w:p w14:paraId="2EB5F131" w14:textId="6524D176" w:rsidR="00F87564" w:rsidRDefault="00F87564" w:rsidP="00F87564"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∆E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</m:oMath>
      </m:oMathPara>
    </w:p>
    <w:p w14:paraId="14F2B3B4" w14:textId="77777777" w:rsidR="00F87564" w:rsidRDefault="00F87564" w:rsidP="00F87564"/>
    <w:p w14:paraId="3DE4BE22" w14:textId="58C39467" w:rsidR="00F87564" w:rsidRPr="00C52451" w:rsidRDefault="00C85748" w:rsidP="00F87564">
      <w:pPr>
        <w:rPr>
          <w:rFonts w:ascii="Cambria Math" w:hAnsi="Cambria Math"/>
          <w:lang w:val="en-US"/>
        </w:rPr>
      </w:pPr>
      <w:r w:rsidRPr="00C52451">
        <w:rPr>
          <w:lang w:val="en-US"/>
        </w:rPr>
        <w:t>Potencia instantánea</w:t>
      </w:r>
      <w:r w:rsidR="00F87564" w:rsidRPr="00C52451">
        <w:rPr>
          <w:rFonts w:ascii="Cambria Math" w:hAnsi="Cambria Math"/>
          <w:lang w:val="en-US"/>
        </w:rPr>
        <w:br/>
      </w:r>
      <m:oMathPara>
        <m:oMath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dE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221DD575" w14:textId="77777777" w:rsidR="00C85748" w:rsidRPr="00C52451" w:rsidRDefault="00C85748" w:rsidP="00F87564">
      <w:pPr>
        <w:rPr>
          <w:lang w:val="en-US"/>
        </w:rPr>
      </w:pPr>
      <w:r w:rsidRPr="00C52451">
        <w:rPr>
          <w:lang w:val="en-US"/>
        </w:rPr>
        <w:t>El efecto es igual a la pendiente</w:t>
      </w:r>
    </w:p>
    <w:p w14:paraId="6E4CDF9A" w14:textId="77777777" w:rsidR="00E845AE" w:rsidRPr="00C52451" w:rsidRDefault="00E845AE" w:rsidP="00C85748">
      <w:pPr>
        <w:rPr>
          <w:lang w:val="en-US"/>
        </w:rPr>
      </w:pPr>
    </w:p>
    <w:p w14:paraId="162B0D56" w14:textId="77777777" w:rsidR="00E845AE" w:rsidRPr="00C52451" w:rsidRDefault="00E845AE" w:rsidP="00C85748">
      <w:pPr>
        <w:rPr>
          <w:lang w:val="en-US"/>
        </w:rPr>
      </w:pPr>
    </w:p>
    <w:p w14:paraId="06C227F5" w14:textId="591DE46C" w:rsidR="00C85748" w:rsidRDefault="00E845AE" w:rsidP="00C85748">
      <w:r>
        <w:t>E</w:t>
      </w:r>
      <w:r w:rsidR="00C85748" w:rsidRPr="00C85748">
        <w:t>ntrada de energía</w:t>
      </w:r>
    </w:p>
    <w:p w14:paraId="23FB1AB8" w14:textId="61838A8A" w:rsidR="00F87564" w:rsidRDefault="00F87564" w:rsidP="00F87564">
      <w:pPr>
        <w:jc w:val="center"/>
      </w:pPr>
      <m:oMathPara>
        <m:oMath>
          <m:r>
            <w:rPr>
              <w:rFonts w:ascii="Cambria Math" w:hAnsi="Cambria Math"/>
            </w:rPr>
            <m:t>∆E=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P(t)dt</m:t>
              </m:r>
            </m:e>
          </m:nary>
        </m:oMath>
      </m:oMathPara>
    </w:p>
    <w:p w14:paraId="0A76C179" w14:textId="77777777" w:rsidR="00E845AE" w:rsidRPr="00C52451" w:rsidRDefault="00E845AE" w:rsidP="00F87564">
      <w:pPr>
        <w:rPr>
          <w:lang w:val="en-US"/>
        </w:rPr>
      </w:pPr>
      <w:r w:rsidRPr="00C52451">
        <w:rPr>
          <w:lang w:val="en-US"/>
        </w:rPr>
        <w:t>El aumento en la energía se interpreta como el área bajo la gráfica P.</w:t>
      </w:r>
    </w:p>
    <w:p w14:paraId="7BCB4FB5" w14:textId="08E9040B" w:rsidR="00F87564" w:rsidRPr="00C52451" w:rsidRDefault="00F87564" w:rsidP="00F87564">
      <w:pPr>
        <w:rPr>
          <w:lang w:val="en-US"/>
        </w:rPr>
      </w:pPr>
      <w:r w:rsidRPr="00C52451">
        <w:rPr>
          <w:lang w:val="en-US"/>
        </w:rPr>
        <w:br w:type="page"/>
      </w:r>
    </w:p>
    <w:p w14:paraId="2BF6D6B9" w14:textId="77777777" w:rsidR="00E845AE" w:rsidRPr="00C52451" w:rsidRDefault="00E845AE" w:rsidP="00DB3138">
      <w:pPr>
        <w:rPr>
          <w:rFonts w:asciiTheme="majorHAnsi" w:eastAsiaTheme="majorEastAsia" w:hAnsiTheme="majorHAnsi" w:cstheme="majorBidi"/>
          <w:b/>
          <w:bCs/>
          <w:sz w:val="28"/>
          <w:szCs w:val="28"/>
          <w:lang w:val="en-US"/>
        </w:rPr>
      </w:pPr>
      <w:r w:rsidRPr="00C52451">
        <w:rPr>
          <w:rFonts w:asciiTheme="majorHAnsi" w:eastAsiaTheme="majorEastAsia" w:hAnsiTheme="majorHAnsi" w:cstheme="majorBidi"/>
          <w:b/>
          <w:bCs/>
          <w:sz w:val="28"/>
          <w:szCs w:val="28"/>
          <w:lang w:val="en-US"/>
        </w:rPr>
        <w:lastRenderedPageBreak/>
        <w:t>Presiones  y los gases</w:t>
      </w:r>
    </w:p>
    <w:p w14:paraId="299ADB07" w14:textId="34924F9E" w:rsidR="00DB3138" w:rsidRDefault="00E845AE" w:rsidP="00DB3138">
      <w:r>
        <w:t>Densidad</w:t>
      </w:r>
    </w:p>
    <w:p w14:paraId="34D1771B" w14:textId="77777777" w:rsidR="00DB3138" w:rsidRDefault="00DB3138" w:rsidP="00DB3138">
      <m:oMathPara>
        <m:oMath>
          <m:r>
            <w:rPr>
              <w:rFonts w:ascii="Cambria Math" w:hAnsi="Cambria Math"/>
            </w:rPr>
            <m:t>ρ=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</m:oMath>
      </m:oMathPara>
    </w:p>
    <w:p w14:paraId="62D31F4C" w14:textId="1A1379DB" w:rsidR="00DB3138" w:rsidRDefault="00E845AE" w:rsidP="00DB3138">
      <w:r>
        <w:t>Presión</w:t>
      </w:r>
    </w:p>
    <w:p w14:paraId="5864944E" w14:textId="77777777" w:rsidR="00DB3138" w:rsidRDefault="00DB3138" w:rsidP="00DB3138"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14:paraId="259A4B2E" w14:textId="4698462E" w:rsidR="00DB3138" w:rsidRDefault="00E845AE" w:rsidP="00DB3138">
      <w:r>
        <w:t>Constante de los Gases</w:t>
      </w:r>
    </w:p>
    <w:p w14:paraId="2B42EB32" w14:textId="77777777" w:rsidR="00DB3138" w:rsidRDefault="00DB3138" w:rsidP="00DB3138">
      <m:oMathPara>
        <m:oMath>
          <m:r>
            <w:rPr>
              <w:rFonts w:ascii="Cambria Math" w:hAnsi="Cambria Math"/>
            </w:rPr>
            <m:t>R=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 w:cs="Times New Roman"/>
            </w:rPr>
            <m:t>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</m:oMath>
      </m:oMathPara>
    </w:p>
    <w:p w14:paraId="41459B94" w14:textId="6234730D" w:rsidR="00DB3138" w:rsidRDefault="00493B69" w:rsidP="00DB3138">
      <w:r>
        <w:t>Ecuación de estado de los gases</w:t>
      </w:r>
    </w:p>
    <w:p w14:paraId="266E625F" w14:textId="77777777" w:rsidR="00DB3138" w:rsidRDefault="00DB3138" w:rsidP="00DB3138">
      <w:pPr>
        <w:jc w:val="center"/>
      </w:pPr>
      <m:oMathPara>
        <m:oMath>
          <m:r>
            <w:rPr>
              <w:rFonts w:ascii="Cambria Math" w:hAnsi="Cambria Math"/>
            </w:rPr>
            <m:t>p∙V=n∙R∙T</m:t>
          </m:r>
        </m:oMath>
      </m:oMathPara>
    </w:p>
    <w:p w14:paraId="73C095AC" w14:textId="77777777" w:rsidR="00DB3138" w:rsidRDefault="007855D2" w:rsidP="00DB3138">
      <w:pPr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p∙V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3E3AEC68" w14:textId="77777777" w:rsidR="00DB3138" w:rsidRDefault="00DB3138" w:rsidP="00DB3138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V=N</m:t>
          </m:r>
          <m:r>
            <w:rPr>
              <w:rFonts w:ascii="Cambria Math" w:hAnsi="Cambria Math" w:cs="Times New Roman"/>
            </w:rPr>
            <m:t>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 w:cs="Times New Roman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T</m:t>
          </m:r>
        </m:oMath>
      </m:oMathPara>
    </w:p>
    <w:p w14:paraId="758C349C" w14:textId="77777777" w:rsidR="00DB3138" w:rsidRDefault="00DB3138" w:rsidP="00DB3138">
      <w:pPr>
        <w:jc w:val="center"/>
      </w:pPr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ρ</m:t>
              </m:r>
              <m:r>
                <w:rPr>
                  <w:rFonts w:ascii="Cambria Math" w:hAnsi="Cambria Math" w:cs="Times New Roman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</w:rPr>
                <m:t>·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</m:oMath>
      </m:oMathPara>
    </w:p>
    <w:p w14:paraId="00087983" w14:textId="2A78DD60" w:rsidR="002211B0" w:rsidRDefault="002211B0" w:rsidP="00DB3138">
      <w:r>
        <w:t>P</w:t>
      </w:r>
      <w:r w:rsidRPr="002211B0">
        <w:t>resión de la columna de líquido</w:t>
      </w:r>
    </w:p>
    <w:p w14:paraId="74B9D2BD" w14:textId="602A4305" w:rsidR="00DB3138" w:rsidRDefault="00DB3138" w:rsidP="00DB3138">
      <m:oMathPara>
        <m:oMath>
          <m:r>
            <w:rPr>
              <w:rFonts w:ascii="Cambria Math" w:hAnsi="Cambria Math"/>
            </w:rPr>
            <m:t>p=ρ∙g∙h</m:t>
          </m:r>
        </m:oMath>
      </m:oMathPara>
    </w:p>
    <w:p w14:paraId="17D6A5C8" w14:textId="6AE70D05" w:rsidR="00DB3138" w:rsidRDefault="002211B0" w:rsidP="00DB3138">
      <w:r>
        <w:t>Fuerza de empuje</w:t>
      </w:r>
      <w:r w:rsidR="00A56568">
        <w:t xml:space="preserve"> (</w:t>
      </w:r>
      <w:r>
        <w:t xml:space="preserve">Ley de </w:t>
      </w:r>
      <w:r w:rsidR="00A56568">
        <w:t>Ar</w:t>
      </w:r>
      <w:r>
        <w:t>quí</w:t>
      </w:r>
      <w:r w:rsidR="00DB3138">
        <w:t>medes)</w:t>
      </w:r>
    </w:p>
    <w:p w14:paraId="20A2ACB8" w14:textId="77777777" w:rsidR="00DB3138" w:rsidRDefault="007855D2" w:rsidP="00DB31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op</m:t>
              </m:r>
            </m:sub>
          </m:sSub>
          <m:r>
            <w:rPr>
              <w:rFonts w:ascii="Cambria Math" w:hAnsi="Cambria Math"/>
            </w:rPr>
            <m:t>=ρ∙V∙g</m:t>
          </m:r>
        </m:oMath>
      </m:oMathPara>
    </w:p>
    <w:p w14:paraId="1BC8D820" w14:textId="6F0E777E" w:rsidR="00DB3138" w:rsidRDefault="002211B0" w:rsidP="00DB3138">
      <w:r>
        <w:t>E</w:t>
      </w:r>
      <w:r w:rsidRPr="002211B0">
        <w:t>nergía cinética media de los átomos en  gas</w:t>
      </w:r>
      <w:r>
        <w:t>es</w:t>
      </w:r>
      <w:r w:rsidRPr="002211B0">
        <w:t xml:space="preserve"> ideal</w:t>
      </w:r>
      <w:r>
        <w:t>es</w:t>
      </w:r>
    </w:p>
    <w:p w14:paraId="03180FD5" w14:textId="77777777" w:rsidR="00DB3138" w:rsidRDefault="007855D2" w:rsidP="00DB31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kin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∙T</m:t>
          </m:r>
        </m:oMath>
      </m:oMathPara>
    </w:p>
    <w:p w14:paraId="4D240770" w14:textId="77777777" w:rsidR="00DB3138" w:rsidRDefault="00DB3138" w:rsidP="00DB3138">
      <w:r>
        <w:rPr>
          <w:b/>
          <w:bCs/>
        </w:rPr>
        <w:br w:type="page"/>
      </w:r>
    </w:p>
    <w:p w14:paraId="7A3E4235" w14:textId="2983C0C6" w:rsidR="00F87564" w:rsidRDefault="002211B0" w:rsidP="003D0179">
      <w:pPr>
        <w:pStyle w:val="Overskrift1"/>
      </w:pPr>
      <w:bookmarkStart w:id="3" w:name="_Toc379580215"/>
      <w:r w:rsidRPr="002211B0">
        <w:lastRenderedPageBreak/>
        <w:t>Corriente y tensión</w:t>
      </w:r>
      <w:bookmarkEnd w:id="3"/>
    </w:p>
    <w:p w14:paraId="417ED906" w14:textId="4A34BC1F" w:rsidR="00F87564" w:rsidRDefault="002211B0" w:rsidP="00F87564">
      <w:r>
        <w:t xml:space="preserve">Ley de </w:t>
      </w:r>
      <w:r w:rsidR="00F87564">
        <w:t>Ohm</w:t>
      </w:r>
      <w:r>
        <w:t xml:space="preserve"> (Primera</w:t>
      </w:r>
      <w:r w:rsidR="00F87564">
        <w:t xml:space="preserve">) </w:t>
      </w:r>
    </w:p>
    <w:p w14:paraId="3A589911" w14:textId="77777777" w:rsidR="00F87564" w:rsidRDefault="00F87564" w:rsidP="00F87564">
      <m:oMathPara>
        <m:oMath>
          <m:r>
            <w:rPr>
              <w:rFonts w:ascii="Cambria Math" w:hAnsi="Cambria Math"/>
            </w:rPr>
            <m:t>U=R∙I</m:t>
          </m:r>
        </m:oMath>
      </m:oMathPara>
    </w:p>
    <w:p w14:paraId="73F4EB80" w14:textId="6F724FEA" w:rsidR="00F87564" w:rsidRDefault="002211B0" w:rsidP="00F87564">
      <w:r>
        <w:t xml:space="preserve">Ley de Ohm </w:t>
      </w:r>
      <w:r w:rsidR="00F87564">
        <w:t>(</w:t>
      </w:r>
      <w:r>
        <w:t>otra</w:t>
      </w:r>
      <w:r w:rsidR="00F87564">
        <w:t xml:space="preserve">) </w:t>
      </w:r>
    </w:p>
    <w:p w14:paraId="15FB94E6" w14:textId="77777777" w:rsidR="00F87564" w:rsidRDefault="007855D2" w:rsidP="00F875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pol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-R∙I</m:t>
          </m:r>
        </m:oMath>
      </m:oMathPara>
    </w:p>
    <w:p w14:paraId="6F8BF7B8" w14:textId="77777777" w:rsidR="00F87564" w:rsidRDefault="00F87564" w:rsidP="00F87564"/>
    <w:p w14:paraId="67AB4893" w14:textId="62C9B3D2" w:rsidR="00F87564" w:rsidRDefault="00AF6B6E" w:rsidP="00F87564">
      <w:r>
        <w:t>C</w:t>
      </w:r>
      <w:r w:rsidRPr="00AF6B6E">
        <w:t>aída de tensión</w:t>
      </w:r>
    </w:p>
    <w:p w14:paraId="0DFB07BD" w14:textId="77777777" w:rsidR="00493B69" w:rsidRDefault="00AF6B6E" w:rsidP="00F87564">
      <w:r w:rsidRPr="00AF6B6E">
        <w:t>La caída de tensión a través de los componentes conectados en serie es igual a la suma de las caídas de tensión a través de cada componente.</w:t>
      </w:r>
    </w:p>
    <w:p w14:paraId="38D93E05" w14:textId="3BAE65F9" w:rsidR="00F87564" w:rsidRDefault="00493B69" w:rsidP="00F87564">
      <w:r w:rsidRPr="00493B69">
        <w:t>Caída media</w:t>
      </w:r>
      <w:r>
        <w:t xml:space="preserve"> de la </w:t>
      </w:r>
      <w:r w:rsidRPr="00493B69">
        <w:t>tensión</w:t>
      </w:r>
    </w:p>
    <w:p w14:paraId="012D16D1" w14:textId="77777777" w:rsidR="00F87564" w:rsidRDefault="00F87564" w:rsidP="00F87564">
      <m:oMathPara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∆E</m:t>
              </m:r>
            </m:num>
            <m:den>
              <m:r>
                <w:rPr>
                  <w:rFonts w:ascii="Cambria Math" w:hAnsi="Cambria Math"/>
                </w:rPr>
                <m:t>∆q</m:t>
              </m:r>
            </m:den>
          </m:f>
        </m:oMath>
      </m:oMathPara>
    </w:p>
    <w:p w14:paraId="39D110F7" w14:textId="7959C78F" w:rsidR="00F87564" w:rsidRDefault="00AF6B6E" w:rsidP="00F87564">
      <w:r w:rsidRPr="00AF6B6E">
        <w:t>Caída de tensión in</w:t>
      </w:r>
      <w:r>
        <w:t>stantánea</w:t>
      </w:r>
    </w:p>
    <w:p w14:paraId="2484A0AF" w14:textId="77777777" w:rsidR="00F87564" w:rsidRDefault="00F87564" w:rsidP="00F87564">
      <m:oMathPara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dE</m:t>
              </m:r>
            </m:num>
            <m:den>
              <m:r>
                <w:rPr>
                  <w:rFonts w:ascii="Cambria Math" w:hAnsi="Cambria Math"/>
                </w:rPr>
                <m:t>dq</m:t>
              </m:r>
            </m:den>
          </m:f>
        </m:oMath>
      </m:oMathPara>
    </w:p>
    <w:p w14:paraId="4D736C5A" w14:textId="77777777" w:rsidR="00AF6B6E" w:rsidRPr="00C52451" w:rsidRDefault="00AF6B6E" w:rsidP="00F87564">
      <w:pPr>
        <w:rPr>
          <w:lang w:val="en-US"/>
        </w:rPr>
      </w:pPr>
      <w:r w:rsidRPr="00C52451">
        <w:rPr>
          <w:lang w:val="en-US"/>
        </w:rPr>
        <w:t>La caída de tensión es igual a la pendiente</w:t>
      </w:r>
    </w:p>
    <w:p w14:paraId="3A7C4587" w14:textId="60109754" w:rsidR="00F87564" w:rsidRDefault="00F87564" w:rsidP="00F87564">
      <m:oMathPara>
        <m:oMath>
          <m:r>
            <w:rPr>
              <w:rFonts w:ascii="Cambria Math" w:hAnsi="Cambria Math"/>
            </w:rPr>
            <m:t>∆E=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Udq</m:t>
              </m:r>
            </m:e>
          </m:nary>
        </m:oMath>
      </m:oMathPara>
    </w:p>
    <w:p w14:paraId="4C8415D9" w14:textId="3C5B3A8D" w:rsidR="00F87564" w:rsidRPr="00C52451" w:rsidRDefault="00AF6B6E" w:rsidP="00AF6B6E">
      <w:pPr>
        <w:rPr>
          <w:lang w:val="en-US"/>
        </w:rPr>
      </w:pPr>
      <w:r w:rsidRPr="00C52451">
        <w:rPr>
          <w:lang w:val="en-US"/>
        </w:rPr>
        <w:t>El aumento en la energía se interpreta como el área bajo la gráfica U</w:t>
      </w:r>
    </w:p>
    <w:p w14:paraId="0246FC74" w14:textId="77777777" w:rsidR="00F87564" w:rsidRPr="00C52451" w:rsidRDefault="00F87564" w:rsidP="00F87564">
      <w:pPr>
        <w:rPr>
          <w:lang w:val="en-US"/>
        </w:rPr>
      </w:pPr>
    </w:p>
    <w:p w14:paraId="784FA0B7" w14:textId="25932857" w:rsidR="00F87564" w:rsidRPr="00C52451" w:rsidRDefault="00AF6B6E" w:rsidP="00F87564">
      <w:pPr>
        <w:rPr>
          <w:lang w:val="en-US"/>
        </w:rPr>
      </w:pPr>
      <w:r w:rsidRPr="00C52451">
        <w:rPr>
          <w:lang w:val="en-US"/>
        </w:rPr>
        <w:t>Corriente</w:t>
      </w:r>
    </w:p>
    <w:p w14:paraId="7D603D05" w14:textId="58844A19" w:rsidR="00AF6B6E" w:rsidRPr="00C52451" w:rsidRDefault="00AF6B6E" w:rsidP="00F87564">
      <w:pPr>
        <w:rPr>
          <w:lang w:val="en-US"/>
        </w:rPr>
      </w:pPr>
      <w:r w:rsidRPr="00C52451">
        <w:rPr>
          <w:lang w:val="en-US"/>
        </w:rPr>
        <w:t>La corriente total en un nudo es igual a cero.</w:t>
      </w:r>
    </w:p>
    <w:p w14:paraId="16413852" w14:textId="185B23D0" w:rsidR="00F87564" w:rsidRDefault="00AF6B6E" w:rsidP="00F87564">
      <w:r>
        <w:t xml:space="preserve">Corriente media </w:t>
      </w:r>
    </w:p>
    <w:p w14:paraId="5F1A696B" w14:textId="77777777" w:rsidR="00F87564" w:rsidRDefault="00F87564" w:rsidP="00F87564"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∆q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</m:oMath>
      </m:oMathPara>
    </w:p>
    <w:p w14:paraId="62E9C00C" w14:textId="77777777" w:rsidR="00AF6B6E" w:rsidRDefault="00AF6B6E" w:rsidP="00F87564">
      <w:r w:rsidRPr="00AF6B6E">
        <w:t>Corriente instantánea</w:t>
      </w:r>
    </w:p>
    <w:p w14:paraId="442DF7DA" w14:textId="3C79666C" w:rsidR="00F87564" w:rsidRDefault="00F87564" w:rsidP="00F87564"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dq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7EA49578" w14:textId="43ACAECF" w:rsidR="00F87564" w:rsidRDefault="00AF6B6E" w:rsidP="00F87564">
      <w:r w:rsidRPr="00AF6B6E">
        <w:t>La intensidad de la corriente es igual a la pendiente</w:t>
      </w:r>
    </w:p>
    <w:p w14:paraId="7A6A49CB" w14:textId="65F87176" w:rsidR="00AF6B6E" w:rsidRDefault="00AF6B6E" w:rsidP="00F87564">
      <w:r w:rsidRPr="00AF6B6E">
        <w:t xml:space="preserve">El </w:t>
      </w:r>
      <w:r>
        <w:t>aumento</w:t>
      </w:r>
      <w:r w:rsidRPr="00AF6B6E">
        <w:t xml:space="preserve"> de la carga</w:t>
      </w:r>
    </w:p>
    <w:p w14:paraId="2BCE8583" w14:textId="5A9DFC7C" w:rsidR="00F87564" w:rsidRDefault="00F87564" w:rsidP="00F87564">
      <m:oMathPara>
        <m:oMath>
          <m:r>
            <w:rPr>
              <w:rFonts w:ascii="Cambria Math" w:hAnsi="Cambria Math"/>
            </w:rPr>
            <w:lastRenderedPageBreak/>
            <m:t>∆q=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Idt</m:t>
              </m:r>
            </m:e>
          </m:nary>
        </m:oMath>
      </m:oMathPara>
    </w:p>
    <w:p w14:paraId="5E13A5B2" w14:textId="6C3DDF14" w:rsidR="00F87564" w:rsidRPr="00C52451" w:rsidRDefault="00AF6B6E" w:rsidP="00F87564">
      <w:pPr>
        <w:jc w:val="center"/>
        <w:rPr>
          <w:lang w:val="en-US"/>
        </w:rPr>
      </w:pPr>
      <w:r w:rsidRPr="00C52451">
        <w:rPr>
          <w:lang w:val="en-US"/>
        </w:rPr>
        <w:t>El aumento en la carga se interpreta como el área bajo la gráfica</w:t>
      </w:r>
    </w:p>
    <w:p w14:paraId="32C882F8" w14:textId="77777777" w:rsidR="00F87564" w:rsidRPr="00C52451" w:rsidRDefault="00F87564" w:rsidP="00F87564">
      <w:pPr>
        <w:jc w:val="center"/>
        <w:rPr>
          <w:lang w:val="en-US"/>
        </w:rPr>
      </w:pPr>
    </w:p>
    <w:p w14:paraId="51552DBF" w14:textId="6B1E91A9" w:rsidR="00F87564" w:rsidRDefault="00AF6B6E" w:rsidP="00F87564">
      <w:r>
        <w:t>Potencia</w:t>
      </w:r>
    </w:p>
    <w:p w14:paraId="4BC8E76E" w14:textId="77777777" w:rsidR="00F87564" w:rsidRDefault="00F87564" w:rsidP="00F87564">
      <m:oMathPara>
        <m:oMath>
          <m:r>
            <w:rPr>
              <w:rFonts w:ascii="Cambria Math" w:hAnsi="Cambria Math"/>
            </w:rPr>
            <m:t>P=U∙I=R∙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75634824" w14:textId="1D704864" w:rsidR="00F87564" w:rsidRDefault="00AF6B6E" w:rsidP="00F87564">
      <w:r>
        <w:t>Ley de Joule</w:t>
      </w:r>
    </w:p>
    <w:p w14:paraId="7CD37D78" w14:textId="77777777" w:rsidR="00F87564" w:rsidRDefault="00F87564" w:rsidP="00F87564">
      <m:oMathPara>
        <m:oMath>
          <m:r>
            <w:rPr>
              <w:rFonts w:ascii="Cambria Math" w:hAnsi="Cambria Math"/>
            </w:rPr>
            <m:t>∆E=R∙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∙∆t</m:t>
          </m:r>
        </m:oMath>
      </m:oMathPara>
    </w:p>
    <w:p w14:paraId="2267AED5" w14:textId="28C8853F" w:rsidR="00AF6B6E" w:rsidRDefault="00AF6B6E" w:rsidP="00F87564">
      <w:r w:rsidRPr="00AF6B6E">
        <w:t xml:space="preserve">Resistencia de </w:t>
      </w:r>
      <w:r>
        <w:t xml:space="preserve"> un conductor</w:t>
      </w:r>
    </w:p>
    <w:p w14:paraId="73EB5B8C" w14:textId="7EAAF5E5" w:rsidR="00F87564" w:rsidRDefault="00F87564" w:rsidP="00F87564">
      <m:oMathPara>
        <m:oMath>
          <m:r>
            <w:rPr>
              <w:rFonts w:ascii="Cambria Math" w:hAnsi="Cambria Math"/>
            </w:rPr>
            <m:t>R=ρ∙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14:paraId="27240318" w14:textId="77777777" w:rsidR="00F87564" w:rsidRDefault="00F87564" w:rsidP="00F87564"/>
    <w:p w14:paraId="2B9785AA" w14:textId="0A66A4C3" w:rsidR="00F87564" w:rsidRDefault="00AF6B6E" w:rsidP="00F87564">
      <w:r w:rsidRPr="00AF6B6E">
        <w:t>Resistencia</w:t>
      </w:r>
      <w:r w:rsidR="00F87564">
        <w:t xml:space="preserve"> </w:t>
      </w:r>
      <w:r>
        <w:t>en</w:t>
      </w:r>
      <w:r w:rsidR="00F87564">
        <w:t xml:space="preserve"> serie</w:t>
      </w:r>
    </w:p>
    <w:p w14:paraId="6EEF8B58" w14:textId="77777777" w:rsidR="00F87564" w:rsidRDefault="00F87564" w:rsidP="00F87564">
      <m:oMathPara>
        <m:oMath>
          <m:r>
            <w:rPr>
              <w:rFonts w:ascii="Cambria Math" w:hAnsi="Cambria Math"/>
            </w:rPr>
            <m:t>R=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76C19ED5" w14:textId="5DE90594" w:rsidR="00F87564" w:rsidRDefault="00F87564" w:rsidP="00F87564">
      <w:r>
        <w:t xml:space="preserve">Resistanser </w:t>
      </w:r>
      <w:r w:rsidR="00AF6B6E">
        <w:t>en</w:t>
      </w:r>
      <w:r>
        <w:t xml:space="preserve"> paralel</w:t>
      </w:r>
      <w:r w:rsidR="00AF6B6E">
        <w:t>o</w:t>
      </w:r>
    </w:p>
    <w:p w14:paraId="7CF758EC" w14:textId="77777777" w:rsidR="00F87564" w:rsidRDefault="007855D2" w:rsidP="00F8756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381B4634" w14:textId="77777777" w:rsidR="00F87564" w:rsidRDefault="00F87564" w:rsidP="00F87564"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09610519" w14:textId="77777777" w:rsidR="00F87564" w:rsidRDefault="00F87564" w:rsidP="00F87564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14:paraId="3B1841EC" w14:textId="77777777" w:rsidR="00AF6B6E" w:rsidRDefault="00AF6B6E" w:rsidP="00F87564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AF6B6E">
        <w:rPr>
          <w:rFonts w:asciiTheme="majorHAnsi" w:eastAsiaTheme="majorEastAsia" w:hAnsiTheme="majorHAnsi" w:cstheme="majorBidi"/>
          <w:b/>
          <w:bCs/>
          <w:sz w:val="28"/>
          <w:szCs w:val="28"/>
        </w:rPr>
        <w:lastRenderedPageBreak/>
        <w:t>Radioactividad - Física Nuclear</w:t>
      </w:r>
    </w:p>
    <w:p w14:paraId="7109BADF" w14:textId="77777777" w:rsidR="00AF6B6E" w:rsidRDefault="00AF6B6E" w:rsidP="00F87564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7C1FF8B2" w14:textId="44211DBB" w:rsidR="00F71E77" w:rsidRDefault="00F71E77" w:rsidP="00F87564">
      <w:r>
        <w:t>D</w:t>
      </w:r>
      <w:r w:rsidR="00AF6B6E" w:rsidRPr="00AF6B6E">
        <w:t>esintegración alfa</w:t>
      </w:r>
    </w:p>
    <w:p w14:paraId="3794AC5A" w14:textId="7194B833" w:rsidR="00F87564" w:rsidRDefault="007855D2" w:rsidP="00F87564">
      <m:oMathPara>
        <m:oMath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  <m:e>
              <m:r>
                <w:rPr>
                  <w:rFonts w:ascii="Cambria Math" w:hAnsi="Cambria Math"/>
                </w:rPr>
                <m:t>X→</m:t>
              </m:r>
              <m:sPre>
                <m:sPrePr>
                  <m:ctrlPr>
                    <w:rPr>
                      <w:rFonts w:ascii="Cambria Math" w:hAnsi="Cambria Math"/>
                      <w:i/>
                    </w:rPr>
                  </m:ctrlPr>
                </m:sPrePr>
                <m:sub>
                  <m:r>
                    <w:rPr>
                      <w:rFonts w:ascii="Cambria Math" w:hAnsi="Cambria Math"/>
                    </w:rPr>
                    <m:t>z-2</m:t>
                  </m:r>
                </m:sub>
                <m:sup>
                  <m:r>
                    <w:rPr>
                      <w:rFonts w:ascii="Cambria Math" w:hAnsi="Cambria Math"/>
                    </w:rPr>
                    <m:t>A-4</m:t>
                  </m:r>
                </m:sup>
                <m:e>
                  <m:r>
                    <w:rPr>
                      <w:rFonts w:ascii="Cambria Math" w:hAnsi="Cambria Math"/>
                    </w:rPr>
                    <m:t>Y+</m:t>
                  </m:r>
                  <m:sPre>
                    <m:sPrePr>
                      <m:ctrlPr>
                        <w:rPr>
                          <w:rFonts w:ascii="Cambria Math" w:hAnsi="Cambria Math"/>
                          <w:i/>
                        </w:rPr>
                      </m:ctrlPr>
                    </m:sPrePr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He</m:t>
                      </m:r>
                    </m:e>
                  </m:sPre>
                </m:e>
              </m:sPre>
            </m:e>
          </m:sPre>
        </m:oMath>
      </m:oMathPara>
    </w:p>
    <w:p w14:paraId="5DA4B935" w14:textId="6E7B5F11" w:rsidR="00F87564" w:rsidRDefault="00F71E77" w:rsidP="00F87564">
      <w:r>
        <w:t>D</w:t>
      </w:r>
      <w:r w:rsidRPr="00AF6B6E">
        <w:t>esintegración</w:t>
      </w:r>
      <w:r>
        <w:t xml:space="preserve"> </w:t>
      </w:r>
      <w:r w:rsidR="00F87564">
        <w:t>Beta m</w:t>
      </w:r>
      <w:r w:rsidR="00493B69">
        <w:t>enos</w:t>
      </w:r>
      <w:r w:rsidR="00F87564">
        <w:t xml:space="preserve"> </w:t>
      </w:r>
    </w:p>
    <w:p w14:paraId="13620F28" w14:textId="77777777" w:rsidR="00F87564" w:rsidRDefault="007855D2" w:rsidP="00F87564">
      <m:oMathPara>
        <m:oMath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  <m:e>
              <m:r>
                <w:rPr>
                  <w:rFonts w:ascii="Cambria Math" w:hAnsi="Cambria Math"/>
                </w:rPr>
                <m:t>X→</m:t>
              </m:r>
              <m:sPre>
                <m:sPrePr>
                  <m:ctrlPr>
                    <w:rPr>
                      <w:rFonts w:ascii="Cambria Math" w:hAnsi="Cambria Math"/>
                      <w:i/>
                    </w:rPr>
                  </m:ctrlPr>
                </m:sPrePr>
                <m:sub>
                  <m:r>
                    <w:rPr>
                      <w:rFonts w:ascii="Cambria Math" w:hAnsi="Cambria Math"/>
                    </w:rPr>
                    <m:t>z+1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  <m:e>
                  <m:r>
                    <w:rPr>
                      <w:rFonts w:ascii="Cambria Math" w:hAnsi="Cambria Math"/>
                    </w:rPr>
                    <m:t>Y+</m:t>
                  </m:r>
                  <m:sPre>
                    <m:sPrePr>
                      <m:ctrlPr>
                        <w:rPr>
                          <w:rFonts w:ascii="Cambria Math" w:hAnsi="Cambria Math"/>
                          <w:i/>
                        </w:rPr>
                      </m:ctrlPr>
                    </m:sPrePr>
                    <m:sub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e+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</m:sPre>
                </m:e>
              </m:sPre>
            </m:e>
          </m:sPre>
        </m:oMath>
      </m:oMathPara>
    </w:p>
    <w:p w14:paraId="33EC3066" w14:textId="0F6F3AD9" w:rsidR="00F87564" w:rsidRDefault="00F71E77" w:rsidP="00F87564">
      <w:r>
        <w:t>D</w:t>
      </w:r>
      <w:r w:rsidRPr="00AF6B6E">
        <w:t>esintegración</w:t>
      </w:r>
      <w:r>
        <w:t xml:space="preserve"> </w:t>
      </w:r>
      <w:r w:rsidR="00F87564">
        <w:t xml:space="preserve">Beta </w:t>
      </w:r>
      <w:r w:rsidR="00493B69">
        <w:t>más</w:t>
      </w:r>
      <w:r w:rsidR="00F87564">
        <w:t xml:space="preserve"> </w:t>
      </w:r>
    </w:p>
    <w:p w14:paraId="07097BBF" w14:textId="77777777" w:rsidR="00F87564" w:rsidRDefault="007855D2" w:rsidP="00F87564">
      <m:oMathPara>
        <m:oMath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  <m:e>
              <m:r>
                <w:rPr>
                  <w:rFonts w:ascii="Cambria Math" w:hAnsi="Cambria Math"/>
                </w:rPr>
                <m:t>X→</m:t>
              </m:r>
              <m:sPre>
                <m:sPrePr>
                  <m:ctrlPr>
                    <w:rPr>
                      <w:rFonts w:ascii="Cambria Math" w:hAnsi="Cambria Math"/>
                      <w:i/>
                    </w:rPr>
                  </m:ctrlPr>
                </m:sPrePr>
                <m:sub>
                  <m:r>
                    <w:rPr>
                      <w:rFonts w:ascii="Cambria Math" w:hAnsi="Cambria Math"/>
                    </w:rPr>
                    <m:t>z-1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  <m:e>
                  <m:r>
                    <w:rPr>
                      <w:rFonts w:ascii="Cambria Math" w:hAnsi="Cambria Math"/>
                    </w:rPr>
                    <m:t>Y+</m:t>
                  </m:r>
                  <m:sPre>
                    <m:sPrePr>
                      <m:ctrlPr>
                        <w:rPr>
                          <w:rFonts w:ascii="Cambria Math" w:hAnsi="Cambria Math"/>
                          <w:i/>
                        </w:rPr>
                      </m:ctrlPr>
                    </m:sPrePr>
                    <m:sub>
                      <m:r>
                        <w:rPr>
                          <w:rFonts w:ascii="Cambria Math" w:hAnsi="Cambria Math"/>
                        </w:rPr>
                        <m:t>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e+v</m:t>
                      </m:r>
                    </m:e>
                  </m:sPre>
                </m:e>
              </m:sPre>
            </m:e>
          </m:sPre>
        </m:oMath>
      </m:oMathPara>
    </w:p>
    <w:p w14:paraId="11DCF4D4" w14:textId="68230AFD" w:rsidR="00F87564" w:rsidRDefault="00F71E77" w:rsidP="00F87564">
      <w:r>
        <w:t>D</w:t>
      </w:r>
      <w:r w:rsidRPr="00AF6B6E">
        <w:t>esintegración</w:t>
      </w:r>
      <w:r>
        <w:t xml:space="preserve"> </w:t>
      </w:r>
      <w:r w:rsidR="00F87564">
        <w:t>Gamma</w:t>
      </w:r>
    </w:p>
    <w:p w14:paraId="64A92375" w14:textId="77777777" w:rsidR="00F87564" w:rsidRDefault="007855D2" w:rsidP="00F87564">
      <m:oMathPara>
        <m:oMath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→</m:t>
              </m:r>
              <m:sPre>
                <m:sPrePr>
                  <m:ctrlPr>
                    <w:rPr>
                      <w:rFonts w:ascii="Cambria Math" w:hAnsi="Cambria Math"/>
                      <w:i/>
                    </w:rPr>
                  </m:ctrlPr>
                </m:sPrePr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  <m:e>
                  <m:r>
                    <w:rPr>
                      <w:rFonts w:ascii="Cambria Math" w:hAnsi="Cambria Math"/>
                    </w:rPr>
                    <m:t>X+γ</m:t>
                  </m:r>
                </m:e>
              </m:sPre>
            </m:e>
          </m:sPre>
        </m:oMath>
      </m:oMathPara>
    </w:p>
    <w:p w14:paraId="47C2336B" w14:textId="4C8D4F4B" w:rsidR="00F87564" w:rsidRDefault="00F71E77" w:rsidP="00F87564">
      <w:r w:rsidRPr="00F71E77">
        <w:t>Captura de Electrones</w:t>
      </w:r>
    </w:p>
    <w:p w14:paraId="003B69A4" w14:textId="77777777" w:rsidR="00F87564" w:rsidRDefault="007855D2" w:rsidP="00F87564">
      <m:oMathPara>
        <m:oMath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  <m:e>
              <m:r>
                <w:rPr>
                  <w:rFonts w:ascii="Cambria Math" w:hAnsi="Cambria Math"/>
                </w:rPr>
                <m:t>X+</m:t>
              </m:r>
              <m:sPre>
                <m:sPrePr>
                  <m:ctrlPr>
                    <w:rPr>
                      <w:rFonts w:ascii="Cambria Math" w:hAnsi="Cambria Math"/>
                      <w:i/>
                    </w:rPr>
                  </m:ctrlPr>
                </m:sPre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sPre>
              <m:r>
                <w:rPr>
                  <w:rFonts w:ascii="Cambria Math" w:hAnsi="Cambria Math"/>
                </w:rPr>
                <m:t>→</m:t>
              </m:r>
              <m:sPre>
                <m:sPrePr>
                  <m:ctrlPr>
                    <w:rPr>
                      <w:rFonts w:ascii="Cambria Math" w:hAnsi="Cambria Math"/>
                      <w:i/>
                    </w:rPr>
                  </m:ctrlPr>
                </m:sPrePr>
                <m:sub>
                  <m:r>
                    <w:rPr>
                      <w:rFonts w:ascii="Cambria Math" w:hAnsi="Cambria Math"/>
                    </w:rPr>
                    <m:t>z-1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  <m:e>
                  <m:r>
                    <w:rPr>
                      <w:rFonts w:ascii="Cambria Math" w:hAnsi="Cambria Math"/>
                    </w:rPr>
                    <m:t>Y+v</m:t>
                  </m:r>
                </m:e>
              </m:sPre>
            </m:e>
          </m:sPre>
        </m:oMath>
      </m:oMathPara>
    </w:p>
    <w:p w14:paraId="2C8FC031" w14:textId="77777777" w:rsidR="00F71E77" w:rsidRDefault="00F71E77" w:rsidP="00F87564">
      <w:r w:rsidRPr="00F71E77">
        <w:t>Ley de la Desintegración Radiactiva</w:t>
      </w:r>
    </w:p>
    <w:p w14:paraId="600980E2" w14:textId="21CCF29E" w:rsidR="00F87564" w:rsidRDefault="00F87564" w:rsidP="00F87564">
      <m:oMathPara>
        <m:oMath>
          <m:r>
            <w:rPr>
              <w:rFonts w:ascii="Cambria Math" w:hAnsi="Cambria Math"/>
            </w:rPr>
            <m:t>N=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-k∙t</m:t>
              </m:r>
            </m:sup>
          </m:sSup>
        </m:oMath>
      </m:oMathPara>
    </w:p>
    <w:p w14:paraId="67A23A53" w14:textId="77777777" w:rsidR="00F87564" w:rsidRDefault="00F87564" w:rsidP="00F87564">
      <m:oMathPara>
        <m:oMath>
          <m:r>
            <w:rPr>
              <w:rFonts w:ascii="Cambria Math" w:hAnsi="Cambria Math"/>
            </w:rPr>
            <m:t>N=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</m:sup>
          </m:sSup>
        </m:oMath>
      </m:oMathPara>
    </w:p>
    <w:p w14:paraId="368CC803" w14:textId="5F835D61" w:rsidR="00F71E77" w:rsidRDefault="00F71E77" w:rsidP="00F87564">
      <w:r w:rsidRPr="00F71E77">
        <w:t>Actividad</w:t>
      </w:r>
    </w:p>
    <w:p w14:paraId="20DF491D" w14:textId="51E1F3CE" w:rsidR="00F87564" w:rsidRDefault="00F87564" w:rsidP="00F87564">
      <m:oMathPara>
        <m:oMath>
          <m:r>
            <w:rPr>
              <w:rFonts w:ascii="Cambria Math" w:hAnsi="Cambria Math"/>
            </w:rPr>
            <m:t>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-k∙t</m:t>
              </m:r>
            </m:sup>
          </m:sSup>
        </m:oMath>
      </m:oMathPara>
    </w:p>
    <w:p w14:paraId="3104B3A1" w14:textId="77777777" w:rsidR="00F87564" w:rsidRDefault="00F87564" w:rsidP="00F87564">
      <m:oMathPara>
        <m:oMath>
          <m:r>
            <w:rPr>
              <w:rFonts w:ascii="Cambria Math" w:hAnsi="Cambria Math"/>
            </w:rPr>
            <m:t>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</m:sup>
          </m:sSup>
        </m:oMath>
      </m:oMathPara>
    </w:p>
    <w:p w14:paraId="7B239514" w14:textId="77777777" w:rsidR="00F71E77" w:rsidRDefault="00F71E77" w:rsidP="00F87564">
      <w:r w:rsidRPr="00F71E77">
        <w:t>actividad y número de núcleos</w:t>
      </w:r>
    </w:p>
    <w:p w14:paraId="74C9B8B6" w14:textId="1F1B2737" w:rsidR="00F87564" w:rsidRDefault="00F87564" w:rsidP="00F87564">
      <m:oMathPara>
        <m:oMath>
          <m:r>
            <w:rPr>
              <w:rFonts w:ascii="Cambria Math" w:hAnsi="Cambria Math"/>
            </w:rPr>
            <m:t>A=k∙N</m:t>
          </m:r>
        </m:oMath>
      </m:oMathPara>
    </w:p>
    <w:p w14:paraId="1975810D" w14:textId="0EEFE6A0" w:rsidR="00F71E77" w:rsidRDefault="00F71E77" w:rsidP="00F87564">
      <w:r>
        <w:t>C</w:t>
      </w:r>
      <w:r w:rsidRPr="00F71E77">
        <w:t>onstante de desintegración</w:t>
      </w:r>
    </w:p>
    <w:p w14:paraId="5B8B93C6" w14:textId="4BE484C6" w:rsidR="00F87564" w:rsidRPr="00D178F1" w:rsidRDefault="00F87564" w:rsidP="00F87564">
      <m:oMathPara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ln⁡</m:t>
              </m:r>
              <m:r>
                <w:rPr>
                  <w:rFonts w:ascii="Cambria Math" w:hAnsi="Cambria Math"/>
                </w:rPr>
                <m:t>(2)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den>
          </m:f>
        </m:oMath>
      </m:oMathPara>
    </w:p>
    <w:p w14:paraId="423959BB" w14:textId="01F0B6BC" w:rsidR="00F71E77" w:rsidRDefault="00F71E77" w:rsidP="00F87564">
      <w:r w:rsidRPr="00F71E77">
        <w:t>La esperanza de vida media</w:t>
      </w:r>
    </w:p>
    <w:p w14:paraId="61A91C8C" w14:textId="2D343BE4" w:rsidR="00D178F1" w:rsidRDefault="007855D2" w:rsidP="00F875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leve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ln⁡</m:t>
              </m:r>
              <m:r>
                <w:rPr>
                  <w:rFonts w:ascii="Cambria Math" w:hAnsi="Cambria Math"/>
                </w:rPr>
                <m:t>(2)</m:t>
              </m:r>
            </m:den>
          </m:f>
        </m:oMath>
      </m:oMathPara>
    </w:p>
    <w:p w14:paraId="765ED6F5" w14:textId="7C9C49EA" w:rsidR="00F71E77" w:rsidRDefault="00F71E77" w:rsidP="00F87564">
      <w:r>
        <w:lastRenderedPageBreak/>
        <w:t>A</w:t>
      </w:r>
      <w:r w:rsidRPr="00F71E77">
        <w:t>ctividad media</w:t>
      </w:r>
    </w:p>
    <w:p w14:paraId="6B8434D9" w14:textId="2F696BEB" w:rsidR="00F87564" w:rsidRDefault="00F87564" w:rsidP="00F87564">
      <m:oMathPara>
        <m:oMath>
          <m:r>
            <w:rPr>
              <w:rFonts w:ascii="Cambria Math" w:hAnsi="Cambria Math"/>
            </w:rPr>
            <m:t>A=-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∆N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</m:oMath>
      </m:oMathPara>
    </w:p>
    <w:p w14:paraId="49EC4BF6" w14:textId="77777777" w:rsidR="00F87564" w:rsidRDefault="00F87564" w:rsidP="00F87564"/>
    <w:p w14:paraId="092B0233" w14:textId="2D557DE6" w:rsidR="00F87564" w:rsidRDefault="00F71E77" w:rsidP="00F87564">
      <w:r>
        <w:t>A</w:t>
      </w:r>
      <w:r w:rsidRPr="00F71E77">
        <w:t>ctividad</w:t>
      </w:r>
      <w:r>
        <w:t xml:space="preserve"> </w:t>
      </w:r>
      <w:r w:rsidR="00F87564">
        <w:t>i</w:t>
      </w:r>
      <w:r>
        <w:t>ns</w:t>
      </w:r>
      <w:r w:rsidR="00F87564">
        <w:t>t</w:t>
      </w:r>
      <w:r>
        <w:t>án</w:t>
      </w:r>
      <w:r w:rsidR="00F87564">
        <w:t>e</w:t>
      </w:r>
      <w:r>
        <w:t>a</w:t>
      </w:r>
      <w:r w:rsidR="00F87564">
        <w:t xml:space="preserve"> </w:t>
      </w:r>
    </w:p>
    <w:p w14:paraId="52000C3C" w14:textId="77777777" w:rsidR="00F87564" w:rsidRDefault="00F87564" w:rsidP="00F87564">
      <m:oMathPara>
        <m:oMath>
          <m:r>
            <w:rPr>
              <w:rFonts w:ascii="Cambria Math" w:hAnsi="Cambria Math"/>
            </w:rPr>
            <m:t>A=-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dN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523ED3A3" w14:textId="77777777" w:rsidR="00F71E77" w:rsidRPr="00C52451" w:rsidRDefault="00F71E77" w:rsidP="00F87564">
      <w:pPr>
        <w:rPr>
          <w:lang w:val="en-US"/>
        </w:rPr>
      </w:pPr>
      <w:r w:rsidRPr="00C52451">
        <w:rPr>
          <w:lang w:val="en-US"/>
        </w:rPr>
        <w:t>La actividad es igual a la pendiente</w:t>
      </w:r>
    </w:p>
    <w:p w14:paraId="632FD5E5" w14:textId="77777777" w:rsidR="00F71E77" w:rsidRPr="00C52451" w:rsidRDefault="00F71E77" w:rsidP="00F87564">
      <w:pPr>
        <w:rPr>
          <w:lang w:val="en-US"/>
        </w:rPr>
      </w:pPr>
    </w:p>
    <w:p w14:paraId="0DBE9315" w14:textId="119BC419" w:rsidR="00F87564" w:rsidRDefault="00F71E77" w:rsidP="00F87564">
      <w:r w:rsidRPr="00F71E77">
        <w:t>Cambio en el número de núcleos</w:t>
      </w:r>
    </w:p>
    <w:p w14:paraId="631D3E01" w14:textId="77777777" w:rsidR="00F87564" w:rsidRDefault="00F87564" w:rsidP="00F87564">
      <w:pPr>
        <w:jc w:val="center"/>
      </w:pPr>
      <m:oMathPara>
        <m:oMath>
          <m:r>
            <w:rPr>
              <w:rFonts w:ascii="Cambria Math" w:hAnsi="Cambria Math"/>
            </w:rPr>
            <m:t>∆N=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A(t)dt</m:t>
              </m:r>
            </m:e>
          </m:nary>
        </m:oMath>
      </m:oMathPara>
    </w:p>
    <w:p w14:paraId="73E0A119" w14:textId="4284C718" w:rsidR="00F87564" w:rsidRDefault="00F71E77" w:rsidP="00F87564">
      <w:pPr>
        <w:jc w:val="center"/>
      </w:pPr>
      <w:r>
        <w:t>El c</w:t>
      </w:r>
      <w:r w:rsidRPr="00F71E77">
        <w:t xml:space="preserve">ambio en el número de núcleos </w:t>
      </w:r>
      <w:r>
        <w:t>s</w:t>
      </w:r>
      <w:r w:rsidRPr="00F71E77">
        <w:t xml:space="preserve">e interpreta como el área bajo </w:t>
      </w:r>
      <w:r>
        <w:t>la curva</w:t>
      </w:r>
    </w:p>
    <w:p w14:paraId="0B913C23" w14:textId="77777777" w:rsidR="00DB3138" w:rsidRDefault="00DB313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F4BD348" w14:textId="6E1F98F3" w:rsidR="00F87564" w:rsidRDefault="00F71E77" w:rsidP="00F87564">
      <w:r w:rsidRPr="00493B69">
        <w:rPr>
          <w:rFonts w:asciiTheme="majorHAnsi" w:eastAsiaTheme="majorEastAsia" w:hAnsiTheme="majorHAnsi" w:cstheme="majorBidi"/>
          <w:b/>
          <w:bCs/>
          <w:sz w:val="28"/>
          <w:szCs w:val="28"/>
          <w:highlight w:val="yellow"/>
        </w:rPr>
        <w:lastRenderedPageBreak/>
        <w:t>Salud Física</w:t>
      </w:r>
    </w:p>
    <w:p w14:paraId="0AF53A84" w14:textId="2046AEB1" w:rsidR="00F87564" w:rsidRDefault="00F71E77" w:rsidP="00F87564">
      <w:r>
        <w:t>D</w:t>
      </w:r>
      <w:r w:rsidRPr="00F71E77">
        <w:t>osis absorbida</w:t>
      </w:r>
    </w:p>
    <w:p w14:paraId="7CD286C2" w14:textId="77777777" w:rsidR="00F87564" w:rsidRDefault="00F87564" w:rsidP="00F87564">
      <m:oMathPara>
        <m:oMath>
          <m:r>
            <w:rPr>
              <w:rFonts w:ascii="Cambria Math" w:hAnsi="Cambria Math"/>
            </w:rPr>
            <m:t>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∆E</m:t>
              </m:r>
            </m:num>
            <m:den>
              <m:r>
                <w:rPr>
                  <w:rFonts w:ascii="Cambria Math" w:hAnsi="Cambria Math"/>
                </w:rPr>
                <m:t>∆m</m:t>
              </m:r>
            </m:den>
          </m:f>
        </m:oMath>
      </m:oMathPara>
    </w:p>
    <w:p w14:paraId="3388B225" w14:textId="4A1902F7" w:rsidR="00F87564" w:rsidRDefault="00F71E77" w:rsidP="00F87564">
      <w:r>
        <w:t>D</w:t>
      </w:r>
      <w:r w:rsidRPr="00F71E77">
        <w:t>osis equivalente</w:t>
      </w:r>
    </w:p>
    <w:p w14:paraId="1E26FE0D" w14:textId="77777777" w:rsidR="00F87564" w:rsidRDefault="00F87564" w:rsidP="00F87564">
      <m:oMathPara>
        <m:oMath>
          <m:r>
            <w:rPr>
              <w:rFonts w:ascii="Cambria Math" w:hAnsi="Cambria Math"/>
            </w:rPr>
            <m:t>H=Q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D</m:t>
          </m:r>
        </m:oMath>
      </m:oMathPara>
    </w:p>
    <w:p w14:paraId="58ECEC92" w14:textId="77777777" w:rsidR="00F87564" w:rsidRDefault="00F87564" w:rsidP="00F87564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14:paraId="785F2973" w14:textId="77777777" w:rsidR="00F71E77" w:rsidRDefault="00F71E77" w:rsidP="00F87564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lastRenderedPageBreak/>
        <w:t>F</w:t>
      </w:r>
      <w:r w:rsidRPr="00F71E77">
        <w:rPr>
          <w:rFonts w:asciiTheme="majorHAnsi" w:eastAsiaTheme="majorEastAsia" w:hAnsiTheme="majorHAnsi" w:cstheme="majorBidi"/>
          <w:b/>
          <w:bCs/>
          <w:sz w:val="28"/>
          <w:szCs w:val="28"/>
        </w:rPr>
        <w:t>ísica nuclear</w:t>
      </w:r>
    </w:p>
    <w:p w14:paraId="72A8B95E" w14:textId="77396BD5" w:rsidR="00F87564" w:rsidRDefault="00F71E77" w:rsidP="00F87564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E</w:t>
      </w:r>
      <w:r w:rsidRPr="00F71E77">
        <w:rPr>
          <w:rFonts w:asciiTheme="majorHAnsi" w:eastAsiaTheme="majorEastAsia" w:hAnsiTheme="majorHAnsi" w:cstheme="majorBidi"/>
        </w:rPr>
        <w:t>nergía fotónica</w:t>
      </w:r>
    </w:p>
    <w:p w14:paraId="4DDC419C" w14:textId="77777777" w:rsidR="00F87564" w:rsidRDefault="007855D2" w:rsidP="00F875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fot</m:t>
              </m:r>
            </m:sub>
          </m:sSub>
          <m:r>
            <w:rPr>
              <w:rFonts w:ascii="Cambria Math" w:hAnsi="Cambria Math"/>
            </w:rPr>
            <m:t>=h∙f=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h∙c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</m:oMath>
      </m:oMathPara>
    </w:p>
    <w:p w14:paraId="15CDDE42" w14:textId="7EA62B43" w:rsidR="00F87564" w:rsidRDefault="00493B69" w:rsidP="00F87564">
      <w:r>
        <w:t>Momento</w:t>
      </w:r>
      <w:r w:rsidR="00236380">
        <w:t xml:space="preserve"> fotónico</w:t>
      </w:r>
    </w:p>
    <w:p w14:paraId="15D442A0" w14:textId="77777777" w:rsidR="00F87564" w:rsidRDefault="007855D2" w:rsidP="00F875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fot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f∙h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</m:oMath>
      </m:oMathPara>
    </w:p>
    <w:p w14:paraId="0B0CB3E4" w14:textId="7FA9D03C" w:rsidR="00F87564" w:rsidRDefault="00236380" w:rsidP="00F87564">
      <w:r w:rsidRPr="00236380">
        <w:t>Longitud de onda y la frecuencia de la luz</w:t>
      </w:r>
    </w:p>
    <w:p w14:paraId="015DFB69" w14:textId="77777777" w:rsidR="00F87564" w:rsidRDefault="00F87564" w:rsidP="00F87564">
      <m:oMathPara>
        <m:oMath>
          <m:r>
            <w:rPr>
              <w:rFonts w:ascii="Cambria Math" w:hAnsi="Cambria Math"/>
            </w:rPr>
            <m:t>c=f∙λ</m:t>
          </m:r>
        </m:oMath>
      </m:oMathPara>
    </w:p>
    <w:p w14:paraId="0D82ACDC" w14:textId="7109586B" w:rsidR="00F87564" w:rsidRDefault="00236380" w:rsidP="00F87564">
      <w:r w:rsidRPr="00236380">
        <w:t>El modelo atómico de Bohr</w:t>
      </w:r>
    </w:p>
    <w:p w14:paraId="692E32DC" w14:textId="77777777" w:rsidR="00F87564" w:rsidRDefault="007855D2" w:rsidP="00F875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=h∙f</m:t>
          </m:r>
        </m:oMath>
      </m:oMathPara>
    </w:p>
    <w:p w14:paraId="2C621D71" w14:textId="25A81735" w:rsidR="00F87564" w:rsidRDefault="00236380" w:rsidP="00F87564">
      <w:r w:rsidRPr="00236380">
        <w:t>Los estados de energía del átomo de hidrógeno</w:t>
      </w:r>
    </w:p>
    <w:p w14:paraId="4B104F6B" w14:textId="77777777" w:rsidR="00F87564" w:rsidRDefault="007855D2" w:rsidP="00F875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13.6 eV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4BC38DC4" w14:textId="043EAADB" w:rsidR="00F87564" w:rsidRDefault="00236380" w:rsidP="00F87564">
      <w:r w:rsidRPr="00236380">
        <w:t>Ley de radiación de Planck (radiación del cuerpo negro)</w:t>
      </w:r>
    </w:p>
    <w:p w14:paraId="28228680" w14:textId="77777777" w:rsidR="00F87564" w:rsidRDefault="00F87564" w:rsidP="00F87564">
      <m:oMathPara>
        <m:oMath>
          <m:r>
            <w:rPr>
              <w:rFonts w:ascii="Cambria Math" w:hAnsi="Cambria Math"/>
            </w:rPr>
            <m:t>P=σ∙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14:paraId="4F8E9E5D" w14:textId="77777777" w:rsidR="00F87564" w:rsidRDefault="00F87564" w:rsidP="00F87564"/>
    <w:p w14:paraId="2D5E22AA" w14:textId="77777777" w:rsidR="00F87564" w:rsidRDefault="00F87564" w:rsidP="00F87564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14:paraId="39C67721" w14:textId="5BCC9BE3" w:rsidR="00236380" w:rsidRDefault="00236380" w:rsidP="00F87564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236380">
        <w:rPr>
          <w:rFonts w:asciiTheme="majorHAnsi" w:eastAsiaTheme="majorEastAsia" w:hAnsiTheme="majorHAnsi" w:cstheme="majorBidi"/>
          <w:b/>
          <w:bCs/>
          <w:sz w:val="28"/>
          <w:szCs w:val="28"/>
        </w:rPr>
        <w:lastRenderedPageBreak/>
        <w:t>Ondas</w:t>
      </w:r>
    </w:p>
    <w:p w14:paraId="20BB826B" w14:textId="2858574B" w:rsidR="00F87564" w:rsidRDefault="00236380" w:rsidP="00F87564">
      <w:r>
        <w:t>F</w:t>
      </w:r>
      <w:r w:rsidRPr="00236380">
        <w:t>recuencia</w:t>
      </w:r>
    </w:p>
    <w:p w14:paraId="5486F6A5" w14:textId="77777777" w:rsidR="00F87564" w:rsidRDefault="00F87564" w:rsidP="00F87564">
      <m:oMathPara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58B1057C" w14:textId="3FD140BF" w:rsidR="00F87564" w:rsidRDefault="00236380" w:rsidP="00F87564">
      <w:r>
        <w:t>V</w:t>
      </w:r>
      <w:r w:rsidRPr="00236380">
        <w:t>elocidad</w:t>
      </w:r>
    </w:p>
    <w:p w14:paraId="1A2C5551" w14:textId="77777777" w:rsidR="00F87564" w:rsidRDefault="00F87564" w:rsidP="00F87564">
      <m:oMathPara>
        <m:oMath>
          <m:r>
            <w:rPr>
              <w:rFonts w:ascii="Cambria Math" w:hAnsi="Cambria Math"/>
            </w:rPr>
            <m:t>v=λ∙f</m:t>
          </m:r>
        </m:oMath>
      </m:oMathPara>
    </w:p>
    <w:p w14:paraId="31D1D427" w14:textId="1C483174" w:rsidR="00F87564" w:rsidRDefault="00236380" w:rsidP="00F87564">
      <w:r>
        <w:t>Í</w:t>
      </w:r>
      <w:r w:rsidRPr="00236380">
        <w:t>ndice de refracción</w:t>
      </w:r>
    </w:p>
    <w:p w14:paraId="59C499D5" w14:textId="77777777" w:rsidR="00F87564" w:rsidRDefault="00F87564" w:rsidP="00F87564"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664E6D06" w14:textId="2F5B9DED" w:rsidR="00F87564" w:rsidRDefault="00236380" w:rsidP="00F87564">
      <w:r>
        <w:t>R</w:t>
      </w:r>
      <w:r w:rsidRPr="00236380">
        <w:t>efracción</w:t>
      </w:r>
    </w:p>
    <w:p w14:paraId="69B9678D" w14:textId="77777777" w:rsidR="00F87564" w:rsidRDefault="007855D2" w:rsidP="00F87564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(b)</m:t>
              </m:r>
              <m:ctrlPr>
                <w:rPr>
                  <w:rFonts w:ascii="Cambria Math" w:hAnsi="Cambria Math"/>
                  <w:i/>
                </w:rPr>
              </m:ctrlPr>
            </m:e>
          </m:func>
        </m:oMath>
      </m:oMathPara>
    </w:p>
    <w:p w14:paraId="08C68D67" w14:textId="6A777801" w:rsidR="00F87564" w:rsidRDefault="00236380" w:rsidP="00F87564">
      <w:r>
        <w:t>R</w:t>
      </w:r>
      <w:r w:rsidRPr="00236380">
        <w:t>eflexión total, ángulo crítico</w:t>
      </w:r>
    </w:p>
    <w:p w14:paraId="442B6197" w14:textId="77777777" w:rsidR="00F87564" w:rsidRDefault="007855D2" w:rsidP="00F87564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(90°)</m:t>
              </m:r>
              <m:ctrlPr>
                <w:rPr>
                  <w:rFonts w:ascii="Cambria Math" w:hAnsi="Cambria Math"/>
                  <w:i/>
                </w:rPr>
              </m:ctrlPr>
            </m:e>
          </m:func>
        </m:oMath>
      </m:oMathPara>
    </w:p>
    <w:p w14:paraId="4F4BA809" w14:textId="77777777" w:rsidR="00F87564" w:rsidRDefault="007855D2" w:rsidP="00F87564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14:paraId="247A345E" w14:textId="4FE78440" w:rsidR="00F87564" w:rsidRDefault="005E3EF6" w:rsidP="00F87564">
      <w:r>
        <w:t>E</w:t>
      </w:r>
      <w:r w:rsidRPr="005E3EF6">
        <w:t>cuación del en</w:t>
      </w:r>
      <w:r>
        <w:t>tram</w:t>
      </w:r>
      <w:r w:rsidRPr="005E3EF6">
        <w:t>ado</w:t>
      </w:r>
    </w:p>
    <w:p w14:paraId="7F37BE7B" w14:textId="77777777" w:rsidR="00F87564" w:rsidRDefault="00F87564" w:rsidP="00F87564">
      <m:oMathPara>
        <m:oMath>
          <m:r>
            <w:rPr>
              <w:rFonts w:ascii="Cambria Math" w:hAnsi="Cambria Math"/>
            </w:rPr>
            <m:t>n∙λ=d∙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189367B4" w14:textId="77777777" w:rsidR="00F87564" w:rsidRDefault="00F87564" w:rsidP="00F87564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14:paraId="69FE10F9" w14:textId="42E3A842" w:rsidR="00F87564" w:rsidRPr="00C52451" w:rsidRDefault="005E3EF6" w:rsidP="003D0179">
      <w:pPr>
        <w:pStyle w:val="Overskrift1"/>
        <w:rPr>
          <w:lang w:val="en-US"/>
        </w:rPr>
      </w:pPr>
      <w:bookmarkStart w:id="4" w:name="_Toc379580216"/>
      <w:r w:rsidRPr="00C52451">
        <w:rPr>
          <w:lang w:val="en-US"/>
        </w:rPr>
        <w:lastRenderedPageBreak/>
        <w:t xml:space="preserve">Ley de </w:t>
      </w:r>
      <w:r w:rsidR="00F87564" w:rsidRPr="00C52451">
        <w:rPr>
          <w:lang w:val="en-US"/>
        </w:rPr>
        <w:t>Newton</w:t>
      </w:r>
      <w:bookmarkEnd w:id="4"/>
    </w:p>
    <w:p w14:paraId="52DDFD38" w14:textId="733FE438" w:rsidR="00F87564" w:rsidRPr="00C52451" w:rsidRDefault="005E3EF6" w:rsidP="00F87564">
      <w:pPr>
        <w:rPr>
          <w:lang w:val="en-US"/>
        </w:rPr>
      </w:pPr>
      <w:r w:rsidRPr="00C52451">
        <w:rPr>
          <w:lang w:val="en-US"/>
        </w:rPr>
        <w:t>1</w:t>
      </w:r>
      <w:r w:rsidRPr="00C52451">
        <w:rPr>
          <w:vertAlign w:val="superscript"/>
          <w:lang w:val="en-US"/>
        </w:rPr>
        <w:t>a</w:t>
      </w:r>
      <w:r w:rsidRPr="00C52451">
        <w:rPr>
          <w:lang w:val="en-US"/>
        </w:rPr>
        <w:t xml:space="preserve"> Ley de Newton</w:t>
      </w:r>
    </w:p>
    <w:p w14:paraId="2948223D" w14:textId="0B19EA87" w:rsidR="00F87564" w:rsidRPr="00C52451" w:rsidRDefault="005E3EF6" w:rsidP="00F87564">
      <w:pPr>
        <w:rPr>
          <w:lang w:val="en-US"/>
        </w:rPr>
      </w:pPr>
      <w:r w:rsidRPr="00C52451">
        <w:rPr>
          <w:lang w:val="en-US"/>
        </w:rPr>
        <w:t>Un cuerpo que no está influenciada por un efecto combinado y que es diferente de cero está, ya sea, en reposo o en movimiento a lo largo de una línea recta.</w:t>
      </w:r>
    </w:p>
    <w:p w14:paraId="4F565048" w14:textId="5238AED6" w:rsidR="00F87564" w:rsidRDefault="005E3EF6" w:rsidP="00F87564">
      <w:r>
        <w:t>2</w:t>
      </w:r>
      <w:r w:rsidRPr="005E3EF6">
        <w:rPr>
          <w:vertAlign w:val="superscript"/>
        </w:rPr>
        <w:t>a</w:t>
      </w:r>
      <w:r>
        <w:t xml:space="preserve"> Ley de Newton</w:t>
      </w:r>
    </w:p>
    <w:p w14:paraId="3D52B6FE" w14:textId="77777777" w:rsidR="00F87564" w:rsidRDefault="00F87564" w:rsidP="00F87564">
      <m:oMathPara>
        <m:oMath>
          <m:r>
            <w:rPr>
              <w:rFonts w:ascii="Cambria Math" w:hAnsi="Cambria Math"/>
            </w:rPr>
            <m:t>F=m∙a</m:t>
          </m:r>
        </m:oMath>
      </m:oMathPara>
    </w:p>
    <w:p w14:paraId="29430A23" w14:textId="77777777" w:rsidR="00F87564" w:rsidRDefault="00F87564" w:rsidP="00F87564">
      <m:oMathPara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0BE8AEB8" w14:textId="77777777" w:rsidR="00F87564" w:rsidRDefault="007855D2" w:rsidP="00F8756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s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∙F</m:t>
          </m:r>
        </m:oMath>
      </m:oMathPara>
    </w:p>
    <w:p w14:paraId="78837FB0" w14:textId="3F000AB3" w:rsidR="00F87564" w:rsidRPr="00C52451" w:rsidRDefault="005E3EF6" w:rsidP="00F87564">
      <w:pPr>
        <w:rPr>
          <w:lang w:val="en-US"/>
        </w:rPr>
      </w:pPr>
      <w:r w:rsidRPr="00C52451">
        <w:rPr>
          <w:lang w:val="en-US"/>
        </w:rPr>
        <w:t>3</w:t>
      </w:r>
      <w:r w:rsidRPr="00C52451">
        <w:rPr>
          <w:vertAlign w:val="superscript"/>
          <w:lang w:val="en-US"/>
        </w:rPr>
        <w:t>a</w:t>
      </w:r>
      <w:r w:rsidRPr="00C52451">
        <w:rPr>
          <w:lang w:val="en-US"/>
        </w:rPr>
        <w:t xml:space="preserve"> Ley de Newton</w:t>
      </w:r>
    </w:p>
    <w:p w14:paraId="67C681A4" w14:textId="620F009A" w:rsidR="00F87564" w:rsidRPr="00C52451" w:rsidRDefault="005E3EF6" w:rsidP="00F87564">
      <w:pPr>
        <w:rPr>
          <w:lang w:val="en-US"/>
        </w:rPr>
      </w:pPr>
      <w:r w:rsidRPr="00C52451">
        <w:rPr>
          <w:lang w:val="en-US"/>
        </w:rPr>
        <w:t>Dos elementos interactúan entre sí a fuerzas iguales y opuestas.</w:t>
      </w:r>
    </w:p>
    <w:p w14:paraId="45685069" w14:textId="77777777" w:rsidR="00F87564" w:rsidRPr="00C52451" w:rsidRDefault="00F87564" w:rsidP="00F87564">
      <w:pPr>
        <w:rPr>
          <w:lang w:val="en-US"/>
        </w:rPr>
      </w:pPr>
    </w:p>
    <w:p w14:paraId="667E1123" w14:textId="300C496C" w:rsidR="00F87564" w:rsidRDefault="005E3EF6" w:rsidP="00F87564">
      <w:r>
        <w:t>A</w:t>
      </w:r>
      <w:r w:rsidRPr="005E3EF6">
        <w:t>celeración media</w:t>
      </w:r>
    </w:p>
    <w:p w14:paraId="0D6457EA" w14:textId="77777777" w:rsidR="00F87564" w:rsidRDefault="00F87564" w:rsidP="00F87564"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∆v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</m:oMath>
      </m:oMathPara>
    </w:p>
    <w:p w14:paraId="5D8D6A92" w14:textId="0C99F0F3" w:rsidR="00F87564" w:rsidRDefault="005E3EF6" w:rsidP="00F87564">
      <w:r w:rsidRPr="005E3EF6">
        <w:t>Aceleración instantánea (pendiente tangente)</w:t>
      </w:r>
    </w:p>
    <w:p w14:paraId="153E5695" w14:textId="77777777" w:rsidR="00F87564" w:rsidRDefault="00F87564" w:rsidP="00F87564"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138C490E" w14:textId="30ECFAC6" w:rsidR="00F87564" w:rsidRDefault="005E3EF6" w:rsidP="00F87564">
      <w:r>
        <w:t xml:space="preserve">Razón de </w:t>
      </w:r>
      <w:r w:rsidRPr="005E3EF6">
        <w:t>cambio en la velocidad</w:t>
      </w:r>
    </w:p>
    <w:p w14:paraId="07DB5709" w14:textId="77777777" w:rsidR="00F87564" w:rsidRDefault="00F87564" w:rsidP="00F87564">
      <w:pPr>
        <w:jc w:val="center"/>
      </w:pPr>
      <m:oMathPara>
        <m:oMath>
          <m:r>
            <w:rPr>
              <w:rFonts w:ascii="Cambria Math" w:hAnsi="Cambria Math"/>
            </w:rPr>
            <m:t>∆v=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a∙dt</m:t>
              </m:r>
            </m:e>
          </m:nary>
        </m:oMath>
      </m:oMathPara>
    </w:p>
    <w:p w14:paraId="04A6A98C" w14:textId="57E53010" w:rsidR="00F87564" w:rsidRPr="00C52451" w:rsidRDefault="005E3EF6" w:rsidP="00DB3138">
      <w:pPr>
        <w:jc w:val="center"/>
        <w:rPr>
          <w:lang w:val="en-US"/>
        </w:rPr>
      </w:pPr>
      <w:r w:rsidRPr="00C52451">
        <w:rPr>
          <w:lang w:val="en-US"/>
        </w:rPr>
        <w:t>la velocidad es el área bajo la curva</w:t>
      </w:r>
    </w:p>
    <w:p w14:paraId="08C318F5" w14:textId="3B218331" w:rsidR="00F87564" w:rsidRDefault="005E3EF6" w:rsidP="00F87564">
      <w:r>
        <w:t>V</w:t>
      </w:r>
      <w:r w:rsidRPr="005E3EF6">
        <w:t xml:space="preserve">elocidad </w:t>
      </w:r>
      <w:r>
        <w:t>m</w:t>
      </w:r>
      <w:r w:rsidRPr="005E3EF6">
        <w:t>edia</w:t>
      </w:r>
      <w:r w:rsidR="00800E7B" w:rsidRPr="00800E7B">
        <w:t xml:space="preserve"> </w:t>
      </w:r>
      <w:r w:rsidR="00800E7B">
        <w:t>El a</w:t>
      </w:r>
      <w:r w:rsidR="00800E7B" w:rsidRPr="005E3EF6">
        <w:t>umento de</w:t>
      </w:r>
    </w:p>
    <w:p w14:paraId="3FA13237" w14:textId="77777777" w:rsidR="00F87564" w:rsidRDefault="00F87564" w:rsidP="00F87564"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∆s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</m:oMath>
      </m:oMathPara>
    </w:p>
    <w:p w14:paraId="26103F33" w14:textId="6063F6CE" w:rsidR="00F87564" w:rsidRDefault="005E3EF6" w:rsidP="00F87564">
      <w:r w:rsidRPr="005E3EF6">
        <w:t>Velocidad instantánea (pendiente tangente)</w:t>
      </w:r>
    </w:p>
    <w:p w14:paraId="58554B7C" w14:textId="77777777" w:rsidR="00F87564" w:rsidRDefault="00F87564" w:rsidP="00F87564"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5B3DCA95" w14:textId="365F39A8" w:rsidR="00F87564" w:rsidRPr="005E3EF6" w:rsidRDefault="005E3EF6" w:rsidP="00F87564">
      <w:pPr>
        <w:rPr>
          <w:color w:val="FF0000"/>
        </w:rPr>
      </w:pPr>
      <w:r>
        <w:t xml:space="preserve">Razón de </w:t>
      </w:r>
      <w:r w:rsidRPr="005E3EF6">
        <w:t>cambio en</w:t>
      </w:r>
      <w:r>
        <w:t xml:space="preserve"> el desplazamiento</w:t>
      </w:r>
    </w:p>
    <w:p w14:paraId="6C919D9A" w14:textId="77777777" w:rsidR="00F87564" w:rsidRDefault="00F87564" w:rsidP="00F87564">
      <w:pPr>
        <w:jc w:val="center"/>
      </w:pPr>
      <m:oMathPara>
        <m:oMath>
          <m:r>
            <w:rPr>
              <w:rFonts w:ascii="Cambria Math" w:hAnsi="Cambria Math"/>
            </w:rPr>
            <m:t>∆s=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v∙dt</m:t>
              </m:r>
            </m:e>
          </m:nary>
        </m:oMath>
      </m:oMathPara>
    </w:p>
    <w:p w14:paraId="2958173B" w14:textId="04CAC2B9" w:rsidR="00F87564" w:rsidRPr="00C52451" w:rsidRDefault="00800E7B" w:rsidP="00A56568">
      <w:pPr>
        <w:jc w:val="center"/>
        <w:rPr>
          <w:lang w:val="en-US"/>
        </w:rPr>
      </w:pPr>
      <w:r w:rsidRPr="00C52451">
        <w:rPr>
          <w:lang w:val="en-US"/>
        </w:rPr>
        <w:lastRenderedPageBreak/>
        <w:t xml:space="preserve">El aumento del desplazamiento es el área bajo la curva </w:t>
      </w:r>
      <m:oMath>
        <m:r>
          <w:rPr>
            <w:rFonts w:ascii="Cambria Math" w:hAnsi="Cambria Math"/>
          </w:rPr>
          <m:t>v</m:t>
        </m:r>
      </m:oMath>
    </w:p>
    <w:p w14:paraId="337FF6B2" w14:textId="1841F322" w:rsidR="00F87564" w:rsidRDefault="00800E7B" w:rsidP="00F87564">
      <w:r>
        <w:t>T</w:t>
      </w:r>
      <w:r w:rsidRPr="00800E7B">
        <w:t>rabajo</w:t>
      </w:r>
    </w:p>
    <w:p w14:paraId="4F27D059" w14:textId="77777777" w:rsidR="00F87564" w:rsidRDefault="00F87564" w:rsidP="00F87564">
      <m:oMathPara>
        <m:oMath>
          <m:r>
            <w:rPr>
              <w:rFonts w:ascii="Cambria Math" w:hAnsi="Cambria Math"/>
            </w:rPr>
            <m:t>A=F∙s</m:t>
          </m:r>
        </m:oMath>
      </m:oMathPara>
    </w:p>
    <w:p w14:paraId="4570BD53" w14:textId="77777777" w:rsidR="00F87564" w:rsidRDefault="00F87564" w:rsidP="00F87564">
      <m:oMathPara>
        <m:oMath>
          <m:r>
            <w:rPr>
              <w:rFonts w:ascii="Cambria Math" w:hAnsi="Cambria Math"/>
            </w:rPr>
            <m:t>A=F∙s∙</m:t>
          </m:r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(θ)</m:t>
          </m:r>
        </m:oMath>
      </m:oMathPara>
    </w:p>
    <w:p w14:paraId="111BEE93" w14:textId="77777777" w:rsidR="00F87564" w:rsidRDefault="00F87564" w:rsidP="00F87564"/>
    <w:p w14:paraId="779C3393" w14:textId="77777777" w:rsidR="00F87564" w:rsidRDefault="00F87564" w:rsidP="00F87564">
      <m:oMathPara>
        <m:oMath>
          <m:r>
            <w:rPr>
              <w:rFonts w:ascii="Cambria Math" w:hAnsi="Cambria Math"/>
            </w:rPr>
            <m:t>A=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F ds</m:t>
              </m:r>
            </m:e>
          </m:nary>
        </m:oMath>
      </m:oMathPara>
    </w:p>
    <w:p w14:paraId="3E7374C1" w14:textId="5C703B23" w:rsidR="00F87564" w:rsidRPr="00C52451" w:rsidRDefault="00800E7B" w:rsidP="00F87564">
      <w:pPr>
        <w:jc w:val="center"/>
        <w:rPr>
          <w:lang w:val="en-US"/>
        </w:rPr>
      </w:pPr>
      <w:r w:rsidRPr="00C52451">
        <w:rPr>
          <w:lang w:val="en-US"/>
        </w:rPr>
        <w:t>El trabajo es el área bajo la curva F</w:t>
      </w:r>
    </w:p>
    <w:p w14:paraId="6E52EEBF" w14:textId="2F84ED32" w:rsidR="00F87564" w:rsidRDefault="00800E7B" w:rsidP="00F87564">
      <w:r>
        <w:t>Potencia</w:t>
      </w:r>
    </w:p>
    <w:p w14:paraId="7E9DFF08" w14:textId="77777777" w:rsidR="00F87564" w:rsidRDefault="00F87564" w:rsidP="00F87564">
      <m:oMathPara>
        <m:oMath>
          <m:r>
            <w:rPr>
              <w:rFonts w:ascii="Cambria Math" w:hAnsi="Cambria Math"/>
            </w:rPr>
            <m:t>P=F∙v</m:t>
          </m:r>
        </m:oMath>
      </m:oMathPara>
    </w:p>
    <w:p w14:paraId="0E4DDA9C" w14:textId="77777777" w:rsidR="00F87564" w:rsidRDefault="00F87564" w:rsidP="00F87564"/>
    <w:p w14:paraId="5BC83A28" w14:textId="41434B0E" w:rsidR="00F87564" w:rsidRDefault="00800E7B" w:rsidP="00F87564">
      <w:pPr>
        <w:ind w:left="1304"/>
      </w:pPr>
      <w:r>
        <w:rPr>
          <w:rFonts w:ascii="Verdana" w:hAnsi="Verdana"/>
          <w:color w:val="222222"/>
          <w:sz w:val="18"/>
          <w:szCs w:val="18"/>
          <w:shd w:val="clear" w:color="auto" w:fill="FFFFFF"/>
        </w:rPr>
        <w:t>”El trabajo realizado por la fuerza neta o resultante sobre un cuerpo es igual a la variación en la energía cinética del cuerpo sobre la que actúa”.</w:t>
      </w:r>
    </w:p>
    <w:p w14:paraId="2B6C062C" w14:textId="77777777" w:rsidR="00F87564" w:rsidRDefault="007855D2" w:rsidP="00F875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sam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∆E</m:t>
              </m:r>
            </m:e>
            <m:sub>
              <m:r>
                <w:rPr>
                  <w:rFonts w:ascii="Cambria Math" w:hAnsi="Cambria Math"/>
                </w:rPr>
                <m:t>kin</m:t>
              </m:r>
            </m:sub>
          </m:sSub>
        </m:oMath>
      </m:oMathPara>
    </w:p>
    <w:p w14:paraId="6A358034" w14:textId="77777777" w:rsidR="00F87564" w:rsidRDefault="00F87564" w:rsidP="00F87564"/>
    <w:p w14:paraId="218429E7" w14:textId="4B989560" w:rsidR="00F87564" w:rsidRPr="00C52451" w:rsidRDefault="0045673F" w:rsidP="00F87564">
      <w:pPr>
        <w:ind w:left="1304"/>
        <w:rPr>
          <w:lang w:val="en-US"/>
        </w:rPr>
      </w:pPr>
      <w:r w:rsidRPr="00C52451">
        <w:rPr>
          <w:lang w:val="en-US"/>
        </w:rPr>
        <w:t>El Trabajo de las fuerzas conservativas es igual a menos el aumento de la energía potencial.</w:t>
      </w:r>
    </w:p>
    <w:p w14:paraId="664842AE" w14:textId="77777777" w:rsidR="00F87564" w:rsidRDefault="007855D2" w:rsidP="002E729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felt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-∆E</m:t>
              </m:r>
            </m:e>
            <m:sub>
              <m:r>
                <w:rPr>
                  <w:rFonts w:ascii="Cambria Math" w:hAnsi="Cambria Math"/>
                </w:rPr>
                <m:t>pot</m:t>
              </m:r>
            </m:sub>
          </m:sSub>
        </m:oMath>
      </m:oMathPara>
    </w:p>
    <w:p w14:paraId="7D32FD27" w14:textId="77777777" w:rsidR="00F87564" w:rsidRDefault="00F87564" w:rsidP="00F87564">
      <w:pPr>
        <w:jc w:val="center"/>
        <w:rPr>
          <w:rFonts w:eastAsiaTheme="majorEastAsia"/>
          <w:color w:val="365F91" w:themeColor="accent1" w:themeShade="BF"/>
          <w:sz w:val="28"/>
          <w:szCs w:val="28"/>
        </w:rPr>
      </w:pPr>
      <w:r>
        <w:br w:type="page"/>
      </w:r>
    </w:p>
    <w:p w14:paraId="2826A93F" w14:textId="2B0FAFAA" w:rsidR="00F87564" w:rsidRDefault="0045673F" w:rsidP="003D0179">
      <w:pPr>
        <w:pStyle w:val="Overskrift1"/>
      </w:pPr>
      <w:bookmarkStart w:id="5" w:name="_Toc379580217"/>
      <w:r w:rsidRPr="0045673F">
        <w:lastRenderedPageBreak/>
        <w:t>Movimiento en una dimensión</w:t>
      </w:r>
      <w:bookmarkEnd w:id="5"/>
    </w:p>
    <w:p w14:paraId="6E3794E6" w14:textId="689C8EA0" w:rsidR="00F87564" w:rsidRDefault="0045673F" w:rsidP="00F87564">
      <w:r w:rsidRPr="0045673F">
        <w:t>La fuerza de gravedad en la superficie de la tierra</w:t>
      </w:r>
    </w:p>
    <w:p w14:paraId="6558328A" w14:textId="77777777" w:rsidR="00F87564" w:rsidRDefault="00F87564" w:rsidP="00F87564">
      <m:oMathPara>
        <m:oMath>
          <m:r>
            <w:rPr>
              <w:rFonts w:ascii="Cambria Math" w:hAnsi="Cambria Math"/>
            </w:rPr>
            <m:t>F=m∙g</m:t>
          </m:r>
        </m:oMath>
      </m:oMathPara>
    </w:p>
    <w:p w14:paraId="0397C30F" w14:textId="345C0A5A" w:rsidR="00F87564" w:rsidRDefault="0045673F" w:rsidP="00F87564">
      <w:r w:rsidRPr="0045673F">
        <w:t>Movimiento con aceleración constante</w:t>
      </w:r>
    </w:p>
    <w:p w14:paraId="7022D1A4" w14:textId="77777777" w:rsidR="00F87564" w:rsidRDefault="00F87564" w:rsidP="00F87564"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∙a∙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∙t+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02D16D74" w14:textId="77777777" w:rsidR="00F87564" w:rsidRDefault="00F87564" w:rsidP="00F87564">
      <m:oMathPara>
        <m:oMath>
          <m:r>
            <w:rPr>
              <w:rFonts w:ascii="Cambria Math" w:hAnsi="Cambria Math"/>
            </w:rPr>
            <m:t>v=a∙t+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3760ABC5" w14:textId="77777777" w:rsidR="00F87564" w:rsidRDefault="00F87564" w:rsidP="00F87564">
      <m:oMathPara>
        <m:oMath>
          <m:r>
            <w:rPr>
              <w:rFonts w:ascii="Cambria Math" w:hAnsi="Cambria Math"/>
            </w:rPr>
            <m:t>2∙a∙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2AA79FD" w14:textId="522EDF0E" w:rsidR="00F87564" w:rsidRDefault="0045673F" w:rsidP="00F87564">
      <w:r>
        <w:t>Energía p</w:t>
      </w:r>
      <w:r w:rsidR="00F87564">
        <w:t>oten</w:t>
      </w:r>
      <w:r>
        <w:t>cial</w:t>
      </w:r>
    </w:p>
    <w:p w14:paraId="3116AC16" w14:textId="77777777" w:rsidR="00F87564" w:rsidRDefault="007855D2" w:rsidP="00F875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pot</m:t>
              </m:r>
            </m:sub>
          </m:sSub>
          <m:r>
            <w:rPr>
              <w:rFonts w:ascii="Cambria Math" w:hAnsi="Cambria Math"/>
            </w:rPr>
            <m:t>=m∙g∙h</m:t>
          </m:r>
        </m:oMath>
      </m:oMathPara>
    </w:p>
    <w:p w14:paraId="4DD4A547" w14:textId="577013A9" w:rsidR="00F87564" w:rsidRDefault="0045673F" w:rsidP="00F87564">
      <w:r>
        <w:t>Energía c</w:t>
      </w:r>
      <w:r w:rsidR="00F87564">
        <w:t>in</w:t>
      </w:r>
      <w:r>
        <w:t>é</w:t>
      </w:r>
      <w:r w:rsidR="00F87564">
        <w:t>ti</w:t>
      </w:r>
      <w:r>
        <w:t>ca</w:t>
      </w:r>
      <w:r w:rsidR="00F87564">
        <w:t xml:space="preserve"> </w:t>
      </w:r>
    </w:p>
    <w:p w14:paraId="71D57419" w14:textId="77777777" w:rsidR="00F87564" w:rsidRDefault="007855D2" w:rsidP="00F875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kin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∙m∙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4D3E516" w14:textId="49C2CD4B" w:rsidR="00F87564" w:rsidRDefault="0045673F" w:rsidP="00F87564">
      <w:r>
        <w:t>Energía m</w:t>
      </w:r>
      <w:r w:rsidR="00F87564">
        <w:t>e</w:t>
      </w:r>
      <w:r>
        <w:t>cá</w:t>
      </w:r>
      <w:r w:rsidR="00F87564">
        <w:t>ni</w:t>
      </w:r>
      <w:r>
        <w:t>ca</w:t>
      </w:r>
      <w:r w:rsidR="00F87564">
        <w:t xml:space="preserve"> </w:t>
      </w:r>
    </w:p>
    <w:p w14:paraId="70083629" w14:textId="77777777" w:rsidR="00F87564" w:rsidRDefault="007855D2" w:rsidP="00F875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mek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pot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kin</m:t>
              </m:r>
            </m:sub>
          </m:sSub>
        </m:oMath>
      </m:oMathPara>
    </w:p>
    <w:p w14:paraId="0612B371" w14:textId="38F61B97" w:rsidR="00F87564" w:rsidRPr="00C52451" w:rsidRDefault="0045673F" w:rsidP="00F87564">
      <w:pPr>
        <w:rPr>
          <w:lang w:val="en-US"/>
        </w:rPr>
      </w:pPr>
      <w:r w:rsidRPr="00C52451">
        <w:rPr>
          <w:lang w:val="en-US"/>
        </w:rPr>
        <w:t>La energía mecánica se conserva</w:t>
      </w:r>
    </w:p>
    <w:p w14:paraId="167AA2F0" w14:textId="77777777" w:rsidR="00F87564" w:rsidRPr="00C52451" w:rsidRDefault="00F87564" w:rsidP="00F87564">
      <w:pPr>
        <w:rPr>
          <w:lang w:val="en-US"/>
        </w:rPr>
      </w:pPr>
    </w:p>
    <w:p w14:paraId="79C97D18" w14:textId="77777777" w:rsidR="00F87564" w:rsidRPr="00C52451" w:rsidRDefault="00F87564" w:rsidP="00F87564">
      <w:pPr>
        <w:rPr>
          <w:rFonts w:asciiTheme="majorHAnsi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C52451">
        <w:rPr>
          <w:lang w:val="en-US"/>
        </w:rPr>
        <w:br w:type="page"/>
      </w:r>
    </w:p>
    <w:p w14:paraId="41D0EC7E" w14:textId="3989C0B6" w:rsidR="00DB3138" w:rsidRPr="00C52451" w:rsidRDefault="0045673F" w:rsidP="003D0179">
      <w:pPr>
        <w:pStyle w:val="Overskrift1"/>
        <w:rPr>
          <w:lang w:val="en-US"/>
        </w:rPr>
      </w:pPr>
      <w:bookmarkStart w:id="6" w:name="_Toc379580218"/>
      <w:r w:rsidRPr="00C52451">
        <w:rPr>
          <w:lang w:val="en-US"/>
        </w:rPr>
        <w:lastRenderedPageBreak/>
        <w:t>Movimiento en dos dimensiones</w:t>
      </w:r>
      <w:bookmarkEnd w:id="6"/>
    </w:p>
    <w:p w14:paraId="070D7179" w14:textId="77777777" w:rsidR="00DB3138" w:rsidRPr="00C52451" w:rsidRDefault="00DB3138" w:rsidP="00DB3138">
      <w:pPr>
        <w:rPr>
          <w:lang w:val="en-US"/>
        </w:rPr>
      </w:pPr>
    </w:p>
    <w:p w14:paraId="29C6DE50" w14:textId="25CEFCED" w:rsidR="00DB3138" w:rsidRDefault="0045673F" w:rsidP="00DB3138">
      <w:r w:rsidRPr="0045673F">
        <w:t>Preparación de parámetros de un movimiento de lanzamiento</w:t>
      </w:r>
    </w:p>
    <w:p w14:paraId="4D4B751C" w14:textId="77777777" w:rsidR="00DB3138" w:rsidRDefault="00DB3138" w:rsidP="00DB3138">
      <m:oMathPara>
        <m:oMath>
          <m:r>
            <w:rPr>
              <w:rFonts w:ascii="Cambria Math" w:hAnsi="Cambria Math"/>
            </w:rPr>
            <m:t>x(t)=</m:t>
          </m:r>
          <m:sSub>
            <m:sSubPr>
              <m:ctrlPr>
                <w:rPr>
                  <w:rFonts w:ascii="Cambria Math" w:eastAsiaTheme="minorHAnsi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∙t+</m:t>
          </m:r>
          <m:sSub>
            <m:sSubPr>
              <m:ctrlPr>
                <w:rPr>
                  <w:rFonts w:ascii="Cambria Math" w:eastAsiaTheme="minorHAnsi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62D8890A" w14:textId="77777777" w:rsidR="00DB3138" w:rsidRDefault="00DB3138" w:rsidP="00DB3138">
      <m:oMathPara>
        <m:oMath>
          <m:r>
            <w:rPr>
              <w:rFonts w:ascii="Cambria Math" w:hAnsi="Cambria Math"/>
            </w:rPr>
            <m:t>y(t)=-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∙g∙</m:t>
          </m:r>
          <m:sSup>
            <m:sSupPr>
              <m:ctrlPr>
                <w:rPr>
                  <w:rFonts w:ascii="Cambria Math" w:eastAsiaTheme="minorHAnsi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HAnsi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+v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∙t+</m:t>
          </m:r>
          <m:sSub>
            <m:sSubPr>
              <m:ctrlPr>
                <w:rPr>
                  <w:rFonts w:ascii="Cambria Math" w:eastAsiaTheme="minorHAnsi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280E249E" w14:textId="5E2819A9" w:rsidR="00DB3138" w:rsidRDefault="0045673F" w:rsidP="00DB3138">
      <w:r w:rsidRPr="0045673F">
        <w:t xml:space="preserve">Velocidad </w:t>
      </w:r>
      <w:r>
        <w:t>del</w:t>
      </w:r>
      <w:r w:rsidRPr="0045673F">
        <w:t xml:space="preserve"> movimiento</w:t>
      </w:r>
    </w:p>
    <w:p w14:paraId="419F8F06" w14:textId="77777777" w:rsidR="00DB3138" w:rsidRDefault="007855D2" w:rsidP="00DB31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(θ)</m:t>
          </m:r>
        </m:oMath>
      </m:oMathPara>
    </w:p>
    <w:p w14:paraId="213EB9EA" w14:textId="77777777" w:rsidR="00DB3138" w:rsidRDefault="007855D2" w:rsidP="00DB31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=-g∙t+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(θ)</m:t>
          </m:r>
        </m:oMath>
      </m:oMathPara>
    </w:p>
    <w:p w14:paraId="7E6F0C96" w14:textId="4D838F33" w:rsidR="00DB3138" w:rsidRDefault="0045673F" w:rsidP="00DB3138">
      <w:r>
        <w:t xml:space="preserve">Recorrido </w:t>
      </w:r>
      <w:r w:rsidR="00BC2BA5">
        <w:t>parabólico del movimiento</w:t>
      </w:r>
    </w:p>
    <w:p w14:paraId="0542DABF" w14:textId="77777777" w:rsidR="00DB3138" w:rsidRDefault="00DB3138" w:rsidP="00DB3138">
      <m:oMathPara>
        <m:oMath>
          <m:r>
            <w:rPr>
              <w:rFonts w:ascii="Cambria Math" w:hAnsi="Cambria Math"/>
            </w:rPr>
            <m:t>y=-</m:t>
          </m:r>
          <m:f>
            <m:fPr>
              <m:ctrlPr>
                <w:rPr>
                  <w:rFonts w:ascii="Cambria Math" w:eastAsiaTheme="minorHAnsi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eastAsiaTheme="minorHAnsi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sSup>
                <m:sSup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∙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eastAsiaTheme="minorHAnsi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tan⁡</m:t>
          </m:r>
          <m:r>
            <w:rPr>
              <w:rFonts w:ascii="Cambria Math" w:hAnsi="Cambria Math"/>
            </w:rPr>
            <m:t>(θ)∙x</m:t>
          </m:r>
        </m:oMath>
      </m:oMathPara>
    </w:p>
    <w:p w14:paraId="70CE756D" w14:textId="743290E8" w:rsidR="00DB3138" w:rsidRDefault="00BC2BA5" w:rsidP="00DB3138">
      <w:r>
        <w:t>Desplazamiento máximo del movimiento</w:t>
      </w:r>
    </w:p>
    <w:p w14:paraId="3B7BBE99" w14:textId="77777777" w:rsidR="00DB3138" w:rsidRDefault="007855D2" w:rsidP="00DB3138">
      <m:oMathPara>
        <m:oMath>
          <m:sSub>
            <m:sSubPr>
              <m:ctrlPr>
                <w:rPr>
                  <w:rFonts w:ascii="Cambria Math" w:eastAsiaTheme="minorHAnsi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2∙θ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</m:oMath>
      </m:oMathPara>
    </w:p>
    <w:p w14:paraId="154BD1EB" w14:textId="69E5311B" w:rsidR="00DB3138" w:rsidRDefault="00BC2BA5" w:rsidP="00DB3138">
      <w:r>
        <w:t>Altura máxima del movimiento parabólico</w:t>
      </w:r>
    </w:p>
    <w:p w14:paraId="18C0F226" w14:textId="77777777" w:rsidR="00DB3138" w:rsidRDefault="007855D2" w:rsidP="00DB3138">
      <m:oMathPara>
        <m:oMath>
          <m:sSub>
            <m:sSubPr>
              <m:ctrlPr>
                <w:rPr>
                  <w:rFonts w:ascii="Cambria Math" w:eastAsiaTheme="minorHAnsi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HAnsi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HAnsi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HAnsi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r>
                <w:rPr>
                  <w:rFonts w:ascii="Cambria Math" w:hAnsi="Cambria Math"/>
                </w:rPr>
                <m:t>g</m:t>
              </m:r>
            </m:den>
          </m:f>
        </m:oMath>
      </m:oMathPara>
    </w:p>
    <w:p w14:paraId="3D16641C" w14:textId="77777777" w:rsidR="00DB3138" w:rsidRDefault="00DB3138" w:rsidP="00DB3138">
      <w:r>
        <w:br w:type="page"/>
      </w:r>
    </w:p>
    <w:p w14:paraId="1F0B6AE1" w14:textId="7E99D09F" w:rsidR="00F87564" w:rsidRDefault="00BC2BA5" w:rsidP="003D0179">
      <w:pPr>
        <w:pStyle w:val="Overskrift1"/>
        <w:rPr>
          <w:rFonts w:eastAsiaTheme="minorEastAsia"/>
        </w:rPr>
      </w:pPr>
      <w:bookmarkStart w:id="7" w:name="_Toc379580219"/>
      <w:r w:rsidRPr="00BC2BA5">
        <w:rPr>
          <w:rFonts w:eastAsiaTheme="minorEastAsia"/>
        </w:rPr>
        <w:lastRenderedPageBreak/>
        <w:t>Oscilaciones</w:t>
      </w:r>
      <w:bookmarkEnd w:id="7"/>
    </w:p>
    <w:p w14:paraId="140FF203" w14:textId="77777777" w:rsidR="00F87564" w:rsidRDefault="00F87564" w:rsidP="00F87564"/>
    <w:p w14:paraId="42C42060" w14:textId="084FE0C3" w:rsidR="00F87564" w:rsidRDefault="00BC2BA5" w:rsidP="00F87564">
      <w:r>
        <w:t>L</w:t>
      </w:r>
      <w:r w:rsidRPr="00BC2BA5">
        <w:t xml:space="preserve">ey de Hooke </w:t>
      </w:r>
      <w:r>
        <w:t>en</w:t>
      </w:r>
      <w:r w:rsidRPr="00BC2BA5">
        <w:t xml:space="preserve"> </w:t>
      </w:r>
      <w:r>
        <w:t>resort</w:t>
      </w:r>
      <w:r w:rsidRPr="00BC2BA5">
        <w:t>es</w:t>
      </w:r>
    </w:p>
    <w:p w14:paraId="791AE10F" w14:textId="77777777" w:rsidR="00F87564" w:rsidRDefault="00F87564" w:rsidP="00F87564">
      <m:oMathPara>
        <m:oMath>
          <m:r>
            <w:rPr>
              <w:rFonts w:ascii="Cambria Math" w:hAnsi="Cambria Math"/>
            </w:rPr>
            <m:t>F=-k∙x</m:t>
          </m:r>
        </m:oMath>
      </m:oMathPara>
    </w:p>
    <w:p w14:paraId="1738E2A7" w14:textId="67E60E45" w:rsidR="00F87564" w:rsidRDefault="00BC2BA5" w:rsidP="00F87564">
      <w:r>
        <w:t>C</w:t>
      </w:r>
      <w:r w:rsidRPr="00BC2BA5">
        <w:t>onexión en serie de dos resortes</w:t>
      </w:r>
    </w:p>
    <w:p w14:paraId="7C5BF136" w14:textId="77777777" w:rsidR="00F87564" w:rsidRDefault="007855D2" w:rsidP="00F8756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6E41AEEF" w14:textId="2B83BB2B" w:rsidR="00F87564" w:rsidRDefault="00BC2BA5" w:rsidP="00F87564">
      <w:r w:rsidRPr="00BC2BA5">
        <w:t>Conexión en paralelo de dos resortes</w:t>
      </w:r>
    </w:p>
    <w:p w14:paraId="68E0ECA6" w14:textId="77777777" w:rsidR="00F87564" w:rsidRDefault="00F87564" w:rsidP="00F87564">
      <m:oMathPara>
        <m:oMath>
          <m:r>
            <w:rPr>
              <w:rFonts w:ascii="Cambria Math" w:hAnsi="Cambria Math"/>
            </w:rPr>
            <m:t>k=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17E396D1" w14:textId="28DC31AC" w:rsidR="00F87564" w:rsidRDefault="00BC2BA5" w:rsidP="00F87564">
      <w:r w:rsidRPr="00BC2BA5">
        <w:t>Movimiento armónico</w:t>
      </w:r>
    </w:p>
    <w:p w14:paraId="111D82BB" w14:textId="77777777" w:rsidR="00F87564" w:rsidRDefault="00F87564" w:rsidP="00F87564"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=A∙</m:t>
          </m:r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2∙π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∙t)</m:t>
          </m:r>
        </m:oMath>
      </m:oMathPara>
    </w:p>
    <w:p w14:paraId="342CF941" w14:textId="77777777" w:rsidR="00F87564" w:rsidRDefault="00F87564" w:rsidP="00F87564">
      <m:oMathPara>
        <m:oMath>
          <m:r>
            <w:rPr>
              <w:rFonts w:ascii="Cambria Math" w:hAnsi="Cambria Math"/>
            </w:rPr>
            <m:t>T=2∙π∙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rad>
        </m:oMath>
      </m:oMathPara>
    </w:p>
    <w:p w14:paraId="0B3E34C8" w14:textId="77777777" w:rsidR="00BC2BA5" w:rsidRDefault="00BC2BA5" w:rsidP="00BC2BA5">
      <w:r>
        <w:t>Energía potencial</w:t>
      </w:r>
    </w:p>
    <w:p w14:paraId="3E9F72CA" w14:textId="77777777" w:rsidR="00F87564" w:rsidRDefault="007855D2" w:rsidP="00F875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pot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∙k∙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6037478" w14:textId="06EC5EE6" w:rsidR="00F87564" w:rsidRDefault="00BC2BA5" w:rsidP="00F87564">
      <w:r>
        <w:t>Período</w:t>
      </w:r>
      <w:r w:rsidRPr="00BC2BA5">
        <w:t xml:space="preserve"> de un péndulo matemático</w:t>
      </w:r>
    </w:p>
    <w:p w14:paraId="4D97E534" w14:textId="77777777" w:rsidR="00F87564" w:rsidRDefault="00F87564" w:rsidP="00F87564">
      <m:oMathPara>
        <m:oMath>
          <m:r>
            <w:rPr>
              <w:rFonts w:ascii="Cambria Math" w:hAnsi="Cambria Math"/>
            </w:rPr>
            <m:t>T=2∙π∙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</w:rPr>
                    <m:t>g</m:t>
                  </m:r>
                </m:den>
              </m:f>
            </m:e>
          </m:rad>
        </m:oMath>
      </m:oMathPara>
    </w:p>
    <w:p w14:paraId="5740CBEA" w14:textId="77777777" w:rsidR="00F87564" w:rsidRDefault="00F87564" w:rsidP="00F87564">
      <w:r>
        <w:br w:type="page"/>
      </w:r>
    </w:p>
    <w:p w14:paraId="6BDBA98B" w14:textId="27F2BD98" w:rsidR="00F87564" w:rsidRDefault="00BC2BA5" w:rsidP="003D0179">
      <w:pPr>
        <w:pStyle w:val="Overskrift1"/>
      </w:pPr>
      <w:bookmarkStart w:id="8" w:name="_Toc379580220"/>
      <w:r>
        <w:lastRenderedPageBreak/>
        <w:t>M</w:t>
      </w:r>
      <w:r w:rsidRPr="00BC2BA5">
        <w:t>ovimiento circular</w:t>
      </w:r>
      <w:bookmarkEnd w:id="8"/>
    </w:p>
    <w:p w14:paraId="65043C05" w14:textId="060D654E" w:rsidR="00F87564" w:rsidRDefault="004556D2" w:rsidP="00F87564">
      <w:r>
        <w:t>V</w:t>
      </w:r>
      <w:r w:rsidRPr="004556D2">
        <w:t>elocidad Angular</w:t>
      </w:r>
    </w:p>
    <w:p w14:paraId="6E7F75D6" w14:textId="77777777" w:rsidR="00F87564" w:rsidRDefault="00F87564" w:rsidP="00F87564">
      <m:oMathPara>
        <m:oMath>
          <m:r>
            <w:rPr>
              <w:rFonts w:ascii="Cambria Math" w:hAnsi="Cambria Math"/>
            </w:rPr>
            <m:t>ω=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2∙π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2AD893C5" w14:textId="77777777" w:rsidR="00F87564" w:rsidRDefault="007855D2" w:rsidP="00F87564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x(t)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y(t)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=r∙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ω∙t</m:t>
                        </m:r>
                      </m:e>
                    </m: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ω∙t</m:t>
                        </m:r>
                      </m:e>
                    </m:d>
                  </m:e>
                </m:mr>
              </m:m>
            </m:e>
          </m:d>
        </m:oMath>
      </m:oMathPara>
    </w:p>
    <w:p w14:paraId="51A9BE50" w14:textId="77777777" w:rsidR="00F87564" w:rsidRDefault="007855D2" w:rsidP="00F87564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(t)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(t)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=r∙ω∙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-sin⁡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ω∙t</m:t>
                        </m:r>
                      </m:e>
                    </m: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ω∙t</m:t>
                        </m:r>
                      </m:e>
                    </m:d>
                  </m:e>
                </m:mr>
              </m:m>
            </m:e>
          </m:d>
        </m:oMath>
      </m:oMathPara>
    </w:p>
    <w:p w14:paraId="77F6E36B" w14:textId="77777777" w:rsidR="00F87564" w:rsidRDefault="00F87564" w:rsidP="00F87564">
      <m:oMathPara>
        <m:oMath>
          <m:r>
            <w:rPr>
              <w:rFonts w:ascii="Cambria Math" w:hAnsi="Cambria Math"/>
            </w:rPr>
            <m:t>v=r∙ω</m:t>
          </m:r>
        </m:oMath>
      </m:oMathPara>
    </w:p>
    <w:p w14:paraId="557F7056" w14:textId="77777777" w:rsidR="00F87564" w:rsidRDefault="007855D2" w:rsidP="00F87564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(t)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(t)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=r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∙ω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-cos⁡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ω∙t</m:t>
                        </m:r>
                      </m:e>
                    </m: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-sin⁡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ω∙t</m:t>
                        </m:r>
                      </m:e>
                    </m:d>
                  </m:e>
                </m:mr>
              </m:m>
            </m:e>
          </m:d>
        </m:oMath>
      </m:oMathPara>
    </w:p>
    <w:p w14:paraId="150585CF" w14:textId="77777777" w:rsidR="00F87564" w:rsidRDefault="00F87564" w:rsidP="00F87564">
      <m:oMathPara>
        <m:oMath>
          <m:r>
            <w:rPr>
              <w:rFonts w:ascii="Cambria Math" w:hAnsi="Cambria Math"/>
            </w:rPr>
            <m:t>a=r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∙ω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FEB25A0" w14:textId="79C56A77" w:rsidR="00F87564" w:rsidRDefault="004556D2" w:rsidP="00DB3138">
      <w:pPr>
        <w:rPr>
          <w:rFonts w:eastAsiaTheme="majorEastAsia"/>
        </w:rPr>
      </w:pPr>
      <w:r>
        <w:rPr>
          <w:rFonts w:eastAsiaTheme="majorEastAsia"/>
        </w:rPr>
        <w:t>F</w:t>
      </w:r>
      <w:r w:rsidRPr="004556D2">
        <w:rPr>
          <w:rFonts w:eastAsiaTheme="majorEastAsia"/>
        </w:rPr>
        <w:t>uerza centrípeta</w:t>
      </w:r>
    </w:p>
    <w:p w14:paraId="4B0F3348" w14:textId="77777777" w:rsidR="00F87564" w:rsidRDefault="007855D2" w:rsidP="00F875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=m∙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∙r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212F27ED" w14:textId="77777777" w:rsidR="00F87564" w:rsidRDefault="007855D2" w:rsidP="00F875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291B6F9D" w14:textId="4042F770" w:rsidR="00F87564" w:rsidRDefault="004556D2" w:rsidP="00F87564">
      <w:r>
        <w:t>A</w:t>
      </w:r>
      <w:r w:rsidRPr="004556D2">
        <w:t>celeración centrípeta</w:t>
      </w:r>
    </w:p>
    <w:p w14:paraId="1C959C93" w14:textId="77777777" w:rsidR="00F87564" w:rsidRDefault="007855D2" w:rsidP="00F875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∙r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2A47245" w14:textId="77777777" w:rsidR="00F87564" w:rsidRDefault="00F87564" w:rsidP="00F87564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14:paraId="69C083C0" w14:textId="392AD7E3" w:rsidR="00F87564" w:rsidRDefault="004556D2" w:rsidP="003D0179">
      <w:pPr>
        <w:pStyle w:val="Overskrift1"/>
      </w:pPr>
      <w:bookmarkStart w:id="9" w:name="_Toc379580221"/>
      <w:r>
        <w:lastRenderedPageBreak/>
        <w:t>G</w:t>
      </w:r>
      <w:r w:rsidRPr="004556D2">
        <w:t>ravitación</w:t>
      </w:r>
      <w:bookmarkEnd w:id="9"/>
    </w:p>
    <w:p w14:paraId="198B4FEB" w14:textId="30116582" w:rsidR="00F87564" w:rsidRDefault="004556D2" w:rsidP="00F87564">
      <w:r>
        <w:t>L</w:t>
      </w:r>
      <w:r w:rsidRPr="004556D2">
        <w:t>ey de gravitación de Newton</w:t>
      </w:r>
    </w:p>
    <w:p w14:paraId="1085A4D2" w14:textId="77777777" w:rsidR="00F87564" w:rsidRDefault="00F87564" w:rsidP="00F87564">
      <m:oMathPara>
        <m:oMath>
          <m:r>
            <w:rPr>
              <w:rFonts w:ascii="Cambria Math" w:hAnsi="Cambria Math"/>
            </w:rPr>
            <m:t>F=G∙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210B379" w14:textId="77777777" w:rsidR="00F87564" w:rsidRDefault="00F87564" w:rsidP="00F87564"/>
    <w:p w14:paraId="05C22917" w14:textId="77777777" w:rsidR="00F87564" w:rsidRDefault="007855D2" w:rsidP="00F875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pot</m:t>
              </m:r>
            </m:sub>
          </m:sSub>
          <m:r>
            <w:rPr>
              <w:rFonts w:ascii="Cambria Math" w:hAnsi="Cambria Math"/>
            </w:rPr>
            <m:t>=-G∙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04AEFBD9" w14:textId="74C53556" w:rsidR="00F87564" w:rsidRDefault="004556D2" w:rsidP="00F87564">
      <w:r>
        <w:t>1</w:t>
      </w:r>
      <w:r w:rsidRPr="004556D2">
        <w:rPr>
          <w:vertAlign w:val="superscript"/>
        </w:rPr>
        <w:t>a</w:t>
      </w:r>
      <w:r>
        <w:t xml:space="preserve"> ley de Kepler</w:t>
      </w:r>
    </w:p>
    <w:p w14:paraId="480078EA" w14:textId="71E0D558" w:rsidR="00F87564" w:rsidRDefault="004556D2" w:rsidP="00F87564">
      <w:pPr>
        <w:ind w:left="1304"/>
      </w:pPr>
      <w:r w:rsidRPr="004556D2">
        <w:t>Los planetas se mueven en órbitas elípticas con el Sol en uno de sus focos.</w:t>
      </w:r>
    </w:p>
    <w:p w14:paraId="766AB673" w14:textId="7E3C222C" w:rsidR="004556D2" w:rsidRPr="00C52451" w:rsidRDefault="004556D2" w:rsidP="004556D2">
      <w:pPr>
        <w:rPr>
          <w:lang w:val="en-US"/>
        </w:rPr>
      </w:pPr>
      <w:r w:rsidRPr="00C52451">
        <w:rPr>
          <w:lang w:val="en-US"/>
        </w:rPr>
        <w:t>2</w:t>
      </w:r>
      <w:r w:rsidRPr="00C52451">
        <w:rPr>
          <w:vertAlign w:val="superscript"/>
          <w:lang w:val="en-US"/>
        </w:rPr>
        <w:t>a</w:t>
      </w:r>
      <w:r w:rsidRPr="00C52451">
        <w:rPr>
          <w:lang w:val="en-US"/>
        </w:rPr>
        <w:t xml:space="preserve"> ley de Kepler</w:t>
      </w:r>
    </w:p>
    <w:p w14:paraId="03FF3136" w14:textId="539D9090" w:rsidR="00F87564" w:rsidRPr="00C52451" w:rsidRDefault="008316F1" w:rsidP="00F87564">
      <w:pPr>
        <w:ind w:left="1304"/>
        <w:rPr>
          <w:lang w:val="en-US"/>
        </w:rPr>
      </w:pPr>
      <w:r w:rsidRPr="00C52451">
        <w:rPr>
          <w:lang w:val="en-US"/>
        </w:rPr>
        <w:t>E</w:t>
      </w:r>
      <w:r w:rsidR="007B354B" w:rsidRPr="00C52451">
        <w:rPr>
          <w:lang w:val="en-US"/>
        </w:rPr>
        <w:t>l radio vector que une un planeta y el Sol barre áreas iguales en tiempos iguales.</w:t>
      </w:r>
    </w:p>
    <w:p w14:paraId="37BD0816" w14:textId="1D0FB641" w:rsidR="004556D2" w:rsidRDefault="004556D2" w:rsidP="004556D2">
      <w:r>
        <w:t>3</w:t>
      </w:r>
      <w:r w:rsidRPr="004556D2">
        <w:rPr>
          <w:vertAlign w:val="superscript"/>
        </w:rPr>
        <w:t>a</w:t>
      </w:r>
      <w:r>
        <w:t xml:space="preserve"> ley de Kepler</w:t>
      </w:r>
    </w:p>
    <w:p w14:paraId="213F22E9" w14:textId="68D68FCB" w:rsidR="00F87564" w:rsidRDefault="008316F1" w:rsidP="00F87564">
      <w:pPr>
        <w:ind w:left="1304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</w:t>
      </w:r>
      <w:r w:rsidR="007B354B">
        <w:rPr>
          <w:rFonts w:ascii="Arial" w:hAnsi="Arial" w:cs="Arial"/>
          <w:color w:val="000000"/>
          <w:sz w:val="20"/>
          <w:szCs w:val="20"/>
          <w:shd w:val="clear" w:color="auto" w:fill="FFFFFF"/>
        </w:rPr>
        <w:t>a razón entre el periodo de revolución al cuadrado y el radio orbital al cubo se mantiene constante</w:t>
      </w:r>
      <w:r w:rsidR="00F87564">
        <w:t xml:space="preserve"> (For cirkelbevægelse erstattes den halve storakse med radius) </w:t>
      </w:r>
    </w:p>
    <w:p w14:paraId="0E2B084F" w14:textId="77777777" w:rsidR="00F87564" w:rsidRDefault="00F87564" w:rsidP="00F87564">
      <w:pPr>
        <w:ind w:left="1304"/>
      </w:pPr>
    </w:p>
    <w:p w14:paraId="23EA7300" w14:textId="60FFC78A" w:rsidR="00F87564" w:rsidRDefault="008316F1" w:rsidP="00F87564">
      <w:r>
        <w:t>Ley de Hubble</w:t>
      </w:r>
      <w:r w:rsidR="00F87564">
        <w:t xml:space="preserve"> </w:t>
      </w:r>
    </w:p>
    <w:p w14:paraId="744A9898" w14:textId="77777777" w:rsidR="00F87564" w:rsidRDefault="007855D2" w:rsidP="00F875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6CCCF800" w14:textId="140DED6C" w:rsidR="00F87564" w:rsidRDefault="008316F1" w:rsidP="00F87564">
      <w:r w:rsidRPr="008316F1">
        <w:t>Factor de escala</w:t>
      </w:r>
    </w:p>
    <w:p w14:paraId="0E5310B6" w14:textId="77777777" w:rsidR="00F87564" w:rsidRDefault="00F87564" w:rsidP="00F87564"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cr m:val="fraktur"/>
            </m:rPr>
            <w:rPr>
              <w:rFonts w:ascii="Cambria Math" w:hAnsi="Cambria Math"/>
            </w:rPr>
            <m:t>=N(</m:t>
          </m:r>
          <m:r>
            <w:rPr>
              <w:rFonts w:ascii="Cambria Math" w:hAnsi="Cambria Math"/>
            </w:rPr>
            <m:t>t)∙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23B4E192" w14:textId="77777777" w:rsidR="00F87564" w:rsidRDefault="00F87564" w:rsidP="00F87564"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z+1</m:t>
              </m:r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6D3E7481" w14:textId="77777777" w:rsidR="00F87564" w:rsidRDefault="00F87564" w:rsidP="00F87564">
      <w:r>
        <w:t>Rødforskydningstal</w:t>
      </w:r>
    </w:p>
    <w:p w14:paraId="10086A3C" w14:textId="77777777" w:rsidR="00F87564" w:rsidRDefault="00F87564" w:rsidP="00F87564">
      <m:oMathPara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den>
          </m:f>
        </m:oMath>
      </m:oMathPara>
    </w:p>
    <w:p w14:paraId="2DE02C88" w14:textId="77777777" w:rsidR="00F87564" w:rsidRDefault="00F87564" w:rsidP="00F87564">
      <m:oMathPara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</m:oMath>
      </m:oMathPara>
    </w:p>
    <w:p w14:paraId="0C1921BF" w14:textId="1EAB0B52" w:rsidR="00F87564" w:rsidRDefault="008316F1" w:rsidP="00F87564">
      <w:r w:rsidRPr="008316F1">
        <w:t>Edad del Universo</w:t>
      </w:r>
    </w:p>
    <w:p w14:paraId="3B3042AD" w14:textId="77777777" w:rsidR="00F87564" w:rsidRDefault="00F87564" w:rsidP="00F87564">
      <m:oMathPara>
        <m:oMath>
          <m:r>
            <m:rPr>
              <m:scr m:val="fraktur"/>
            </m:rP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457AB9B8" w14:textId="77777777" w:rsidR="00F87564" w:rsidRDefault="00F87564" w:rsidP="00F87564"/>
    <w:p w14:paraId="10339DA4" w14:textId="72989222" w:rsidR="00F87564" w:rsidRDefault="008316F1" w:rsidP="00F87564">
      <w:r w:rsidRPr="008316F1">
        <w:t>Edad de emisión de luz</w:t>
      </w:r>
    </w:p>
    <w:p w14:paraId="27334F3B" w14:textId="77777777" w:rsidR="00F87564" w:rsidRDefault="00F87564" w:rsidP="00F87564">
      <m:oMathPara>
        <m:oMath>
          <m:r>
            <m:rPr>
              <m:scr m:val="fraktur"/>
            </m:rP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z+1</m:t>
              </m:r>
            </m:den>
          </m:f>
        </m:oMath>
      </m:oMathPara>
    </w:p>
    <w:p w14:paraId="76735C2D" w14:textId="2BA1E399" w:rsidR="00F87564" w:rsidRDefault="008316F1" w:rsidP="00F87564">
      <w:r>
        <w:lastRenderedPageBreak/>
        <w:t>T</w:t>
      </w:r>
      <w:r w:rsidRPr="008316F1">
        <w:t xml:space="preserve">emperatura de la radiación </w:t>
      </w:r>
      <w:r>
        <w:t>lumínica</w:t>
      </w:r>
    </w:p>
    <w:p w14:paraId="42A43112" w14:textId="77777777" w:rsidR="00F87564" w:rsidRDefault="00F87564" w:rsidP="00F87564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m:rPr>
                  <m:scr m:val="fraktur"/>
                </m:rPr>
                <w:rPr>
                  <w:rFonts w:ascii="Cambria Math" w:hAnsi="Cambria Math"/>
                </w:rPr>
                <m:t>N(</m:t>
              </m:r>
              <m:r>
                <w:rPr>
                  <w:rFonts w:ascii="Cambria Math" w:hAnsi="Cambria Math"/>
                </w:rPr>
                <m:t>t)</m:t>
              </m:r>
            </m:den>
          </m:f>
          <m:r>
            <w:rPr>
              <w:rFonts w:ascii="Cambria Math" w:hAnsi="Cambria Math"/>
            </w:rPr>
            <m:t xml:space="preserve"> 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=2.735K</m:t>
          </m:r>
        </m:oMath>
      </m:oMathPara>
    </w:p>
    <w:p w14:paraId="2FFB49CB" w14:textId="77777777" w:rsidR="00F87564" w:rsidRDefault="00F87564" w:rsidP="00F87564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564ACACF" w14:textId="0F058531" w:rsidR="00F87564" w:rsidRPr="00C52451" w:rsidRDefault="008316F1" w:rsidP="003D0179">
      <w:pPr>
        <w:pStyle w:val="Overskrift1"/>
        <w:rPr>
          <w:lang w:val="en-US"/>
        </w:rPr>
      </w:pPr>
      <w:bookmarkStart w:id="10" w:name="_Toc379580222"/>
      <w:r w:rsidRPr="00C52451">
        <w:rPr>
          <w:lang w:val="en-US"/>
        </w:rPr>
        <w:lastRenderedPageBreak/>
        <w:t>Roce</w:t>
      </w:r>
      <w:bookmarkEnd w:id="10"/>
    </w:p>
    <w:p w14:paraId="0E534DC8" w14:textId="77777777" w:rsidR="00F87564" w:rsidRPr="00C52451" w:rsidRDefault="00F87564" w:rsidP="00F87564">
      <w:pPr>
        <w:rPr>
          <w:lang w:val="en-US"/>
        </w:rPr>
      </w:pPr>
    </w:p>
    <w:p w14:paraId="2CDB9852" w14:textId="07CD4D28" w:rsidR="00F87564" w:rsidRPr="00C52451" w:rsidRDefault="008316F1" w:rsidP="00F87564">
      <w:pPr>
        <w:rPr>
          <w:lang w:val="en-US"/>
        </w:rPr>
      </w:pPr>
      <w:r w:rsidRPr="00C52451">
        <w:rPr>
          <w:lang w:val="en-US"/>
        </w:rPr>
        <w:t>Ley de deslizamiento de Coulomb</w:t>
      </w:r>
    </w:p>
    <w:p w14:paraId="7F6F5122" w14:textId="77777777" w:rsidR="00F87564" w:rsidRDefault="007855D2" w:rsidP="00F875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=μ∙N</m:t>
          </m:r>
        </m:oMath>
      </m:oMathPara>
    </w:p>
    <w:p w14:paraId="6C889343" w14:textId="77777777" w:rsidR="00F87564" w:rsidRDefault="00F87564" w:rsidP="00F87564">
      <m:oMathPara>
        <m:oMath>
          <m:r>
            <w:rPr>
              <w:rFonts w:ascii="Cambria Math" w:hAnsi="Cambria Math"/>
            </w:rPr>
            <m:t>μ=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</m:oMath>
      </m:oMathPara>
    </w:p>
    <w:p w14:paraId="4E8672BE" w14:textId="6B0DD182" w:rsidR="00F87564" w:rsidRDefault="008316F1" w:rsidP="00F87564">
      <w:r>
        <w:t>Ley de Stokes</w:t>
      </w:r>
    </w:p>
    <w:p w14:paraId="16ECB12D" w14:textId="77777777" w:rsidR="00F87564" w:rsidRDefault="007855D2" w:rsidP="00F875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=6∙π∙η∙r∙v</m:t>
          </m:r>
        </m:oMath>
      </m:oMathPara>
    </w:p>
    <w:p w14:paraId="1155D023" w14:textId="1DC3EAD7" w:rsidR="00F87564" w:rsidRDefault="003E5259" w:rsidP="00F87564">
      <w:r>
        <w:t>L</w:t>
      </w:r>
      <w:r w:rsidRPr="003E5259">
        <w:t>ey de deslizamiento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    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F87564">
        <w:t xml:space="preserve"> </w:t>
      </w:r>
    </w:p>
    <w:p w14:paraId="241E7874" w14:textId="77777777" w:rsidR="00F87564" w:rsidRDefault="007855D2" w:rsidP="00F875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∙ρ∙A∙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FFFB449" w14:textId="77777777" w:rsidR="00F87564" w:rsidRDefault="00F87564" w:rsidP="00F87564">
      <w:r>
        <w:br w:type="page"/>
      </w:r>
    </w:p>
    <w:p w14:paraId="4FB42C8F" w14:textId="1D0C0E21" w:rsidR="00F87564" w:rsidRDefault="0032410E" w:rsidP="003D0179">
      <w:pPr>
        <w:pStyle w:val="Overskrift1"/>
      </w:pPr>
      <w:bookmarkStart w:id="11" w:name="_Toc379580223"/>
      <w:r>
        <w:lastRenderedPageBreak/>
        <w:t>Momento</w:t>
      </w:r>
      <w:bookmarkEnd w:id="11"/>
    </w:p>
    <w:p w14:paraId="4E1E5432" w14:textId="77777777" w:rsidR="00F87564" w:rsidRDefault="00F87564" w:rsidP="00F87564">
      <w:pPr>
        <w:rPr>
          <w:rFonts w:asciiTheme="majorHAnsi" w:eastAsiaTheme="majorEastAsia" w:hAnsiTheme="majorHAnsi" w:cstheme="majorBidi"/>
        </w:rPr>
      </w:pPr>
    </w:p>
    <w:p w14:paraId="7C90F1BB" w14:textId="6AE3C35E" w:rsidR="00F87564" w:rsidRDefault="003E5259" w:rsidP="00F87564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S</w:t>
      </w:r>
      <w:r w:rsidRPr="003E5259">
        <w:rPr>
          <w:rFonts w:asciiTheme="majorHAnsi" w:eastAsiaTheme="majorEastAsia" w:hAnsiTheme="majorHAnsi" w:cstheme="majorBidi"/>
        </w:rPr>
        <w:t>egunda ley de Newton</w:t>
      </w:r>
    </w:p>
    <w:p w14:paraId="5F967E87" w14:textId="77777777" w:rsidR="00F87564" w:rsidRDefault="00F87564" w:rsidP="00F87564">
      <m:oMathPara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2B80FAF4" w14:textId="77777777" w:rsidR="00F87564" w:rsidRDefault="00F87564" w:rsidP="00F87564">
      <m:oMathPara>
        <m:oMath>
          <m:r>
            <w:rPr>
              <w:rFonts w:ascii="Cambria Math" w:hAnsi="Cambria Math"/>
            </w:rPr>
            <m:t>p=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F∙dt</m:t>
              </m:r>
            </m:e>
          </m:nary>
        </m:oMath>
      </m:oMathPara>
    </w:p>
    <w:p w14:paraId="0E282A6D" w14:textId="1E4C2183" w:rsidR="00F87564" w:rsidRDefault="003E5259" w:rsidP="00F87564">
      <w:pPr>
        <w:spacing w:before="240"/>
      </w:pPr>
      <w:r w:rsidRPr="003E5259">
        <w:t>Choque elástico completo</w:t>
      </w:r>
    </w:p>
    <w:p w14:paraId="35F04B86" w14:textId="77777777" w:rsidR="00F87564" w:rsidRDefault="007855D2" w:rsidP="00F87564">
      <w:pPr>
        <w:spacing w:before="2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5E8E28CC" w14:textId="77777777" w:rsidR="00F87564" w:rsidRDefault="007855D2" w:rsidP="00F87564">
      <w:pPr>
        <w:spacing w:before="240"/>
      </w:pPr>
      <m:oMathPara>
        <m:oMath>
          <m:box>
            <m:boxPr>
              <m:ctrlPr>
                <w:rPr>
                  <w:rFonts w:ascii="Cambria Math" w:hAnsi="Cambria Math"/>
                  <w:i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</m:e>
          </m:box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box>
            <m:boxPr>
              <m:ctrlPr>
                <w:rPr>
                  <w:rFonts w:ascii="Cambria Math" w:hAnsi="Cambria Math"/>
                  <w:i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</m:e>
          </m:box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box>
            <m:boxPr>
              <m:ctrlPr>
                <w:rPr>
                  <w:rFonts w:ascii="Cambria Math" w:hAnsi="Cambria Math"/>
                  <w:i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</m:e>
          </m:box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ox>
                <m:boxPr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∙</m:t>
                  </m:r>
                </m:e>
              </m:box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EC00124" w14:textId="44CBB2A5" w:rsidR="00F87564" w:rsidRDefault="003E5259" w:rsidP="00F87564">
      <w:pPr>
        <w:spacing w:before="240"/>
      </w:pPr>
      <w:r w:rsidRPr="003E5259">
        <w:t>Choque completamente inelástico</w:t>
      </w:r>
    </w:p>
    <w:p w14:paraId="76F86C2F" w14:textId="77777777" w:rsidR="00F87564" w:rsidRDefault="007855D2" w:rsidP="00F87564">
      <w:pPr>
        <w:spacing w:before="2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)∙v</m:t>
          </m:r>
        </m:oMath>
      </m:oMathPara>
    </w:p>
    <w:p w14:paraId="335B4A6D" w14:textId="77777777" w:rsidR="00F87564" w:rsidRDefault="00F87564" w:rsidP="00F87564">
      <m:oMathPara>
        <m:oMath>
          <m:r>
            <w:rPr>
              <w:rFonts w:ascii="Cambria Math" w:hAnsi="Cambria Math"/>
            </w:rPr>
            <m:t>Q=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box>
                <m:boxPr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∙</m:t>
                  </m:r>
                </m:e>
              </m:box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ox>
                    <m:boxPr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∙</m:t>
                      </m:r>
                    </m:e>
                  </m:box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-(</m:t>
          </m:r>
          <m:box>
            <m:boxPr>
              <m:ctrlPr>
                <w:rPr>
                  <w:rFonts w:ascii="Cambria Math" w:hAnsi="Cambria Math"/>
                  <w:i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</m:e>
          </m:box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box>
            <m:boxPr>
              <m:ctrlPr>
                <w:rPr>
                  <w:rFonts w:ascii="Cambria Math" w:hAnsi="Cambria Math"/>
                  <w:i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</m:e>
          </m:box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5042FB1B" w14:textId="528D4E33" w:rsidR="00F87564" w:rsidRDefault="003E5259" w:rsidP="00F87564">
      <w:r>
        <w:t>E</w:t>
      </w:r>
      <w:r w:rsidRPr="003E5259">
        <w:t>cuación del cohete</w:t>
      </w:r>
    </w:p>
    <w:p w14:paraId="34A82DE6" w14:textId="77777777" w:rsidR="00F87564" w:rsidRDefault="007855D2" w:rsidP="00F87564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raket</m:t>
              </m:r>
            </m:sub>
          </m:sSub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∆m</m:t>
                  </m:r>
                </m:num>
                <m:den>
                  <m:r>
                    <w:rPr>
                      <w:rFonts w:ascii="Cambria Math" w:hAnsi="Cambria Math"/>
                    </w:rPr>
                    <m:t>∆t</m:t>
                  </m:r>
                </m:den>
              </m:f>
            </m:e>
          </m:d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14:paraId="32F5AA65" w14:textId="77777777" w:rsidR="00F87564" w:rsidRDefault="007855D2" w:rsidP="00F875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slut</m:t>
              </m:r>
            </m:sub>
          </m:sSub>
          <m:r>
            <w:rPr>
              <w:rFonts w:ascii="Cambria Math" w:hAnsi="Cambria Math"/>
            </w:rPr>
            <m:t>=ln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tom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tom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14:paraId="1596B65E" w14:textId="77777777" w:rsidR="00F87564" w:rsidRDefault="00F87564" w:rsidP="00F87564">
      <w:pPr>
        <w:jc w:val="center"/>
      </w:pPr>
    </w:p>
    <w:p w14:paraId="51DEE72D" w14:textId="556BCB87" w:rsidR="00F87564" w:rsidRDefault="003E5259" w:rsidP="00F87564">
      <w:r w:rsidRPr="003E5259">
        <w:t>Valor Q</w:t>
      </w:r>
    </w:p>
    <w:p w14:paraId="6F577792" w14:textId="77777777" w:rsidR="00F87564" w:rsidRDefault="00F87564" w:rsidP="00F87564">
      <m:oMathPara>
        <m:oMath>
          <m:r>
            <w:rPr>
              <w:rFonts w:ascii="Cambria Math" w:hAnsi="Cambria Math"/>
            </w:rPr>
            <m:t>∆E=∆m∙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9930E29" w14:textId="77777777" w:rsidR="00F87564" w:rsidRPr="00B34C0F" w:rsidRDefault="00F87564" w:rsidP="00F87564">
      <w:pPr>
        <w:spacing w:before="240"/>
      </w:pPr>
      <m:oMathPara>
        <m:oMath>
          <m:r>
            <w:rPr>
              <w:rFonts w:ascii="Cambria Math" w:hAnsi="Cambria Math"/>
            </w:rPr>
            <m:t>Q=-∆m∙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992E095" w14:textId="70FB4450" w:rsidR="00B34C0F" w:rsidRPr="009739FE" w:rsidRDefault="003E5259" w:rsidP="00B34C0F">
      <w:r>
        <w:t>E</w:t>
      </w:r>
      <w:r w:rsidRPr="003E5259">
        <w:t>nergía del fotón y el impulso</w:t>
      </w:r>
    </w:p>
    <w:p w14:paraId="42BE9BFB" w14:textId="77777777" w:rsidR="00B34C0F" w:rsidRPr="009739FE" w:rsidRDefault="00B34C0F" w:rsidP="00B34C0F">
      <w:pPr>
        <w:rPr>
          <w:color w:val="454545"/>
          <w:sz w:val="20"/>
          <w:szCs w:val="20"/>
        </w:rPr>
      </w:pPr>
      <m:oMathPara>
        <m:oMath>
          <m:r>
            <w:rPr>
              <w:rFonts w:ascii="Cambria Math" w:hAnsi="Cambria Math"/>
              <w:color w:val="454545"/>
              <w:sz w:val="20"/>
              <w:szCs w:val="20"/>
            </w:rPr>
            <m:t>E=h∙f=</m:t>
          </m:r>
          <m:f>
            <m:fPr>
              <m:ctrlPr>
                <w:rPr>
                  <w:rFonts w:ascii="Cambria Math" w:hAnsi="Cambria Math"/>
                  <w:i/>
                  <w:color w:val="454545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color w:val="454545"/>
                  <w:sz w:val="20"/>
                  <w:szCs w:val="20"/>
                </w:rPr>
                <m:t>h∙c</m:t>
              </m:r>
            </m:num>
            <m:den>
              <m:r>
                <w:rPr>
                  <w:rFonts w:ascii="Cambria Math" w:eastAsia="Times New Roman" w:hAnsi="Cambria Math" w:cs="Arial"/>
                  <w:color w:val="454545"/>
                  <w:sz w:val="20"/>
                  <w:szCs w:val="20"/>
                </w:rPr>
                <m:t>λ</m:t>
              </m:r>
            </m:den>
          </m:f>
        </m:oMath>
      </m:oMathPara>
    </w:p>
    <w:p w14:paraId="2572BC95" w14:textId="77777777" w:rsidR="00B34C0F" w:rsidRPr="009739FE" w:rsidRDefault="00B34C0F" w:rsidP="00B34C0F">
      <w:pPr>
        <w:rPr>
          <w:color w:val="454545"/>
          <w:sz w:val="20"/>
          <w:szCs w:val="20"/>
        </w:rPr>
      </w:pPr>
      <m:oMathPara>
        <m:oMath>
          <m:r>
            <w:rPr>
              <w:rFonts w:ascii="Cambria Math" w:eastAsia="Times New Roman" w:hAnsi="Cambria Math" w:cs="Arial"/>
              <w:color w:val="454545"/>
              <w:sz w:val="20"/>
              <w:szCs w:val="20"/>
            </w:rPr>
            <m:t>p=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454545"/>
                  <w:sz w:val="20"/>
                  <w:szCs w:val="20"/>
                </w:rPr>
              </m:ctrlPr>
            </m:fPr>
            <m:num>
              <m:r>
                <w:rPr>
                  <w:rFonts w:ascii="Cambria Math" w:eastAsia="Times New Roman" w:hAnsi="Cambria Math" w:cs="Arial"/>
                  <w:color w:val="454545"/>
                  <w:sz w:val="20"/>
                  <w:szCs w:val="20"/>
                </w:rPr>
                <m:t>h</m:t>
              </m:r>
            </m:num>
            <m:den>
              <m:r>
                <w:rPr>
                  <w:rFonts w:ascii="Cambria Math" w:eastAsia="Times New Roman" w:hAnsi="Cambria Math" w:cs="Arial"/>
                  <w:color w:val="454545"/>
                  <w:sz w:val="20"/>
                  <w:szCs w:val="20"/>
                </w:rPr>
                <m:t>λ</m:t>
              </m:r>
            </m:den>
          </m:f>
          <m:r>
            <w:rPr>
              <w:rFonts w:ascii="Cambria Math" w:eastAsia="Times New Roman" w:hAnsi="Cambria Math" w:cs="Arial"/>
              <w:color w:val="454545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454545"/>
                  <w:sz w:val="20"/>
                  <w:szCs w:val="20"/>
                </w:rPr>
              </m:ctrlPr>
            </m:fPr>
            <m:num>
              <m:r>
                <w:rPr>
                  <w:rFonts w:ascii="Cambria Math" w:eastAsia="Times New Roman" w:hAnsi="Cambria Math" w:cs="Arial"/>
                  <w:color w:val="454545"/>
                  <w:sz w:val="20"/>
                  <w:szCs w:val="20"/>
                </w:rPr>
                <m:t>h∙f</m:t>
              </m:r>
            </m:num>
            <m:den>
              <m:r>
                <w:rPr>
                  <w:rFonts w:ascii="Cambria Math" w:eastAsia="Times New Roman" w:hAnsi="Cambria Math" w:cs="Arial"/>
                  <w:color w:val="454545"/>
                  <w:sz w:val="20"/>
                  <w:szCs w:val="20"/>
                </w:rPr>
                <m:t>c</m:t>
              </m:r>
            </m:den>
          </m:f>
        </m:oMath>
      </m:oMathPara>
    </w:p>
    <w:p w14:paraId="3DB97626" w14:textId="77777777" w:rsidR="00B34C0F" w:rsidRDefault="00B34C0F" w:rsidP="00F87564">
      <w:pPr>
        <w:spacing w:before="240"/>
      </w:pPr>
    </w:p>
    <w:p w14:paraId="0EF6575D" w14:textId="77777777" w:rsidR="00F87564" w:rsidRDefault="00F87564" w:rsidP="00F87564">
      <w:r>
        <w:br w:type="page"/>
      </w:r>
    </w:p>
    <w:p w14:paraId="1B82502C" w14:textId="70D37408" w:rsidR="00371A98" w:rsidRDefault="003E5259" w:rsidP="003D0179">
      <w:pPr>
        <w:pStyle w:val="Overskrift1"/>
      </w:pPr>
      <w:bookmarkStart w:id="12" w:name="_Toc379580224"/>
      <w:r>
        <w:lastRenderedPageBreak/>
        <w:t>C</w:t>
      </w:r>
      <w:r w:rsidRPr="003E5259">
        <w:t>ampos eléctricos y magnéticos</w:t>
      </w:r>
      <w:bookmarkEnd w:id="12"/>
    </w:p>
    <w:p w14:paraId="714A631A" w14:textId="77777777" w:rsidR="00371A98" w:rsidRDefault="00371A98" w:rsidP="00371A98"/>
    <w:p w14:paraId="4DC8C259" w14:textId="61DE3553" w:rsidR="00590A4C" w:rsidRPr="00371A98" w:rsidRDefault="003E5259" w:rsidP="00371A98">
      <w:r w:rsidRPr="003E5259">
        <w:t>La fuerza ejercida sobre una carga en un campo eléctrico</w:t>
      </w:r>
    </w:p>
    <w:p w14:paraId="29D4AB5F" w14:textId="77777777" w:rsidR="00371A98" w:rsidRPr="00371A98" w:rsidRDefault="00371A98">
      <m:oMathPara>
        <m:oMath>
          <m:r>
            <w:rPr>
              <w:rFonts w:ascii="Cambria Math" w:hAnsi="Cambria Math"/>
            </w:rPr>
            <m:t>F=q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E</m:t>
          </m:r>
        </m:oMath>
      </m:oMathPara>
    </w:p>
    <w:p w14:paraId="5EBF2996" w14:textId="63DD3D03" w:rsidR="00371A98" w:rsidRPr="00C52451" w:rsidRDefault="003E5259">
      <w:pPr>
        <w:rPr>
          <w:lang w:val="en-US"/>
        </w:rPr>
      </w:pPr>
      <w:r w:rsidRPr="00C52451">
        <w:rPr>
          <w:lang w:val="en-US"/>
        </w:rPr>
        <w:t>La fuerza entre dos cargas estáticas</w:t>
      </w:r>
    </w:p>
    <w:p w14:paraId="66AB43AB" w14:textId="77777777" w:rsidR="00371A98" w:rsidRPr="00371A98" w:rsidRDefault="00371A98">
      <m:oMathPara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 w:cs="Times New Roman"/>
                </w:rPr>
                <m:t>·</m:t>
              </m:r>
              <m:r>
                <w:rPr>
                  <w:rFonts w:ascii="Cambria Math" w:hAnsi="Cambria Math"/>
                </w:rPr>
                <m:t>π</m:t>
              </m:r>
              <m:r>
                <w:rPr>
                  <w:rFonts w:ascii="Cambria Math" w:hAnsi="Cambria Math" w:cs="Times New Roman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34FF1B4" w14:textId="6BB970E0" w:rsidR="00371A98" w:rsidRDefault="003E5259" w:rsidP="00371A98">
      <w:r w:rsidRPr="003E5259">
        <w:t xml:space="preserve">El </w:t>
      </w:r>
      <w:r>
        <w:t>valor</w:t>
      </w:r>
      <w:r w:rsidRPr="003E5259">
        <w:t xml:space="preserve"> del campo eléctrico en términos de la cantidad de una caída de tensión y una distancia</w:t>
      </w:r>
    </w:p>
    <w:p w14:paraId="3CF86686" w14:textId="77777777" w:rsidR="00371A98" w:rsidRPr="00371A98" w:rsidRDefault="00371A98" w:rsidP="00371A98">
      <w:pPr>
        <w:jc w:val="center"/>
      </w:pPr>
      <m:oMathPara>
        <m:oMath>
          <m:r>
            <w:rPr>
              <w:rFonts w:ascii="Cambria Math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</m:oMath>
      </m:oMathPara>
    </w:p>
    <w:p w14:paraId="2081FE3F" w14:textId="07BDCF2D" w:rsidR="00371A98" w:rsidRPr="00371A98" w:rsidRDefault="003E5259" w:rsidP="00E00EF9">
      <w:r w:rsidRPr="003E5259">
        <w:t xml:space="preserve">Definición de la caída de </w:t>
      </w:r>
      <w:r>
        <w:t>tensión</w:t>
      </w:r>
    </w:p>
    <w:p w14:paraId="36036904" w14:textId="77777777" w:rsidR="00371A98" w:rsidRPr="00E34434" w:rsidRDefault="00371A98" w:rsidP="00371A98">
      <w:pPr>
        <w:jc w:val="center"/>
      </w:pPr>
      <m:oMathPara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</m:oMath>
      </m:oMathPara>
    </w:p>
    <w:p w14:paraId="3BE085C9" w14:textId="77777777" w:rsidR="00E34434" w:rsidRPr="00371A98" w:rsidRDefault="00E34434" w:rsidP="00371A98">
      <w:pPr>
        <w:jc w:val="center"/>
      </w:pPr>
      <m:oMathPara>
        <m:oMath>
          <m:r>
            <w:rPr>
              <w:rFonts w:ascii="Cambria Math" w:hAnsi="Cambria Math"/>
            </w:rPr>
            <m:t>∆E=q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U</m:t>
          </m:r>
        </m:oMath>
      </m:oMathPara>
    </w:p>
    <w:p w14:paraId="2F7946DD" w14:textId="4A1E5890" w:rsidR="00371A98" w:rsidRPr="00C52451" w:rsidRDefault="003E5259" w:rsidP="00E00EF9">
      <w:pPr>
        <w:rPr>
          <w:lang w:val="en-US"/>
        </w:rPr>
      </w:pPr>
      <w:r w:rsidRPr="00C52451">
        <w:rPr>
          <w:lang w:val="en-US"/>
        </w:rPr>
        <w:t>La fuerza ejercida sobre una carga en movimiento en un campo magnético</w:t>
      </w:r>
    </w:p>
    <w:p w14:paraId="5AA053C4" w14:textId="77777777" w:rsidR="00371A98" w:rsidRDefault="00371A98" w:rsidP="00371A98">
      <w:pPr>
        <w:jc w:val="center"/>
      </w:pPr>
      <m:oMathPara>
        <m:oMath>
          <m:r>
            <w:rPr>
              <w:rFonts w:ascii="Cambria Math" w:hAnsi="Cambria Math"/>
            </w:rPr>
            <m:t>F=q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v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 w:cs="Times New Roman"/>
            </w:rPr>
            <m:t>·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14:paraId="53BA6AFB" w14:textId="377190A9" w:rsidR="00371A98" w:rsidRPr="00C52451" w:rsidRDefault="003E5259" w:rsidP="00E00EF9">
      <w:pPr>
        <w:rPr>
          <w:lang w:val="en-US"/>
        </w:rPr>
      </w:pPr>
      <w:r w:rsidRPr="00C52451">
        <w:rPr>
          <w:lang w:val="en-US"/>
        </w:rPr>
        <w:t>La fuerza sobre un conductor en un campo magnético</w:t>
      </w:r>
    </w:p>
    <w:p w14:paraId="31A704CA" w14:textId="77777777" w:rsidR="00371A98" w:rsidRPr="00371A98" w:rsidRDefault="00371A98" w:rsidP="00371A98">
      <w:pPr>
        <w:jc w:val="center"/>
      </w:pPr>
      <m:oMathPara>
        <m:oMath>
          <m:r>
            <w:rPr>
              <w:rFonts w:ascii="Cambria Math" w:hAnsi="Cambria Math"/>
            </w:rPr>
            <m:t>F=B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L</m:t>
          </m:r>
        </m:oMath>
      </m:oMathPara>
    </w:p>
    <w:p w14:paraId="6F6F788B" w14:textId="69090DD4" w:rsidR="00394C9D" w:rsidRPr="00C52451" w:rsidRDefault="003E5259" w:rsidP="00E00EF9">
      <w:pPr>
        <w:rPr>
          <w:lang w:val="en-US"/>
        </w:rPr>
      </w:pPr>
      <w:r w:rsidRPr="00C52451">
        <w:rPr>
          <w:lang w:val="en-US"/>
        </w:rPr>
        <w:t>El campo magnético de un conductor recto largo</w:t>
      </w:r>
    </w:p>
    <w:p w14:paraId="2270716C" w14:textId="77777777" w:rsidR="00394C9D" w:rsidRDefault="00394C9D" w:rsidP="00E00EF9">
      <m:oMathPara>
        <m:oMath>
          <m: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 w:cs="Times New Roman"/>
                </w:rPr>
                <m:t>·</m:t>
              </m:r>
              <m:r>
                <w:rPr>
                  <w:rFonts w:ascii="Cambria Math" w:hAnsi="Cambria Math"/>
                </w:rPr>
                <m:t>π</m:t>
              </m:r>
            </m:den>
          </m:f>
          <m:r>
            <w:rPr>
              <w:rFonts w:ascii="Cambria Math" w:hAnsi="Cambria Math" w:cs="Times New Roman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14:paraId="4EBBF8B3" w14:textId="23FE7835" w:rsidR="00E00EF9" w:rsidRDefault="0032410E" w:rsidP="00E00EF9">
      <w:r>
        <w:t xml:space="preserve">Fuerza entre dos conductores </w:t>
      </w:r>
    </w:p>
    <w:p w14:paraId="1C40DB46" w14:textId="77777777" w:rsidR="00394C9D" w:rsidRPr="00E34434" w:rsidRDefault="00394C9D" w:rsidP="00394C9D">
      <m:oMathPara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 w:cs="Times New Roman"/>
                </w:rPr>
                <m:t>·</m:t>
              </m:r>
              <m:r>
                <w:rPr>
                  <w:rFonts w:ascii="Cambria Math" w:hAnsi="Cambria Math"/>
                </w:rPr>
                <m:t>π</m:t>
              </m:r>
            </m:den>
          </m:f>
          <m:r>
            <w:rPr>
              <w:rFonts w:ascii="Cambria Math" w:hAnsi="Cambria Math" w:cs="Times New Roman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7F28C3A6" w14:textId="78DC4539" w:rsidR="00394C9D" w:rsidRDefault="0032410E" w:rsidP="00E00EF9">
      <w:r>
        <w:t>Ley de inducción de Faraday</w:t>
      </w:r>
    </w:p>
    <w:p w14:paraId="35589D69" w14:textId="239B88CF" w:rsidR="0032410E" w:rsidRPr="00E00EF9" w:rsidRDefault="0032410E" w:rsidP="0032410E">
      <w:pPr>
        <w:jc w:val="center"/>
      </w:pPr>
      <w:r w:rsidRPr="0032410E">
        <w:rPr>
          <w:highlight w:val="yellow"/>
        </w:rPr>
        <w:t>??????</w:t>
      </w:r>
    </w:p>
    <w:p w14:paraId="025A3091" w14:textId="77777777" w:rsidR="00E00EF9" w:rsidRPr="00E00EF9" w:rsidRDefault="00E00EF9" w:rsidP="00E00EF9"/>
    <w:p w14:paraId="5905E545" w14:textId="77777777" w:rsidR="00371A98" w:rsidRDefault="00371A9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239638E" w14:textId="25E37A81" w:rsidR="002E7291" w:rsidRDefault="002E7291" w:rsidP="003D0179">
      <w:pPr>
        <w:pStyle w:val="Overskrift1"/>
      </w:pPr>
      <w:bookmarkStart w:id="13" w:name="_Toc379580225"/>
      <w:r>
        <w:lastRenderedPageBreak/>
        <w:t>Relativi</w:t>
      </w:r>
      <w:r w:rsidR="0032410E">
        <w:t>dad</w:t>
      </w:r>
      <w:bookmarkEnd w:id="13"/>
    </w:p>
    <w:p w14:paraId="7EAD271B" w14:textId="3FE314C0" w:rsidR="00A56568" w:rsidRDefault="0032410E" w:rsidP="002E7291">
      <w:r>
        <w:t xml:space="preserve">Factor </w:t>
      </w:r>
      <w:r w:rsidR="00A56568">
        <w:t>Gamma</w:t>
      </w:r>
    </w:p>
    <w:p w14:paraId="53C245EC" w14:textId="77777777" w:rsidR="00A56568" w:rsidRDefault="00A56568" w:rsidP="002E7291">
      <m:oMathPara>
        <m:oMath>
          <m:r>
            <w:rPr>
              <w:rFonts w:ascii="Cambria Math" w:hAnsi="Cambria Math"/>
            </w:rPr>
            <m:t>γ=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/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5F01462D" w14:textId="3847FFD3" w:rsidR="002E7291" w:rsidRDefault="0032410E" w:rsidP="002E7291">
      <w:r w:rsidRPr="0032410E">
        <w:t>Extensión de Tiempo</w:t>
      </w:r>
    </w:p>
    <w:p w14:paraId="4EEE0536" w14:textId="77777777" w:rsidR="002E7291" w:rsidRPr="002E7291" w:rsidRDefault="002E7291" w:rsidP="002E7291"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</m:oMath>
      </m:oMathPara>
    </w:p>
    <w:p w14:paraId="1C4AD2CB" w14:textId="070825CA" w:rsidR="002E7291" w:rsidRDefault="0032410E" w:rsidP="002E7291">
      <w:r w:rsidRPr="0032410E">
        <w:t>Longitud de contracción</w:t>
      </w:r>
    </w:p>
    <w:p w14:paraId="7D8577FB" w14:textId="77777777" w:rsidR="002E7291" w:rsidRPr="002E7291" w:rsidRDefault="002E7291" w:rsidP="002E7291">
      <m:oMathPara>
        <m:oMath>
          <m:r>
            <w:rPr>
              <w:rFonts w:ascii="Cambria Math" w:hAnsi="Cambria Math"/>
            </w:rPr>
            <m:t>L=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·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14:paraId="0458C7E8" w14:textId="0747E9D8" w:rsidR="002E7291" w:rsidRDefault="0032410E" w:rsidP="002E7291">
      <w:r>
        <w:t>Momento</w:t>
      </w:r>
    </w:p>
    <w:p w14:paraId="5CF9BC29" w14:textId="77777777" w:rsidR="002E7291" w:rsidRPr="00A56568" w:rsidRDefault="002E7291" w:rsidP="002E7291"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 w:cs="Times New Roman"/>
                </w:rPr>
                <m:t>·</m:t>
              </m:r>
              <m:r>
                <w:rPr>
                  <w:rFonts w:ascii="Cambria Math" w:hAnsi="Cambria Math"/>
                </w:rPr>
                <m:t>v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</m:oMath>
      </m:oMathPara>
    </w:p>
    <w:p w14:paraId="73B46987" w14:textId="354D379B" w:rsidR="002E7291" w:rsidRDefault="0032410E" w:rsidP="002E7291">
      <w:r>
        <w:t>Energía cinética</w:t>
      </w:r>
    </w:p>
    <w:p w14:paraId="6B414AD0" w14:textId="77777777" w:rsidR="002E7291" w:rsidRPr="002E7291" w:rsidRDefault="007855D2" w:rsidP="002E729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 w:cs="Times New Roman"/>
                </w:rPr>
                <m:t>·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r>
            <w:rPr>
              <w:rFonts w:ascii="Cambria Math" w:hAnsi="Cambria Math"/>
            </w:rPr>
            <m:t>-m</m:t>
          </m:r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 w:cs="Times New Roman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2E0079F" w14:textId="7F0D4807" w:rsidR="002E7291" w:rsidRDefault="0032410E" w:rsidP="002E7291">
      <w:r>
        <w:t>E</w:t>
      </w:r>
      <w:r w:rsidRPr="0032410E">
        <w:t>nergía relativista</w:t>
      </w:r>
    </w:p>
    <w:p w14:paraId="2791348E" w14:textId="77777777" w:rsidR="002E7291" w:rsidRPr="002E7291" w:rsidRDefault="002E7291" w:rsidP="002E7291">
      <m:oMathPara>
        <m:oMath>
          <m:r>
            <w:rPr>
              <w:rFonts w:ascii="Cambria Math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 w:cs="Times New Roman"/>
                </w:rPr>
                <m:t>·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</m:oMath>
      </m:oMathPara>
    </w:p>
    <w:p w14:paraId="089A049B" w14:textId="506AC575" w:rsidR="002E7291" w:rsidRPr="00C52451" w:rsidRDefault="0032410E" w:rsidP="002E7291">
      <w:pPr>
        <w:rPr>
          <w:lang w:val="en-US"/>
        </w:rPr>
      </w:pPr>
      <w:r w:rsidRPr="00C52451">
        <w:rPr>
          <w:lang w:val="en-US"/>
        </w:rPr>
        <w:t>Correlación entre la energía, el momento y la masa</w:t>
      </w:r>
    </w:p>
    <w:p w14:paraId="17AF59B2" w14:textId="77777777" w:rsidR="002E7291" w:rsidRPr="002E7291" w:rsidRDefault="007855D2" w:rsidP="002E7291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r>
                    <w:rPr>
                      <w:rFonts w:ascii="Cambria Math" w:hAnsi="Cambria Math" w:cs="Times New Roman"/>
                    </w:rPr>
                    <m:t>·</m:t>
                  </m:r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 w:cs="Times New Roman"/>
                    </w:rPr>
                    <m:t>·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D10BBA9" w14:textId="77777777" w:rsidR="002E7291" w:rsidRPr="002E7291" w:rsidRDefault="002E7291" w:rsidP="002E7291">
      <w:pPr>
        <w:jc w:val="center"/>
        <w:rPr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5FC0C80" w14:textId="28CFF4FA" w:rsidR="00F87564" w:rsidRDefault="0032410E" w:rsidP="003D0179">
      <w:pPr>
        <w:pStyle w:val="Overskrift1"/>
      </w:pPr>
      <w:bookmarkStart w:id="14" w:name="_Toc379580226"/>
      <w:r w:rsidRPr="0032410E">
        <w:lastRenderedPageBreak/>
        <w:t xml:space="preserve">Física en </w:t>
      </w:r>
      <w:r>
        <w:t>el</w:t>
      </w:r>
      <w:r w:rsidRPr="0032410E">
        <w:t xml:space="preserve"> siglo 21</w:t>
      </w:r>
      <w:bookmarkEnd w:id="14"/>
      <w:r w:rsidRPr="0032410E">
        <w:t xml:space="preserve"> </w:t>
      </w:r>
    </w:p>
    <w:p w14:paraId="717856A0" w14:textId="4B7AFF0F" w:rsidR="00F87564" w:rsidRDefault="0032410E" w:rsidP="00F87564">
      <w:pPr>
        <w:pStyle w:val="Overskrift2"/>
      </w:pPr>
      <w:bookmarkStart w:id="15" w:name="_Toc379580227"/>
      <w:r w:rsidRPr="0032410E">
        <w:t>Física de láser</w:t>
      </w:r>
      <w:bookmarkEnd w:id="15"/>
    </w:p>
    <w:p w14:paraId="30A026F2" w14:textId="740CB218" w:rsidR="00F87564" w:rsidRDefault="0032410E" w:rsidP="00F87564">
      <w:r w:rsidRPr="0032410E">
        <w:t>Población de niveles de energía (equilibrio térmico)</w:t>
      </w:r>
    </w:p>
    <w:p w14:paraId="0B02DE45" w14:textId="77777777" w:rsidR="00F87564" w:rsidRDefault="007855D2" w:rsidP="00F8756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∙T</m:t>
                  </m:r>
                </m:den>
              </m:f>
            </m:sup>
          </m:sSup>
        </m:oMath>
      </m:oMathPara>
    </w:p>
    <w:p w14:paraId="0815B411" w14:textId="07E8BA7C" w:rsidR="00F87564" w:rsidRDefault="0032410E" w:rsidP="00F87564">
      <w:r w:rsidRPr="0032410E">
        <w:t>Términos de interferencia constructiva</w:t>
      </w:r>
    </w:p>
    <w:p w14:paraId="43A9B017" w14:textId="77777777" w:rsidR="00F87564" w:rsidRDefault="00F87564" w:rsidP="00F87564">
      <m:oMathPara>
        <m:oMath>
          <m:r>
            <w:rPr>
              <w:rFonts w:ascii="Cambria Math" w:hAnsi="Cambria Math"/>
            </w:rPr>
            <m:t>L=n∙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   n=1, 2, 3…</m:t>
          </m:r>
        </m:oMath>
      </m:oMathPara>
    </w:p>
    <w:p w14:paraId="5FD539DF" w14:textId="77777777" w:rsidR="00F87564" w:rsidRDefault="00F87564" w:rsidP="00F87564"/>
    <w:p w14:paraId="1219FFD9" w14:textId="77777777" w:rsidR="00F87564" w:rsidRDefault="007855D2" w:rsidP="00F87564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2∙L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0A78E786" w14:textId="67ABBF3A" w:rsidR="00F87564" w:rsidRDefault="0032410E" w:rsidP="00F87564">
      <w:r w:rsidRPr="0032410E">
        <w:t>Tiempo de coherencia y duración</w:t>
      </w:r>
    </w:p>
    <w:p w14:paraId="5B56C24A" w14:textId="77777777" w:rsidR="00F87564" w:rsidRDefault="007855D2" w:rsidP="00F875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=c∙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2A687D15" w14:textId="4DB14E11" w:rsidR="00F87564" w:rsidRDefault="0032410E" w:rsidP="00F87564">
      <w:r>
        <w:t>A</w:t>
      </w:r>
      <w:r w:rsidRPr="0032410E">
        <w:t>ncho de línea</w:t>
      </w:r>
    </w:p>
    <w:p w14:paraId="05934D33" w14:textId="77777777" w:rsidR="00F87564" w:rsidRDefault="00F87564" w:rsidP="00F87564"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λ=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</m:oMath>
      </m:oMathPara>
    </w:p>
    <w:p w14:paraId="7F054456" w14:textId="1F334481" w:rsidR="00F87564" w:rsidRDefault="0071043A" w:rsidP="00F87564">
      <w:r>
        <w:t>Apertura</w:t>
      </w:r>
    </w:p>
    <w:p w14:paraId="081B9AE5" w14:textId="77777777" w:rsidR="00F87564" w:rsidRDefault="00F87564" w:rsidP="00F87564">
      <m:oMathPara>
        <m:oMath>
          <m:r>
            <m:rPr>
              <m:sty m:val="p"/>
            </m:rPr>
            <w:rPr>
              <w:rFonts w:ascii="Cambria Math" w:hAnsi="Cambria Math"/>
            </w:rPr>
            <m:t>Φ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1.27∙λ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</m:oMath>
      </m:oMathPara>
    </w:p>
    <w:p w14:paraId="2611FC37" w14:textId="77777777" w:rsidR="00F87564" w:rsidRDefault="00F87564" w:rsidP="00F87564"/>
    <w:p w14:paraId="1B05863A" w14:textId="116AF4BE" w:rsidR="00F87564" w:rsidRDefault="0071043A" w:rsidP="00F87564">
      <w:r>
        <w:t>A</w:t>
      </w:r>
      <w:r w:rsidRPr="0071043A">
        <w:t>bsorción y pérdida</w:t>
      </w:r>
    </w:p>
    <w:p w14:paraId="3DFB140C" w14:textId="77777777" w:rsidR="00F87564" w:rsidRDefault="00F87564" w:rsidP="00F87564"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14:paraId="643CD3F1" w14:textId="77777777" w:rsidR="00F87564" w:rsidRDefault="00F87564" w:rsidP="00F87564"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=I(0)∙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-α∙x</m:t>
              </m:r>
            </m:sup>
          </m:sSup>
        </m:oMath>
      </m:oMathPara>
    </w:p>
    <w:p w14:paraId="0C9BBE9D" w14:textId="77777777" w:rsidR="00F87564" w:rsidRDefault="00F87564" w:rsidP="00F87564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=P(0)∙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-α∙x</m:t>
              </m:r>
            </m:sup>
          </m:sSup>
        </m:oMath>
      </m:oMathPara>
    </w:p>
    <w:p w14:paraId="4DEC3C64" w14:textId="77777777" w:rsidR="00F87564" w:rsidRDefault="007855D2" w:rsidP="00F875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dB</m:t>
              </m:r>
            </m:e>
            <m:sub>
              <m:r>
                <w:rPr>
                  <w:rFonts w:ascii="Cambria Math" w:hAnsi="Cambria Math"/>
                </w:rPr>
                <m:t>tab</m:t>
              </m:r>
            </m:sub>
          </m:sSub>
          <m:r>
            <w:rPr>
              <w:rFonts w:ascii="Cambria Math" w:hAnsi="Cambria Math"/>
            </w:rPr>
            <m:t>=10∙Log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ind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ud</m:t>
                      </m:r>
                    </m:sub>
                  </m:sSub>
                </m:den>
              </m:f>
            </m:e>
          </m:d>
        </m:oMath>
      </m:oMathPara>
    </w:p>
    <w:p w14:paraId="7AD59A5F" w14:textId="77777777" w:rsidR="00F87564" w:rsidRDefault="00F87564" w:rsidP="00F87564">
      <w:r>
        <w:br w:type="page"/>
      </w:r>
    </w:p>
    <w:p w14:paraId="6F902ABE" w14:textId="22E0619A" w:rsidR="00F87564" w:rsidRDefault="00C52451" w:rsidP="00F87564">
      <w:pPr>
        <w:pStyle w:val="Overskrift2"/>
      </w:pPr>
      <w:bookmarkStart w:id="16" w:name="_Toc379580228"/>
      <w:r>
        <w:lastRenderedPageBreak/>
        <w:t>Dynamic stars</w:t>
      </w:r>
      <w:bookmarkEnd w:id="16"/>
    </w:p>
    <w:p w14:paraId="08C49B29" w14:textId="435AFDF9" w:rsidR="00F87564" w:rsidRDefault="0071043A" w:rsidP="00F87564">
      <w:r w:rsidRPr="0071043A">
        <w:t>Equilibrio hidrostático</w:t>
      </w:r>
    </w:p>
    <w:p w14:paraId="7981292A" w14:textId="77777777" w:rsidR="00F87564" w:rsidRDefault="007855D2" w:rsidP="00F8756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r>
                <w:rPr>
                  <w:rFonts w:ascii="Cambria Math" w:hAnsi="Cambria Math" w:cs="Times New Roman"/>
                </w:rPr>
                <m:t>·</m:t>
              </m:r>
              <m:r>
                <w:rPr>
                  <w:rFonts w:ascii="Cambria Math" w:hAnsi="Cambria Math"/>
                </w:rPr>
                <m:t>m(r)</m:t>
              </m:r>
              <m:r>
                <w:rPr>
                  <w:rFonts w:ascii="Cambria Math" w:hAnsi="Cambria Math" w:cs="Times New Roman"/>
                </w:rPr>
                <m:t>·</m:t>
              </m:r>
              <m:r>
                <w:rPr>
                  <w:rFonts w:ascii="Cambria Math" w:hAnsi="Cambria Math"/>
                </w:rPr>
                <m:t>ρ(r)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B153614" w14:textId="4865C7A5" w:rsidR="00F87564" w:rsidRDefault="00F87564" w:rsidP="00F87564">
      <w:r w:rsidRPr="00493B69">
        <w:rPr>
          <w:highlight w:val="yellow"/>
        </w:rPr>
        <w:t>Jeans</w:t>
      </w:r>
      <w:r>
        <w:t xml:space="preserve"> l</w:t>
      </w:r>
      <w:r w:rsidR="0071043A">
        <w:t>ongitud</w:t>
      </w:r>
    </w:p>
    <w:p w14:paraId="27C886FE" w14:textId="77777777" w:rsidR="00F87564" w:rsidRDefault="007855D2" w:rsidP="00F875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·</m:t>
                  </m:r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G</m:t>
                  </m:r>
                  <m:r>
                    <w:rPr>
                      <w:rFonts w:ascii="Cambria Math" w:hAnsi="Cambria Math" w:cs="Times New Roman"/>
                    </w:rPr>
                    <m:t>·</m:t>
                  </m:r>
                  <m:r>
                    <w:rPr>
                      <w:rFonts w:ascii="Cambria Math" w:hAnsi="Cambria Math"/>
                    </w:rPr>
                    <m:t>&lt;m&gt;</m:t>
                  </m:r>
                  <m:r>
                    <w:rPr>
                      <w:rFonts w:ascii="Cambria Math" w:hAnsi="Cambria Math" w:cs="Times New Roman"/>
                    </w:rPr>
                    <m:t>·</m:t>
                  </m:r>
                  <m:r>
                    <w:rPr>
                      <w:rFonts w:ascii="Cambria Math" w:hAnsi="Cambria Math"/>
                    </w:rPr>
                    <m:t>ρ</m:t>
                  </m:r>
                </m:den>
              </m:f>
            </m:e>
          </m:rad>
        </m:oMath>
      </m:oMathPara>
    </w:p>
    <w:p w14:paraId="52EF7D23" w14:textId="570B8100" w:rsidR="00F87564" w:rsidRDefault="00F87564" w:rsidP="00F87564">
      <w:r w:rsidRPr="00493B69">
        <w:rPr>
          <w:highlight w:val="yellow"/>
        </w:rPr>
        <w:t>Jeans</w:t>
      </w:r>
      <w:r>
        <w:t xml:space="preserve"> ma</w:t>
      </w:r>
      <w:r w:rsidR="0071043A">
        <w:t>sa</w:t>
      </w:r>
    </w:p>
    <w:p w14:paraId="48A090C4" w14:textId="77777777" w:rsidR="00F87564" w:rsidRDefault="007855D2" w:rsidP="00F875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ρ</m:t>
                  </m:r>
                </m:den>
              </m:f>
            </m:e>
          </m:rad>
          <m:r>
            <w:rPr>
              <w:rFonts w:ascii="Cambria Math" w:hAnsi="Cambria Math" w:cs="Times New Roman"/>
            </w:rPr>
            <m:t>·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·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·</m:t>
                          </m:r>
                          <m:r>
                            <w:rPr>
                              <w:rFonts w:ascii="Cambria Math" w:hAnsi="Cambria Math"/>
                            </w:rPr>
                            <m:t>&lt;m&gt;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rad>
        </m:oMath>
      </m:oMathPara>
    </w:p>
    <w:p w14:paraId="52DE7C01" w14:textId="38237AD3" w:rsidR="00F87564" w:rsidRDefault="0071043A" w:rsidP="00F87564">
      <w:r>
        <w:t>T</w:t>
      </w:r>
      <w:r w:rsidRPr="0071043A">
        <w:t>eorema virial</w:t>
      </w:r>
    </w:p>
    <w:p w14:paraId="3C48132C" w14:textId="77777777" w:rsidR="00F87564" w:rsidRDefault="007855D2" w:rsidP="00F875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kin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 w:cs="Times New Roman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pot</m:t>
              </m:r>
            </m:sub>
          </m:sSub>
        </m:oMath>
      </m:oMathPara>
    </w:p>
    <w:p w14:paraId="34144C89" w14:textId="1FB0541D" w:rsidR="00F87564" w:rsidRDefault="0071043A" w:rsidP="00F87564">
      <w:r w:rsidRPr="0071043A">
        <w:t>Escala de la contracción</w:t>
      </w:r>
      <w:r>
        <w:t xml:space="preserve"> </w:t>
      </w:r>
      <w:r w:rsidRPr="0071043A">
        <w:t>de tiempo</w:t>
      </w:r>
    </w:p>
    <w:p w14:paraId="09C8FD8A" w14:textId="77777777" w:rsidR="00F87564" w:rsidRDefault="00F87564" w:rsidP="00F87564">
      <m:oMathPara>
        <m:oMath>
          <m:r>
            <w:rPr>
              <w:rFonts w:ascii="Cambria Math" w:hAnsi="Cambria Math"/>
            </w:rPr>
            <m:t>t=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G</m:t>
                  </m:r>
                  <m:r>
                    <w:rPr>
                      <w:rFonts w:ascii="Cambria Math" w:hAnsi="Cambria Math" w:cs="Times New Roman"/>
                    </w:rPr>
                    <m:t>·</m:t>
                  </m:r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rad>
        </m:oMath>
      </m:oMathPara>
    </w:p>
    <w:p w14:paraId="7EB33B78" w14:textId="238DD556" w:rsidR="00F87564" w:rsidRDefault="00F87564" w:rsidP="00F87564">
      <w:r>
        <w:t>Lumin</w:t>
      </w:r>
      <w:r w:rsidR="0071043A">
        <w:t>o</w:t>
      </w:r>
      <w:r>
        <w:t>si</w:t>
      </w:r>
      <w:r w:rsidR="0071043A">
        <w:t>dad</w:t>
      </w:r>
    </w:p>
    <w:p w14:paraId="3CFD6E78" w14:textId="77777777" w:rsidR="00F87564" w:rsidRDefault="00F87564" w:rsidP="00F87564">
      <m:oMathPara>
        <m:oMath>
          <m:r>
            <w:rPr>
              <w:rFonts w:ascii="Cambria Math" w:hAnsi="Cambria Math"/>
            </w:rPr>
            <m:t>L=4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π</m:t>
          </m:r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σ</m:t>
          </m:r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14:paraId="6183BF71" w14:textId="0F245B69" w:rsidR="00F87564" w:rsidRDefault="007053FD" w:rsidP="00F87564">
      <w:r>
        <w:t>D</w:t>
      </w:r>
      <w:r w:rsidRPr="007053FD">
        <w:t>esplazamiento de Wien</w:t>
      </w:r>
    </w:p>
    <w:p w14:paraId="165447B1" w14:textId="77777777" w:rsidR="00F87564" w:rsidRDefault="007855D2" w:rsidP="00F875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T=b</m:t>
          </m:r>
        </m:oMath>
      </m:oMathPara>
    </w:p>
    <w:p w14:paraId="3A4F0B85" w14:textId="77777777" w:rsidR="00F87564" w:rsidRDefault="00F87564" w:rsidP="00F87564">
      <w:r>
        <w:br w:type="page"/>
      </w:r>
    </w:p>
    <w:p w14:paraId="0579CC54" w14:textId="6CFD8A79" w:rsidR="00F87564" w:rsidRDefault="007053FD" w:rsidP="00F87564">
      <w:pPr>
        <w:pStyle w:val="Overskrift2"/>
      </w:pPr>
      <w:bookmarkStart w:id="17" w:name="_Toc379580229"/>
      <w:r w:rsidRPr="007053FD">
        <w:lastRenderedPageBreak/>
        <w:t>Física de Partículas</w:t>
      </w:r>
      <w:bookmarkEnd w:id="17"/>
    </w:p>
    <w:p w14:paraId="2CA07248" w14:textId="3EBF65F4" w:rsidR="00346A29" w:rsidRDefault="007053FD" w:rsidP="00346A29">
      <w:r>
        <w:t xml:space="preserve">Factor </w:t>
      </w:r>
      <w:r w:rsidR="00346A29">
        <w:t>Gamma</w:t>
      </w:r>
    </w:p>
    <w:p w14:paraId="224CFDBD" w14:textId="77777777" w:rsidR="00346A29" w:rsidRDefault="00346A29" w:rsidP="00346A29">
      <m:oMathPara>
        <m:oMath>
          <m:r>
            <w:rPr>
              <w:rFonts w:ascii="Cambria Math" w:hAnsi="Cambria Math"/>
            </w:rPr>
            <m:t>γ=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/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7EAEFD5E" w14:textId="6003B7BA" w:rsidR="00346A29" w:rsidRDefault="007053FD" w:rsidP="00346A29">
      <w:r w:rsidRPr="007053FD">
        <w:t>Extensión de Tiempo</w:t>
      </w:r>
    </w:p>
    <w:p w14:paraId="1A3B0AD1" w14:textId="77777777" w:rsidR="00346A29" w:rsidRDefault="00346A29" w:rsidP="00346A29">
      <m:oMathPara>
        <m:oMath>
          <m:r>
            <w:rPr>
              <w:rFonts w:ascii="Cambria Math" w:hAnsi="Cambria Math"/>
            </w:rPr>
            <m:t>∆t=γ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∆τ</m:t>
          </m:r>
        </m:oMath>
      </m:oMathPara>
    </w:p>
    <w:p w14:paraId="661ABD94" w14:textId="2B645313" w:rsidR="00346A29" w:rsidRDefault="007053FD" w:rsidP="00346A29">
      <w:r w:rsidRPr="007053FD">
        <w:t>Longitud de contracción</w:t>
      </w:r>
    </w:p>
    <w:p w14:paraId="2AE7C5D0" w14:textId="77777777" w:rsidR="00346A29" w:rsidRDefault="00346A29" w:rsidP="00346A29">
      <m:oMathPara>
        <m:oMath>
          <m:r>
            <w:rPr>
              <w:rFonts w:ascii="Cambria Math" w:hAnsi="Cambria Math"/>
            </w:rPr>
            <m:t>∆l=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γ</m:t>
              </m:r>
            </m:den>
          </m:f>
        </m:oMath>
      </m:oMathPara>
    </w:p>
    <w:p w14:paraId="189C7762" w14:textId="06A36AE0" w:rsidR="00346A29" w:rsidRDefault="007053FD" w:rsidP="00346A29">
      <w:r>
        <w:t>Momento</w:t>
      </w:r>
    </w:p>
    <w:p w14:paraId="459CB4A1" w14:textId="77777777" w:rsidR="00346A29" w:rsidRDefault="00346A29" w:rsidP="00346A29">
      <m:oMathPara>
        <m:oMath>
          <m:r>
            <w:rPr>
              <w:rFonts w:ascii="Cambria Math" w:hAnsi="Cambria Math"/>
            </w:rPr>
            <m:t>p=m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γ</m:t>
          </m:r>
        </m:oMath>
      </m:oMathPara>
    </w:p>
    <w:p w14:paraId="27CA7003" w14:textId="3873CDD3" w:rsidR="00346A29" w:rsidRPr="002E7291" w:rsidRDefault="007053FD" w:rsidP="00346A29">
      <w:r w:rsidRPr="007053FD">
        <w:t>donde m es la masa de la partícula.</w:t>
      </w:r>
    </w:p>
    <w:p w14:paraId="1C37EFAB" w14:textId="78CA1581" w:rsidR="00346A29" w:rsidRDefault="007053FD" w:rsidP="00346A29">
      <w:r w:rsidRPr="007053FD">
        <w:t>La energía relativista</w:t>
      </w:r>
    </w:p>
    <w:p w14:paraId="28F23F06" w14:textId="77777777" w:rsidR="00346A29" w:rsidRDefault="00346A29" w:rsidP="00346A29">
      <m:oMathPara>
        <m:oMath>
          <m:r>
            <w:rPr>
              <w:rFonts w:ascii="Cambria Math" w:hAnsi="Cambria Math"/>
            </w:rPr>
            <m:t>E=γ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m</m:t>
          </m:r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068A317" w14:textId="3182D5DC" w:rsidR="00346A29" w:rsidRPr="00C52451" w:rsidRDefault="007053FD" w:rsidP="00346A29">
      <w:pPr>
        <w:rPr>
          <w:lang w:val="en-US"/>
        </w:rPr>
      </w:pPr>
      <w:r w:rsidRPr="00C52451">
        <w:rPr>
          <w:lang w:val="en-US"/>
        </w:rPr>
        <w:t>Correlación entre la energía, el momento y la masa</w:t>
      </w:r>
    </w:p>
    <w:p w14:paraId="7945A85B" w14:textId="77777777" w:rsidR="00D178F1" w:rsidRPr="00D178F1" w:rsidRDefault="007855D2" w:rsidP="00D178F1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r>
                    <w:rPr>
                      <w:rFonts w:ascii="Cambria Math" w:hAnsi="Cambria Math" w:cs="Times New Roman"/>
                    </w:rPr>
                    <m:t>·</m:t>
                  </m:r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 w:cs="Times New Roman"/>
                    </w:rPr>
                    <m:t>·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058A6C5" w14:textId="77777777" w:rsidR="00D178F1" w:rsidRDefault="00D178F1" w:rsidP="00D178F1"/>
    <w:p w14:paraId="150D0686" w14:textId="71F71EE3" w:rsidR="00C52451" w:rsidRPr="00C52451" w:rsidRDefault="00C52451" w:rsidP="00D178F1">
      <w:pPr>
        <w:rPr>
          <w:b/>
        </w:rPr>
      </w:pPr>
      <w:r w:rsidRPr="00C52451">
        <w:rPr>
          <w:b/>
        </w:rPr>
        <w:t>Conserved quantities</w:t>
      </w:r>
    </w:p>
    <w:p w14:paraId="7C3F7762" w14:textId="40509E49" w:rsidR="00C52451" w:rsidRDefault="00C52451" w:rsidP="00D178F1">
      <w:r>
        <w:t>Momentum</w:t>
      </w:r>
    </w:p>
    <w:p w14:paraId="3068D218" w14:textId="4B23B892" w:rsidR="00C52451" w:rsidRDefault="00C52451" w:rsidP="00D178F1">
      <w:r>
        <w:t>Energy</w:t>
      </w:r>
    </w:p>
    <w:p w14:paraId="3DC1B403" w14:textId="72FC72F9" w:rsidR="00C52451" w:rsidRDefault="00C52451" w:rsidP="00D178F1">
      <w:r>
        <w:t>Baryon number</w:t>
      </w:r>
    </w:p>
    <w:p w14:paraId="1FFE1F1E" w14:textId="6FB5568D" w:rsidR="00C52451" w:rsidRDefault="00C52451" w:rsidP="00D178F1">
      <w:r>
        <w:t>Lepton number</w:t>
      </w:r>
    </w:p>
    <w:p w14:paraId="2B62286B" w14:textId="5E5D5779" w:rsidR="00C52451" w:rsidRDefault="00C52451" w:rsidP="00D178F1">
      <w:r>
        <w:t>Color</w:t>
      </w:r>
    </w:p>
    <w:p w14:paraId="0E67D606" w14:textId="419A6655" w:rsidR="00C52451" w:rsidRDefault="00C52451" w:rsidP="00D178F1">
      <w:r>
        <w:t xml:space="preserve">Flavour </w:t>
      </w:r>
    </w:p>
    <w:p w14:paraId="7F9BC064" w14:textId="28F3A915" w:rsidR="00D178F1" w:rsidRPr="00C52451" w:rsidRDefault="00C52451" w:rsidP="00C52451">
      <w:pPr>
        <w:rPr>
          <w:lang w:val="en-US"/>
        </w:rPr>
      </w:pPr>
      <w:r w:rsidRPr="00C52451">
        <w:rPr>
          <w:lang w:val="en-US"/>
        </w:rPr>
        <w:t>Flavour for quarks and</w:t>
      </w:r>
      <w:r w:rsidR="00D178F1" w:rsidRPr="00C52451">
        <w:rPr>
          <w:lang w:val="en-US"/>
        </w:rPr>
        <w:t xml:space="preserve"> lepton</w:t>
      </w:r>
      <w:r w:rsidRPr="00C52451">
        <w:rPr>
          <w:lang w:val="en-US"/>
        </w:rPr>
        <w:t>s</w:t>
      </w:r>
      <w:r w:rsidR="003D0179" w:rsidRPr="00C52451">
        <w:rPr>
          <w:lang w:val="en-US"/>
        </w:rPr>
        <w:t>,</w:t>
      </w:r>
      <w:r w:rsidRPr="00C52451">
        <w:rPr>
          <w:lang w:val="en-US"/>
        </w:rPr>
        <w:t xml:space="preserve"> though not for the weak force.</w:t>
      </w:r>
    </w:p>
    <w:p w14:paraId="1530A741" w14:textId="77777777" w:rsidR="00D178F1" w:rsidRPr="00C52451" w:rsidRDefault="00D178F1" w:rsidP="00D178F1">
      <w:pPr>
        <w:rPr>
          <w:lang w:val="en-US"/>
        </w:rPr>
      </w:pPr>
    </w:p>
    <w:p w14:paraId="068D23E3" w14:textId="77777777" w:rsidR="004B32F3" w:rsidRPr="00C52451" w:rsidRDefault="004B32F3" w:rsidP="00346A29">
      <w:pPr>
        <w:rPr>
          <w:b/>
          <w:bCs/>
          <w:color w:val="365F91" w:themeColor="accent1" w:themeShade="BF"/>
          <w:sz w:val="28"/>
          <w:szCs w:val="28"/>
          <w:lang w:val="en-US"/>
        </w:rPr>
      </w:pPr>
    </w:p>
    <w:sectPr w:rsidR="004B32F3" w:rsidRPr="00C52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activeWritingStyle w:appName="MSWord" w:lang="da-DK" w:vendorID="64" w:dllVersion="131078" w:nlCheck="1" w:checkStyle="0"/>
  <w:activeWritingStyle w:appName="MSWord" w:lang="en-US" w:vendorID="64" w:dllVersion="131078" w:nlCheck="1" w:checkStyle="1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564"/>
    <w:rsid w:val="00021356"/>
    <w:rsid w:val="002211B0"/>
    <w:rsid w:val="00236380"/>
    <w:rsid w:val="002E7291"/>
    <w:rsid w:val="0030680A"/>
    <w:rsid w:val="0032410E"/>
    <w:rsid w:val="00346A29"/>
    <w:rsid w:val="00371A98"/>
    <w:rsid w:val="00394C9D"/>
    <w:rsid w:val="003D0179"/>
    <w:rsid w:val="003E5259"/>
    <w:rsid w:val="004556D2"/>
    <w:rsid w:val="0045673F"/>
    <w:rsid w:val="00493B69"/>
    <w:rsid w:val="004B32F3"/>
    <w:rsid w:val="00590A4C"/>
    <w:rsid w:val="005E3EF6"/>
    <w:rsid w:val="00685BAA"/>
    <w:rsid w:val="007053FD"/>
    <w:rsid w:val="0071043A"/>
    <w:rsid w:val="007855D2"/>
    <w:rsid w:val="007B354B"/>
    <w:rsid w:val="00800E7B"/>
    <w:rsid w:val="008316F1"/>
    <w:rsid w:val="00A56568"/>
    <w:rsid w:val="00AF6B6E"/>
    <w:rsid w:val="00B31207"/>
    <w:rsid w:val="00B34C0F"/>
    <w:rsid w:val="00BC2BA5"/>
    <w:rsid w:val="00C52451"/>
    <w:rsid w:val="00C85748"/>
    <w:rsid w:val="00CB14D5"/>
    <w:rsid w:val="00D178F1"/>
    <w:rsid w:val="00D66FC9"/>
    <w:rsid w:val="00DB3138"/>
    <w:rsid w:val="00DC4481"/>
    <w:rsid w:val="00E00EF9"/>
    <w:rsid w:val="00E34434"/>
    <w:rsid w:val="00E62B8F"/>
    <w:rsid w:val="00E845AE"/>
    <w:rsid w:val="00F71E77"/>
    <w:rsid w:val="00F8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84DAB"/>
  <w15:docId w15:val="{9220A2D9-D5DF-48F4-B4C9-6D57A9348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7564"/>
  </w:style>
  <w:style w:type="paragraph" w:styleId="Overskrift1">
    <w:name w:val="heading 1"/>
    <w:basedOn w:val="Normal"/>
    <w:next w:val="Normal"/>
    <w:link w:val="Overskrift1Tegn"/>
    <w:uiPriority w:val="9"/>
    <w:qFormat/>
    <w:rsid w:val="003D01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875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F875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8756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8756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8756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8756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8756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8756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D017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F875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8756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8756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8756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8756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8756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8756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8756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Standardskrifttypeiafsnit"/>
    <w:uiPriority w:val="99"/>
    <w:unhideWhenUsed/>
    <w:rsid w:val="00F87564"/>
    <w:rPr>
      <w:color w:val="0000FF" w:themeColor="hyperlink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F87564"/>
    <w:rPr>
      <w:color w:val="800080" w:themeColor="followedHyperlink"/>
      <w:u w:val="single"/>
    </w:rPr>
  </w:style>
  <w:style w:type="character" w:styleId="Fremhv">
    <w:name w:val="Emphasis"/>
    <w:basedOn w:val="Standardskrifttypeiafsnit"/>
    <w:uiPriority w:val="20"/>
    <w:qFormat/>
    <w:rsid w:val="00F87564"/>
    <w:rPr>
      <w:i/>
      <w:iCs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F87564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F87564"/>
    <w:pPr>
      <w:spacing w:after="100"/>
      <w:ind w:left="220"/>
    </w:pPr>
  </w:style>
  <w:style w:type="paragraph" w:styleId="Sidehoved">
    <w:name w:val="header"/>
    <w:basedOn w:val="Normal"/>
    <w:link w:val="SidehovedTegn"/>
    <w:uiPriority w:val="99"/>
    <w:semiHidden/>
    <w:unhideWhenUsed/>
    <w:rsid w:val="00F875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F87564"/>
    <w:rPr>
      <w:rFonts w:eastAsiaTheme="minorEastAsia"/>
      <w:lang w:eastAsia="da-DK"/>
    </w:rPr>
  </w:style>
  <w:style w:type="paragraph" w:styleId="Sidefod">
    <w:name w:val="footer"/>
    <w:basedOn w:val="Normal"/>
    <w:link w:val="SidefodTegn"/>
    <w:uiPriority w:val="99"/>
    <w:semiHidden/>
    <w:unhideWhenUsed/>
    <w:rsid w:val="00F875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F87564"/>
    <w:rPr>
      <w:rFonts w:eastAsiaTheme="minorEastAsia"/>
      <w:lang w:eastAsia="da-DK"/>
    </w:rPr>
  </w:style>
  <w:style w:type="paragraph" w:styleId="Titel">
    <w:name w:val="Title"/>
    <w:basedOn w:val="Normal"/>
    <w:next w:val="Normal"/>
    <w:link w:val="TitelTegn"/>
    <w:uiPriority w:val="10"/>
    <w:qFormat/>
    <w:rsid w:val="00F875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F875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F8756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F8756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87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87564"/>
    <w:rPr>
      <w:rFonts w:ascii="Tahoma" w:eastAsiaTheme="minorEastAsia" w:hAnsi="Tahoma" w:cs="Tahoma"/>
      <w:sz w:val="16"/>
      <w:szCs w:val="16"/>
      <w:lang w:eastAsia="da-DK"/>
    </w:rPr>
  </w:style>
  <w:style w:type="paragraph" w:styleId="Ingenafstand">
    <w:name w:val="No Spacing"/>
    <w:uiPriority w:val="1"/>
    <w:qFormat/>
    <w:rsid w:val="00F87564"/>
    <w:pPr>
      <w:spacing w:after="0" w:line="240" w:lineRule="auto"/>
    </w:pPr>
  </w:style>
  <w:style w:type="paragraph" w:styleId="Listeafsnit">
    <w:name w:val="List Paragraph"/>
    <w:basedOn w:val="Normal"/>
    <w:uiPriority w:val="34"/>
    <w:qFormat/>
    <w:rsid w:val="00F87564"/>
    <w:pPr>
      <w:ind w:left="720"/>
      <w:contextualSpacing/>
    </w:pPr>
  </w:style>
  <w:style w:type="paragraph" w:styleId="Citat">
    <w:name w:val="Quote"/>
    <w:basedOn w:val="Normal"/>
    <w:next w:val="Normal"/>
    <w:link w:val="CitatTegn"/>
    <w:uiPriority w:val="29"/>
    <w:qFormat/>
    <w:rsid w:val="00F87564"/>
    <w:rPr>
      <w:i/>
      <w:iCs/>
      <w:color w:val="000000" w:themeColor="text1"/>
    </w:rPr>
  </w:style>
  <w:style w:type="character" w:customStyle="1" w:styleId="CitatTegn">
    <w:name w:val="Citat Tegn"/>
    <w:basedOn w:val="Standardskrifttypeiafsnit"/>
    <w:link w:val="Citat"/>
    <w:uiPriority w:val="29"/>
    <w:rsid w:val="00F87564"/>
    <w:rPr>
      <w:i/>
      <w:iCs/>
      <w:color w:val="000000" w:themeColor="text1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F8756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F87564"/>
    <w:rPr>
      <w:b/>
      <w:bCs/>
      <w:i/>
      <w:iCs/>
      <w:color w:val="4F81BD" w:themeColor="accent1"/>
    </w:rPr>
  </w:style>
  <w:style w:type="paragraph" w:styleId="Overskrift">
    <w:name w:val="TOC Heading"/>
    <w:basedOn w:val="Overskrift1"/>
    <w:next w:val="Normal"/>
    <w:uiPriority w:val="39"/>
    <w:unhideWhenUsed/>
    <w:qFormat/>
    <w:rsid w:val="00F87564"/>
    <w:pPr>
      <w:outlineLvl w:val="9"/>
    </w:pPr>
  </w:style>
  <w:style w:type="character" w:styleId="Pladsholdertekst">
    <w:name w:val="Placeholder Text"/>
    <w:basedOn w:val="Standardskrifttypeiafsnit"/>
    <w:uiPriority w:val="99"/>
    <w:semiHidden/>
    <w:rsid w:val="00F87564"/>
    <w:rPr>
      <w:color w:val="808080"/>
    </w:rPr>
  </w:style>
  <w:style w:type="character" w:styleId="Svagfremhvning">
    <w:name w:val="Subtle Emphasis"/>
    <w:basedOn w:val="Standardskrifttypeiafsnit"/>
    <w:uiPriority w:val="19"/>
    <w:qFormat/>
    <w:rsid w:val="00F87564"/>
    <w:rPr>
      <w:i/>
      <w:iCs/>
      <w:color w:val="808080" w:themeColor="text1" w:themeTint="7F"/>
    </w:rPr>
  </w:style>
  <w:style w:type="character" w:styleId="Kraftigfremhvning">
    <w:name w:val="Intense Emphasis"/>
    <w:basedOn w:val="Standardskrifttypeiafsnit"/>
    <w:uiPriority w:val="21"/>
    <w:qFormat/>
    <w:rsid w:val="00F87564"/>
    <w:rPr>
      <w:b/>
      <w:bCs/>
      <w:i/>
      <w:iCs/>
      <w:color w:val="4F81BD" w:themeColor="accent1"/>
    </w:rPr>
  </w:style>
  <w:style w:type="character" w:styleId="Svaghenvisning">
    <w:name w:val="Subtle Reference"/>
    <w:basedOn w:val="Standardskrifttypeiafsnit"/>
    <w:uiPriority w:val="31"/>
    <w:qFormat/>
    <w:rsid w:val="00F87564"/>
    <w:rPr>
      <w:smallCaps/>
      <w:color w:val="C0504D" w:themeColor="accent2"/>
      <w:u w:val="single"/>
    </w:rPr>
  </w:style>
  <w:style w:type="character" w:styleId="Kraftighenvisning">
    <w:name w:val="Intense Reference"/>
    <w:basedOn w:val="Standardskrifttypeiafsnit"/>
    <w:uiPriority w:val="32"/>
    <w:qFormat/>
    <w:rsid w:val="00F87564"/>
    <w:rPr>
      <w:b/>
      <w:bCs/>
      <w:smallCaps/>
      <w:color w:val="C0504D" w:themeColor="accent2"/>
      <w:spacing w:val="5"/>
      <w:u w:val="single"/>
    </w:rPr>
  </w:style>
  <w:style w:type="character" w:styleId="Bogenstitel">
    <w:name w:val="Book Title"/>
    <w:basedOn w:val="Standardskrifttypeiafsnit"/>
    <w:uiPriority w:val="33"/>
    <w:qFormat/>
    <w:rsid w:val="00F87564"/>
    <w:rPr>
      <w:b/>
      <w:bCs/>
      <w:smallCaps/>
      <w:spacing w:val="5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F8756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k">
    <w:name w:val="Strong"/>
    <w:basedOn w:val="Standardskrifttypeiafsnit"/>
    <w:uiPriority w:val="22"/>
    <w:qFormat/>
    <w:rsid w:val="00F875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24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hysics.nist.gov/cuu/Constants/index.html" TargetMode="External"/><Relationship Id="rId4" Type="http://schemas.openxmlformats.org/officeDocument/2006/relationships/hyperlink" Target="http://www.oecd-nea.org/janis/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26</Pages>
  <Words>1840</Words>
  <Characters>11228</Characters>
  <Application>Microsoft Office Word</Application>
  <DocSecurity>0</DocSecurity>
  <Lines>93</Lines>
  <Paragraphs>26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HP</Company>
  <LinksUpToDate>false</LinksUpToDate>
  <CharactersWithSpaces>13042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Nielsen</dc:creator>
  <cp:lastModifiedBy>Mikael Sørensen</cp:lastModifiedBy>
  <cp:revision>4</cp:revision>
  <dcterms:created xsi:type="dcterms:W3CDTF">2013-11-25T00:09:00Z</dcterms:created>
  <dcterms:modified xsi:type="dcterms:W3CDTF">2014-02-07T22:48:00Z</dcterms:modified>
</cp:coreProperties>
</file>