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xlsm" ContentType="application/vnd.ms-excel.sheet.macroEnabled.12"/>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rPr>
        <w:id w:val="9142486"/>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894"/>
          </w:tblGrid>
          <w:tr w:rsidR="002A477D" w14:paraId="7BDF4D1F" w14:textId="77777777">
            <w:sdt>
              <w:sdtPr>
                <w:rPr>
                  <w:rFonts w:asciiTheme="majorHAnsi" w:eastAsiaTheme="majorEastAsia" w:hAnsiTheme="majorHAnsi" w:cstheme="majorBidi"/>
                </w:rPr>
                <w:alias w:val="Firma"/>
                <w:id w:val="13406915"/>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7BDF4D1E" w14:textId="77777777" w:rsidR="002A477D" w:rsidRDefault="001008B6" w:rsidP="001008B6">
                    <w:pPr>
                      <w:pStyle w:val="Ingenafstand"/>
                      <w:rPr>
                        <w:rFonts w:asciiTheme="majorHAnsi" w:eastAsiaTheme="majorEastAsia" w:hAnsiTheme="majorHAnsi" w:cstheme="majorBidi"/>
                      </w:rPr>
                    </w:pPr>
                    <w:r>
                      <w:rPr>
                        <w:rFonts w:asciiTheme="majorHAnsi" w:eastAsiaTheme="majorEastAsia" w:hAnsiTheme="majorHAnsi" w:cstheme="majorBidi"/>
                      </w:rPr>
                      <w:t>EDUAP</w:t>
                    </w:r>
                  </w:p>
                </w:tc>
              </w:sdtContent>
            </w:sdt>
          </w:tr>
          <w:tr w:rsidR="002A477D" w14:paraId="7BDF4D21" w14:textId="77777777">
            <w:tc>
              <w:tcPr>
                <w:tcW w:w="767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7BDF4D20" w14:textId="77777777" w:rsidR="002A477D" w:rsidRDefault="001008B6" w:rsidP="001008B6">
                    <w:pPr>
                      <w:pStyle w:val="Ingenafstand"/>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WordMat</w:t>
                    </w:r>
                  </w:p>
                </w:sdtContent>
              </w:sdt>
            </w:tc>
          </w:tr>
          <w:tr w:rsidR="002A477D" w14:paraId="7BDF4D23" w14:textId="77777777">
            <w:sdt>
              <w:sdtPr>
                <w:rPr>
                  <w:rFonts w:asciiTheme="majorHAnsi" w:eastAsiaTheme="majorEastAsia" w:hAnsiTheme="majorHAnsi" w:cstheme="majorBidi"/>
                </w:rPr>
                <w:alias w:val="Und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7BDF4D22" w14:textId="77777777" w:rsidR="002A477D" w:rsidRDefault="002A477D" w:rsidP="002A477D">
                    <w:pPr>
                      <w:pStyle w:val="Ingenafstand"/>
                      <w:rPr>
                        <w:rFonts w:asciiTheme="majorHAnsi" w:eastAsiaTheme="majorEastAsia" w:hAnsiTheme="majorHAnsi" w:cstheme="majorBidi"/>
                      </w:rPr>
                    </w:pPr>
                    <w:r>
                      <w:rPr>
                        <w:rFonts w:asciiTheme="majorHAnsi" w:eastAsiaTheme="majorEastAsia" w:hAnsiTheme="majorHAnsi" w:cstheme="majorBidi"/>
                      </w:rPr>
                      <w:t>Manual</w:t>
                    </w:r>
                  </w:p>
                </w:tc>
              </w:sdtContent>
            </w:sdt>
          </w:tr>
        </w:tbl>
        <w:p w14:paraId="7BDF4D24" w14:textId="77777777" w:rsidR="002A477D" w:rsidRDefault="002A477D">
          <w:pPr>
            <w:contextualSpacing/>
          </w:pPr>
        </w:p>
        <w:p w14:paraId="7BDF4D25" w14:textId="77777777" w:rsidR="002A477D" w:rsidRPr="00DF66A1" w:rsidRDefault="002A477D">
          <w:pPr>
            <w:contextualSpacing/>
            <w:rPr>
              <w:b/>
            </w:rPr>
          </w:pPr>
        </w:p>
        <w:tbl>
          <w:tblPr>
            <w:tblpPr w:leftFromText="187" w:rightFromText="187" w:horzAnchor="margin" w:tblpXSpec="center" w:tblpYSpec="bottom"/>
            <w:tblW w:w="4000" w:type="pct"/>
            <w:tblLook w:val="04A0" w:firstRow="1" w:lastRow="0" w:firstColumn="1" w:lastColumn="0" w:noHBand="0" w:noVBand="1"/>
          </w:tblPr>
          <w:tblGrid>
            <w:gridCol w:w="7894"/>
          </w:tblGrid>
          <w:tr w:rsidR="002A477D" w14:paraId="7BDF4D29" w14:textId="77777777">
            <w:tc>
              <w:tcPr>
                <w:tcW w:w="7672" w:type="dxa"/>
                <w:tcMar>
                  <w:top w:w="216" w:type="dxa"/>
                  <w:left w:w="115" w:type="dxa"/>
                  <w:bottom w:w="216" w:type="dxa"/>
                  <w:right w:w="115" w:type="dxa"/>
                </w:tcMar>
              </w:tcPr>
              <w:sdt>
                <w:sdtPr>
                  <w:rPr>
                    <w:color w:val="4F81BD" w:themeColor="accent1"/>
                  </w:rPr>
                  <w:alias w:val="Forfatter"/>
                  <w:id w:val="13406928"/>
                  <w:dataBinding w:prefixMappings="xmlns:ns0='http://schemas.openxmlformats.org/package/2006/metadata/core-properties' xmlns:ns1='http://purl.org/dc/elements/1.1/'" w:xpath="/ns0:coreProperties[1]/ns1:creator[1]" w:storeItemID="{6C3C8BC8-F283-45AE-878A-BAB7291924A1}"/>
                  <w:text/>
                </w:sdtPr>
                <w:sdtEndPr/>
                <w:sdtContent>
                  <w:p w14:paraId="7BDF4D26" w14:textId="15E18346" w:rsidR="002A477D" w:rsidRDefault="006454A0">
                    <w:pPr>
                      <w:pStyle w:val="Ingenafstand"/>
                      <w:contextualSpacing/>
                      <w:rPr>
                        <w:color w:val="4F81BD" w:themeColor="accent1"/>
                      </w:rPr>
                    </w:pPr>
                    <w:r>
                      <w:rPr>
                        <w:color w:val="4F81BD" w:themeColor="accent1"/>
                      </w:rPr>
                      <w:t>Mikael Samsøe Sørensen</w:t>
                    </w:r>
                  </w:p>
                </w:sdtContent>
              </w:sdt>
              <w:p w14:paraId="7BDF4D27" w14:textId="631F3EFD" w:rsidR="002A477D" w:rsidRDefault="00CB1F5A">
                <w:pPr>
                  <w:pStyle w:val="Ingenafstand"/>
                  <w:contextualSpacing/>
                  <w:rPr>
                    <w:color w:val="4F81BD" w:themeColor="accent1"/>
                  </w:rPr>
                </w:pPr>
                <w:r>
                  <w:rPr>
                    <w:color w:val="4F81BD" w:themeColor="accent1"/>
                  </w:rPr>
                  <w:t>17-05-2015</w:t>
                </w:r>
              </w:p>
              <w:p w14:paraId="7BDF4D28" w14:textId="77777777" w:rsidR="002A477D" w:rsidRDefault="002A477D">
                <w:pPr>
                  <w:pStyle w:val="Ingenafstand"/>
                  <w:contextualSpacing/>
                  <w:rPr>
                    <w:color w:val="4F81BD" w:themeColor="accent1"/>
                  </w:rPr>
                </w:pPr>
              </w:p>
            </w:tc>
          </w:tr>
        </w:tbl>
        <w:p w14:paraId="7BDF4D2A" w14:textId="77777777" w:rsidR="002A477D" w:rsidRDefault="002A477D">
          <w:pPr>
            <w:contextualSpacing/>
          </w:pPr>
        </w:p>
        <w:p w14:paraId="7BDF4D2B" w14:textId="77777777" w:rsidR="002A477D" w:rsidRDefault="002A477D">
          <w:pPr>
            <w:contextualSpacing/>
          </w:pPr>
          <w:r>
            <w:br w:type="page"/>
          </w:r>
        </w:p>
      </w:sdtContent>
    </w:sdt>
    <w:p w14:paraId="7BDF4D2C" w14:textId="77777777" w:rsidR="000467E0" w:rsidRPr="0002523E" w:rsidRDefault="002A477D" w:rsidP="0002523E">
      <w:pPr>
        <w:pStyle w:val="Overskrift1"/>
        <w:numPr>
          <w:ilvl w:val="0"/>
          <w:numId w:val="0"/>
        </w:numPr>
      </w:pPr>
      <w:bookmarkStart w:id="0" w:name="_Toc419658095"/>
      <w:r w:rsidRPr="0002523E">
        <w:lastRenderedPageBreak/>
        <w:t>Forord</w:t>
      </w:r>
      <w:bookmarkEnd w:id="0"/>
    </w:p>
    <w:p w14:paraId="7BDF4D2D" w14:textId="77777777" w:rsidR="008E15C7" w:rsidRDefault="00DF66A1" w:rsidP="002A477D">
      <w:pPr>
        <w:contextualSpacing/>
      </w:pPr>
      <w:r>
        <w:t>WordMat</w:t>
      </w:r>
      <w:r w:rsidR="008E15C7">
        <w:t xml:space="preserve"> er et tilføjelsesprogram til Word, der gør det muligt at udføre en lang række matematiske op</w:t>
      </w:r>
      <w:r w:rsidR="00A512CA">
        <w:t>erationer</w:t>
      </w:r>
      <w:r w:rsidR="008E15C7">
        <w:t xml:space="preserve"> direkte fra Word. Det er målrettet det danske Gymnasium.</w:t>
      </w:r>
    </w:p>
    <w:p w14:paraId="7BDF4D2E" w14:textId="77777777" w:rsidR="003479D4" w:rsidRDefault="008E15C7" w:rsidP="002A477D">
      <w:pPr>
        <w:contextualSpacing/>
      </w:pPr>
      <w:r>
        <w:t>P</w:t>
      </w:r>
      <w:r w:rsidR="003479D4">
        <w:t>rogram</w:t>
      </w:r>
      <w:r>
        <w:t>met</w:t>
      </w:r>
      <w:r w:rsidR="003479D4">
        <w:t xml:space="preserve"> er gratis </w:t>
      </w:r>
      <w:r>
        <w:t xml:space="preserve">og frigivet </w:t>
      </w:r>
      <w:r w:rsidR="003479D4">
        <w:t xml:space="preserve">under GNU </w:t>
      </w:r>
      <w:r>
        <w:t>General Public L</w:t>
      </w:r>
      <w:r w:rsidR="003479D4">
        <w:t>icense.</w:t>
      </w:r>
      <w:r w:rsidRPr="008E15C7">
        <w:t xml:space="preserve"> </w:t>
      </w:r>
      <w:hyperlink r:id="rId9" w:history="1">
        <w:r>
          <w:rPr>
            <w:rStyle w:val="Hyperlink"/>
          </w:rPr>
          <w:t>http://www.gnu.org/licenses/gpl.html</w:t>
        </w:r>
      </w:hyperlink>
    </w:p>
    <w:p w14:paraId="7BDF4D2F" w14:textId="77777777" w:rsidR="0073019E" w:rsidRDefault="0073019E" w:rsidP="002A477D">
      <w:pPr>
        <w:contextualSpacing/>
      </w:pPr>
    </w:p>
    <w:p w14:paraId="7BDF4D30" w14:textId="77777777" w:rsidR="002A477D" w:rsidRDefault="002A477D" w:rsidP="002A477D">
      <w:pPr>
        <w:contextualSpacing/>
      </w:pPr>
    </w:p>
    <w:p w14:paraId="7BDF4D31" w14:textId="77777777" w:rsidR="002A477D" w:rsidRPr="002A477D" w:rsidRDefault="002A477D" w:rsidP="002A477D">
      <w:pPr>
        <w:contextualSpacing/>
        <w:rPr>
          <w:i/>
        </w:rPr>
      </w:pPr>
      <w:r w:rsidRPr="002A477D">
        <w:rPr>
          <w:i/>
        </w:rPr>
        <w:t>Mikael Samsøe Sørensen</w:t>
      </w:r>
    </w:p>
    <w:p w14:paraId="7BDF4D32" w14:textId="77777777" w:rsidR="002A477D" w:rsidRDefault="002A477D" w:rsidP="002A477D">
      <w:pPr>
        <w:contextualSpacing/>
        <w:rPr>
          <w:i/>
        </w:rPr>
      </w:pPr>
      <w:r w:rsidRPr="002A477D">
        <w:rPr>
          <w:i/>
        </w:rPr>
        <w:t>Nyborg Gymnasium</w:t>
      </w:r>
    </w:p>
    <w:p w14:paraId="7BDF4D33" w14:textId="77777777" w:rsidR="003479D4" w:rsidRDefault="003479D4"/>
    <w:p w14:paraId="7BDF4D34" w14:textId="77777777" w:rsidR="003479D4" w:rsidRDefault="00035ABD">
      <w:hyperlink r:id="rId10" w:history="1">
        <w:r w:rsidR="003479D4" w:rsidRPr="00DD18CE">
          <w:rPr>
            <w:rStyle w:val="Hyperlink"/>
          </w:rPr>
          <w:t>www.eduap.com</w:t>
        </w:r>
      </w:hyperlink>
    </w:p>
    <w:p w14:paraId="7BDF4D35" w14:textId="77777777" w:rsidR="002A477D" w:rsidRDefault="002A477D">
      <w:r>
        <w:br w:type="page"/>
      </w:r>
    </w:p>
    <w:sdt>
      <w:sdtPr>
        <w:rPr>
          <w:rFonts w:asciiTheme="minorHAnsi" w:eastAsiaTheme="minorHAnsi" w:hAnsiTheme="minorHAnsi" w:cstheme="minorBidi"/>
          <w:b w:val="0"/>
          <w:bCs w:val="0"/>
          <w:sz w:val="22"/>
          <w:szCs w:val="22"/>
        </w:rPr>
        <w:id w:val="9142523"/>
        <w:docPartObj>
          <w:docPartGallery w:val="Table of Contents"/>
          <w:docPartUnique/>
        </w:docPartObj>
      </w:sdtPr>
      <w:sdtEndPr>
        <w:rPr>
          <w:rFonts w:eastAsiaTheme="minorEastAsia"/>
        </w:rPr>
      </w:sdtEndPr>
      <w:sdtContent>
        <w:p w14:paraId="7BDF4D36" w14:textId="77777777" w:rsidR="002A477D" w:rsidRDefault="002A477D" w:rsidP="0002523E">
          <w:pPr>
            <w:pStyle w:val="Overskrift"/>
            <w:numPr>
              <w:ilvl w:val="0"/>
              <w:numId w:val="0"/>
            </w:numPr>
          </w:pPr>
          <w:r>
            <w:t>Indhold</w:t>
          </w:r>
        </w:p>
        <w:p w14:paraId="3724E161" w14:textId="77777777" w:rsidR="00485DC2" w:rsidRDefault="002E3974">
          <w:pPr>
            <w:pStyle w:val="Indholdsfortegnelse1"/>
            <w:rPr>
              <w:noProof/>
            </w:rPr>
          </w:pPr>
          <w:r>
            <w:fldChar w:fldCharType="begin"/>
          </w:r>
          <w:r w:rsidR="002A477D">
            <w:instrText xml:space="preserve"> TOC \o "1-3" \h \z \u </w:instrText>
          </w:r>
          <w:r>
            <w:fldChar w:fldCharType="separate"/>
          </w:r>
          <w:hyperlink w:anchor="_Toc419658095" w:history="1">
            <w:r w:rsidR="00485DC2" w:rsidRPr="003D0EF7">
              <w:rPr>
                <w:rStyle w:val="Hyperlink"/>
                <w:noProof/>
              </w:rPr>
              <w:t>Forord</w:t>
            </w:r>
            <w:r w:rsidR="00485DC2">
              <w:rPr>
                <w:noProof/>
                <w:webHidden/>
              </w:rPr>
              <w:tab/>
            </w:r>
            <w:r w:rsidR="00485DC2">
              <w:rPr>
                <w:noProof/>
                <w:webHidden/>
              </w:rPr>
              <w:fldChar w:fldCharType="begin"/>
            </w:r>
            <w:r w:rsidR="00485DC2">
              <w:rPr>
                <w:noProof/>
                <w:webHidden/>
              </w:rPr>
              <w:instrText xml:space="preserve"> PAGEREF _Toc419658095 \h </w:instrText>
            </w:r>
            <w:r w:rsidR="00485DC2">
              <w:rPr>
                <w:noProof/>
                <w:webHidden/>
              </w:rPr>
            </w:r>
            <w:r w:rsidR="00485DC2">
              <w:rPr>
                <w:noProof/>
                <w:webHidden/>
              </w:rPr>
              <w:fldChar w:fldCharType="separate"/>
            </w:r>
            <w:r w:rsidR="00485DC2">
              <w:rPr>
                <w:noProof/>
                <w:webHidden/>
              </w:rPr>
              <w:t>2</w:t>
            </w:r>
            <w:r w:rsidR="00485DC2">
              <w:rPr>
                <w:noProof/>
                <w:webHidden/>
              </w:rPr>
              <w:fldChar w:fldCharType="end"/>
            </w:r>
          </w:hyperlink>
        </w:p>
        <w:p w14:paraId="1CE71690" w14:textId="77777777" w:rsidR="00485DC2" w:rsidRDefault="00035ABD">
          <w:pPr>
            <w:pStyle w:val="Indholdsfortegnelse1"/>
            <w:tabs>
              <w:tab w:val="left" w:pos="440"/>
            </w:tabs>
            <w:rPr>
              <w:noProof/>
            </w:rPr>
          </w:pPr>
          <w:hyperlink w:anchor="_Toc419658096" w:history="1">
            <w:r w:rsidR="00485DC2" w:rsidRPr="003D0EF7">
              <w:rPr>
                <w:rStyle w:val="Hyperlink"/>
                <w:noProof/>
              </w:rPr>
              <w:t>1.</w:t>
            </w:r>
            <w:r w:rsidR="00485DC2">
              <w:rPr>
                <w:noProof/>
              </w:rPr>
              <w:tab/>
            </w:r>
            <w:r w:rsidR="00485DC2" w:rsidRPr="003D0EF7">
              <w:rPr>
                <w:rStyle w:val="Hyperlink"/>
                <w:noProof/>
              </w:rPr>
              <w:t>Generelt</w:t>
            </w:r>
            <w:r w:rsidR="00485DC2">
              <w:rPr>
                <w:noProof/>
                <w:webHidden/>
              </w:rPr>
              <w:tab/>
            </w:r>
            <w:r w:rsidR="00485DC2">
              <w:rPr>
                <w:noProof/>
                <w:webHidden/>
              </w:rPr>
              <w:fldChar w:fldCharType="begin"/>
            </w:r>
            <w:r w:rsidR="00485DC2">
              <w:rPr>
                <w:noProof/>
                <w:webHidden/>
              </w:rPr>
              <w:instrText xml:space="preserve"> PAGEREF _Toc419658096 \h </w:instrText>
            </w:r>
            <w:r w:rsidR="00485DC2">
              <w:rPr>
                <w:noProof/>
                <w:webHidden/>
              </w:rPr>
            </w:r>
            <w:r w:rsidR="00485DC2">
              <w:rPr>
                <w:noProof/>
                <w:webHidden/>
              </w:rPr>
              <w:fldChar w:fldCharType="separate"/>
            </w:r>
            <w:r w:rsidR="00485DC2">
              <w:rPr>
                <w:noProof/>
                <w:webHidden/>
              </w:rPr>
              <w:t>4</w:t>
            </w:r>
            <w:r w:rsidR="00485DC2">
              <w:rPr>
                <w:noProof/>
                <w:webHidden/>
              </w:rPr>
              <w:fldChar w:fldCharType="end"/>
            </w:r>
          </w:hyperlink>
        </w:p>
        <w:p w14:paraId="6859615C" w14:textId="77777777" w:rsidR="00485DC2" w:rsidRDefault="00035ABD">
          <w:pPr>
            <w:pStyle w:val="Indholdsfortegnelse2"/>
            <w:tabs>
              <w:tab w:val="right" w:leader="dot" w:pos="9628"/>
            </w:tabs>
            <w:rPr>
              <w:noProof/>
            </w:rPr>
          </w:pPr>
          <w:hyperlink w:anchor="_Toc419658097" w:history="1">
            <w:r w:rsidR="00485DC2" w:rsidRPr="003D0EF7">
              <w:rPr>
                <w:rStyle w:val="Hyperlink"/>
                <w:noProof/>
              </w:rPr>
              <w:t>Kommandoer</w:t>
            </w:r>
            <w:r w:rsidR="00485DC2">
              <w:rPr>
                <w:noProof/>
                <w:webHidden/>
              </w:rPr>
              <w:tab/>
            </w:r>
            <w:r w:rsidR="00485DC2">
              <w:rPr>
                <w:noProof/>
                <w:webHidden/>
              </w:rPr>
              <w:fldChar w:fldCharType="begin"/>
            </w:r>
            <w:r w:rsidR="00485DC2">
              <w:rPr>
                <w:noProof/>
                <w:webHidden/>
              </w:rPr>
              <w:instrText xml:space="preserve"> PAGEREF _Toc419658097 \h </w:instrText>
            </w:r>
            <w:r w:rsidR="00485DC2">
              <w:rPr>
                <w:noProof/>
                <w:webHidden/>
              </w:rPr>
            </w:r>
            <w:r w:rsidR="00485DC2">
              <w:rPr>
                <w:noProof/>
                <w:webHidden/>
              </w:rPr>
              <w:fldChar w:fldCharType="separate"/>
            </w:r>
            <w:r w:rsidR="00485DC2">
              <w:rPr>
                <w:noProof/>
                <w:webHidden/>
              </w:rPr>
              <w:t>5</w:t>
            </w:r>
            <w:r w:rsidR="00485DC2">
              <w:rPr>
                <w:noProof/>
                <w:webHidden/>
              </w:rPr>
              <w:fldChar w:fldCharType="end"/>
            </w:r>
          </w:hyperlink>
        </w:p>
        <w:p w14:paraId="47F8F876" w14:textId="77777777" w:rsidR="00485DC2" w:rsidRDefault="00035ABD">
          <w:pPr>
            <w:pStyle w:val="Indholdsfortegnelse1"/>
            <w:tabs>
              <w:tab w:val="left" w:pos="440"/>
            </w:tabs>
            <w:rPr>
              <w:noProof/>
            </w:rPr>
          </w:pPr>
          <w:hyperlink w:anchor="_Toc419658098" w:history="1">
            <w:r w:rsidR="00485DC2" w:rsidRPr="003D0EF7">
              <w:rPr>
                <w:rStyle w:val="Hyperlink"/>
                <w:noProof/>
              </w:rPr>
              <w:t>2.</w:t>
            </w:r>
            <w:r w:rsidR="00485DC2">
              <w:rPr>
                <w:noProof/>
              </w:rPr>
              <w:tab/>
            </w:r>
            <w:r w:rsidR="00485DC2" w:rsidRPr="003D0EF7">
              <w:rPr>
                <w:rStyle w:val="Hyperlink"/>
                <w:noProof/>
              </w:rPr>
              <w:t>Ligningseditor</w:t>
            </w:r>
            <w:r w:rsidR="00485DC2">
              <w:rPr>
                <w:noProof/>
                <w:webHidden/>
              </w:rPr>
              <w:tab/>
            </w:r>
            <w:r w:rsidR="00485DC2">
              <w:rPr>
                <w:noProof/>
                <w:webHidden/>
              </w:rPr>
              <w:fldChar w:fldCharType="begin"/>
            </w:r>
            <w:r w:rsidR="00485DC2">
              <w:rPr>
                <w:noProof/>
                <w:webHidden/>
              </w:rPr>
              <w:instrText xml:space="preserve"> PAGEREF _Toc419658098 \h </w:instrText>
            </w:r>
            <w:r w:rsidR="00485DC2">
              <w:rPr>
                <w:noProof/>
                <w:webHidden/>
              </w:rPr>
            </w:r>
            <w:r w:rsidR="00485DC2">
              <w:rPr>
                <w:noProof/>
                <w:webHidden/>
              </w:rPr>
              <w:fldChar w:fldCharType="separate"/>
            </w:r>
            <w:r w:rsidR="00485DC2">
              <w:rPr>
                <w:noProof/>
                <w:webHidden/>
              </w:rPr>
              <w:t>5</w:t>
            </w:r>
            <w:r w:rsidR="00485DC2">
              <w:rPr>
                <w:noProof/>
                <w:webHidden/>
              </w:rPr>
              <w:fldChar w:fldCharType="end"/>
            </w:r>
          </w:hyperlink>
        </w:p>
        <w:p w14:paraId="3560B23E" w14:textId="77777777" w:rsidR="00485DC2" w:rsidRDefault="00035ABD">
          <w:pPr>
            <w:pStyle w:val="Indholdsfortegnelse2"/>
            <w:tabs>
              <w:tab w:val="right" w:leader="dot" w:pos="9628"/>
            </w:tabs>
            <w:rPr>
              <w:noProof/>
            </w:rPr>
          </w:pPr>
          <w:hyperlink w:anchor="_Toc419658099" w:history="1">
            <w:r w:rsidR="00485DC2" w:rsidRPr="003D0EF7">
              <w:rPr>
                <w:rStyle w:val="Hyperlink"/>
                <w:noProof/>
              </w:rPr>
              <w:t>Tastaturgenveje i WordMat</w:t>
            </w:r>
            <w:r w:rsidR="00485DC2">
              <w:rPr>
                <w:noProof/>
                <w:webHidden/>
              </w:rPr>
              <w:tab/>
            </w:r>
            <w:r w:rsidR="00485DC2">
              <w:rPr>
                <w:noProof/>
                <w:webHidden/>
              </w:rPr>
              <w:fldChar w:fldCharType="begin"/>
            </w:r>
            <w:r w:rsidR="00485DC2">
              <w:rPr>
                <w:noProof/>
                <w:webHidden/>
              </w:rPr>
              <w:instrText xml:space="preserve"> PAGEREF _Toc419658099 \h </w:instrText>
            </w:r>
            <w:r w:rsidR="00485DC2">
              <w:rPr>
                <w:noProof/>
                <w:webHidden/>
              </w:rPr>
            </w:r>
            <w:r w:rsidR="00485DC2">
              <w:rPr>
                <w:noProof/>
                <w:webHidden/>
              </w:rPr>
              <w:fldChar w:fldCharType="separate"/>
            </w:r>
            <w:r w:rsidR="00485DC2">
              <w:rPr>
                <w:noProof/>
                <w:webHidden/>
              </w:rPr>
              <w:t>7</w:t>
            </w:r>
            <w:r w:rsidR="00485DC2">
              <w:rPr>
                <w:noProof/>
                <w:webHidden/>
              </w:rPr>
              <w:fldChar w:fldCharType="end"/>
            </w:r>
          </w:hyperlink>
        </w:p>
        <w:p w14:paraId="59A2B32A" w14:textId="77777777" w:rsidR="00485DC2" w:rsidRDefault="00035ABD">
          <w:pPr>
            <w:pStyle w:val="Indholdsfortegnelse2"/>
            <w:tabs>
              <w:tab w:val="right" w:leader="dot" w:pos="9628"/>
            </w:tabs>
            <w:rPr>
              <w:noProof/>
            </w:rPr>
          </w:pPr>
          <w:hyperlink w:anchor="_Toc419658100" w:history="1">
            <w:r w:rsidR="00485DC2" w:rsidRPr="003D0EF7">
              <w:rPr>
                <w:rStyle w:val="Hyperlink"/>
                <w:noProof/>
              </w:rPr>
              <w:t>Nummererede ligninger</w:t>
            </w:r>
            <w:r w:rsidR="00485DC2">
              <w:rPr>
                <w:noProof/>
                <w:webHidden/>
              </w:rPr>
              <w:tab/>
            </w:r>
            <w:r w:rsidR="00485DC2">
              <w:rPr>
                <w:noProof/>
                <w:webHidden/>
              </w:rPr>
              <w:fldChar w:fldCharType="begin"/>
            </w:r>
            <w:r w:rsidR="00485DC2">
              <w:rPr>
                <w:noProof/>
                <w:webHidden/>
              </w:rPr>
              <w:instrText xml:space="preserve"> PAGEREF _Toc419658100 \h </w:instrText>
            </w:r>
            <w:r w:rsidR="00485DC2">
              <w:rPr>
                <w:noProof/>
                <w:webHidden/>
              </w:rPr>
            </w:r>
            <w:r w:rsidR="00485DC2">
              <w:rPr>
                <w:noProof/>
                <w:webHidden/>
              </w:rPr>
              <w:fldChar w:fldCharType="separate"/>
            </w:r>
            <w:r w:rsidR="00485DC2">
              <w:rPr>
                <w:noProof/>
                <w:webHidden/>
              </w:rPr>
              <w:t>7</w:t>
            </w:r>
            <w:r w:rsidR="00485DC2">
              <w:rPr>
                <w:noProof/>
                <w:webHidden/>
              </w:rPr>
              <w:fldChar w:fldCharType="end"/>
            </w:r>
          </w:hyperlink>
        </w:p>
        <w:p w14:paraId="51C02667" w14:textId="77777777" w:rsidR="00485DC2" w:rsidRDefault="00035ABD">
          <w:pPr>
            <w:pStyle w:val="Indholdsfortegnelse1"/>
            <w:tabs>
              <w:tab w:val="left" w:pos="440"/>
            </w:tabs>
            <w:rPr>
              <w:noProof/>
            </w:rPr>
          </w:pPr>
          <w:hyperlink w:anchor="_Toc419658101" w:history="1">
            <w:r w:rsidR="00485DC2" w:rsidRPr="003D0EF7">
              <w:rPr>
                <w:rStyle w:val="Hyperlink"/>
                <w:noProof/>
              </w:rPr>
              <w:t>3.</w:t>
            </w:r>
            <w:r w:rsidR="00485DC2">
              <w:rPr>
                <w:noProof/>
              </w:rPr>
              <w:tab/>
            </w:r>
            <w:r w:rsidR="00485DC2" w:rsidRPr="003D0EF7">
              <w:rPr>
                <w:rStyle w:val="Hyperlink"/>
                <w:noProof/>
              </w:rPr>
              <w:t>Indstillinger</w:t>
            </w:r>
            <w:r w:rsidR="00485DC2">
              <w:rPr>
                <w:noProof/>
                <w:webHidden/>
              </w:rPr>
              <w:tab/>
            </w:r>
            <w:r w:rsidR="00485DC2">
              <w:rPr>
                <w:noProof/>
                <w:webHidden/>
              </w:rPr>
              <w:fldChar w:fldCharType="begin"/>
            </w:r>
            <w:r w:rsidR="00485DC2">
              <w:rPr>
                <w:noProof/>
                <w:webHidden/>
              </w:rPr>
              <w:instrText xml:space="preserve"> PAGEREF _Toc419658101 \h </w:instrText>
            </w:r>
            <w:r w:rsidR="00485DC2">
              <w:rPr>
                <w:noProof/>
                <w:webHidden/>
              </w:rPr>
            </w:r>
            <w:r w:rsidR="00485DC2">
              <w:rPr>
                <w:noProof/>
                <w:webHidden/>
              </w:rPr>
              <w:fldChar w:fldCharType="separate"/>
            </w:r>
            <w:r w:rsidR="00485DC2">
              <w:rPr>
                <w:noProof/>
                <w:webHidden/>
              </w:rPr>
              <w:t>9</w:t>
            </w:r>
            <w:r w:rsidR="00485DC2">
              <w:rPr>
                <w:noProof/>
                <w:webHidden/>
              </w:rPr>
              <w:fldChar w:fldCharType="end"/>
            </w:r>
          </w:hyperlink>
        </w:p>
        <w:p w14:paraId="538E1695" w14:textId="77777777" w:rsidR="00485DC2" w:rsidRDefault="00035ABD">
          <w:pPr>
            <w:pStyle w:val="Indholdsfortegnelse2"/>
            <w:tabs>
              <w:tab w:val="right" w:leader="dot" w:pos="9628"/>
            </w:tabs>
            <w:rPr>
              <w:noProof/>
            </w:rPr>
          </w:pPr>
          <w:hyperlink w:anchor="_Toc419658102" w:history="1">
            <w:r w:rsidR="00485DC2" w:rsidRPr="003D0EF7">
              <w:rPr>
                <w:rStyle w:val="Hyperlink"/>
                <w:noProof/>
              </w:rPr>
              <w:t>Antal betydende cifre</w:t>
            </w:r>
            <w:r w:rsidR="00485DC2">
              <w:rPr>
                <w:noProof/>
                <w:webHidden/>
              </w:rPr>
              <w:tab/>
            </w:r>
            <w:r w:rsidR="00485DC2">
              <w:rPr>
                <w:noProof/>
                <w:webHidden/>
              </w:rPr>
              <w:fldChar w:fldCharType="begin"/>
            </w:r>
            <w:r w:rsidR="00485DC2">
              <w:rPr>
                <w:noProof/>
                <w:webHidden/>
              </w:rPr>
              <w:instrText xml:space="preserve"> PAGEREF _Toc419658102 \h </w:instrText>
            </w:r>
            <w:r w:rsidR="00485DC2">
              <w:rPr>
                <w:noProof/>
                <w:webHidden/>
              </w:rPr>
            </w:r>
            <w:r w:rsidR="00485DC2">
              <w:rPr>
                <w:noProof/>
                <w:webHidden/>
              </w:rPr>
              <w:fldChar w:fldCharType="separate"/>
            </w:r>
            <w:r w:rsidR="00485DC2">
              <w:rPr>
                <w:noProof/>
                <w:webHidden/>
              </w:rPr>
              <w:t>9</w:t>
            </w:r>
            <w:r w:rsidR="00485DC2">
              <w:rPr>
                <w:noProof/>
                <w:webHidden/>
              </w:rPr>
              <w:fldChar w:fldCharType="end"/>
            </w:r>
          </w:hyperlink>
        </w:p>
        <w:p w14:paraId="0D0531D1" w14:textId="77777777" w:rsidR="00485DC2" w:rsidRDefault="00035ABD">
          <w:pPr>
            <w:pStyle w:val="Indholdsfortegnelse2"/>
            <w:tabs>
              <w:tab w:val="right" w:leader="dot" w:pos="9628"/>
            </w:tabs>
            <w:rPr>
              <w:noProof/>
            </w:rPr>
          </w:pPr>
          <w:hyperlink w:anchor="_Toc419658103" w:history="1">
            <w:r w:rsidR="00485DC2" w:rsidRPr="003D0EF7">
              <w:rPr>
                <w:rStyle w:val="Hyperlink"/>
                <w:noProof/>
              </w:rPr>
              <w:t>Notation</w:t>
            </w:r>
            <w:r w:rsidR="00485DC2">
              <w:rPr>
                <w:noProof/>
                <w:webHidden/>
              </w:rPr>
              <w:tab/>
            </w:r>
            <w:r w:rsidR="00485DC2">
              <w:rPr>
                <w:noProof/>
                <w:webHidden/>
              </w:rPr>
              <w:fldChar w:fldCharType="begin"/>
            </w:r>
            <w:r w:rsidR="00485DC2">
              <w:rPr>
                <w:noProof/>
                <w:webHidden/>
              </w:rPr>
              <w:instrText xml:space="preserve"> PAGEREF _Toc419658103 \h </w:instrText>
            </w:r>
            <w:r w:rsidR="00485DC2">
              <w:rPr>
                <w:noProof/>
                <w:webHidden/>
              </w:rPr>
            </w:r>
            <w:r w:rsidR="00485DC2">
              <w:rPr>
                <w:noProof/>
                <w:webHidden/>
              </w:rPr>
              <w:fldChar w:fldCharType="separate"/>
            </w:r>
            <w:r w:rsidR="00485DC2">
              <w:rPr>
                <w:noProof/>
                <w:webHidden/>
              </w:rPr>
              <w:t>12</w:t>
            </w:r>
            <w:r w:rsidR="00485DC2">
              <w:rPr>
                <w:noProof/>
                <w:webHidden/>
              </w:rPr>
              <w:fldChar w:fldCharType="end"/>
            </w:r>
          </w:hyperlink>
        </w:p>
        <w:p w14:paraId="1B54D0AE" w14:textId="77777777" w:rsidR="00485DC2" w:rsidRDefault="00035ABD">
          <w:pPr>
            <w:pStyle w:val="Indholdsfortegnelse2"/>
            <w:tabs>
              <w:tab w:val="right" w:leader="dot" w:pos="9628"/>
            </w:tabs>
            <w:rPr>
              <w:noProof/>
            </w:rPr>
          </w:pPr>
          <w:hyperlink w:anchor="_Toc419658104" w:history="1">
            <w:r w:rsidR="00485DC2" w:rsidRPr="003D0EF7">
              <w:rPr>
                <w:rStyle w:val="Hyperlink"/>
                <w:noProof/>
              </w:rPr>
              <w:t>Automatisk backup</w:t>
            </w:r>
            <w:r w:rsidR="00485DC2">
              <w:rPr>
                <w:noProof/>
                <w:webHidden/>
              </w:rPr>
              <w:tab/>
            </w:r>
            <w:r w:rsidR="00485DC2">
              <w:rPr>
                <w:noProof/>
                <w:webHidden/>
              </w:rPr>
              <w:fldChar w:fldCharType="begin"/>
            </w:r>
            <w:r w:rsidR="00485DC2">
              <w:rPr>
                <w:noProof/>
                <w:webHidden/>
              </w:rPr>
              <w:instrText xml:space="preserve"> PAGEREF _Toc419658104 \h </w:instrText>
            </w:r>
            <w:r w:rsidR="00485DC2">
              <w:rPr>
                <w:noProof/>
                <w:webHidden/>
              </w:rPr>
            </w:r>
            <w:r w:rsidR="00485DC2">
              <w:rPr>
                <w:noProof/>
                <w:webHidden/>
              </w:rPr>
              <w:fldChar w:fldCharType="separate"/>
            </w:r>
            <w:r w:rsidR="00485DC2">
              <w:rPr>
                <w:noProof/>
                <w:webHidden/>
              </w:rPr>
              <w:t>13</w:t>
            </w:r>
            <w:r w:rsidR="00485DC2">
              <w:rPr>
                <w:noProof/>
                <w:webHidden/>
              </w:rPr>
              <w:fldChar w:fldCharType="end"/>
            </w:r>
          </w:hyperlink>
        </w:p>
        <w:p w14:paraId="1FD66E11" w14:textId="77777777" w:rsidR="00485DC2" w:rsidRDefault="00035ABD">
          <w:pPr>
            <w:pStyle w:val="Indholdsfortegnelse2"/>
            <w:tabs>
              <w:tab w:val="right" w:leader="dot" w:pos="9628"/>
            </w:tabs>
            <w:rPr>
              <w:noProof/>
            </w:rPr>
          </w:pPr>
          <w:hyperlink w:anchor="_Toc419658105" w:history="1">
            <w:r w:rsidR="00485DC2" w:rsidRPr="003D0EF7">
              <w:rPr>
                <w:rStyle w:val="Hyperlink"/>
                <w:noProof/>
              </w:rPr>
              <w:t>Avancerede Indstillinger</w:t>
            </w:r>
            <w:r w:rsidR="00485DC2">
              <w:rPr>
                <w:noProof/>
                <w:webHidden/>
              </w:rPr>
              <w:tab/>
            </w:r>
            <w:r w:rsidR="00485DC2">
              <w:rPr>
                <w:noProof/>
                <w:webHidden/>
              </w:rPr>
              <w:fldChar w:fldCharType="begin"/>
            </w:r>
            <w:r w:rsidR="00485DC2">
              <w:rPr>
                <w:noProof/>
                <w:webHidden/>
              </w:rPr>
              <w:instrText xml:space="preserve"> PAGEREF _Toc419658105 \h </w:instrText>
            </w:r>
            <w:r w:rsidR="00485DC2">
              <w:rPr>
                <w:noProof/>
                <w:webHidden/>
              </w:rPr>
            </w:r>
            <w:r w:rsidR="00485DC2">
              <w:rPr>
                <w:noProof/>
                <w:webHidden/>
              </w:rPr>
              <w:fldChar w:fldCharType="separate"/>
            </w:r>
            <w:r w:rsidR="00485DC2">
              <w:rPr>
                <w:noProof/>
                <w:webHidden/>
              </w:rPr>
              <w:t>14</w:t>
            </w:r>
            <w:r w:rsidR="00485DC2">
              <w:rPr>
                <w:noProof/>
                <w:webHidden/>
              </w:rPr>
              <w:fldChar w:fldCharType="end"/>
            </w:r>
          </w:hyperlink>
        </w:p>
        <w:p w14:paraId="00494744" w14:textId="77777777" w:rsidR="00485DC2" w:rsidRDefault="00035ABD">
          <w:pPr>
            <w:pStyle w:val="Indholdsfortegnelse1"/>
            <w:tabs>
              <w:tab w:val="left" w:pos="440"/>
            </w:tabs>
            <w:rPr>
              <w:noProof/>
            </w:rPr>
          </w:pPr>
          <w:hyperlink w:anchor="_Toc419658106" w:history="1">
            <w:r w:rsidR="00485DC2" w:rsidRPr="003D0EF7">
              <w:rPr>
                <w:rStyle w:val="Hyperlink"/>
                <w:noProof/>
              </w:rPr>
              <w:t>4.</w:t>
            </w:r>
            <w:r w:rsidR="00485DC2">
              <w:rPr>
                <w:noProof/>
              </w:rPr>
              <w:tab/>
            </w:r>
            <w:r w:rsidR="00485DC2" w:rsidRPr="003D0EF7">
              <w:rPr>
                <w:rStyle w:val="Hyperlink"/>
                <w:noProof/>
              </w:rPr>
              <w:t>Beregning</w:t>
            </w:r>
            <w:r w:rsidR="00485DC2">
              <w:rPr>
                <w:noProof/>
                <w:webHidden/>
              </w:rPr>
              <w:tab/>
            </w:r>
            <w:r w:rsidR="00485DC2">
              <w:rPr>
                <w:noProof/>
                <w:webHidden/>
              </w:rPr>
              <w:fldChar w:fldCharType="begin"/>
            </w:r>
            <w:r w:rsidR="00485DC2">
              <w:rPr>
                <w:noProof/>
                <w:webHidden/>
              </w:rPr>
              <w:instrText xml:space="preserve"> PAGEREF _Toc419658106 \h </w:instrText>
            </w:r>
            <w:r w:rsidR="00485DC2">
              <w:rPr>
                <w:noProof/>
                <w:webHidden/>
              </w:rPr>
            </w:r>
            <w:r w:rsidR="00485DC2">
              <w:rPr>
                <w:noProof/>
                <w:webHidden/>
              </w:rPr>
              <w:fldChar w:fldCharType="separate"/>
            </w:r>
            <w:r w:rsidR="00485DC2">
              <w:rPr>
                <w:noProof/>
                <w:webHidden/>
              </w:rPr>
              <w:t>15</w:t>
            </w:r>
            <w:r w:rsidR="00485DC2">
              <w:rPr>
                <w:noProof/>
                <w:webHidden/>
              </w:rPr>
              <w:fldChar w:fldCharType="end"/>
            </w:r>
          </w:hyperlink>
        </w:p>
        <w:p w14:paraId="163F9AF3" w14:textId="77777777" w:rsidR="00485DC2" w:rsidRDefault="00035ABD">
          <w:pPr>
            <w:pStyle w:val="Indholdsfortegnelse2"/>
            <w:tabs>
              <w:tab w:val="right" w:leader="dot" w:pos="9628"/>
            </w:tabs>
            <w:rPr>
              <w:noProof/>
            </w:rPr>
          </w:pPr>
          <w:hyperlink w:anchor="_Toc419658107" w:history="1">
            <w:r w:rsidR="00485DC2" w:rsidRPr="003D0EF7">
              <w:rPr>
                <w:rStyle w:val="Hyperlink"/>
                <w:noProof/>
              </w:rPr>
              <w:t>Logaritmer</w:t>
            </w:r>
            <w:r w:rsidR="00485DC2">
              <w:rPr>
                <w:noProof/>
                <w:webHidden/>
              </w:rPr>
              <w:tab/>
            </w:r>
            <w:r w:rsidR="00485DC2">
              <w:rPr>
                <w:noProof/>
                <w:webHidden/>
              </w:rPr>
              <w:fldChar w:fldCharType="begin"/>
            </w:r>
            <w:r w:rsidR="00485DC2">
              <w:rPr>
                <w:noProof/>
                <w:webHidden/>
              </w:rPr>
              <w:instrText xml:space="preserve"> PAGEREF _Toc419658107 \h </w:instrText>
            </w:r>
            <w:r w:rsidR="00485DC2">
              <w:rPr>
                <w:noProof/>
                <w:webHidden/>
              </w:rPr>
            </w:r>
            <w:r w:rsidR="00485DC2">
              <w:rPr>
                <w:noProof/>
                <w:webHidden/>
              </w:rPr>
              <w:fldChar w:fldCharType="separate"/>
            </w:r>
            <w:r w:rsidR="00485DC2">
              <w:rPr>
                <w:noProof/>
                <w:webHidden/>
              </w:rPr>
              <w:t>15</w:t>
            </w:r>
            <w:r w:rsidR="00485DC2">
              <w:rPr>
                <w:noProof/>
                <w:webHidden/>
              </w:rPr>
              <w:fldChar w:fldCharType="end"/>
            </w:r>
          </w:hyperlink>
        </w:p>
        <w:p w14:paraId="21282C4E" w14:textId="77777777" w:rsidR="00485DC2" w:rsidRDefault="00035ABD">
          <w:pPr>
            <w:pStyle w:val="Indholdsfortegnelse2"/>
            <w:tabs>
              <w:tab w:val="right" w:leader="dot" w:pos="9628"/>
            </w:tabs>
            <w:rPr>
              <w:noProof/>
            </w:rPr>
          </w:pPr>
          <w:hyperlink w:anchor="_Toc419658108" w:history="1">
            <w:r w:rsidR="00485DC2" w:rsidRPr="003D0EF7">
              <w:rPr>
                <w:rStyle w:val="Hyperlink"/>
                <w:noProof/>
              </w:rPr>
              <w:t>Underforståede gangetegn</w:t>
            </w:r>
            <w:r w:rsidR="00485DC2">
              <w:rPr>
                <w:noProof/>
                <w:webHidden/>
              </w:rPr>
              <w:tab/>
            </w:r>
            <w:r w:rsidR="00485DC2">
              <w:rPr>
                <w:noProof/>
                <w:webHidden/>
              </w:rPr>
              <w:fldChar w:fldCharType="begin"/>
            </w:r>
            <w:r w:rsidR="00485DC2">
              <w:rPr>
                <w:noProof/>
                <w:webHidden/>
              </w:rPr>
              <w:instrText xml:space="preserve"> PAGEREF _Toc419658108 \h </w:instrText>
            </w:r>
            <w:r w:rsidR="00485DC2">
              <w:rPr>
                <w:noProof/>
                <w:webHidden/>
              </w:rPr>
            </w:r>
            <w:r w:rsidR="00485DC2">
              <w:rPr>
                <w:noProof/>
                <w:webHidden/>
              </w:rPr>
              <w:fldChar w:fldCharType="separate"/>
            </w:r>
            <w:r w:rsidR="00485DC2">
              <w:rPr>
                <w:noProof/>
                <w:webHidden/>
              </w:rPr>
              <w:t>16</w:t>
            </w:r>
            <w:r w:rsidR="00485DC2">
              <w:rPr>
                <w:noProof/>
                <w:webHidden/>
              </w:rPr>
              <w:fldChar w:fldCharType="end"/>
            </w:r>
          </w:hyperlink>
        </w:p>
        <w:p w14:paraId="1D386DE2" w14:textId="77777777" w:rsidR="00485DC2" w:rsidRDefault="00035ABD">
          <w:pPr>
            <w:pStyle w:val="Indholdsfortegnelse1"/>
            <w:tabs>
              <w:tab w:val="left" w:pos="440"/>
            </w:tabs>
            <w:rPr>
              <w:noProof/>
            </w:rPr>
          </w:pPr>
          <w:hyperlink w:anchor="_Toc419658109" w:history="1">
            <w:r w:rsidR="00485DC2" w:rsidRPr="003D0EF7">
              <w:rPr>
                <w:rStyle w:val="Hyperlink"/>
                <w:noProof/>
              </w:rPr>
              <w:t>5.</w:t>
            </w:r>
            <w:r w:rsidR="00485DC2">
              <w:rPr>
                <w:noProof/>
              </w:rPr>
              <w:tab/>
            </w:r>
            <w:r w:rsidR="00485DC2" w:rsidRPr="003D0EF7">
              <w:rPr>
                <w:rStyle w:val="Hyperlink"/>
                <w:noProof/>
              </w:rPr>
              <w:t>Definition af variable og funktioner</w:t>
            </w:r>
            <w:r w:rsidR="00485DC2">
              <w:rPr>
                <w:noProof/>
                <w:webHidden/>
              </w:rPr>
              <w:tab/>
            </w:r>
            <w:r w:rsidR="00485DC2">
              <w:rPr>
                <w:noProof/>
                <w:webHidden/>
              </w:rPr>
              <w:fldChar w:fldCharType="begin"/>
            </w:r>
            <w:r w:rsidR="00485DC2">
              <w:rPr>
                <w:noProof/>
                <w:webHidden/>
              </w:rPr>
              <w:instrText xml:space="preserve"> PAGEREF _Toc419658109 \h </w:instrText>
            </w:r>
            <w:r w:rsidR="00485DC2">
              <w:rPr>
                <w:noProof/>
                <w:webHidden/>
              </w:rPr>
            </w:r>
            <w:r w:rsidR="00485DC2">
              <w:rPr>
                <w:noProof/>
                <w:webHidden/>
              </w:rPr>
              <w:fldChar w:fldCharType="separate"/>
            </w:r>
            <w:r w:rsidR="00485DC2">
              <w:rPr>
                <w:noProof/>
                <w:webHidden/>
              </w:rPr>
              <w:t>17</w:t>
            </w:r>
            <w:r w:rsidR="00485DC2">
              <w:rPr>
                <w:noProof/>
                <w:webHidden/>
              </w:rPr>
              <w:fldChar w:fldCharType="end"/>
            </w:r>
          </w:hyperlink>
        </w:p>
        <w:p w14:paraId="18DC2FFA" w14:textId="77777777" w:rsidR="00485DC2" w:rsidRDefault="00035ABD">
          <w:pPr>
            <w:pStyle w:val="Indholdsfortegnelse2"/>
            <w:tabs>
              <w:tab w:val="right" w:leader="dot" w:pos="9628"/>
            </w:tabs>
            <w:rPr>
              <w:noProof/>
            </w:rPr>
          </w:pPr>
          <w:hyperlink w:anchor="_Toc419658110" w:history="1">
            <w:r w:rsidR="00485DC2" w:rsidRPr="003D0EF7">
              <w:rPr>
                <w:rStyle w:val="Hyperlink"/>
                <w:noProof/>
              </w:rPr>
              <w:t>Fysiske konstanter</w:t>
            </w:r>
            <w:r w:rsidR="00485DC2">
              <w:rPr>
                <w:noProof/>
                <w:webHidden/>
              </w:rPr>
              <w:tab/>
            </w:r>
            <w:r w:rsidR="00485DC2">
              <w:rPr>
                <w:noProof/>
                <w:webHidden/>
              </w:rPr>
              <w:fldChar w:fldCharType="begin"/>
            </w:r>
            <w:r w:rsidR="00485DC2">
              <w:rPr>
                <w:noProof/>
                <w:webHidden/>
              </w:rPr>
              <w:instrText xml:space="preserve"> PAGEREF _Toc419658110 \h </w:instrText>
            </w:r>
            <w:r w:rsidR="00485DC2">
              <w:rPr>
                <w:noProof/>
                <w:webHidden/>
              </w:rPr>
            </w:r>
            <w:r w:rsidR="00485DC2">
              <w:rPr>
                <w:noProof/>
                <w:webHidden/>
              </w:rPr>
              <w:fldChar w:fldCharType="separate"/>
            </w:r>
            <w:r w:rsidR="00485DC2">
              <w:rPr>
                <w:noProof/>
                <w:webHidden/>
              </w:rPr>
              <w:t>19</w:t>
            </w:r>
            <w:r w:rsidR="00485DC2">
              <w:rPr>
                <w:noProof/>
                <w:webHidden/>
              </w:rPr>
              <w:fldChar w:fldCharType="end"/>
            </w:r>
          </w:hyperlink>
        </w:p>
        <w:p w14:paraId="52293820" w14:textId="77777777" w:rsidR="00485DC2" w:rsidRDefault="00035ABD">
          <w:pPr>
            <w:pStyle w:val="Indholdsfortegnelse2"/>
            <w:tabs>
              <w:tab w:val="right" w:leader="dot" w:pos="9628"/>
            </w:tabs>
            <w:rPr>
              <w:noProof/>
            </w:rPr>
          </w:pPr>
          <w:hyperlink w:anchor="_Toc419658111" w:history="1">
            <w:r w:rsidR="00485DC2" w:rsidRPr="003D0EF7">
              <w:rPr>
                <w:rStyle w:val="Hyperlink"/>
                <w:noProof/>
              </w:rPr>
              <w:t>Antagelser</w:t>
            </w:r>
            <w:r w:rsidR="00485DC2">
              <w:rPr>
                <w:noProof/>
                <w:webHidden/>
              </w:rPr>
              <w:tab/>
            </w:r>
            <w:r w:rsidR="00485DC2">
              <w:rPr>
                <w:noProof/>
                <w:webHidden/>
              </w:rPr>
              <w:fldChar w:fldCharType="begin"/>
            </w:r>
            <w:r w:rsidR="00485DC2">
              <w:rPr>
                <w:noProof/>
                <w:webHidden/>
              </w:rPr>
              <w:instrText xml:space="preserve"> PAGEREF _Toc419658111 \h </w:instrText>
            </w:r>
            <w:r w:rsidR="00485DC2">
              <w:rPr>
                <w:noProof/>
                <w:webHidden/>
              </w:rPr>
            </w:r>
            <w:r w:rsidR="00485DC2">
              <w:rPr>
                <w:noProof/>
                <w:webHidden/>
              </w:rPr>
              <w:fldChar w:fldCharType="separate"/>
            </w:r>
            <w:r w:rsidR="00485DC2">
              <w:rPr>
                <w:noProof/>
                <w:webHidden/>
              </w:rPr>
              <w:t>20</w:t>
            </w:r>
            <w:r w:rsidR="00485DC2">
              <w:rPr>
                <w:noProof/>
                <w:webHidden/>
              </w:rPr>
              <w:fldChar w:fldCharType="end"/>
            </w:r>
          </w:hyperlink>
        </w:p>
        <w:p w14:paraId="125B0735" w14:textId="77777777" w:rsidR="00485DC2" w:rsidRDefault="00035ABD">
          <w:pPr>
            <w:pStyle w:val="Indholdsfortegnelse1"/>
            <w:tabs>
              <w:tab w:val="left" w:pos="440"/>
            </w:tabs>
            <w:rPr>
              <w:noProof/>
            </w:rPr>
          </w:pPr>
          <w:hyperlink w:anchor="_Toc419658112" w:history="1">
            <w:r w:rsidR="00485DC2" w:rsidRPr="003D0EF7">
              <w:rPr>
                <w:rStyle w:val="Hyperlink"/>
                <w:noProof/>
              </w:rPr>
              <w:t>6.</w:t>
            </w:r>
            <w:r w:rsidR="00485DC2">
              <w:rPr>
                <w:noProof/>
              </w:rPr>
              <w:tab/>
            </w:r>
            <w:r w:rsidR="00485DC2" w:rsidRPr="003D0EF7">
              <w:rPr>
                <w:rStyle w:val="Hyperlink"/>
                <w:noProof/>
              </w:rPr>
              <w:t>Lister</w:t>
            </w:r>
            <w:r w:rsidR="00485DC2">
              <w:rPr>
                <w:noProof/>
                <w:webHidden/>
              </w:rPr>
              <w:tab/>
            </w:r>
            <w:r w:rsidR="00485DC2">
              <w:rPr>
                <w:noProof/>
                <w:webHidden/>
              </w:rPr>
              <w:fldChar w:fldCharType="begin"/>
            </w:r>
            <w:r w:rsidR="00485DC2">
              <w:rPr>
                <w:noProof/>
                <w:webHidden/>
              </w:rPr>
              <w:instrText xml:space="preserve"> PAGEREF _Toc419658112 \h </w:instrText>
            </w:r>
            <w:r w:rsidR="00485DC2">
              <w:rPr>
                <w:noProof/>
                <w:webHidden/>
              </w:rPr>
            </w:r>
            <w:r w:rsidR="00485DC2">
              <w:rPr>
                <w:noProof/>
                <w:webHidden/>
              </w:rPr>
              <w:fldChar w:fldCharType="separate"/>
            </w:r>
            <w:r w:rsidR="00485DC2">
              <w:rPr>
                <w:noProof/>
                <w:webHidden/>
              </w:rPr>
              <w:t>20</w:t>
            </w:r>
            <w:r w:rsidR="00485DC2">
              <w:rPr>
                <w:noProof/>
                <w:webHidden/>
              </w:rPr>
              <w:fldChar w:fldCharType="end"/>
            </w:r>
          </w:hyperlink>
        </w:p>
        <w:p w14:paraId="49303F17" w14:textId="77777777" w:rsidR="00485DC2" w:rsidRDefault="00035ABD">
          <w:pPr>
            <w:pStyle w:val="Indholdsfortegnelse1"/>
            <w:tabs>
              <w:tab w:val="left" w:pos="440"/>
            </w:tabs>
            <w:rPr>
              <w:noProof/>
            </w:rPr>
          </w:pPr>
          <w:hyperlink w:anchor="_Toc419658113" w:history="1">
            <w:r w:rsidR="00485DC2" w:rsidRPr="003D0EF7">
              <w:rPr>
                <w:rStyle w:val="Hyperlink"/>
                <w:noProof/>
              </w:rPr>
              <w:t>7.</w:t>
            </w:r>
            <w:r w:rsidR="00485DC2">
              <w:rPr>
                <w:noProof/>
              </w:rPr>
              <w:tab/>
            </w:r>
            <w:r w:rsidR="00485DC2" w:rsidRPr="003D0EF7">
              <w:rPr>
                <w:rStyle w:val="Hyperlink"/>
                <w:noProof/>
              </w:rPr>
              <w:t>Ligningsløsning</w:t>
            </w:r>
            <w:r w:rsidR="00485DC2">
              <w:rPr>
                <w:noProof/>
                <w:webHidden/>
              </w:rPr>
              <w:tab/>
            </w:r>
            <w:r w:rsidR="00485DC2">
              <w:rPr>
                <w:noProof/>
                <w:webHidden/>
              </w:rPr>
              <w:fldChar w:fldCharType="begin"/>
            </w:r>
            <w:r w:rsidR="00485DC2">
              <w:rPr>
                <w:noProof/>
                <w:webHidden/>
              </w:rPr>
              <w:instrText xml:space="preserve"> PAGEREF _Toc419658113 \h </w:instrText>
            </w:r>
            <w:r w:rsidR="00485DC2">
              <w:rPr>
                <w:noProof/>
                <w:webHidden/>
              </w:rPr>
            </w:r>
            <w:r w:rsidR="00485DC2">
              <w:rPr>
                <w:noProof/>
                <w:webHidden/>
              </w:rPr>
              <w:fldChar w:fldCharType="separate"/>
            </w:r>
            <w:r w:rsidR="00485DC2">
              <w:rPr>
                <w:noProof/>
                <w:webHidden/>
              </w:rPr>
              <w:t>22</w:t>
            </w:r>
            <w:r w:rsidR="00485DC2">
              <w:rPr>
                <w:noProof/>
                <w:webHidden/>
              </w:rPr>
              <w:fldChar w:fldCharType="end"/>
            </w:r>
          </w:hyperlink>
        </w:p>
        <w:p w14:paraId="5AF13018" w14:textId="77777777" w:rsidR="00485DC2" w:rsidRDefault="00035ABD">
          <w:pPr>
            <w:pStyle w:val="Indholdsfortegnelse2"/>
            <w:tabs>
              <w:tab w:val="right" w:leader="dot" w:pos="9628"/>
            </w:tabs>
            <w:rPr>
              <w:noProof/>
            </w:rPr>
          </w:pPr>
          <w:hyperlink w:anchor="_Toc419658114" w:history="1">
            <w:r w:rsidR="00485DC2" w:rsidRPr="003D0EF7">
              <w:rPr>
                <w:rStyle w:val="Hyperlink"/>
                <w:noProof/>
              </w:rPr>
              <w:t>Numerisk ligningsløsning</w:t>
            </w:r>
            <w:r w:rsidR="00485DC2">
              <w:rPr>
                <w:noProof/>
                <w:webHidden/>
              </w:rPr>
              <w:tab/>
            </w:r>
            <w:r w:rsidR="00485DC2">
              <w:rPr>
                <w:noProof/>
                <w:webHidden/>
              </w:rPr>
              <w:fldChar w:fldCharType="begin"/>
            </w:r>
            <w:r w:rsidR="00485DC2">
              <w:rPr>
                <w:noProof/>
                <w:webHidden/>
              </w:rPr>
              <w:instrText xml:space="preserve"> PAGEREF _Toc419658114 \h </w:instrText>
            </w:r>
            <w:r w:rsidR="00485DC2">
              <w:rPr>
                <w:noProof/>
                <w:webHidden/>
              </w:rPr>
            </w:r>
            <w:r w:rsidR="00485DC2">
              <w:rPr>
                <w:noProof/>
                <w:webHidden/>
              </w:rPr>
              <w:fldChar w:fldCharType="separate"/>
            </w:r>
            <w:r w:rsidR="00485DC2">
              <w:rPr>
                <w:noProof/>
                <w:webHidden/>
              </w:rPr>
              <w:t>23</w:t>
            </w:r>
            <w:r w:rsidR="00485DC2">
              <w:rPr>
                <w:noProof/>
                <w:webHidden/>
              </w:rPr>
              <w:fldChar w:fldCharType="end"/>
            </w:r>
          </w:hyperlink>
        </w:p>
        <w:p w14:paraId="71CEE148" w14:textId="77777777" w:rsidR="00485DC2" w:rsidRDefault="00035ABD">
          <w:pPr>
            <w:pStyle w:val="Indholdsfortegnelse2"/>
            <w:tabs>
              <w:tab w:val="right" w:leader="dot" w:pos="9628"/>
            </w:tabs>
            <w:rPr>
              <w:noProof/>
            </w:rPr>
          </w:pPr>
          <w:hyperlink w:anchor="_Toc419658115" w:history="1">
            <w:r w:rsidR="00485DC2" w:rsidRPr="003D0EF7">
              <w:rPr>
                <w:rStyle w:val="Hyperlink"/>
                <w:noProof/>
              </w:rPr>
              <w:t>Uligheder</w:t>
            </w:r>
            <w:r w:rsidR="00485DC2">
              <w:rPr>
                <w:noProof/>
                <w:webHidden/>
              </w:rPr>
              <w:tab/>
            </w:r>
            <w:r w:rsidR="00485DC2">
              <w:rPr>
                <w:noProof/>
                <w:webHidden/>
              </w:rPr>
              <w:fldChar w:fldCharType="begin"/>
            </w:r>
            <w:r w:rsidR="00485DC2">
              <w:rPr>
                <w:noProof/>
                <w:webHidden/>
              </w:rPr>
              <w:instrText xml:space="preserve"> PAGEREF _Toc419658115 \h </w:instrText>
            </w:r>
            <w:r w:rsidR="00485DC2">
              <w:rPr>
                <w:noProof/>
                <w:webHidden/>
              </w:rPr>
            </w:r>
            <w:r w:rsidR="00485DC2">
              <w:rPr>
                <w:noProof/>
                <w:webHidden/>
              </w:rPr>
              <w:fldChar w:fldCharType="separate"/>
            </w:r>
            <w:r w:rsidR="00485DC2">
              <w:rPr>
                <w:noProof/>
                <w:webHidden/>
              </w:rPr>
              <w:t>24</w:t>
            </w:r>
            <w:r w:rsidR="00485DC2">
              <w:rPr>
                <w:noProof/>
                <w:webHidden/>
              </w:rPr>
              <w:fldChar w:fldCharType="end"/>
            </w:r>
          </w:hyperlink>
        </w:p>
        <w:p w14:paraId="28A57BD2" w14:textId="77777777" w:rsidR="00485DC2" w:rsidRDefault="00035ABD">
          <w:pPr>
            <w:pStyle w:val="Indholdsfortegnelse2"/>
            <w:tabs>
              <w:tab w:val="right" w:leader="dot" w:pos="9628"/>
            </w:tabs>
            <w:rPr>
              <w:noProof/>
            </w:rPr>
          </w:pPr>
          <w:hyperlink w:anchor="_Toc419658116" w:history="1">
            <w:r w:rsidR="00485DC2" w:rsidRPr="003D0EF7">
              <w:rPr>
                <w:rStyle w:val="Hyperlink"/>
                <w:noProof/>
              </w:rPr>
              <w:t>Ligningssystemer</w:t>
            </w:r>
            <w:r w:rsidR="00485DC2">
              <w:rPr>
                <w:noProof/>
                <w:webHidden/>
              </w:rPr>
              <w:tab/>
            </w:r>
            <w:r w:rsidR="00485DC2">
              <w:rPr>
                <w:noProof/>
                <w:webHidden/>
              </w:rPr>
              <w:fldChar w:fldCharType="begin"/>
            </w:r>
            <w:r w:rsidR="00485DC2">
              <w:rPr>
                <w:noProof/>
                <w:webHidden/>
              </w:rPr>
              <w:instrText xml:space="preserve"> PAGEREF _Toc419658116 \h </w:instrText>
            </w:r>
            <w:r w:rsidR="00485DC2">
              <w:rPr>
                <w:noProof/>
                <w:webHidden/>
              </w:rPr>
            </w:r>
            <w:r w:rsidR="00485DC2">
              <w:rPr>
                <w:noProof/>
                <w:webHidden/>
              </w:rPr>
              <w:fldChar w:fldCharType="separate"/>
            </w:r>
            <w:r w:rsidR="00485DC2">
              <w:rPr>
                <w:noProof/>
                <w:webHidden/>
              </w:rPr>
              <w:t>25</w:t>
            </w:r>
            <w:r w:rsidR="00485DC2">
              <w:rPr>
                <w:noProof/>
                <w:webHidden/>
              </w:rPr>
              <w:fldChar w:fldCharType="end"/>
            </w:r>
          </w:hyperlink>
        </w:p>
        <w:p w14:paraId="6F8BFA15" w14:textId="77777777" w:rsidR="00485DC2" w:rsidRDefault="00035ABD">
          <w:pPr>
            <w:pStyle w:val="Indholdsfortegnelse2"/>
            <w:tabs>
              <w:tab w:val="right" w:leader="dot" w:pos="9628"/>
            </w:tabs>
            <w:rPr>
              <w:noProof/>
            </w:rPr>
          </w:pPr>
          <w:hyperlink w:anchor="_Toc419658117" w:history="1">
            <w:r w:rsidR="00485DC2" w:rsidRPr="003D0EF7">
              <w:rPr>
                <w:rStyle w:val="Hyperlink"/>
                <w:noProof/>
              </w:rPr>
              <w:t>Differentialligninger</w:t>
            </w:r>
            <w:r w:rsidR="00485DC2">
              <w:rPr>
                <w:noProof/>
                <w:webHidden/>
              </w:rPr>
              <w:tab/>
            </w:r>
            <w:r w:rsidR="00485DC2">
              <w:rPr>
                <w:noProof/>
                <w:webHidden/>
              </w:rPr>
              <w:fldChar w:fldCharType="begin"/>
            </w:r>
            <w:r w:rsidR="00485DC2">
              <w:rPr>
                <w:noProof/>
                <w:webHidden/>
              </w:rPr>
              <w:instrText xml:space="preserve"> PAGEREF _Toc419658117 \h </w:instrText>
            </w:r>
            <w:r w:rsidR="00485DC2">
              <w:rPr>
                <w:noProof/>
                <w:webHidden/>
              </w:rPr>
            </w:r>
            <w:r w:rsidR="00485DC2">
              <w:rPr>
                <w:noProof/>
                <w:webHidden/>
              </w:rPr>
              <w:fldChar w:fldCharType="separate"/>
            </w:r>
            <w:r w:rsidR="00485DC2">
              <w:rPr>
                <w:noProof/>
                <w:webHidden/>
              </w:rPr>
              <w:t>27</w:t>
            </w:r>
            <w:r w:rsidR="00485DC2">
              <w:rPr>
                <w:noProof/>
                <w:webHidden/>
              </w:rPr>
              <w:fldChar w:fldCharType="end"/>
            </w:r>
          </w:hyperlink>
        </w:p>
        <w:p w14:paraId="6805ECD1" w14:textId="77777777" w:rsidR="00485DC2" w:rsidRDefault="00035ABD">
          <w:pPr>
            <w:pStyle w:val="Indholdsfortegnelse2"/>
            <w:tabs>
              <w:tab w:val="right" w:leader="dot" w:pos="9628"/>
            </w:tabs>
            <w:rPr>
              <w:noProof/>
            </w:rPr>
          </w:pPr>
          <w:hyperlink w:anchor="_Toc419658118" w:history="1">
            <w:r w:rsidR="00485DC2" w:rsidRPr="003D0EF7">
              <w:rPr>
                <w:rStyle w:val="Hyperlink"/>
                <w:noProof/>
              </w:rPr>
              <w:t>Koblede differentialligninger</w:t>
            </w:r>
            <w:r w:rsidR="00485DC2">
              <w:rPr>
                <w:noProof/>
                <w:webHidden/>
              </w:rPr>
              <w:tab/>
            </w:r>
            <w:r w:rsidR="00485DC2">
              <w:rPr>
                <w:noProof/>
                <w:webHidden/>
              </w:rPr>
              <w:fldChar w:fldCharType="begin"/>
            </w:r>
            <w:r w:rsidR="00485DC2">
              <w:rPr>
                <w:noProof/>
                <w:webHidden/>
              </w:rPr>
              <w:instrText xml:space="preserve"> PAGEREF _Toc419658118 \h </w:instrText>
            </w:r>
            <w:r w:rsidR="00485DC2">
              <w:rPr>
                <w:noProof/>
                <w:webHidden/>
              </w:rPr>
            </w:r>
            <w:r w:rsidR="00485DC2">
              <w:rPr>
                <w:noProof/>
                <w:webHidden/>
              </w:rPr>
              <w:fldChar w:fldCharType="separate"/>
            </w:r>
            <w:r w:rsidR="00485DC2">
              <w:rPr>
                <w:noProof/>
                <w:webHidden/>
              </w:rPr>
              <w:t>30</w:t>
            </w:r>
            <w:r w:rsidR="00485DC2">
              <w:rPr>
                <w:noProof/>
                <w:webHidden/>
              </w:rPr>
              <w:fldChar w:fldCharType="end"/>
            </w:r>
          </w:hyperlink>
        </w:p>
        <w:p w14:paraId="465AEB10" w14:textId="77777777" w:rsidR="00485DC2" w:rsidRDefault="00035ABD">
          <w:pPr>
            <w:pStyle w:val="Indholdsfortegnelse3"/>
            <w:tabs>
              <w:tab w:val="right" w:leader="dot" w:pos="9628"/>
            </w:tabs>
            <w:rPr>
              <w:noProof/>
            </w:rPr>
          </w:pPr>
          <w:hyperlink w:anchor="_Toc419658119" w:history="1">
            <w:r w:rsidR="00485DC2" w:rsidRPr="003D0EF7">
              <w:rPr>
                <w:rStyle w:val="Hyperlink"/>
                <w:noProof/>
              </w:rPr>
              <w:t>Koblede differentialligninger med Excel og Eulers metode</w:t>
            </w:r>
            <w:r w:rsidR="00485DC2">
              <w:rPr>
                <w:noProof/>
                <w:webHidden/>
              </w:rPr>
              <w:tab/>
            </w:r>
            <w:r w:rsidR="00485DC2">
              <w:rPr>
                <w:noProof/>
                <w:webHidden/>
              </w:rPr>
              <w:fldChar w:fldCharType="begin"/>
            </w:r>
            <w:r w:rsidR="00485DC2">
              <w:rPr>
                <w:noProof/>
                <w:webHidden/>
              </w:rPr>
              <w:instrText xml:space="preserve"> PAGEREF _Toc419658119 \h </w:instrText>
            </w:r>
            <w:r w:rsidR="00485DC2">
              <w:rPr>
                <w:noProof/>
                <w:webHidden/>
              </w:rPr>
            </w:r>
            <w:r w:rsidR="00485DC2">
              <w:rPr>
                <w:noProof/>
                <w:webHidden/>
              </w:rPr>
              <w:fldChar w:fldCharType="separate"/>
            </w:r>
            <w:r w:rsidR="00485DC2">
              <w:rPr>
                <w:noProof/>
                <w:webHidden/>
              </w:rPr>
              <w:t>31</w:t>
            </w:r>
            <w:r w:rsidR="00485DC2">
              <w:rPr>
                <w:noProof/>
                <w:webHidden/>
              </w:rPr>
              <w:fldChar w:fldCharType="end"/>
            </w:r>
          </w:hyperlink>
        </w:p>
        <w:p w14:paraId="28F89630" w14:textId="77777777" w:rsidR="00485DC2" w:rsidRDefault="00035ABD">
          <w:pPr>
            <w:pStyle w:val="Indholdsfortegnelse1"/>
            <w:tabs>
              <w:tab w:val="left" w:pos="440"/>
            </w:tabs>
            <w:rPr>
              <w:noProof/>
            </w:rPr>
          </w:pPr>
          <w:hyperlink w:anchor="_Toc419658120" w:history="1">
            <w:r w:rsidR="00485DC2" w:rsidRPr="003D0EF7">
              <w:rPr>
                <w:rStyle w:val="Hyperlink"/>
                <w:noProof/>
              </w:rPr>
              <w:t>8.</w:t>
            </w:r>
            <w:r w:rsidR="00485DC2">
              <w:rPr>
                <w:noProof/>
              </w:rPr>
              <w:tab/>
            </w:r>
            <w:r w:rsidR="00485DC2" w:rsidRPr="003D0EF7">
              <w:rPr>
                <w:rStyle w:val="Hyperlink"/>
                <w:noProof/>
              </w:rPr>
              <w:t>Graftegning</w:t>
            </w:r>
            <w:r w:rsidR="00485DC2">
              <w:rPr>
                <w:noProof/>
                <w:webHidden/>
              </w:rPr>
              <w:tab/>
            </w:r>
            <w:r w:rsidR="00485DC2">
              <w:rPr>
                <w:noProof/>
                <w:webHidden/>
              </w:rPr>
              <w:fldChar w:fldCharType="begin"/>
            </w:r>
            <w:r w:rsidR="00485DC2">
              <w:rPr>
                <w:noProof/>
                <w:webHidden/>
              </w:rPr>
              <w:instrText xml:space="preserve"> PAGEREF _Toc419658120 \h </w:instrText>
            </w:r>
            <w:r w:rsidR="00485DC2">
              <w:rPr>
                <w:noProof/>
                <w:webHidden/>
              </w:rPr>
            </w:r>
            <w:r w:rsidR="00485DC2">
              <w:rPr>
                <w:noProof/>
                <w:webHidden/>
              </w:rPr>
              <w:fldChar w:fldCharType="separate"/>
            </w:r>
            <w:r w:rsidR="00485DC2">
              <w:rPr>
                <w:noProof/>
                <w:webHidden/>
              </w:rPr>
              <w:t>33</w:t>
            </w:r>
            <w:r w:rsidR="00485DC2">
              <w:rPr>
                <w:noProof/>
                <w:webHidden/>
              </w:rPr>
              <w:fldChar w:fldCharType="end"/>
            </w:r>
          </w:hyperlink>
        </w:p>
        <w:p w14:paraId="63A66CF4" w14:textId="77777777" w:rsidR="00485DC2" w:rsidRDefault="00035ABD">
          <w:pPr>
            <w:pStyle w:val="Indholdsfortegnelse2"/>
            <w:tabs>
              <w:tab w:val="right" w:leader="dot" w:pos="9628"/>
            </w:tabs>
            <w:rPr>
              <w:noProof/>
            </w:rPr>
          </w:pPr>
          <w:hyperlink w:anchor="_Toc419658121" w:history="1">
            <w:r w:rsidR="00485DC2" w:rsidRPr="003D0EF7">
              <w:rPr>
                <w:rStyle w:val="Hyperlink"/>
                <w:noProof/>
              </w:rPr>
              <w:t>3D-Grafer</w:t>
            </w:r>
            <w:r w:rsidR="00485DC2">
              <w:rPr>
                <w:noProof/>
                <w:webHidden/>
              </w:rPr>
              <w:tab/>
            </w:r>
            <w:r w:rsidR="00485DC2">
              <w:rPr>
                <w:noProof/>
                <w:webHidden/>
              </w:rPr>
              <w:fldChar w:fldCharType="begin"/>
            </w:r>
            <w:r w:rsidR="00485DC2">
              <w:rPr>
                <w:noProof/>
                <w:webHidden/>
              </w:rPr>
              <w:instrText xml:space="preserve"> PAGEREF _Toc419658121 \h </w:instrText>
            </w:r>
            <w:r w:rsidR="00485DC2">
              <w:rPr>
                <w:noProof/>
                <w:webHidden/>
              </w:rPr>
            </w:r>
            <w:r w:rsidR="00485DC2">
              <w:rPr>
                <w:noProof/>
                <w:webHidden/>
              </w:rPr>
              <w:fldChar w:fldCharType="separate"/>
            </w:r>
            <w:r w:rsidR="00485DC2">
              <w:rPr>
                <w:noProof/>
                <w:webHidden/>
              </w:rPr>
              <w:t>36</w:t>
            </w:r>
            <w:r w:rsidR="00485DC2">
              <w:rPr>
                <w:noProof/>
                <w:webHidden/>
              </w:rPr>
              <w:fldChar w:fldCharType="end"/>
            </w:r>
          </w:hyperlink>
        </w:p>
        <w:p w14:paraId="02AEAB5B" w14:textId="77777777" w:rsidR="00485DC2" w:rsidRDefault="00035ABD">
          <w:pPr>
            <w:pStyle w:val="Indholdsfortegnelse2"/>
            <w:tabs>
              <w:tab w:val="right" w:leader="dot" w:pos="9628"/>
            </w:tabs>
            <w:rPr>
              <w:noProof/>
            </w:rPr>
          </w:pPr>
          <w:hyperlink w:anchor="_Toc419658122" w:history="1">
            <w:r w:rsidR="00485DC2" w:rsidRPr="003D0EF7">
              <w:rPr>
                <w:rStyle w:val="Hyperlink"/>
                <w:noProof/>
              </w:rPr>
              <w:t>Retningsfelt</w:t>
            </w:r>
            <w:r w:rsidR="00485DC2">
              <w:rPr>
                <w:noProof/>
                <w:webHidden/>
              </w:rPr>
              <w:tab/>
            </w:r>
            <w:r w:rsidR="00485DC2">
              <w:rPr>
                <w:noProof/>
                <w:webHidden/>
              </w:rPr>
              <w:fldChar w:fldCharType="begin"/>
            </w:r>
            <w:r w:rsidR="00485DC2">
              <w:rPr>
                <w:noProof/>
                <w:webHidden/>
              </w:rPr>
              <w:instrText xml:space="preserve"> PAGEREF _Toc419658122 \h </w:instrText>
            </w:r>
            <w:r w:rsidR="00485DC2">
              <w:rPr>
                <w:noProof/>
                <w:webHidden/>
              </w:rPr>
            </w:r>
            <w:r w:rsidR="00485DC2">
              <w:rPr>
                <w:noProof/>
                <w:webHidden/>
              </w:rPr>
              <w:fldChar w:fldCharType="separate"/>
            </w:r>
            <w:r w:rsidR="00485DC2">
              <w:rPr>
                <w:noProof/>
                <w:webHidden/>
              </w:rPr>
              <w:t>39</w:t>
            </w:r>
            <w:r w:rsidR="00485DC2">
              <w:rPr>
                <w:noProof/>
                <w:webHidden/>
              </w:rPr>
              <w:fldChar w:fldCharType="end"/>
            </w:r>
          </w:hyperlink>
        </w:p>
        <w:p w14:paraId="01F065F4" w14:textId="77777777" w:rsidR="00485DC2" w:rsidRDefault="00035ABD">
          <w:pPr>
            <w:pStyle w:val="Indholdsfortegnelse2"/>
            <w:tabs>
              <w:tab w:val="right" w:leader="dot" w:pos="9628"/>
            </w:tabs>
            <w:rPr>
              <w:noProof/>
            </w:rPr>
          </w:pPr>
          <w:hyperlink w:anchor="_Toc419658123" w:history="1">
            <w:r w:rsidR="00485DC2" w:rsidRPr="003D0EF7">
              <w:rPr>
                <w:rStyle w:val="Hyperlink"/>
                <w:noProof/>
              </w:rPr>
              <w:t>Statistiske diagrammer</w:t>
            </w:r>
            <w:r w:rsidR="00485DC2">
              <w:rPr>
                <w:noProof/>
                <w:webHidden/>
              </w:rPr>
              <w:tab/>
            </w:r>
            <w:r w:rsidR="00485DC2">
              <w:rPr>
                <w:noProof/>
                <w:webHidden/>
              </w:rPr>
              <w:fldChar w:fldCharType="begin"/>
            </w:r>
            <w:r w:rsidR="00485DC2">
              <w:rPr>
                <w:noProof/>
                <w:webHidden/>
              </w:rPr>
              <w:instrText xml:space="preserve"> PAGEREF _Toc419658123 \h </w:instrText>
            </w:r>
            <w:r w:rsidR="00485DC2">
              <w:rPr>
                <w:noProof/>
                <w:webHidden/>
              </w:rPr>
            </w:r>
            <w:r w:rsidR="00485DC2">
              <w:rPr>
                <w:noProof/>
                <w:webHidden/>
              </w:rPr>
              <w:fldChar w:fldCharType="separate"/>
            </w:r>
            <w:r w:rsidR="00485DC2">
              <w:rPr>
                <w:noProof/>
                <w:webHidden/>
              </w:rPr>
              <w:t>40</w:t>
            </w:r>
            <w:r w:rsidR="00485DC2">
              <w:rPr>
                <w:noProof/>
                <w:webHidden/>
              </w:rPr>
              <w:fldChar w:fldCharType="end"/>
            </w:r>
          </w:hyperlink>
        </w:p>
        <w:p w14:paraId="7E83F557" w14:textId="77777777" w:rsidR="00485DC2" w:rsidRDefault="00035ABD">
          <w:pPr>
            <w:pStyle w:val="Indholdsfortegnelse1"/>
            <w:tabs>
              <w:tab w:val="left" w:pos="440"/>
            </w:tabs>
            <w:rPr>
              <w:noProof/>
            </w:rPr>
          </w:pPr>
          <w:hyperlink w:anchor="_Toc419658124" w:history="1">
            <w:r w:rsidR="00485DC2" w:rsidRPr="003D0EF7">
              <w:rPr>
                <w:rStyle w:val="Hyperlink"/>
                <w:noProof/>
              </w:rPr>
              <w:t>9.</w:t>
            </w:r>
            <w:r w:rsidR="00485DC2">
              <w:rPr>
                <w:noProof/>
              </w:rPr>
              <w:tab/>
            </w:r>
            <w:r w:rsidR="00485DC2" w:rsidRPr="003D0EF7">
              <w:rPr>
                <w:rStyle w:val="Hyperlink"/>
                <w:noProof/>
              </w:rPr>
              <w:t>Regression</w:t>
            </w:r>
            <w:r w:rsidR="00485DC2">
              <w:rPr>
                <w:noProof/>
                <w:webHidden/>
              </w:rPr>
              <w:tab/>
            </w:r>
            <w:r w:rsidR="00485DC2">
              <w:rPr>
                <w:noProof/>
                <w:webHidden/>
              </w:rPr>
              <w:fldChar w:fldCharType="begin"/>
            </w:r>
            <w:r w:rsidR="00485DC2">
              <w:rPr>
                <w:noProof/>
                <w:webHidden/>
              </w:rPr>
              <w:instrText xml:space="preserve"> PAGEREF _Toc419658124 \h </w:instrText>
            </w:r>
            <w:r w:rsidR="00485DC2">
              <w:rPr>
                <w:noProof/>
                <w:webHidden/>
              </w:rPr>
            </w:r>
            <w:r w:rsidR="00485DC2">
              <w:rPr>
                <w:noProof/>
                <w:webHidden/>
              </w:rPr>
              <w:fldChar w:fldCharType="separate"/>
            </w:r>
            <w:r w:rsidR="00485DC2">
              <w:rPr>
                <w:noProof/>
                <w:webHidden/>
              </w:rPr>
              <w:t>42</w:t>
            </w:r>
            <w:r w:rsidR="00485DC2">
              <w:rPr>
                <w:noProof/>
                <w:webHidden/>
              </w:rPr>
              <w:fldChar w:fldCharType="end"/>
            </w:r>
          </w:hyperlink>
        </w:p>
        <w:p w14:paraId="2768082F" w14:textId="77777777" w:rsidR="00485DC2" w:rsidRDefault="00035ABD">
          <w:pPr>
            <w:pStyle w:val="Indholdsfortegnelse2"/>
            <w:tabs>
              <w:tab w:val="right" w:leader="dot" w:pos="9628"/>
            </w:tabs>
            <w:rPr>
              <w:noProof/>
            </w:rPr>
          </w:pPr>
          <w:hyperlink w:anchor="_Toc419658125" w:history="1">
            <w:r w:rsidR="00485DC2" w:rsidRPr="003D0EF7">
              <w:rPr>
                <w:rStyle w:val="Hyperlink"/>
                <w:noProof/>
              </w:rPr>
              <w:t>Brugerdefineret regression</w:t>
            </w:r>
            <w:r w:rsidR="00485DC2">
              <w:rPr>
                <w:noProof/>
                <w:webHidden/>
              </w:rPr>
              <w:tab/>
            </w:r>
            <w:r w:rsidR="00485DC2">
              <w:rPr>
                <w:noProof/>
                <w:webHidden/>
              </w:rPr>
              <w:fldChar w:fldCharType="begin"/>
            </w:r>
            <w:r w:rsidR="00485DC2">
              <w:rPr>
                <w:noProof/>
                <w:webHidden/>
              </w:rPr>
              <w:instrText xml:space="preserve"> PAGEREF _Toc419658125 \h </w:instrText>
            </w:r>
            <w:r w:rsidR="00485DC2">
              <w:rPr>
                <w:noProof/>
                <w:webHidden/>
              </w:rPr>
            </w:r>
            <w:r w:rsidR="00485DC2">
              <w:rPr>
                <w:noProof/>
                <w:webHidden/>
              </w:rPr>
              <w:fldChar w:fldCharType="separate"/>
            </w:r>
            <w:r w:rsidR="00485DC2">
              <w:rPr>
                <w:noProof/>
                <w:webHidden/>
              </w:rPr>
              <w:t>43</w:t>
            </w:r>
            <w:r w:rsidR="00485DC2">
              <w:rPr>
                <w:noProof/>
                <w:webHidden/>
              </w:rPr>
              <w:fldChar w:fldCharType="end"/>
            </w:r>
          </w:hyperlink>
        </w:p>
        <w:p w14:paraId="5D0EAF8A" w14:textId="77777777" w:rsidR="00485DC2" w:rsidRDefault="00035ABD">
          <w:pPr>
            <w:pStyle w:val="Indholdsfortegnelse1"/>
            <w:tabs>
              <w:tab w:val="left" w:pos="660"/>
            </w:tabs>
            <w:rPr>
              <w:noProof/>
            </w:rPr>
          </w:pPr>
          <w:hyperlink w:anchor="_Toc419658126" w:history="1">
            <w:r w:rsidR="00485DC2" w:rsidRPr="003D0EF7">
              <w:rPr>
                <w:rStyle w:val="Hyperlink"/>
                <w:noProof/>
              </w:rPr>
              <w:t>10.</w:t>
            </w:r>
            <w:r w:rsidR="00485DC2">
              <w:rPr>
                <w:noProof/>
              </w:rPr>
              <w:tab/>
            </w:r>
            <w:r w:rsidR="00485DC2" w:rsidRPr="003D0EF7">
              <w:rPr>
                <w:rStyle w:val="Hyperlink"/>
                <w:noProof/>
              </w:rPr>
              <w:t>Sumtegn og produkttegn</w:t>
            </w:r>
            <w:r w:rsidR="00485DC2">
              <w:rPr>
                <w:noProof/>
                <w:webHidden/>
              </w:rPr>
              <w:tab/>
            </w:r>
            <w:r w:rsidR="00485DC2">
              <w:rPr>
                <w:noProof/>
                <w:webHidden/>
              </w:rPr>
              <w:fldChar w:fldCharType="begin"/>
            </w:r>
            <w:r w:rsidR="00485DC2">
              <w:rPr>
                <w:noProof/>
                <w:webHidden/>
              </w:rPr>
              <w:instrText xml:space="preserve"> PAGEREF _Toc419658126 \h </w:instrText>
            </w:r>
            <w:r w:rsidR="00485DC2">
              <w:rPr>
                <w:noProof/>
                <w:webHidden/>
              </w:rPr>
            </w:r>
            <w:r w:rsidR="00485DC2">
              <w:rPr>
                <w:noProof/>
                <w:webHidden/>
              </w:rPr>
              <w:fldChar w:fldCharType="separate"/>
            </w:r>
            <w:r w:rsidR="00485DC2">
              <w:rPr>
                <w:noProof/>
                <w:webHidden/>
              </w:rPr>
              <w:t>44</w:t>
            </w:r>
            <w:r w:rsidR="00485DC2">
              <w:rPr>
                <w:noProof/>
                <w:webHidden/>
              </w:rPr>
              <w:fldChar w:fldCharType="end"/>
            </w:r>
          </w:hyperlink>
        </w:p>
        <w:p w14:paraId="17713161" w14:textId="77777777" w:rsidR="00485DC2" w:rsidRDefault="00035ABD">
          <w:pPr>
            <w:pStyle w:val="Indholdsfortegnelse1"/>
            <w:tabs>
              <w:tab w:val="left" w:pos="660"/>
            </w:tabs>
            <w:rPr>
              <w:noProof/>
            </w:rPr>
          </w:pPr>
          <w:hyperlink w:anchor="_Toc419658127" w:history="1">
            <w:r w:rsidR="00485DC2" w:rsidRPr="003D0EF7">
              <w:rPr>
                <w:rStyle w:val="Hyperlink"/>
                <w:noProof/>
              </w:rPr>
              <w:t>11.</w:t>
            </w:r>
            <w:r w:rsidR="00485DC2">
              <w:rPr>
                <w:noProof/>
              </w:rPr>
              <w:tab/>
            </w:r>
            <w:r w:rsidR="00485DC2" w:rsidRPr="003D0EF7">
              <w:rPr>
                <w:rStyle w:val="Hyperlink"/>
                <w:noProof/>
              </w:rPr>
              <w:t>Infinitesimalregning</w:t>
            </w:r>
            <w:r w:rsidR="00485DC2">
              <w:rPr>
                <w:noProof/>
                <w:webHidden/>
              </w:rPr>
              <w:tab/>
            </w:r>
            <w:r w:rsidR="00485DC2">
              <w:rPr>
                <w:noProof/>
                <w:webHidden/>
              </w:rPr>
              <w:fldChar w:fldCharType="begin"/>
            </w:r>
            <w:r w:rsidR="00485DC2">
              <w:rPr>
                <w:noProof/>
                <w:webHidden/>
              </w:rPr>
              <w:instrText xml:space="preserve"> PAGEREF _Toc419658127 \h </w:instrText>
            </w:r>
            <w:r w:rsidR="00485DC2">
              <w:rPr>
                <w:noProof/>
                <w:webHidden/>
              </w:rPr>
            </w:r>
            <w:r w:rsidR="00485DC2">
              <w:rPr>
                <w:noProof/>
                <w:webHidden/>
              </w:rPr>
              <w:fldChar w:fldCharType="separate"/>
            </w:r>
            <w:r w:rsidR="00485DC2">
              <w:rPr>
                <w:noProof/>
                <w:webHidden/>
              </w:rPr>
              <w:t>45</w:t>
            </w:r>
            <w:r w:rsidR="00485DC2">
              <w:rPr>
                <w:noProof/>
                <w:webHidden/>
              </w:rPr>
              <w:fldChar w:fldCharType="end"/>
            </w:r>
          </w:hyperlink>
        </w:p>
        <w:p w14:paraId="6C800D75" w14:textId="77777777" w:rsidR="00485DC2" w:rsidRDefault="00035ABD">
          <w:pPr>
            <w:pStyle w:val="Indholdsfortegnelse2"/>
            <w:tabs>
              <w:tab w:val="right" w:leader="dot" w:pos="9628"/>
            </w:tabs>
            <w:rPr>
              <w:noProof/>
            </w:rPr>
          </w:pPr>
          <w:hyperlink w:anchor="_Toc419658128" w:history="1">
            <w:r w:rsidR="00485DC2" w:rsidRPr="003D0EF7">
              <w:rPr>
                <w:rStyle w:val="Hyperlink"/>
                <w:noProof/>
              </w:rPr>
              <w:t>Grænseværdier</w:t>
            </w:r>
            <w:r w:rsidR="00485DC2">
              <w:rPr>
                <w:noProof/>
                <w:webHidden/>
              </w:rPr>
              <w:tab/>
            </w:r>
            <w:r w:rsidR="00485DC2">
              <w:rPr>
                <w:noProof/>
                <w:webHidden/>
              </w:rPr>
              <w:fldChar w:fldCharType="begin"/>
            </w:r>
            <w:r w:rsidR="00485DC2">
              <w:rPr>
                <w:noProof/>
                <w:webHidden/>
              </w:rPr>
              <w:instrText xml:space="preserve"> PAGEREF _Toc419658128 \h </w:instrText>
            </w:r>
            <w:r w:rsidR="00485DC2">
              <w:rPr>
                <w:noProof/>
                <w:webHidden/>
              </w:rPr>
            </w:r>
            <w:r w:rsidR="00485DC2">
              <w:rPr>
                <w:noProof/>
                <w:webHidden/>
              </w:rPr>
              <w:fldChar w:fldCharType="separate"/>
            </w:r>
            <w:r w:rsidR="00485DC2">
              <w:rPr>
                <w:noProof/>
                <w:webHidden/>
              </w:rPr>
              <w:t>45</w:t>
            </w:r>
            <w:r w:rsidR="00485DC2">
              <w:rPr>
                <w:noProof/>
                <w:webHidden/>
              </w:rPr>
              <w:fldChar w:fldCharType="end"/>
            </w:r>
          </w:hyperlink>
        </w:p>
        <w:p w14:paraId="07913CB1" w14:textId="77777777" w:rsidR="00485DC2" w:rsidRDefault="00035ABD">
          <w:pPr>
            <w:pStyle w:val="Indholdsfortegnelse2"/>
            <w:tabs>
              <w:tab w:val="right" w:leader="dot" w:pos="9628"/>
            </w:tabs>
            <w:rPr>
              <w:noProof/>
            </w:rPr>
          </w:pPr>
          <w:hyperlink w:anchor="_Toc419658129" w:history="1">
            <w:r w:rsidR="00485DC2" w:rsidRPr="003D0EF7">
              <w:rPr>
                <w:rStyle w:val="Hyperlink"/>
                <w:noProof/>
              </w:rPr>
              <w:t>Differentialregning</w:t>
            </w:r>
            <w:r w:rsidR="00485DC2">
              <w:rPr>
                <w:noProof/>
                <w:webHidden/>
              </w:rPr>
              <w:tab/>
            </w:r>
            <w:r w:rsidR="00485DC2">
              <w:rPr>
                <w:noProof/>
                <w:webHidden/>
              </w:rPr>
              <w:fldChar w:fldCharType="begin"/>
            </w:r>
            <w:r w:rsidR="00485DC2">
              <w:rPr>
                <w:noProof/>
                <w:webHidden/>
              </w:rPr>
              <w:instrText xml:space="preserve"> PAGEREF _Toc419658129 \h </w:instrText>
            </w:r>
            <w:r w:rsidR="00485DC2">
              <w:rPr>
                <w:noProof/>
                <w:webHidden/>
              </w:rPr>
            </w:r>
            <w:r w:rsidR="00485DC2">
              <w:rPr>
                <w:noProof/>
                <w:webHidden/>
              </w:rPr>
              <w:fldChar w:fldCharType="separate"/>
            </w:r>
            <w:r w:rsidR="00485DC2">
              <w:rPr>
                <w:noProof/>
                <w:webHidden/>
              </w:rPr>
              <w:t>46</w:t>
            </w:r>
            <w:r w:rsidR="00485DC2">
              <w:rPr>
                <w:noProof/>
                <w:webHidden/>
              </w:rPr>
              <w:fldChar w:fldCharType="end"/>
            </w:r>
          </w:hyperlink>
        </w:p>
        <w:p w14:paraId="69D1F717" w14:textId="77777777" w:rsidR="00485DC2" w:rsidRDefault="00035ABD">
          <w:pPr>
            <w:pStyle w:val="Indholdsfortegnelse2"/>
            <w:tabs>
              <w:tab w:val="right" w:leader="dot" w:pos="9628"/>
            </w:tabs>
            <w:rPr>
              <w:noProof/>
            </w:rPr>
          </w:pPr>
          <w:hyperlink w:anchor="_Toc419658130" w:history="1">
            <w:r w:rsidR="00485DC2" w:rsidRPr="003D0EF7">
              <w:rPr>
                <w:rStyle w:val="Hyperlink"/>
                <w:noProof/>
              </w:rPr>
              <w:t>Integralregning</w:t>
            </w:r>
            <w:r w:rsidR="00485DC2">
              <w:rPr>
                <w:noProof/>
                <w:webHidden/>
              </w:rPr>
              <w:tab/>
            </w:r>
            <w:r w:rsidR="00485DC2">
              <w:rPr>
                <w:noProof/>
                <w:webHidden/>
              </w:rPr>
              <w:fldChar w:fldCharType="begin"/>
            </w:r>
            <w:r w:rsidR="00485DC2">
              <w:rPr>
                <w:noProof/>
                <w:webHidden/>
              </w:rPr>
              <w:instrText xml:space="preserve"> PAGEREF _Toc419658130 \h </w:instrText>
            </w:r>
            <w:r w:rsidR="00485DC2">
              <w:rPr>
                <w:noProof/>
                <w:webHidden/>
              </w:rPr>
            </w:r>
            <w:r w:rsidR="00485DC2">
              <w:rPr>
                <w:noProof/>
                <w:webHidden/>
              </w:rPr>
              <w:fldChar w:fldCharType="separate"/>
            </w:r>
            <w:r w:rsidR="00485DC2">
              <w:rPr>
                <w:noProof/>
                <w:webHidden/>
              </w:rPr>
              <w:t>46</w:t>
            </w:r>
            <w:r w:rsidR="00485DC2">
              <w:rPr>
                <w:noProof/>
                <w:webHidden/>
              </w:rPr>
              <w:fldChar w:fldCharType="end"/>
            </w:r>
          </w:hyperlink>
        </w:p>
        <w:p w14:paraId="37010E50" w14:textId="77777777" w:rsidR="00485DC2" w:rsidRDefault="00035ABD">
          <w:pPr>
            <w:pStyle w:val="Indholdsfortegnelse1"/>
            <w:tabs>
              <w:tab w:val="left" w:pos="660"/>
            </w:tabs>
            <w:rPr>
              <w:noProof/>
            </w:rPr>
          </w:pPr>
          <w:hyperlink w:anchor="_Toc419658131" w:history="1">
            <w:r w:rsidR="00485DC2" w:rsidRPr="003D0EF7">
              <w:rPr>
                <w:rStyle w:val="Hyperlink"/>
                <w:noProof/>
              </w:rPr>
              <w:t>12.</w:t>
            </w:r>
            <w:r w:rsidR="00485DC2">
              <w:rPr>
                <w:noProof/>
              </w:rPr>
              <w:tab/>
            </w:r>
            <w:r w:rsidR="00485DC2" w:rsidRPr="003D0EF7">
              <w:rPr>
                <w:rStyle w:val="Hyperlink"/>
                <w:noProof/>
              </w:rPr>
              <w:t>Matrix og vektorregning</w:t>
            </w:r>
            <w:r w:rsidR="00485DC2">
              <w:rPr>
                <w:noProof/>
                <w:webHidden/>
              </w:rPr>
              <w:tab/>
            </w:r>
            <w:r w:rsidR="00485DC2">
              <w:rPr>
                <w:noProof/>
                <w:webHidden/>
              </w:rPr>
              <w:fldChar w:fldCharType="begin"/>
            </w:r>
            <w:r w:rsidR="00485DC2">
              <w:rPr>
                <w:noProof/>
                <w:webHidden/>
              </w:rPr>
              <w:instrText xml:space="preserve"> PAGEREF _Toc419658131 \h </w:instrText>
            </w:r>
            <w:r w:rsidR="00485DC2">
              <w:rPr>
                <w:noProof/>
                <w:webHidden/>
              </w:rPr>
            </w:r>
            <w:r w:rsidR="00485DC2">
              <w:rPr>
                <w:noProof/>
                <w:webHidden/>
              </w:rPr>
              <w:fldChar w:fldCharType="separate"/>
            </w:r>
            <w:r w:rsidR="00485DC2">
              <w:rPr>
                <w:noProof/>
                <w:webHidden/>
              </w:rPr>
              <w:t>48</w:t>
            </w:r>
            <w:r w:rsidR="00485DC2">
              <w:rPr>
                <w:noProof/>
                <w:webHidden/>
              </w:rPr>
              <w:fldChar w:fldCharType="end"/>
            </w:r>
          </w:hyperlink>
        </w:p>
        <w:p w14:paraId="3E8EEE8D" w14:textId="77777777" w:rsidR="00485DC2" w:rsidRDefault="00035ABD">
          <w:pPr>
            <w:pStyle w:val="Indholdsfortegnelse2"/>
            <w:tabs>
              <w:tab w:val="right" w:leader="dot" w:pos="9628"/>
            </w:tabs>
            <w:rPr>
              <w:noProof/>
            </w:rPr>
          </w:pPr>
          <w:hyperlink w:anchor="_Toc419658132" w:history="1">
            <w:r w:rsidR="00485DC2" w:rsidRPr="003D0EF7">
              <w:rPr>
                <w:rStyle w:val="Hyperlink"/>
                <w:noProof/>
              </w:rPr>
              <w:t>Matricer</w:t>
            </w:r>
            <w:r w:rsidR="00485DC2">
              <w:rPr>
                <w:noProof/>
                <w:webHidden/>
              </w:rPr>
              <w:tab/>
            </w:r>
            <w:r w:rsidR="00485DC2">
              <w:rPr>
                <w:noProof/>
                <w:webHidden/>
              </w:rPr>
              <w:fldChar w:fldCharType="begin"/>
            </w:r>
            <w:r w:rsidR="00485DC2">
              <w:rPr>
                <w:noProof/>
                <w:webHidden/>
              </w:rPr>
              <w:instrText xml:space="preserve"> PAGEREF _Toc419658132 \h </w:instrText>
            </w:r>
            <w:r w:rsidR="00485DC2">
              <w:rPr>
                <w:noProof/>
                <w:webHidden/>
              </w:rPr>
            </w:r>
            <w:r w:rsidR="00485DC2">
              <w:rPr>
                <w:noProof/>
                <w:webHidden/>
              </w:rPr>
              <w:fldChar w:fldCharType="separate"/>
            </w:r>
            <w:r w:rsidR="00485DC2">
              <w:rPr>
                <w:noProof/>
                <w:webHidden/>
              </w:rPr>
              <w:t>50</w:t>
            </w:r>
            <w:r w:rsidR="00485DC2">
              <w:rPr>
                <w:noProof/>
                <w:webHidden/>
              </w:rPr>
              <w:fldChar w:fldCharType="end"/>
            </w:r>
          </w:hyperlink>
        </w:p>
        <w:p w14:paraId="0C6268C0" w14:textId="77777777" w:rsidR="00485DC2" w:rsidRDefault="00035ABD">
          <w:pPr>
            <w:pStyle w:val="Indholdsfortegnelse1"/>
            <w:tabs>
              <w:tab w:val="left" w:pos="660"/>
            </w:tabs>
            <w:rPr>
              <w:noProof/>
            </w:rPr>
          </w:pPr>
          <w:hyperlink w:anchor="_Toc419658133" w:history="1">
            <w:r w:rsidR="00485DC2" w:rsidRPr="003D0EF7">
              <w:rPr>
                <w:rStyle w:val="Hyperlink"/>
                <w:noProof/>
              </w:rPr>
              <w:t>13.</w:t>
            </w:r>
            <w:r w:rsidR="00485DC2">
              <w:rPr>
                <w:noProof/>
              </w:rPr>
              <w:tab/>
            </w:r>
            <w:r w:rsidR="00485DC2" w:rsidRPr="003D0EF7">
              <w:rPr>
                <w:rStyle w:val="Hyperlink"/>
                <w:noProof/>
              </w:rPr>
              <w:t>Trekantsløser</w:t>
            </w:r>
            <w:r w:rsidR="00485DC2">
              <w:rPr>
                <w:noProof/>
                <w:webHidden/>
              </w:rPr>
              <w:tab/>
            </w:r>
            <w:r w:rsidR="00485DC2">
              <w:rPr>
                <w:noProof/>
                <w:webHidden/>
              </w:rPr>
              <w:fldChar w:fldCharType="begin"/>
            </w:r>
            <w:r w:rsidR="00485DC2">
              <w:rPr>
                <w:noProof/>
                <w:webHidden/>
              </w:rPr>
              <w:instrText xml:space="preserve"> PAGEREF _Toc419658133 \h </w:instrText>
            </w:r>
            <w:r w:rsidR="00485DC2">
              <w:rPr>
                <w:noProof/>
                <w:webHidden/>
              </w:rPr>
            </w:r>
            <w:r w:rsidR="00485DC2">
              <w:rPr>
                <w:noProof/>
                <w:webHidden/>
              </w:rPr>
              <w:fldChar w:fldCharType="separate"/>
            </w:r>
            <w:r w:rsidR="00485DC2">
              <w:rPr>
                <w:noProof/>
                <w:webHidden/>
              </w:rPr>
              <w:t>53</w:t>
            </w:r>
            <w:r w:rsidR="00485DC2">
              <w:rPr>
                <w:noProof/>
                <w:webHidden/>
              </w:rPr>
              <w:fldChar w:fldCharType="end"/>
            </w:r>
          </w:hyperlink>
        </w:p>
        <w:p w14:paraId="365932D7" w14:textId="77777777" w:rsidR="00485DC2" w:rsidRDefault="00035ABD">
          <w:pPr>
            <w:pStyle w:val="Indholdsfortegnelse1"/>
            <w:tabs>
              <w:tab w:val="left" w:pos="660"/>
            </w:tabs>
            <w:rPr>
              <w:noProof/>
            </w:rPr>
          </w:pPr>
          <w:hyperlink w:anchor="_Toc419658134" w:history="1">
            <w:r w:rsidR="00485DC2" w:rsidRPr="003D0EF7">
              <w:rPr>
                <w:rStyle w:val="Hyperlink"/>
                <w:noProof/>
              </w:rPr>
              <w:t>14.</w:t>
            </w:r>
            <w:r w:rsidR="00485DC2">
              <w:rPr>
                <w:noProof/>
              </w:rPr>
              <w:tab/>
            </w:r>
            <w:r w:rsidR="00485DC2" w:rsidRPr="003D0EF7">
              <w:rPr>
                <w:rStyle w:val="Hyperlink"/>
                <w:noProof/>
              </w:rPr>
              <w:t>Enheder</w:t>
            </w:r>
            <w:r w:rsidR="00485DC2">
              <w:rPr>
                <w:noProof/>
                <w:webHidden/>
              </w:rPr>
              <w:tab/>
            </w:r>
            <w:r w:rsidR="00485DC2">
              <w:rPr>
                <w:noProof/>
                <w:webHidden/>
              </w:rPr>
              <w:fldChar w:fldCharType="begin"/>
            </w:r>
            <w:r w:rsidR="00485DC2">
              <w:rPr>
                <w:noProof/>
                <w:webHidden/>
              </w:rPr>
              <w:instrText xml:space="preserve"> PAGEREF _Toc419658134 \h </w:instrText>
            </w:r>
            <w:r w:rsidR="00485DC2">
              <w:rPr>
                <w:noProof/>
                <w:webHidden/>
              </w:rPr>
            </w:r>
            <w:r w:rsidR="00485DC2">
              <w:rPr>
                <w:noProof/>
                <w:webHidden/>
              </w:rPr>
              <w:fldChar w:fldCharType="separate"/>
            </w:r>
            <w:r w:rsidR="00485DC2">
              <w:rPr>
                <w:noProof/>
                <w:webHidden/>
              </w:rPr>
              <w:t>54</w:t>
            </w:r>
            <w:r w:rsidR="00485DC2">
              <w:rPr>
                <w:noProof/>
                <w:webHidden/>
              </w:rPr>
              <w:fldChar w:fldCharType="end"/>
            </w:r>
          </w:hyperlink>
        </w:p>
        <w:p w14:paraId="17003893" w14:textId="77777777" w:rsidR="00485DC2" w:rsidRDefault="00035ABD">
          <w:pPr>
            <w:pStyle w:val="Indholdsfortegnelse1"/>
            <w:tabs>
              <w:tab w:val="left" w:pos="660"/>
            </w:tabs>
            <w:rPr>
              <w:noProof/>
            </w:rPr>
          </w:pPr>
          <w:hyperlink w:anchor="_Toc419658135" w:history="1">
            <w:r w:rsidR="00485DC2" w:rsidRPr="003D0EF7">
              <w:rPr>
                <w:rStyle w:val="Hyperlink"/>
                <w:noProof/>
              </w:rPr>
              <w:t>15.</w:t>
            </w:r>
            <w:r w:rsidR="00485DC2">
              <w:rPr>
                <w:noProof/>
              </w:rPr>
              <w:tab/>
            </w:r>
            <w:r w:rsidR="00485DC2" w:rsidRPr="003D0EF7">
              <w:rPr>
                <w:rStyle w:val="Hyperlink"/>
                <w:noProof/>
              </w:rPr>
              <w:t>Specielle funktioner</w:t>
            </w:r>
            <w:r w:rsidR="00485DC2">
              <w:rPr>
                <w:noProof/>
                <w:webHidden/>
              </w:rPr>
              <w:tab/>
            </w:r>
            <w:r w:rsidR="00485DC2">
              <w:rPr>
                <w:noProof/>
                <w:webHidden/>
              </w:rPr>
              <w:fldChar w:fldCharType="begin"/>
            </w:r>
            <w:r w:rsidR="00485DC2">
              <w:rPr>
                <w:noProof/>
                <w:webHidden/>
              </w:rPr>
              <w:instrText xml:space="preserve"> PAGEREF _Toc419658135 \h </w:instrText>
            </w:r>
            <w:r w:rsidR="00485DC2">
              <w:rPr>
                <w:noProof/>
                <w:webHidden/>
              </w:rPr>
            </w:r>
            <w:r w:rsidR="00485DC2">
              <w:rPr>
                <w:noProof/>
                <w:webHidden/>
              </w:rPr>
              <w:fldChar w:fldCharType="separate"/>
            </w:r>
            <w:r w:rsidR="00485DC2">
              <w:rPr>
                <w:noProof/>
                <w:webHidden/>
              </w:rPr>
              <w:t>57</w:t>
            </w:r>
            <w:r w:rsidR="00485DC2">
              <w:rPr>
                <w:noProof/>
                <w:webHidden/>
              </w:rPr>
              <w:fldChar w:fldCharType="end"/>
            </w:r>
          </w:hyperlink>
        </w:p>
        <w:p w14:paraId="7E872A67" w14:textId="77777777" w:rsidR="00485DC2" w:rsidRDefault="00035ABD">
          <w:pPr>
            <w:pStyle w:val="Indholdsfortegnelse2"/>
            <w:tabs>
              <w:tab w:val="right" w:leader="dot" w:pos="9628"/>
            </w:tabs>
            <w:rPr>
              <w:noProof/>
            </w:rPr>
          </w:pPr>
          <w:hyperlink w:anchor="_Toc419658136" w:history="1">
            <w:r w:rsidR="00485DC2" w:rsidRPr="003D0EF7">
              <w:rPr>
                <w:rStyle w:val="Hyperlink"/>
                <w:noProof/>
              </w:rPr>
              <w:t>Lambert W-funktionen</w:t>
            </w:r>
            <w:r w:rsidR="00485DC2">
              <w:rPr>
                <w:noProof/>
                <w:webHidden/>
              </w:rPr>
              <w:tab/>
            </w:r>
            <w:r w:rsidR="00485DC2">
              <w:rPr>
                <w:noProof/>
                <w:webHidden/>
              </w:rPr>
              <w:fldChar w:fldCharType="begin"/>
            </w:r>
            <w:r w:rsidR="00485DC2">
              <w:rPr>
                <w:noProof/>
                <w:webHidden/>
              </w:rPr>
              <w:instrText xml:space="preserve"> PAGEREF _Toc419658136 \h </w:instrText>
            </w:r>
            <w:r w:rsidR="00485DC2">
              <w:rPr>
                <w:noProof/>
                <w:webHidden/>
              </w:rPr>
            </w:r>
            <w:r w:rsidR="00485DC2">
              <w:rPr>
                <w:noProof/>
                <w:webHidden/>
              </w:rPr>
              <w:fldChar w:fldCharType="separate"/>
            </w:r>
            <w:r w:rsidR="00485DC2">
              <w:rPr>
                <w:noProof/>
                <w:webHidden/>
              </w:rPr>
              <w:t>57</w:t>
            </w:r>
            <w:r w:rsidR="00485DC2">
              <w:rPr>
                <w:noProof/>
                <w:webHidden/>
              </w:rPr>
              <w:fldChar w:fldCharType="end"/>
            </w:r>
          </w:hyperlink>
        </w:p>
        <w:p w14:paraId="2272AACE" w14:textId="77777777" w:rsidR="00485DC2" w:rsidRDefault="00035ABD">
          <w:pPr>
            <w:pStyle w:val="Indholdsfortegnelse2"/>
            <w:tabs>
              <w:tab w:val="right" w:leader="dot" w:pos="9628"/>
            </w:tabs>
            <w:rPr>
              <w:noProof/>
            </w:rPr>
          </w:pPr>
          <w:hyperlink w:anchor="_Toc419658137" w:history="1">
            <w:r w:rsidR="00485DC2" w:rsidRPr="003D0EF7">
              <w:rPr>
                <w:rStyle w:val="Hyperlink"/>
                <w:noProof/>
              </w:rPr>
              <w:t>Programmering</w:t>
            </w:r>
            <w:r w:rsidR="00485DC2">
              <w:rPr>
                <w:noProof/>
                <w:webHidden/>
              </w:rPr>
              <w:tab/>
            </w:r>
            <w:r w:rsidR="00485DC2">
              <w:rPr>
                <w:noProof/>
                <w:webHidden/>
              </w:rPr>
              <w:fldChar w:fldCharType="begin"/>
            </w:r>
            <w:r w:rsidR="00485DC2">
              <w:rPr>
                <w:noProof/>
                <w:webHidden/>
              </w:rPr>
              <w:instrText xml:space="preserve"> PAGEREF _Toc419658137 \h </w:instrText>
            </w:r>
            <w:r w:rsidR="00485DC2">
              <w:rPr>
                <w:noProof/>
                <w:webHidden/>
              </w:rPr>
            </w:r>
            <w:r w:rsidR="00485DC2">
              <w:rPr>
                <w:noProof/>
                <w:webHidden/>
              </w:rPr>
              <w:fldChar w:fldCharType="separate"/>
            </w:r>
            <w:r w:rsidR="00485DC2">
              <w:rPr>
                <w:noProof/>
                <w:webHidden/>
              </w:rPr>
              <w:t>57</w:t>
            </w:r>
            <w:r w:rsidR="00485DC2">
              <w:rPr>
                <w:noProof/>
                <w:webHidden/>
              </w:rPr>
              <w:fldChar w:fldCharType="end"/>
            </w:r>
          </w:hyperlink>
        </w:p>
        <w:p w14:paraId="240F5E34" w14:textId="77777777" w:rsidR="00485DC2" w:rsidRDefault="00035ABD">
          <w:pPr>
            <w:pStyle w:val="Indholdsfortegnelse1"/>
            <w:tabs>
              <w:tab w:val="left" w:pos="660"/>
            </w:tabs>
            <w:rPr>
              <w:noProof/>
            </w:rPr>
          </w:pPr>
          <w:hyperlink w:anchor="_Toc419658138" w:history="1">
            <w:r w:rsidR="00485DC2" w:rsidRPr="003D0EF7">
              <w:rPr>
                <w:rStyle w:val="Hyperlink"/>
                <w:noProof/>
              </w:rPr>
              <w:t>16.</w:t>
            </w:r>
            <w:r w:rsidR="00485DC2">
              <w:rPr>
                <w:noProof/>
              </w:rPr>
              <w:tab/>
            </w:r>
            <w:r w:rsidR="00485DC2" w:rsidRPr="003D0EF7">
              <w:rPr>
                <w:rStyle w:val="Hyperlink"/>
                <w:noProof/>
              </w:rPr>
              <w:t>Latex</w:t>
            </w:r>
            <w:r w:rsidR="00485DC2">
              <w:rPr>
                <w:noProof/>
                <w:webHidden/>
              </w:rPr>
              <w:tab/>
            </w:r>
            <w:r w:rsidR="00485DC2">
              <w:rPr>
                <w:noProof/>
                <w:webHidden/>
              </w:rPr>
              <w:fldChar w:fldCharType="begin"/>
            </w:r>
            <w:r w:rsidR="00485DC2">
              <w:rPr>
                <w:noProof/>
                <w:webHidden/>
              </w:rPr>
              <w:instrText xml:space="preserve"> PAGEREF _Toc419658138 \h </w:instrText>
            </w:r>
            <w:r w:rsidR="00485DC2">
              <w:rPr>
                <w:noProof/>
                <w:webHidden/>
              </w:rPr>
            </w:r>
            <w:r w:rsidR="00485DC2">
              <w:rPr>
                <w:noProof/>
                <w:webHidden/>
              </w:rPr>
              <w:fldChar w:fldCharType="separate"/>
            </w:r>
            <w:r w:rsidR="00485DC2">
              <w:rPr>
                <w:noProof/>
                <w:webHidden/>
              </w:rPr>
              <w:t>58</w:t>
            </w:r>
            <w:r w:rsidR="00485DC2">
              <w:rPr>
                <w:noProof/>
                <w:webHidden/>
              </w:rPr>
              <w:fldChar w:fldCharType="end"/>
            </w:r>
          </w:hyperlink>
        </w:p>
        <w:p w14:paraId="7C9DC1A9" w14:textId="77777777" w:rsidR="00485DC2" w:rsidRDefault="00035ABD">
          <w:pPr>
            <w:pStyle w:val="Indholdsfortegnelse2"/>
            <w:tabs>
              <w:tab w:val="right" w:leader="dot" w:pos="9628"/>
            </w:tabs>
            <w:rPr>
              <w:noProof/>
            </w:rPr>
          </w:pPr>
          <w:hyperlink w:anchor="_Toc419658139" w:history="1">
            <w:r w:rsidR="00485DC2" w:rsidRPr="003D0EF7">
              <w:rPr>
                <w:rStyle w:val="Hyperlink"/>
                <w:noProof/>
              </w:rPr>
              <w:t>Latex-lignende dokumenter</w:t>
            </w:r>
            <w:r w:rsidR="00485DC2">
              <w:rPr>
                <w:noProof/>
                <w:webHidden/>
              </w:rPr>
              <w:tab/>
            </w:r>
            <w:r w:rsidR="00485DC2">
              <w:rPr>
                <w:noProof/>
                <w:webHidden/>
              </w:rPr>
              <w:fldChar w:fldCharType="begin"/>
            </w:r>
            <w:r w:rsidR="00485DC2">
              <w:rPr>
                <w:noProof/>
                <w:webHidden/>
              </w:rPr>
              <w:instrText xml:space="preserve"> PAGEREF _Toc419658139 \h </w:instrText>
            </w:r>
            <w:r w:rsidR="00485DC2">
              <w:rPr>
                <w:noProof/>
                <w:webHidden/>
              </w:rPr>
            </w:r>
            <w:r w:rsidR="00485DC2">
              <w:rPr>
                <w:noProof/>
                <w:webHidden/>
              </w:rPr>
              <w:fldChar w:fldCharType="separate"/>
            </w:r>
            <w:r w:rsidR="00485DC2">
              <w:rPr>
                <w:noProof/>
                <w:webHidden/>
              </w:rPr>
              <w:t>58</w:t>
            </w:r>
            <w:r w:rsidR="00485DC2">
              <w:rPr>
                <w:noProof/>
                <w:webHidden/>
              </w:rPr>
              <w:fldChar w:fldCharType="end"/>
            </w:r>
          </w:hyperlink>
        </w:p>
        <w:p w14:paraId="4B1B6941" w14:textId="77777777" w:rsidR="00485DC2" w:rsidRDefault="00035ABD">
          <w:pPr>
            <w:pStyle w:val="Indholdsfortegnelse1"/>
            <w:tabs>
              <w:tab w:val="left" w:pos="660"/>
            </w:tabs>
            <w:rPr>
              <w:noProof/>
            </w:rPr>
          </w:pPr>
          <w:hyperlink w:anchor="_Toc419658140" w:history="1">
            <w:r w:rsidR="00485DC2" w:rsidRPr="003D0EF7">
              <w:rPr>
                <w:rStyle w:val="Hyperlink"/>
                <w:noProof/>
              </w:rPr>
              <w:t>17.</w:t>
            </w:r>
            <w:r w:rsidR="00485DC2">
              <w:rPr>
                <w:noProof/>
              </w:rPr>
              <w:tab/>
            </w:r>
            <w:r w:rsidR="00485DC2" w:rsidRPr="003D0EF7">
              <w:rPr>
                <w:rStyle w:val="Hyperlink"/>
                <w:noProof/>
              </w:rPr>
              <w:t>Tips</w:t>
            </w:r>
            <w:r w:rsidR="00485DC2">
              <w:rPr>
                <w:noProof/>
                <w:webHidden/>
              </w:rPr>
              <w:tab/>
            </w:r>
            <w:r w:rsidR="00485DC2">
              <w:rPr>
                <w:noProof/>
                <w:webHidden/>
              </w:rPr>
              <w:fldChar w:fldCharType="begin"/>
            </w:r>
            <w:r w:rsidR="00485DC2">
              <w:rPr>
                <w:noProof/>
                <w:webHidden/>
              </w:rPr>
              <w:instrText xml:space="preserve"> PAGEREF _Toc419658140 \h </w:instrText>
            </w:r>
            <w:r w:rsidR="00485DC2">
              <w:rPr>
                <w:noProof/>
                <w:webHidden/>
              </w:rPr>
            </w:r>
            <w:r w:rsidR="00485DC2">
              <w:rPr>
                <w:noProof/>
                <w:webHidden/>
              </w:rPr>
              <w:fldChar w:fldCharType="separate"/>
            </w:r>
            <w:r w:rsidR="00485DC2">
              <w:rPr>
                <w:noProof/>
                <w:webHidden/>
              </w:rPr>
              <w:t>59</w:t>
            </w:r>
            <w:r w:rsidR="00485DC2">
              <w:rPr>
                <w:noProof/>
                <w:webHidden/>
              </w:rPr>
              <w:fldChar w:fldCharType="end"/>
            </w:r>
          </w:hyperlink>
        </w:p>
        <w:p w14:paraId="75A1BC00" w14:textId="77777777" w:rsidR="00485DC2" w:rsidRDefault="00035ABD">
          <w:pPr>
            <w:pStyle w:val="Indholdsfortegnelse1"/>
            <w:tabs>
              <w:tab w:val="left" w:pos="660"/>
            </w:tabs>
            <w:rPr>
              <w:noProof/>
            </w:rPr>
          </w:pPr>
          <w:hyperlink w:anchor="_Toc419658141" w:history="1">
            <w:r w:rsidR="00485DC2" w:rsidRPr="003D0EF7">
              <w:rPr>
                <w:rStyle w:val="Hyperlink"/>
                <w:noProof/>
              </w:rPr>
              <w:t>18.</w:t>
            </w:r>
            <w:r w:rsidR="00485DC2">
              <w:rPr>
                <w:noProof/>
              </w:rPr>
              <w:tab/>
            </w:r>
            <w:r w:rsidR="00485DC2" w:rsidRPr="003D0EF7">
              <w:rPr>
                <w:rStyle w:val="Hyperlink"/>
                <w:noProof/>
              </w:rPr>
              <w:t>Mac</w:t>
            </w:r>
            <w:r w:rsidR="00485DC2">
              <w:rPr>
                <w:noProof/>
                <w:webHidden/>
              </w:rPr>
              <w:tab/>
            </w:r>
            <w:r w:rsidR="00485DC2">
              <w:rPr>
                <w:noProof/>
                <w:webHidden/>
              </w:rPr>
              <w:fldChar w:fldCharType="begin"/>
            </w:r>
            <w:r w:rsidR="00485DC2">
              <w:rPr>
                <w:noProof/>
                <w:webHidden/>
              </w:rPr>
              <w:instrText xml:space="preserve"> PAGEREF _Toc419658141 \h </w:instrText>
            </w:r>
            <w:r w:rsidR="00485DC2">
              <w:rPr>
                <w:noProof/>
                <w:webHidden/>
              </w:rPr>
            </w:r>
            <w:r w:rsidR="00485DC2">
              <w:rPr>
                <w:noProof/>
                <w:webHidden/>
              </w:rPr>
              <w:fldChar w:fldCharType="separate"/>
            </w:r>
            <w:r w:rsidR="00485DC2">
              <w:rPr>
                <w:noProof/>
                <w:webHidden/>
              </w:rPr>
              <w:t>59</w:t>
            </w:r>
            <w:r w:rsidR="00485DC2">
              <w:rPr>
                <w:noProof/>
                <w:webHidden/>
              </w:rPr>
              <w:fldChar w:fldCharType="end"/>
            </w:r>
          </w:hyperlink>
        </w:p>
        <w:p w14:paraId="58B64096" w14:textId="77777777" w:rsidR="00485DC2" w:rsidRDefault="00035ABD">
          <w:pPr>
            <w:pStyle w:val="Indholdsfortegnelse1"/>
            <w:tabs>
              <w:tab w:val="left" w:pos="660"/>
            </w:tabs>
            <w:rPr>
              <w:noProof/>
            </w:rPr>
          </w:pPr>
          <w:hyperlink w:anchor="_Toc419658142" w:history="1">
            <w:r w:rsidR="00485DC2" w:rsidRPr="003D0EF7">
              <w:rPr>
                <w:rStyle w:val="Hyperlink"/>
                <w:noProof/>
              </w:rPr>
              <w:t>19.</w:t>
            </w:r>
            <w:r w:rsidR="00485DC2">
              <w:rPr>
                <w:noProof/>
              </w:rPr>
              <w:tab/>
            </w:r>
            <w:r w:rsidR="00485DC2" w:rsidRPr="003D0EF7">
              <w:rPr>
                <w:rStyle w:val="Hyperlink"/>
                <w:noProof/>
              </w:rPr>
              <w:t>Microsoft Mathematics kommandoer</w:t>
            </w:r>
            <w:r w:rsidR="00485DC2">
              <w:rPr>
                <w:noProof/>
                <w:webHidden/>
              </w:rPr>
              <w:tab/>
            </w:r>
            <w:r w:rsidR="00485DC2">
              <w:rPr>
                <w:noProof/>
                <w:webHidden/>
              </w:rPr>
              <w:fldChar w:fldCharType="begin"/>
            </w:r>
            <w:r w:rsidR="00485DC2">
              <w:rPr>
                <w:noProof/>
                <w:webHidden/>
              </w:rPr>
              <w:instrText xml:space="preserve"> PAGEREF _Toc419658142 \h </w:instrText>
            </w:r>
            <w:r w:rsidR="00485DC2">
              <w:rPr>
                <w:noProof/>
                <w:webHidden/>
              </w:rPr>
            </w:r>
            <w:r w:rsidR="00485DC2">
              <w:rPr>
                <w:noProof/>
                <w:webHidden/>
              </w:rPr>
              <w:fldChar w:fldCharType="separate"/>
            </w:r>
            <w:r w:rsidR="00485DC2">
              <w:rPr>
                <w:noProof/>
                <w:webHidden/>
              </w:rPr>
              <w:t>60</w:t>
            </w:r>
            <w:r w:rsidR="00485DC2">
              <w:rPr>
                <w:noProof/>
                <w:webHidden/>
              </w:rPr>
              <w:fldChar w:fldCharType="end"/>
            </w:r>
          </w:hyperlink>
        </w:p>
        <w:p w14:paraId="62D8AC9B" w14:textId="77777777" w:rsidR="00485DC2" w:rsidRDefault="00035ABD">
          <w:pPr>
            <w:pStyle w:val="Indholdsfortegnelse1"/>
            <w:tabs>
              <w:tab w:val="left" w:pos="660"/>
            </w:tabs>
            <w:rPr>
              <w:noProof/>
            </w:rPr>
          </w:pPr>
          <w:hyperlink w:anchor="_Toc419658143" w:history="1">
            <w:r w:rsidR="00485DC2" w:rsidRPr="003D0EF7">
              <w:rPr>
                <w:rStyle w:val="Hyperlink"/>
                <w:noProof/>
              </w:rPr>
              <w:t>20.</w:t>
            </w:r>
            <w:r w:rsidR="00485DC2">
              <w:rPr>
                <w:noProof/>
              </w:rPr>
              <w:tab/>
            </w:r>
            <w:r w:rsidR="00485DC2" w:rsidRPr="003D0EF7">
              <w:rPr>
                <w:rStyle w:val="Hyperlink"/>
                <w:noProof/>
              </w:rPr>
              <w:t>Fejlfinding</w:t>
            </w:r>
            <w:r w:rsidR="00485DC2">
              <w:rPr>
                <w:noProof/>
                <w:webHidden/>
              </w:rPr>
              <w:tab/>
            </w:r>
            <w:r w:rsidR="00485DC2">
              <w:rPr>
                <w:noProof/>
                <w:webHidden/>
              </w:rPr>
              <w:fldChar w:fldCharType="begin"/>
            </w:r>
            <w:r w:rsidR="00485DC2">
              <w:rPr>
                <w:noProof/>
                <w:webHidden/>
              </w:rPr>
              <w:instrText xml:space="preserve"> PAGEREF _Toc419658143 \h </w:instrText>
            </w:r>
            <w:r w:rsidR="00485DC2">
              <w:rPr>
                <w:noProof/>
                <w:webHidden/>
              </w:rPr>
            </w:r>
            <w:r w:rsidR="00485DC2">
              <w:rPr>
                <w:noProof/>
                <w:webHidden/>
              </w:rPr>
              <w:fldChar w:fldCharType="separate"/>
            </w:r>
            <w:r w:rsidR="00485DC2">
              <w:rPr>
                <w:noProof/>
                <w:webHidden/>
              </w:rPr>
              <w:t>62</w:t>
            </w:r>
            <w:r w:rsidR="00485DC2">
              <w:rPr>
                <w:noProof/>
                <w:webHidden/>
              </w:rPr>
              <w:fldChar w:fldCharType="end"/>
            </w:r>
          </w:hyperlink>
        </w:p>
        <w:p w14:paraId="2D62A8A7" w14:textId="77777777" w:rsidR="00485DC2" w:rsidRDefault="00035ABD">
          <w:pPr>
            <w:pStyle w:val="Indholdsfortegnelse1"/>
            <w:tabs>
              <w:tab w:val="left" w:pos="660"/>
            </w:tabs>
            <w:rPr>
              <w:noProof/>
            </w:rPr>
          </w:pPr>
          <w:hyperlink w:anchor="_Toc419658144" w:history="1">
            <w:r w:rsidR="00485DC2" w:rsidRPr="003D0EF7">
              <w:rPr>
                <w:rStyle w:val="Hyperlink"/>
                <w:noProof/>
              </w:rPr>
              <w:t>21.</w:t>
            </w:r>
            <w:r w:rsidR="00485DC2">
              <w:rPr>
                <w:noProof/>
              </w:rPr>
              <w:tab/>
            </w:r>
            <w:r w:rsidR="00485DC2" w:rsidRPr="003D0EF7">
              <w:rPr>
                <w:rStyle w:val="Hyperlink"/>
                <w:noProof/>
              </w:rPr>
              <w:t>Tips til teknikeren</w:t>
            </w:r>
            <w:r w:rsidR="00485DC2">
              <w:rPr>
                <w:noProof/>
                <w:webHidden/>
              </w:rPr>
              <w:tab/>
            </w:r>
            <w:r w:rsidR="00485DC2">
              <w:rPr>
                <w:noProof/>
                <w:webHidden/>
              </w:rPr>
              <w:fldChar w:fldCharType="begin"/>
            </w:r>
            <w:r w:rsidR="00485DC2">
              <w:rPr>
                <w:noProof/>
                <w:webHidden/>
              </w:rPr>
              <w:instrText xml:space="preserve"> PAGEREF _Toc419658144 \h </w:instrText>
            </w:r>
            <w:r w:rsidR="00485DC2">
              <w:rPr>
                <w:noProof/>
                <w:webHidden/>
              </w:rPr>
            </w:r>
            <w:r w:rsidR="00485DC2">
              <w:rPr>
                <w:noProof/>
                <w:webHidden/>
              </w:rPr>
              <w:fldChar w:fldCharType="separate"/>
            </w:r>
            <w:r w:rsidR="00485DC2">
              <w:rPr>
                <w:noProof/>
                <w:webHidden/>
              </w:rPr>
              <w:t>66</w:t>
            </w:r>
            <w:r w:rsidR="00485DC2">
              <w:rPr>
                <w:noProof/>
                <w:webHidden/>
              </w:rPr>
              <w:fldChar w:fldCharType="end"/>
            </w:r>
          </w:hyperlink>
        </w:p>
        <w:p w14:paraId="7BDF4D5F" w14:textId="77777777" w:rsidR="002A477D" w:rsidRDefault="002E3974">
          <w:r>
            <w:fldChar w:fldCharType="end"/>
          </w:r>
        </w:p>
      </w:sdtContent>
    </w:sdt>
    <w:p w14:paraId="7BDF4D60" w14:textId="77777777" w:rsidR="002A477D" w:rsidRDefault="002A477D"/>
    <w:p w14:paraId="7BDF4D61" w14:textId="77777777" w:rsidR="002A477D" w:rsidRPr="0002523E" w:rsidRDefault="0002523E" w:rsidP="0002523E">
      <w:pPr>
        <w:pStyle w:val="Overskrift1"/>
        <w:numPr>
          <w:ilvl w:val="0"/>
          <w:numId w:val="6"/>
        </w:numPr>
      </w:pPr>
      <w:r>
        <w:t xml:space="preserve"> </w:t>
      </w:r>
      <w:bookmarkStart w:id="1" w:name="_Toc419658096"/>
      <w:r w:rsidR="002A477D" w:rsidRPr="0002523E">
        <w:t>Generelt</w:t>
      </w:r>
      <w:bookmarkEnd w:id="1"/>
    </w:p>
    <w:p w14:paraId="7BDF4D62" w14:textId="77777777" w:rsidR="002A477D" w:rsidRDefault="00DF66A1" w:rsidP="002A477D">
      <w:r>
        <w:t>WordMat</w:t>
      </w:r>
      <w:r w:rsidR="002A477D">
        <w:t xml:space="preserve"> er et tilføjelsesprogram til Word, der gør det muligt at udføre e</w:t>
      </w:r>
      <w:r w:rsidR="00A512CA">
        <w:t>n lang række matematiske operationer</w:t>
      </w:r>
      <w:r w:rsidR="002A477D">
        <w:t xml:space="preserve"> direkte fra Word. Nogle beregninger udfører </w:t>
      </w:r>
      <w:r>
        <w:t>WordMat</w:t>
      </w:r>
      <w:r w:rsidR="002A477D">
        <w:t xml:space="preserve"> selv, men det meste udføres ved at benytte funktioner i andre programmer. De andre programmer der benyttes er:</w:t>
      </w:r>
    </w:p>
    <w:p w14:paraId="7BDF4D63" w14:textId="77777777" w:rsidR="002A477D" w:rsidRDefault="002A477D" w:rsidP="002A477D">
      <w:pPr>
        <w:pStyle w:val="Listeafsnit"/>
        <w:numPr>
          <w:ilvl w:val="0"/>
          <w:numId w:val="4"/>
        </w:numPr>
      </w:pPr>
      <w:r>
        <w:t xml:space="preserve"> Excel</w:t>
      </w:r>
    </w:p>
    <w:p w14:paraId="7BDF4D64" w14:textId="77777777" w:rsidR="002A477D" w:rsidRPr="003479D4" w:rsidRDefault="002A477D" w:rsidP="002A477D">
      <w:pPr>
        <w:pStyle w:val="Listeafsnit"/>
        <w:numPr>
          <w:ilvl w:val="0"/>
          <w:numId w:val="4"/>
        </w:numPr>
        <w:rPr>
          <w:lang w:val="en-US"/>
        </w:rPr>
      </w:pPr>
      <w:r w:rsidRPr="003479D4">
        <w:rPr>
          <w:lang w:val="en-US"/>
        </w:rPr>
        <w:t xml:space="preserve"> Maxima</w:t>
      </w:r>
      <w:r w:rsidR="003479D4" w:rsidRPr="003479D4">
        <w:rPr>
          <w:lang w:val="en-US"/>
        </w:rPr>
        <w:t xml:space="preserve"> </w:t>
      </w:r>
      <w:r w:rsidR="003479D4">
        <w:rPr>
          <w:lang w:val="en-US"/>
        </w:rPr>
        <w:tab/>
      </w:r>
      <w:r w:rsidR="003479D4" w:rsidRPr="003479D4">
        <w:rPr>
          <w:lang w:val="en-US"/>
        </w:rPr>
        <w:t xml:space="preserve">- </w:t>
      </w:r>
      <w:hyperlink r:id="rId11" w:history="1">
        <w:r w:rsidR="003479D4" w:rsidRPr="003479D4">
          <w:rPr>
            <w:rStyle w:val="Hyperlink"/>
            <w:lang w:val="en-US"/>
          </w:rPr>
          <w:t>http://maxima.sourceforge.net</w:t>
        </w:r>
      </w:hyperlink>
    </w:p>
    <w:p w14:paraId="7BDF4D65" w14:textId="77777777" w:rsidR="002A477D" w:rsidRDefault="002A477D" w:rsidP="002A477D">
      <w:pPr>
        <w:pStyle w:val="Listeafsnit"/>
        <w:numPr>
          <w:ilvl w:val="0"/>
          <w:numId w:val="4"/>
        </w:numPr>
        <w:rPr>
          <w:lang w:val="en-US"/>
        </w:rPr>
      </w:pPr>
      <w:r w:rsidRPr="003479D4">
        <w:rPr>
          <w:lang w:val="en-US"/>
        </w:rPr>
        <w:t xml:space="preserve"> GeoGebra</w:t>
      </w:r>
      <w:r w:rsidR="003479D4" w:rsidRPr="003479D4">
        <w:rPr>
          <w:lang w:val="en-US"/>
        </w:rPr>
        <w:t xml:space="preserve"> </w:t>
      </w:r>
      <w:r w:rsidR="003479D4" w:rsidRPr="003479D4">
        <w:rPr>
          <w:lang w:val="en-US"/>
        </w:rPr>
        <w:tab/>
        <w:t xml:space="preserve">- </w:t>
      </w:r>
      <w:hyperlink r:id="rId12" w:history="1">
        <w:r w:rsidR="003479D4" w:rsidRPr="003479D4">
          <w:rPr>
            <w:rStyle w:val="Hyperlink"/>
            <w:lang w:val="en-US"/>
          </w:rPr>
          <w:t>www.geogebra.org</w:t>
        </w:r>
      </w:hyperlink>
      <w:r w:rsidR="003479D4" w:rsidRPr="003479D4">
        <w:rPr>
          <w:lang w:val="en-US"/>
        </w:rPr>
        <w:t xml:space="preserve"> </w:t>
      </w:r>
    </w:p>
    <w:p w14:paraId="7BDF4D66" w14:textId="77777777" w:rsidR="003772B5" w:rsidRPr="00854F0F" w:rsidRDefault="00A512CA" w:rsidP="00854F0F">
      <w:pPr>
        <w:pStyle w:val="Listeafsnit"/>
        <w:numPr>
          <w:ilvl w:val="0"/>
          <w:numId w:val="4"/>
        </w:numPr>
        <w:rPr>
          <w:rStyle w:val="Hyperlink"/>
          <w:color w:val="auto"/>
          <w:u w:val="none"/>
          <w:lang w:val="en-US"/>
        </w:rPr>
      </w:pPr>
      <w:r>
        <w:rPr>
          <w:lang w:val="en-US"/>
        </w:rPr>
        <w:t xml:space="preserve"> GnuPlot</w:t>
      </w:r>
      <w:r>
        <w:rPr>
          <w:lang w:val="en-US"/>
        </w:rPr>
        <w:tab/>
        <w:t xml:space="preserve">- </w:t>
      </w:r>
      <w:hyperlink r:id="rId13" w:history="1">
        <w:r w:rsidRPr="00A512CA">
          <w:rPr>
            <w:rStyle w:val="Hyperlink"/>
            <w:lang w:val="en-US"/>
          </w:rPr>
          <w:t>http://www.gnuplot.info</w:t>
        </w:r>
      </w:hyperlink>
      <w:r w:rsidR="00854F0F">
        <w:rPr>
          <w:rStyle w:val="Hyperlink"/>
          <w:lang w:val="en-US"/>
        </w:rPr>
        <w:t xml:space="preserve"> </w:t>
      </w:r>
    </w:p>
    <w:p w14:paraId="7BDF4D67" w14:textId="77777777" w:rsidR="00854F0F" w:rsidRPr="007F0DD4" w:rsidRDefault="007F0DD4" w:rsidP="00854F0F">
      <w:pPr>
        <w:pStyle w:val="Listeafsnit"/>
        <w:numPr>
          <w:ilvl w:val="0"/>
          <w:numId w:val="4"/>
        </w:numPr>
        <w:rPr>
          <w:lang w:val="en-US"/>
        </w:rPr>
      </w:pPr>
      <w:r w:rsidRPr="007F0DD4">
        <w:rPr>
          <w:lang w:val="en-US"/>
        </w:rPr>
        <w:t xml:space="preserve"> </w:t>
      </w:r>
      <w:r>
        <w:rPr>
          <w:lang w:val="en-US"/>
        </w:rPr>
        <w:t>Graph</w:t>
      </w:r>
      <w:r w:rsidR="00854F0F" w:rsidRPr="007F0DD4">
        <w:rPr>
          <w:lang w:val="en-US"/>
        </w:rPr>
        <w:tab/>
        <w:t xml:space="preserve">- </w:t>
      </w:r>
      <w:hyperlink r:id="rId14" w:history="1">
        <w:r w:rsidR="00854F0F" w:rsidRPr="007F0DD4">
          <w:rPr>
            <w:rStyle w:val="Hyperlink"/>
            <w:lang w:val="en-US"/>
          </w:rPr>
          <w:t>http://www.padowan.dk</w:t>
        </w:r>
      </w:hyperlink>
      <w:r w:rsidR="00854F0F" w:rsidRPr="007F0DD4">
        <w:rPr>
          <w:lang w:val="en-US"/>
        </w:rPr>
        <w:t xml:space="preserve"> </w:t>
      </w:r>
    </w:p>
    <w:p w14:paraId="7BDF4D68" w14:textId="77777777" w:rsidR="00A512CA" w:rsidRDefault="00854F0F" w:rsidP="00A512CA">
      <w:r>
        <w:t>Maxima, GeoGebra,</w:t>
      </w:r>
      <w:r w:rsidR="00A512CA">
        <w:t xml:space="preserve"> GnuPlot</w:t>
      </w:r>
      <w:r>
        <w:t xml:space="preserve"> og Graph</w:t>
      </w:r>
      <w:r w:rsidR="00A512CA">
        <w:t xml:space="preserve"> er </w:t>
      </w:r>
      <w:r>
        <w:t>åbne,</w:t>
      </w:r>
      <w:r w:rsidR="00A512CA">
        <w:t>gratis-programmer der kan hentes fra nettet. De install</w:t>
      </w:r>
      <w:r w:rsidR="00805883">
        <w:t>eres dog samtidigt med WordMat.</w:t>
      </w:r>
    </w:p>
    <w:p w14:paraId="7BDF4D69" w14:textId="77777777" w:rsidR="00A512CA" w:rsidRDefault="00A512CA" w:rsidP="00A512CA">
      <w:pPr>
        <w:contextualSpacing/>
      </w:pPr>
      <w:r>
        <w:t>Maxima er et avanceret CAS-program der oprindeligt er udviklet på MIT fra 1968. Programmets senere liv er en længere historie, men programmet har en i lang periode været et kommercielt førende produkt på sit område (under navnet MacSyma). I 1998 blev programmet gjort gratis under GNU public license, og dets videre udvikling varetages nu af en uafhængig gruppe.</w:t>
      </w:r>
    </w:p>
    <w:p w14:paraId="7BDF4D6A" w14:textId="77777777" w:rsidR="00A512CA" w:rsidRDefault="00A512CA" w:rsidP="00A512CA">
      <w:pPr>
        <w:contextualSpacing/>
      </w:pPr>
    </w:p>
    <w:p w14:paraId="7BDF4D6B" w14:textId="77777777" w:rsidR="00A512CA" w:rsidRDefault="00A512CA" w:rsidP="00A512CA">
      <w:pPr>
        <w:contextualSpacing/>
      </w:pPr>
      <w:r>
        <w:t>WordMat virker kun hvis følgende opdatering er installeret</w:t>
      </w:r>
    </w:p>
    <w:p w14:paraId="7BDF4D6C" w14:textId="77777777" w:rsidR="00A512CA" w:rsidRDefault="00A512CA" w:rsidP="00A512CA">
      <w:pPr>
        <w:pStyle w:val="Listeafsnit"/>
        <w:numPr>
          <w:ilvl w:val="0"/>
          <w:numId w:val="4"/>
        </w:numPr>
      </w:pPr>
      <w:r>
        <w:lastRenderedPageBreak/>
        <w:t>.Net framework 4.0</w:t>
      </w:r>
      <w:r>
        <w:tab/>
        <w:t>- Nødvendig opdatering fra Windows Update. Bliver installeret ved installationen hvis det er nødvendigt.</w:t>
      </w:r>
    </w:p>
    <w:p w14:paraId="7BDF4D6D" w14:textId="77777777" w:rsidR="003479D4" w:rsidRPr="00854F0F" w:rsidRDefault="00A512CA" w:rsidP="00854F0F">
      <w:r>
        <w:t>Derudover kan følgende programmer installeres der kan supplere WordMat.</w:t>
      </w:r>
    </w:p>
    <w:p w14:paraId="7BDF4D6E" w14:textId="77777777" w:rsidR="0002523E" w:rsidRDefault="002A477D" w:rsidP="003479D4">
      <w:pPr>
        <w:pStyle w:val="Listeafsnit"/>
        <w:numPr>
          <w:ilvl w:val="0"/>
          <w:numId w:val="4"/>
        </w:numPr>
        <w:rPr>
          <w:lang w:val="en-US"/>
        </w:rPr>
      </w:pPr>
      <w:r w:rsidRPr="00AC740A">
        <w:rPr>
          <w:lang w:val="en-US"/>
        </w:rPr>
        <w:t>Microsoft Math</w:t>
      </w:r>
      <w:r w:rsidR="00AC740A" w:rsidRPr="00AC740A">
        <w:rPr>
          <w:lang w:val="en-US"/>
        </w:rPr>
        <w:t>e</w:t>
      </w:r>
      <w:r w:rsidR="00AC740A">
        <w:rPr>
          <w:lang w:val="en-US"/>
        </w:rPr>
        <w:t>matics</w:t>
      </w:r>
      <w:r w:rsidRPr="00AC740A">
        <w:rPr>
          <w:lang w:val="en-US"/>
        </w:rPr>
        <w:t xml:space="preserve"> add-in for Word</w:t>
      </w:r>
      <w:r w:rsidR="00AC740A">
        <w:rPr>
          <w:lang w:val="en-US"/>
        </w:rPr>
        <w:t xml:space="preserve"> og OneNote</w:t>
      </w:r>
      <w:r w:rsidR="0002523E" w:rsidRPr="00AC740A">
        <w:rPr>
          <w:lang w:val="en-US"/>
        </w:rPr>
        <w:br/>
      </w:r>
      <w:hyperlink r:id="rId15" w:history="1">
        <w:r w:rsidR="003479D4" w:rsidRPr="00AC740A">
          <w:rPr>
            <w:rStyle w:val="Hyperlink"/>
            <w:lang w:val="en-US"/>
          </w:rPr>
          <w:t>http://www.microsoft.com/downloads/en/details.aspx?FamilyID=ca620c50-1a56-49d2-90bd-b2e505b3bf09</w:t>
        </w:r>
      </w:hyperlink>
      <w:r w:rsidR="003479D4" w:rsidRPr="00AC740A">
        <w:rPr>
          <w:lang w:val="en-US"/>
        </w:rPr>
        <w:t xml:space="preserve"> </w:t>
      </w:r>
    </w:p>
    <w:p w14:paraId="7BDF4D6F" w14:textId="77777777" w:rsidR="00B17542" w:rsidRPr="00B17542" w:rsidRDefault="00B17542" w:rsidP="003479D4">
      <w:pPr>
        <w:pStyle w:val="Listeafsnit"/>
        <w:numPr>
          <w:ilvl w:val="0"/>
          <w:numId w:val="4"/>
        </w:numPr>
      </w:pPr>
      <w:r w:rsidRPr="00B17542">
        <w:t>Microsoft Mathematics  som selvstændigt program</w:t>
      </w:r>
      <w:r w:rsidRPr="00B17542">
        <w:br/>
      </w:r>
      <w:hyperlink r:id="rId16" w:history="1">
        <w:r w:rsidRPr="00B17542">
          <w:rPr>
            <w:rStyle w:val="Hyperlink"/>
          </w:rPr>
          <w:t>http://www.microsoft.com/downloads/en/details.aspx?FamilyID=9caca722-5235-401c-8d3f-9e242b794c3a</w:t>
        </w:r>
      </w:hyperlink>
    </w:p>
    <w:p w14:paraId="7BDF4D70" w14:textId="77777777" w:rsidR="00A512CA" w:rsidRPr="00A512CA" w:rsidRDefault="00A512CA" w:rsidP="002A477D">
      <w:pPr>
        <w:contextualSpacing/>
      </w:pPr>
      <w:r w:rsidRPr="00A512CA">
        <w:t xml:space="preserve">Graph er et gratis graf-program der kan indsættes direkte I Word via WordMat. </w:t>
      </w:r>
      <w:r w:rsidR="00C43995">
        <w:t>Det er meget brugervenligt, og ligesom med GeoGebra overføres definitioner og syntaks.</w:t>
      </w:r>
    </w:p>
    <w:p w14:paraId="7BDF4D71" w14:textId="77777777" w:rsidR="00B13124" w:rsidRDefault="00B13124" w:rsidP="002A477D">
      <w:pPr>
        <w:contextualSpacing/>
      </w:pPr>
      <w:r w:rsidRPr="00404E63">
        <w:rPr>
          <w:lang w:val="en-US"/>
        </w:rPr>
        <w:t>Microsoft Math</w:t>
      </w:r>
      <w:r w:rsidR="00FF7D5D" w:rsidRPr="00404E63">
        <w:rPr>
          <w:lang w:val="en-US"/>
        </w:rPr>
        <w:t>ematics</w:t>
      </w:r>
      <w:r w:rsidRPr="00404E63">
        <w:rPr>
          <w:lang w:val="en-US"/>
        </w:rPr>
        <w:t xml:space="preserve"> add-in er et gratis CAS-program til Word. </w:t>
      </w:r>
      <w:r w:rsidR="007B0D26" w:rsidRPr="007B0D26">
        <w:t>D</w:t>
      </w:r>
      <w:r w:rsidR="007B0D26">
        <w:t xml:space="preserve">et er ikke integreret med WordMat og </w:t>
      </w:r>
      <w:r>
        <w:t xml:space="preserve">Det er på mange områder ikke så stærkt som Maxima, men kan </w:t>
      </w:r>
      <w:r w:rsidR="00FF7D5D">
        <w:t>virke som backup-CAS</w:t>
      </w:r>
      <w:r>
        <w:t xml:space="preserve"> og har bl.a. en meget simpel og nem måde at vise grafer på.</w:t>
      </w:r>
      <w:r w:rsidR="00B17542">
        <w:t xml:space="preserve"> Den selvstændige version har også en fin 3D-graf funktion og trekantsløser.</w:t>
      </w:r>
    </w:p>
    <w:p w14:paraId="7BDF4D72" w14:textId="77777777" w:rsidR="00C524FD" w:rsidRDefault="00C524FD" w:rsidP="00C524FD">
      <w:pPr>
        <w:pStyle w:val="Overskrift2"/>
      </w:pPr>
      <w:bookmarkStart w:id="2" w:name="_Toc419658097"/>
      <w:r>
        <w:t>Kommandoer</w:t>
      </w:r>
      <w:bookmarkEnd w:id="2"/>
    </w:p>
    <w:p w14:paraId="7BDF4D73" w14:textId="77777777" w:rsidR="00C524FD" w:rsidRDefault="00C524FD" w:rsidP="00C524FD">
      <w:r>
        <w:t xml:space="preserve">De fleste kommandoer udføres fra menuen </w:t>
      </w:r>
      <w:r w:rsidR="00193674">
        <w:t>WordMat</w:t>
      </w:r>
      <w:r>
        <w:t>, men der er også en række tastaturgenveje</w:t>
      </w:r>
      <w:r w:rsidR="00193674">
        <w:t xml:space="preserve"> til de mest anvendte funktioner</w:t>
      </w:r>
      <w:r>
        <w:t xml:space="preserve">. </w:t>
      </w:r>
    </w:p>
    <w:p w14:paraId="7BDF4D74" w14:textId="77777777" w:rsidR="00C524FD" w:rsidRPr="00C524FD" w:rsidRDefault="00C524FD" w:rsidP="00C524FD">
      <w:r>
        <w:t>Når en kommando udføres af Maxima får man et vindue, mens beregningen foretages, hvor man kan vælge at stoppe beregningen. Meningen med denne er at man kan risikere at sende en kommando til Maxima som tager meget lang tid at bereg</w:t>
      </w:r>
      <w:r w:rsidR="004E251A">
        <w:t>ne,</w:t>
      </w:r>
      <w:r>
        <w:t xml:space="preserve"> som man ikke vil vente på.</w:t>
      </w:r>
    </w:p>
    <w:p w14:paraId="7BDF4D75" w14:textId="77777777" w:rsidR="006E4915" w:rsidRDefault="006E4915" w:rsidP="0002523E">
      <w:pPr>
        <w:pStyle w:val="Overskrift1"/>
      </w:pPr>
      <w:bookmarkStart w:id="3" w:name="_Toc419658098"/>
      <w:r>
        <w:t>Ligningseditor</w:t>
      </w:r>
      <w:bookmarkEnd w:id="3"/>
    </w:p>
    <w:p w14:paraId="7BDF4D76" w14:textId="77777777" w:rsidR="006E4915" w:rsidRDefault="006E4915" w:rsidP="006E4915">
      <w:r>
        <w:t>Den indbyggede ligningseditor i Word er rigtig god. Det er dog en del tastaturgenveje det er en stor fordel at kende for at bruge det optimalt.</w:t>
      </w:r>
    </w:p>
    <w:p w14:paraId="7BDF4D77" w14:textId="77777777" w:rsidR="00BA3679" w:rsidRDefault="00F76DDE" w:rsidP="00DE3DD0">
      <w:pPr>
        <w:contextualSpacing/>
      </w:pPr>
      <w:r>
        <w:t xml:space="preserve">Alt + shift + </w:t>
      </w:r>
      <w:r w:rsidR="00DE3DD0" w:rsidRPr="00665B36">
        <w:t>0     samtidigt indsætter ny ligning</w:t>
      </w:r>
      <w:r w:rsidR="00DE3DD0">
        <w:t>.</w:t>
      </w:r>
    </w:p>
    <w:p w14:paraId="7BDF4D78" w14:textId="77777777" w:rsidR="003479D4" w:rsidRDefault="003479D4" w:rsidP="00DE3DD0">
      <w:pPr>
        <w:contextualSpacing/>
      </w:pPr>
      <w:r>
        <w:t xml:space="preserve">Med </w:t>
      </w:r>
      <w:r w:rsidR="00DF66A1">
        <w:t>WordMat</w:t>
      </w:r>
      <w:r>
        <w:t xml:space="preserve"> installeret kan du også benytte alt+M</w:t>
      </w:r>
    </w:p>
    <w:p w14:paraId="7BDF4D79" w14:textId="77777777" w:rsidR="008934D5" w:rsidRDefault="008934D5" w:rsidP="00DE3DD0">
      <w:pPr>
        <w:contextualSpacing/>
      </w:pPr>
    </w:p>
    <w:p w14:paraId="7BDF4D7A" w14:textId="77777777" w:rsidR="00DE3DD0" w:rsidRDefault="00805883" w:rsidP="00DE3DD0">
      <w:r>
        <w:t>Men vær</w:t>
      </w:r>
      <w:r w:rsidR="00A8594A">
        <w:t xml:space="preserve"> opmærksom på at alt + shift skifter tastatur layout på de fleste computere. Alle 3 taster skal altså trykkes ind. Hvis man kommer til at trykke alt+shift og derefter får problemer med tegn som æøå^ så trykkes bare alt+shift en gang til for at skifte tilbage. </w:t>
      </w:r>
    </w:p>
    <w:p w14:paraId="7BDF4D7B" w14:textId="77777777" w:rsidR="00DE3DD0" w:rsidRDefault="00704390" w:rsidP="00DE3DD0">
      <w:r>
        <w:t>De følgende genveje konverteres til professionel layout ved at trykke mellemrum efter.</w:t>
      </w:r>
    </w:p>
    <w:p w14:paraId="7BDF4D7C" w14:textId="77777777" w:rsidR="00DE3DD0" w:rsidRPr="00C91DB4" w:rsidRDefault="00DE3DD0" w:rsidP="00DE3DD0">
      <w:pPr>
        <w:spacing w:after="0"/>
        <w:rPr>
          <w:b/>
          <w:sz w:val="28"/>
          <w:szCs w:val="28"/>
        </w:rPr>
      </w:pPr>
      <w:r w:rsidRPr="00C91DB4">
        <w:rPr>
          <w:b/>
          <w:sz w:val="28"/>
          <w:szCs w:val="28"/>
        </w:rPr>
        <w:t>Genveje til ligninger</w:t>
      </w:r>
      <w:r>
        <w:rPr>
          <w:b/>
          <w:sz w:val="28"/>
          <w:szCs w:val="28"/>
        </w:rPr>
        <w:t xml:space="preserve"> i Word</w:t>
      </w:r>
    </w:p>
    <w:tbl>
      <w:tblPr>
        <w:tblStyle w:val="Tabel-Gitter"/>
        <w:tblW w:w="0" w:type="auto"/>
        <w:tblLook w:val="04A0" w:firstRow="1" w:lastRow="0" w:firstColumn="1" w:lastColumn="0" w:noHBand="0" w:noVBand="1"/>
      </w:tblPr>
      <w:tblGrid>
        <w:gridCol w:w="1101"/>
        <w:gridCol w:w="1134"/>
        <w:gridCol w:w="2126"/>
        <w:gridCol w:w="870"/>
        <w:gridCol w:w="1922"/>
        <w:gridCol w:w="2693"/>
      </w:tblGrid>
      <w:tr w:rsidR="00DE3DD0" w14:paraId="7BDF4D83" w14:textId="77777777" w:rsidTr="00DE3DD0">
        <w:tc>
          <w:tcPr>
            <w:tcW w:w="1101" w:type="dxa"/>
          </w:tcPr>
          <w:p w14:paraId="7BDF4D7D" w14:textId="77777777" w:rsidR="00DE3DD0" w:rsidRPr="00655DD3" w:rsidRDefault="00DE3DD0" w:rsidP="00DE3DD0">
            <w:pPr>
              <w:rPr>
                <w:b/>
                <w:lang w:val="en-US"/>
              </w:rPr>
            </w:pPr>
            <w:r w:rsidRPr="00655DD3">
              <w:rPr>
                <w:b/>
                <w:lang w:val="en-US"/>
              </w:rPr>
              <w:t>Lineær</w:t>
            </w:r>
          </w:p>
        </w:tc>
        <w:tc>
          <w:tcPr>
            <w:tcW w:w="1134" w:type="dxa"/>
            <w:tcBorders>
              <w:right w:val="single" w:sz="18" w:space="0" w:color="auto"/>
            </w:tcBorders>
          </w:tcPr>
          <w:p w14:paraId="7BDF4D7E" w14:textId="77777777" w:rsidR="00DE3DD0" w:rsidRPr="00655DD3" w:rsidRDefault="00DE3DD0" w:rsidP="00DE3DD0">
            <w:pPr>
              <w:rPr>
                <w:b/>
                <w:lang w:val="en-US"/>
              </w:rPr>
            </w:pPr>
            <w:r>
              <w:rPr>
                <w:b/>
                <w:lang w:val="en-US"/>
              </w:rPr>
              <w:t>Prof.</w:t>
            </w:r>
          </w:p>
        </w:tc>
        <w:tc>
          <w:tcPr>
            <w:tcW w:w="2126" w:type="dxa"/>
            <w:tcBorders>
              <w:left w:val="single" w:sz="18" w:space="0" w:color="auto"/>
            </w:tcBorders>
          </w:tcPr>
          <w:p w14:paraId="7BDF4D7F" w14:textId="77777777" w:rsidR="00DE3DD0" w:rsidRPr="00655DD3" w:rsidRDefault="00DE3DD0" w:rsidP="00DE3DD0">
            <w:pPr>
              <w:rPr>
                <w:b/>
                <w:lang w:val="en-US"/>
              </w:rPr>
            </w:pPr>
            <w:r w:rsidRPr="00655DD3">
              <w:rPr>
                <w:b/>
                <w:lang w:val="en-US"/>
              </w:rPr>
              <w:t>Lineær</w:t>
            </w:r>
          </w:p>
        </w:tc>
        <w:tc>
          <w:tcPr>
            <w:tcW w:w="870" w:type="dxa"/>
            <w:tcBorders>
              <w:right w:val="single" w:sz="18" w:space="0" w:color="auto"/>
            </w:tcBorders>
          </w:tcPr>
          <w:p w14:paraId="7BDF4D80" w14:textId="77777777" w:rsidR="00DE3DD0" w:rsidRPr="00655DD3" w:rsidRDefault="00DE3DD0" w:rsidP="00DE3DD0">
            <w:pPr>
              <w:rPr>
                <w:b/>
                <w:lang w:val="en-US"/>
              </w:rPr>
            </w:pPr>
            <w:r>
              <w:rPr>
                <w:b/>
                <w:lang w:val="en-US"/>
              </w:rPr>
              <w:t>Prof.</w:t>
            </w:r>
          </w:p>
        </w:tc>
        <w:tc>
          <w:tcPr>
            <w:tcW w:w="1922" w:type="dxa"/>
            <w:tcBorders>
              <w:left w:val="single" w:sz="18" w:space="0" w:color="auto"/>
            </w:tcBorders>
          </w:tcPr>
          <w:p w14:paraId="7BDF4D81" w14:textId="77777777" w:rsidR="00DE3DD0" w:rsidRPr="00655DD3" w:rsidRDefault="00DE3DD0" w:rsidP="00DE3DD0">
            <w:pPr>
              <w:rPr>
                <w:b/>
                <w:lang w:val="en-US"/>
              </w:rPr>
            </w:pPr>
            <w:r>
              <w:rPr>
                <w:b/>
                <w:lang w:val="en-US"/>
              </w:rPr>
              <w:t>Lineær</w:t>
            </w:r>
          </w:p>
        </w:tc>
        <w:tc>
          <w:tcPr>
            <w:tcW w:w="2693" w:type="dxa"/>
          </w:tcPr>
          <w:p w14:paraId="7BDF4D82" w14:textId="77777777" w:rsidR="00DE3DD0" w:rsidRPr="00655DD3" w:rsidRDefault="00DE3DD0" w:rsidP="00DE3DD0">
            <w:pPr>
              <w:rPr>
                <w:b/>
                <w:lang w:val="en-US"/>
              </w:rPr>
            </w:pPr>
            <w:r>
              <w:rPr>
                <w:b/>
                <w:lang w:val="en-US"/>
              </w:rPr>
              <w:t>Prof.</w:t>
            </w:r>
          </w:p>
        </w:tc>
      </w:tr>
      <w:tr w:rsidR="00DE3DD0" w14:paraId="7BDF4D8A" w14:textId="77777777" w:rsidTr="00DE3DD0">
        <w:tc>
          <w:tcPr>
            <w:tcW w:w="1101" w:type="dxa"/>
            <w:vAlign w:val="center"/>
          </w:tcPr>
          <w:p w14:paraId="7BDF4D84" w14:textId="77777777" w:rsidR="00DE3DD0" w:rsidRDefault="00DE3DD0" w:rsidP="00DE3DD0">
            <w:pPr>
              <w:rPr>
                <w:lang w:val="en-US"/>
              </w:rPr>
            </w:pPr>
            <w:r>
              <w:rPr>
                <w:lang w:val="en-US"/>
              </w:rPr>
              <w:t>a/b</w:t>
            </w:r>
          </w:p>
        </w:tc>
        <w:tc>
          <w:tcPr>
            <w:tcW w:w="1134" w:type="dxa"/>
            <w:tcBorders>
              <w:right w:val="single" w:sz="18" w:space="0" w:color="auto"/>
            </w:tcBorders>
            <w:vAlign w:val="center"/>
          </w:tcPr>
          <w:p w14:paraId="7BDF4D85" w14:textId="77777777" w:rsidR="00DE3DD0" w:rsidRDefault="00035ABD" w:rsidP="00DE3DD0">
            <w:pPr>
              <w:rPr>
                <w:lang w:val="en-US"/>
              </w:rPr>
            </w:pPr>
            <m:oMathPara>
              <m:oMath>
                <m:f>
                  <m:fPr>
                    <m:ctrlPr>
                      <w:rPr>
                        <w:rFonts w:ascii="Cambria Math" w:hAnsi="Cambria Math"/>
                        <w:i/>
                        <w:lang w:val="en-US"/>
                      </w:rPr>
                    </m:ctrlPr>
                  </m:fPr>
                  <m:num>
                    <m:r>
                      <w:rPr>
                        <w:rFonts w:ascii="Cambria Math" w:hAnsi="Cambria Math"/>
                        <w:lang w:val="en-US"/>
                      </w:rPr>
                      <m:t>a</m:t>
                    </m:r>
                  </m:num>
                  <m:den>
                    <m:r>
                      <w:rPr>
                        <w:rFonts w:ascii="Cambria Math" w:hAnsi="Cambria Math"/>
                        <w:lang w:val="en-US"/>
                      </w:rPr>
                      <m:t>b</m:t>
                    </m:r>
                  </m:den>
                </m:f>
              </m:oMath>
            </m:oMathPara>
          </w:p>
        </w:tc>
        <w:tc>
          <w:tcPr>
            <w:tcW w:w="2126" w:type="dxa"/>
            <w:tcBorders>
              <w:left w:val="single" w:sz="18" w:space="0" w:color="auto"/>
            </w:tcBorders>
            <w:vAlign w:val="center"/>
          </w:tcPr>
          <w:p w14:paraId="7BDF4D86" w14:textId="77777777" w:rsidR="00DE3DD0" w:rsidRDefault="00DE3DD0" w:rsidP="00DE3DD0">
            <w:pPr>
              <w:rPr>
                <w:lang w:val="en-US"/>
              </w:rPr>
            </w:pPr>
            <w:r>
              <w:rPr>
                <w:lang w:val="en-US"/>
              </w:rPr>
              <w:t>\rightarrow   eller  -&gt;</w:t>
            </w:r>
          </w:p>
        </w:tc>
        <w:tc>
          <w:tcPr>
            <w:tcW w:w="870" w:type="dxa"/>
            <w:tcBorders>
              <w:right w:val="single" w:sz="18" w:space="0" w:color="auto"/>
            </w:tcBorders>
            <w:vAlign w:val="center"/>
          </w:tcPr>
          <w:p w14:paraId="7BDF4D87" w14:textId="77777777" w:rsidR="00DE3DD0" w:rsidRDefault="00DE3DD0" w:rsidP="00DE3DD0">
            <w:pPr>
              <w:rPr>
                <w:lang w:val="en-US"/>
              </w:rPr>
            </w:pPr>
            <m:oMathPara>
              <m:oMath>
                <m:r>
                  <w:rPr>
                    <w:rFonts w:ascii="Cambria Math" w:hAnsi="Cambria Math"/>
                    <w:lang w:val="en-US"/>
                  </w:rPr>
                  <m:t>→</m:t>
                </m:r>
              </m:oMath>
            </m:oMathPara>
          </w:p>
        </w:tc>
        <w:tc>
          <w:tcPr>
            <w:tcW w:w="1922" w:type="dxa"/>
            <w:tcBorders>
              <w:left w:val="single" w:sz="18" w:space="0" w:color="auto"/>
            </w:tcBorders>
            <w:vAlign w:val="center"/>
          </w:tcPr>
          <w:p w14:paraId="7BDF4D88" w14:textId="77777777" w:rsidR="00DE3DD0" w:rsidRDefault="00DE3DD0" w:rsidP="00DE3DD0">
            <w:pPr>
              <w:rPr>
                <w:lang w:val="en-US"/>
              </w:rPr>
            </w:pPr>
            <w:r>
              <w:rPr>
                <w:lang w:val="en-US"/>
              </w:rPr>
              <w:t>\quadratic</w:t>
            </w:r>
          </w:p>
        </w:tc>
        <w:tc>
          <w:tcPr>
            <w:tcW w:w="2693" w:type="dxa"/>
            <w:vAlign w:val="center"/>
          </w:tcPr>
          <w:p w14:paraId="7BDF4D89" w14:textId="77777777" w:rsidR="00DE3DD0" w:rsidRDefault="00DE3DD0" w:rsidP="00DE3DD0">
            <w:pPr>
              <w:rPr>
                <w:lang w:val="en-US"/>
              </w:rPr>
            </w:pPr>
            <m:oMathPara>
              <m:oMath>
                <m:r>
                  <w:rPr>
                    <w:rFonts w:ascii="Cambria Math" w:hAnsi="Cambria Math"/>
                    <w:lang w:val="en-US"/>
                  </w:rPr>
                  <m:t>x=</m:t>
                </m:r>
                <m:f>
                  <m:fPr>
                    <m:ctrlPr>
                      <w:rPr>
                        <w:rFonts w:ascii="Cambria Math" w:hAnsi="Cambria Math"/>
                        <w:i/>
                        <w:lang w:val="en-US"/>
                      </w:rPr>
                    </m:ctrlPr>
                  </m:fPr>
                  <m:num>
                    <m:r>
                      <w:rPr>
                        <w:rFonts w:ascii="Cambria Math" w:hAnsi="Cambria Math"/>
                        <w:lang w:val="en-US"/>
                      </w:rPr>
                      <m:t>-b±</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2</m:t>
                            </m:r>
                          </m:sup>
                        </m:sSup>
                        <m:r>
                          <w:rPr>
                            <w:rFonts w:ascii="Cambria Math" w:hAnsi="Cambria Math"/>
                            <w:lang w:val="en-US"/>
                          </w:rPr>
                          <m:t>-4ac</m:t>
                        </m:r>
                      </m:e>
                    </m:rad>
                  </m:num>
                  <m:den>
                    <m:r>
                      <w:rPr>
                        <w:rFonts w:ascii="Cambria Math" w:hAnsi="Cambria Math"/>
                        <w:lang w:val="en-US"/>
                      </w:rPr>
                      <m:t>2a</m:t>
                    </m:r>
                  </m:den>
                </m:f>
              </m:oMath>
            </m:oMathPara>
          </w:p>
        </w:tc>
      </w:tr>
      <w:tr w:rsidR="00DE3DD0" w14:paraId="7BDF4D91" w14:textId="77777777" w:rsidTr="00DE3DD0">
        <w:tc>
          <w:tcPr>
            <w:tcW w:w="1101" w:type="dxa"/>
            <w:vAlign w:val="center"/>
          </w:tcPr>
          <w:p w14:paraId="7BDF4D8B" w14:textId="77777777" w:rsidR="00DE3DD0" w:rsidRDefault="00DE3DD0" w:rsidP="00DE3DD0">
            <w:pPr>
              <w:rPr>
                <w:lang w:val="en-US"/>
              </w:rPr>
            </w:pPr>
            <w:r>
              <w:rPr>
                <w:lang w:val="en-US"/>
              </w:rPr>
              <w:t>/</w:t>
            </w:r>
          </w:p>
        </w:tc>
        <w:tc>
          <w:tcPr>
            <w:tcW w:w="1134" w:type="dxa"/>
            <w:tcBorders>
              <w:right w:val="single" w:sz="18" w:space="0" w:color="auto"/>
            </w:tcBorders>
            <w:vAlign w:val="center"/>
          </w:tcPr>
          <w:p w14:paraId="7BDF4D8C" w14:textId="77777777" w:rsidR="00DE3DD0" w:rsidRPr="00F470F4" w:rsidRDefault="00035ABD" w:rsidP="00DE3DD0">
            <w:pPr>
              <w:rPr>
                <w:sz w:val="16"/>
                <w:szCs w:val="16"/>
                <w:lang w:val="en-US"/>
              </w:rPr>
            </w:pPr>
            <m:oMathPara>
              <m:oMath>
                <m:f>
                  <m:fPr>
                    <m:ctrlPr>
                      <w:rPr>
                        <w:rFonts w:ascii="Cambria Math" w:hAnsi="Cambria Math"/>
                        <w:i/>
                        <w:sz w:val="16"/>
                        <w:szCs w:val="16"/>
                        <w:lang w:val="en-US"/>
                      </w:rPr>
                    </m:ctrlPr>
                  </m:fPr>
                  <m:num/>
                  <m:den/>
                </m:f>
              </m:oMath>
            </m:oMathPara>
          </w:p>
        </w:tc>
        <w:tc>
          <w:tcPr>
            <w:tcW w:w="2126" w:type="dxa"/>
            <w:tcBorders>
              <w:left w:val="single" w:sz="18" w:space="0" w:color="auto"/>
            </w:tcBorders>
            <w:vAlign w:val="center"/>
          </w:tcPr>
          <w:p w14:paraId="7BDF4D8D" w14:textId="77777777" w:rsidR="00DE3DD0" w:rsidRDefault="00DE3DD0" w:rsidP="00DE3DD0">
            <w:pPr>
              <w:rPr>
                <w:lang w:val="en-US"/>
              </w:rPr>
            </w:pPr>
            <w:r>
              <w:rPr>
                <w:lang w:val="en-US"/>
              </w:rPr>
              <w:t>\Rightarrow</w:t>
            </w:r>
          </w:p>
        </w:tc>
        <w:tc>
          <w:tcPr>
            <w:tcW w:w="870" w:type="dxa"/>
            <w:tcBorders>
              <w:right w:val="single" w:sz="18" w:space="0" w:color="auto"/>
            </w:tcBorders>
            <w:vAlign w:val="center"/>
          </w:tcPr>
          <w:p w14:paraId="7BDF4D8E" w14:textId="77777777" w:rsidR="00DE3DD0" w:rsidRDefault="00DE3DD0" w:rsidP="00DE3DD0">
            <w:pPr>
              <w:rPr>
                <w:lang w:val="en-US"/>
              </w:rPr>
            </w:pPr>
            <m:oMathPara>
              <m:oMath>
                <m:r>
                  <w:rPr>
                    <w:rFonts w:ascii="Cambria Math" w:hAnsi="Cambria Math"/>
                    <w:lang w:val="en-US"/>
                  </w:rPr>
                  <m:t>⇒</m:t>
                </m:r>
              </m:oMath>
            </m:oMathPara>
          </w:p>
        </w:tc>
        <w:tc>
          <w:tcPr>
            <w:tcW w:w="1922" w:type="dxa"/>
            <w:tcBorders>
              <w:left w:val="single" w:sz="18" w:space="0" w:color="auto"/>
            </w:tcBorders>
            <w:vAlign w:val="center"/>
          </w:tcPr>
          <w:p w14:paraId="7BDF4D8F" w14:textId="77777777" w:rsidR="00DE3DD0" w:rsidRDefault="00DE3DD0" w:rsidP="00DE3DD0">
            <w:pPr>
              <w:rPr>
                <w:lang w:val="en-US"/>
              </w:rPr>
            </w:pPr>
            <w:r>
              <w:rPr>
                <w:lang w:val="en-US"/>
              </w:rPr>
              <w:t>\int</w:t>
            </w:r>
          </w:p>
        </w:tc>
        <w:tc>
          <w:tcPr>
            <w:tcW w:w="2693" w:type="dxa"/>
            <w:vAlign w:val="center"/>
          </w:tcPr>
          <w:p w14:paraId="7BDF4D90" w14:textId="77777777" w:rsidR="00DE3DD0" w:rsidRDefault="00DE3DD0" w:rsidP="00DE3DD0">
            <w:pPr>
              <w:rPr>
                <w:lang w:val="en-US"/>
              </w:rPr>
            </w:pPr>
            <m:oMathPara>
              <m:oMath>
                <m:r>
                  <w:rPr>
                    <w:rFonts w:ascii="Cambria Math" w:hAnsi="Cambria Math"/>
                    <w:lang w:val="en-US"/>
                  </w:rPr>
                  <m:t>∫</m:t>
                </m:r>
              </m:oMath>
            </m:oMathPara>
          </w:p>
        </w:tc>
      </w:tr>
      <w:tr w:rsidR="00DE3DD0" w14:paraId="7BDF4D98" w14:textId="77777777" w:rsidTr="00DE3DD0">
        <w:tc>
          <w:tcPr>
            <w:tcW w:w="1101" w:type="dxa"/>
            <w:vAlign w:val="center"/>
          </w:tcPr>
          <w:p w14:paraId="7BDF4D92" w14:textId="77777777" w:rsidR="00DE3DD0" w:rsidRDefault="00DE3DD0" w:rsidP="00DE3DD0">
            <w:pPr>
              <w:rPr>
                <w:lang w:val="en-US"/>
              </w:rPr>
            </w:pPr>
            <w:r>
              <w:rPr>
                <w:lang w:val="en-US"/>
              </w:rPr>
              <w:t>a^x</w:t>
            </w:r>
          </w:p>
        </w:tc>
        <w:tc>
          <w:tcPr>
            <w:tcW w:w="1134" w:type="dxa"/>
            <w:tcBorders>
              <w:right w:val="single" w:sz="18" w:space="0" w:color="auto"/>
            </w:tcBorders>
            <w:vAlign w:val="center"/>
          </w:tcPr>
          <w:p w14:paraId="7BDF4D93" w14:textId="77777777" w:rsidR="00DE3DD0" w:rsidRDefault="00035ABD" w:rsidP="00DE3DD0">
            <w:pPr>
              <w:rPr>
                <w:lang w:val="en-US"/>
              </w:rPr>
            </w:pPr>
            <m:oMathPara>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x</m:t>
                    </m:r>
                  </m:sup>
                </m:sSup>
              </m:oMath>
            </m:oMathPara>
          </w:p>
        </w:tc>
        <w:tc>
          <w:tcPr>
            <w:tcW w:w="2126" w:type="dxa"/>
            <w:tcBorders>
              <w:left w:val="single" w:sz="18" w:space="0" w:color="auto"/>
            </w:tcBorders>
            <w:vAlign w:val="center"/>
          </w:tcPr>
          <w:p w14:paraId="7BDF4D94" w14:textId="77777777" w:rsidR="00DE3DD0" w:rsidRDefault="00DE3DD0" w:rsidP="00DE3DD0">
            <w:pPr>
              <w:rPr>
                <w:lang w:val="en-US"/>
              </w:rPr>
            </w:pPr>
            <w:r>
              <w:rPr>
                <w:lang w:val="en-US"/>
              </w:rPr>
              <w:t>\Leftrightarrow</w:t>
            </w:r>
            <w:r>
              <w:rPr>
                <w:lang w:val="en-US"/>
              </w:rPr>
              <w:br/>
              <w:t>\Updownarrow</w:t>
            </w:r>
          </w:p>
        </w:tc>
        <w:tc>
          <w:tcPr>
            <w:tcW w:w="870" w:type="dxa"/>
            <w:tcBorders>
              <w:right w:val="single" w:sz="18" w:space="0" w:color="auto"/>
            </w:tcBorders>
            <w:vAlign w:val="center"/>
          </w:tcPr>
          <w:p w14:paraId="7BDF4D95" w14:textId="77777777" w:rsidR="00DE3DD0" w:rsidRDefault="00DE3DD0" w:rsidP="00DE3DD0">
            <w:pPr>
              <w:rPr>
                <w:lang w:val="en-US"/>
              </w:rPr>
            </w:pPr>
            <m:oMathPara>
              <m:oMath>
                <m:r>
                  <w:rPr>
                    <w:rFonts w:ascii="Cambria Math" w:hAnsi="Cambria Math"/>
                    <w:lang w:val="en-US"/>
                  </w:rPr>
                  <m:t>⇔</m:t>
                </m:r>
                <m:r>
                  <m:rPr>
                    <m:sty m:val="p"/>
                  </m:rPr>
                  <w:rPr>
                    <w:lang w:val="en-US"/>
                  </w:rPr>
                  <w:br/>
                </m:r>
              </m:oMath>
              <m:oMath>
                <m:r>
                  <w:rPr>
                    <w:rFonts w:ascii="Cambria Math" w:hAnsi="Cambria Math"/>
                    <w:lang w:val="en-US"/>
                  </w:rPr>
                  <m:t>⇕</m:t>
                </m:r>
              </m:oMath>
            </m:oMathPara>
          </w:p>
        </w:tc>
        <w:tc>
          <w:tcPr>
            <w:tcW w:w="1922" w:type="dxa"/>
            <w:tcBorders>
              <w:left w:val="single" w:sz="18" w:space="0" w:color="auto"/>
            </w:tcBorders>
            <w:vAlign w:val="center"/>
          </w:tcPr>
          <w:p w14:paraId="7BDF4D96" w14:textId="77777777" w:rsidR="00DE3DD0" w:rsidRDefault="00DE3DD0" w:rsidP="00DE3DD0">
            <w:pPr>
              <w:rPr>
                <w:lang w:val="en-US"/>
              </w:rPr>
            </w:pPr>
            <w:r>
              <w:rPr>
                <w:lang w:val="en-US"/>
              </w:rPr>
              <w:t>\int_1^3</w:t>
            </w:r>
          </w:p>
        </w:tc>
        <w:tc>
          <w:tcPr>
            <w:tcW w:w="2693" w:type="dxa"/>
            <w:vAlign w:val="center"/>
          </w:tcPr>
          <w:p w14:paraId="7BDF4D97" w14:textId="77777777" w:rsidR="00DE3DD0" w:rsidRDefault="00035ABD" w:rsidP="00DE3DD0">
            <w:pPr>
              <w:rPr>
                <w:lang w:val="en-US"/>
              </w:rPr>
            </w:pPr>
            <m:oMathPara>
              <m:oMath>
                <m:nary>
                  <m:naryPr>
                    <m:ctrlPr>
                      <w:rPr>
                        <w:rFonts w:ascii="Cambria Math" w:hAnsi="Cambria Math"/>
                        <w:i/>
                        <w:lang w:val="en-US"/>
                      </w:rPr>
                    </m:ctrlPr>
                  </m:naryPr>
                  <m:sub>
                    <m:r>
                      <w:rPr>
                        <w:rFonts w:ascii="Cambria Math" w:hAnsi="Cambria Math"/>
                        <w:lang w:val="en-US"/>
                      </w:rPr>
                      <m:t>1</m:t>
                    </m:r>
                  </m:sub>
                  <m:sup>
                    <m:r>
                      <w:rPr>
                        <w:rFonts w:ascii="Cambria Math" w:hAnsi="Cambria Math"/>
                        <w:lang w:val="en-US"/>
                      </w:rPr>
                      <m:t>3</m:t>
                    </m:r>
                  </m:sup>
                  <m:e/>
                </m:nary>
              </m:oMath>
            </m:oMathPara>
          </w:p>
        </w:tc>
      </w:tr>
      <w:tr w:rsidR="00DE3DD0" w14:paraId="7BDF4D9F" w14:textId="77777777" w:rsidTr="00DE3DD0">
        <w:tc>
          <w:tcPr>
            <w:tcW w:w="1101" w:type="dxa"/>
            <w:vAlign w:val="center"/>
          </w:tcPr>
          <w:p w14:paraId="7BDF4D99" w14:textId="77777777" w:rsidR="00DE3DD0" w:rsidRDefault="00DE3DD0" w:rsidP="00DE3DD0">
            <w:pPr>
              <w:rPr>
                <w:lang w:val="en-US"/>
              </w:rPr>
            </w:pPr>
            <w:r>
              <w:rPr>
                <w:lang w:val="en-US"/>
              </w:rPr>
              <w:lastRenderedPageBreak/>
              <w:t>a_x</w:t>
            </w:r>
          </w:p>
        </w:tc>
        <w:tc>
          <w:tcPr>
            <w:tcW w:w="1134" w:type="dxa"/>
            <w:tcBorders>
              <w:right w:val="single" w:sz="18" w:space="0" w:color="auto"/>
            </w:tcBorders>
            <w:vAlign w:val="center"/>
          </w:tcPr>
          <w:p w14:paraId="7BDF4D9A" w14:textId="77777777" w:rsidR="00DE3DD0" w:rsidRDefault="00035ABD" w:rsidP="00DE3DD0">
            <w:pPr>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x</m:t>
                    </m:r>
                  </m:sub>
                </m:sSub>
              </m:oMath>
            </m:oMathPara>
          </w:p>
        </w:tc>
        <w:tc>
          <w:tcPr>
            <w:tcW w:w="2126" w:type="dxa"/>
            <w:tcBorders>
              <w:left w:val="single" w:sz="18" w:space="0" w:color="auto"/>
            </w:tcBorders>
            <w:vAlign w:val="center"/>
          </w:tcPr>
          <w:p w14:paraId="7BDF4D9B" w14:textId="77777777" w:rsidR="00DE3DD0" w:rsidRDefault="00DE3DD0" w:rsidP="00DE3DD0">
            <w:pPr>
              <w:rPr>
                <w:lang w:val="en-US"/>
              </w:rPr>
            </w:pPr>
            <w:r>
              <w:rPr>
                <w:lang w:val="en-US"/>
              </w:rPr>
              <w:t>\inc</w:t>
            </w:r>
          </w:p>
        </w:tc>
        <w:tc>
          <w:tcPr>
            <w:tcW w:w="870" w:type="dxa"/>
            <w:tcBorders>
              <w:right w:val="single" w:sz="18" w:space="0" w:color="auto"/>
            </w:tcBorders>
            <w:vAlign w:val="center"/>
          </w:tcPr>
          <w:p w14:paraId="7BDF4D9C" w14:textId="77777777" w:rsidR="00DE3DD0" w:rsidRDefault="00DE3DD0" w:rsidP="00DE3DD0">
            <w:pPr>
              <w:rPr>
                <w:lang w:val="en-US"/>
              </w:rPr>
            </w:pPr>
            <m:oMathPara>
              <m:oMath>
                <m:r>
                  <w:rPr>
                    <w:rFonts w:ascii="Cambria Math" w:hAnsi="Cambria Math"/>
                    <w:lang w:val="en-US"/>
                  </w:rPr>
                  <m:t>∆</m:t>
                </m:r>
              </m:oMath>
            </m:oMathPara>
          </w:p>
        </w:tc>
        <w:tc>
          <w:tcPr>
            <w:tcW w:w="1922" w:type="dxa"/>
            <w:tcBorders>
              <w:left w:val="single" w:sz="18" w:space="0" w:color="auto"/>
            </w:tcBorders>
            <w:vAlign w:val="center"/>
          </w:tcPr>
          <w:p w14:paraId="7BDF4D9D" w14:textId="77777777" w:rsidR="00DE3DD0" w:rsidRDefault="00DE3DD0" w:rsidP="00DE3DD0">
            <w:pPr>
              <w:rPr>
                <w:lang w:val="en-US"/>
              </w:rPr>
            </w:pPr>
            <w:r>
              <w:rPr>
                <w:lang w:val="en-US"/>
              </w:rPr>
              <w:t>\sqrt</w:t>
            </w:r>
          </w:p>
        </w:tc>
        <w:tc>
          <w:tcPr>
            <w:tcW w:w="2693" w:type="dxa"/>
            <w:vAlign w:val="center"/>
          </w:tcPr>
          <w:p w14:paraId="7BDF4D9E" w14:textId="77777777" w:rsidR="00DE3DD0" w:rsidRDefault="00DE3DD0" w:rsidP="00DE3DD0">
            <w:pPr>
              <w:rPr>
                <w:lang w:val="en-US"/>
              </w:rPr>
            </w:pPr>
            <m:oMathPara>
              <m:oMath>
                <m:r>
                  <w:rPr>
                    <w:rFonts w:ascii="Cambria Math" w:hAnsi="Cambria Math"/>
                    <w:lang w:val="en-US"/>
                  </w:rPr>
                  <m:t>√</m:t>
                </m:r>
              </m:oMath>
            </m:oMathPara>
          </w:p>
        </w:tc>
      </w:tr>
      <w:tr w:rsidR="00DE3DD0" w14:paraId="7BDF4DA6" w14:textId="77777777" w:rsidTr="00DE3DD0">
        <w:tc>
          <w:tcPr>
            <w:tcW w:w="1101" w:type="dxa"/>
            <w:vAlign w:val="center"/>
          </w:tcPr>
          <w:p w14:paraId="7BDF4DA0" w14:textId="77777777" w:rsidR="00DE3DD0" w:rsidRDefault="00DE3DD0" w:rsidP="00DE3DD0">
            <w:pPr>
              <w:rPr>
                <w:lang w:val="en-US"/>
              </w:rPr>
            </w:pPr>
            <w:r>
              <w:rPr>
                <w:lang w:val="en-US"/>
              </w:rPr>
              <w:t>\cdot</w:t>
            </w:r>
          </w:p>
        </w:tc>
        <w:tc>
          <w:tcPr>
            <w:tcW w:w="1134" w:type="dxa"/>
            <w:tcBorders>
              <w:right w:val="single" w:sz="18" w:space="0" w:color="auto"/>
            </w:tcBorders>
            <w:vAlign w:val="center"/>
          </w:tcPr>
          <w:p w14:paraId="7BDF4DA1" w14:textId="77777777" w:rsidR="00DE3DD0" w:rsidRPr="00875956" w:rsidRDefault="00DE3DD0" w:rsidP="00DE3DD0">
            <w:pPr>
              <w:rPr>
                <w:rFonts w:ascii="Constantia" w:eastAsia="Times New Roman" w:hAnsi="Constantia" w:cs="Times New Roman"/>
                <w:lang w:val="en-US"/>
              </w:rPr>
            </w:pPr>
            <m:oMathPara>
              <m:oMath>
                <m:r>
                  <w:rPr>
                    <w:rFonts w:ascii="Cambria Math" w:eastAsia="Times New Roman" w:hAnsi="Cambria Math" w:cs="Times New Roman"/>
                    <w:lang w:val="en-US"/>
                  </w:rPr>
                  <m:t>⋅</m:t>
                </m:r>
              </m:oMath>
            </m:oMathPara>
          </w:p>
        </w:tc>
        <w:tc>
          <w:tcPr>
            <w:tcW w:w="2126" w:type="dxa"/>
            <w:tcBorders>
              <w:left w:val="single" w:sz="18" w:space="0" w:color="auto"/>
            </w:tcBorders>
            <w:vAlign w:val="center"/>
          </w:tcPr>
          <w:p w14:paraId="7BDF4DA2" w14:textId="77777777" w:rsidR="00DE3DD0" w:rsidRDefault="00DE3DD0" w:rsidP="00DE3DD0">
            <w:pPr>
              <w:rPr>
                <w:lang w:val="en-US"/>
              </w:rPr>
            </w:pPr>
            <w:r>
              <w:rPr>
                <w:lang w:val="en-US"/>
              </w:rPr>
              <w:t>\propto</w:t>
            </w:r>
          </w:p>
        </w:tc>
        <w:tc>
          <w:tcPr>
            <w:tcW w:w="870" w:type="dxa"/>
            <w:tcBorders>
              <w:right w:val="single" w:sz="18" w:space="0" w:color="auto"/>
            </w:tcBorders>
            <w:vAlign w:val="center"/>
          </w:tcPr>
          <w:p w14:paraId="7BDF4DA3" w14:textId="77777777" w:rsidR="00DE3DD0" w:rsidRDefault="00DE3DD0" w:rsidP="00DE3DD0">
            <w:pPr>
              <w:rPr>
                <w:lang w:val="en-US"/>
              </w:rPr>
            </w:pPr>
            <m:oMathPara>
              <m:oMath>
                <m:r>
                  <w:rPr>
                    <w:rFonts w:ascii="Cambria Math" w:hAnsi="Cambria Math"/>
                    <w:lang w:val="en-US"/>
                  </w:rPr>
                  <m:t>∝</m:t>
                </m:r>
              </m:oMath>
            </m:oMathPara>
          </w:p>
        </w:tc>
        <w:tc>
          <w:tcPr>
            <w:tcW w:w="1922" w:type="dxa"/>
            <w:tcBorders>
              <w:left w:val="single" w:sz="18" w:space="0" w:color="auto"/>
            </w:tcBorders>
            <w:vAlign w:val="center"/>
          </w:tcPr>
          <w:p w14:paraId="7BDF4DA4" w14:textId="77777777" w:rsidR="00DE3DD0" w:rsidRDefault="00DE3DD0" w:rsidP="00DE3DD0">
            <w:pPr>
              <w:rPr>
                <w:lang w:val="en-US"/>
              </w:rPr>
            </w:pPr>
            <w:r>
              <w:rPr>
                <w:lang w:val="en-US"/>
              </w:rPr>
              <w:t>\cbrt</w:t>
            </w:r>
          </w:p>
        </w:tc>
        <w:tc>
          <w:tcPr>
            <w:tcW w:w="2693" w:type="dxa"/>
            <w:vAlign w:val="center"/>
          </w:tcPr>
          <w:p w14:paraId="7BDF4DA5" w14:textId="77777777" w:rsidR="00DE3DD0" w:rsidRDefault="00DE3DD0" w:rsidP="00DE3DD0">
            <w:pPr>
              <w:rPr>
                <w:rFonts w:ascii="Constantia" w:eastAsia="Times New Roman" w:hAnsi="Constantia" w:cs="Times New Roman"/>
                <w:lang w:val="en-US"/>
              </w:rPr>
            </w:pPr>
            <m:oMathPara>
              <m:oMath>
                <m:r>
                  <w:rPr>
                    <w:rFonts w:ascii="Cambria Math" w:eastAsia="Times New Roman" w:hAnsi="Cambria Math" w:cs="Times New Roman"/>
                    <w:lang w:val="en-US"/>
                  </w:rPr>
                  <m:t>∛</m:t>
                </m:r>
              </m:oMath>
            </m:oMathPara>
          </w:p>
        </w:tc>
      </w:tr>
      <w:tr w:rsidR="00DE3DD0" w14:paraId="7BDF4DAD" w14:textId="77777777" w:rsidTr="00DE3DD0">
        <w:tc>
          <w:tcPr>
            <w:tcW w:w="1101" w:type="dxa"/>
            <w:vAlign w:val="center"/>
          </w:tcPr>
          <w:p w14:paraId="7BDF4DA7" w14:textId="77777777" w:rsidR="00DE3DD0" w:rsidRDefault="00DE3DD0" w:rsidP="00DE3DD0">
            <w:pPr>
              <w:rPr>
                <w:lang w:val="en-US"/>
              </w:rPr>
            </w:pPr>
            <w:r>
              <w:rPr>
                <w:lang w:val="en-US"/>
              </w:rPr>
              <w:t>\times</w:t>
            </w:r>
          </w:p>
        </w:tc>
        <w:tc>
          <w:tcPr>
            <w:tcW w:w="1134" w:type="dxa"/>
            <w:tcBorders>
              <w:right w:val="single" w:sz="18" w:space="0" w:color="auto"/>
            </w:tcBorders>
            <w:vAlign w:val="center"/>
          </w:tcPr>
          <w:p w14:paraId="7BDF4DA8" w14:textId="77777777" w:rsidR="00DE3DD0" w:rsidRDefault="00DE3DD0" w:rsidP="00DE3DD0">
            <w:pPr>
              <w:rPr>
                <w:lang w:val="en-US"/>
              </w:rPr>
            </w:pPr>
            <m:oMathPara>
              <m:oMath>
                <m:r>
                  <w:rPr>
                    <w:rFonts w:ascii="Cambria Math" w:hAnsi="Cambria Math"/>
                    <w:lang w:val="en-US"/>
                  </w:rPr>
                  <m:t>×</m:t>
                </m:r>
              </m:oMath>
            </m:oMathPara>
          </w:p>
        </w:tc>
        <w:tc>
          <w:tcPr>
            <w:tcW w:w="2126" w:type="dxa"/>
            <w:tcBorders>
              <w:left w:val="single" w:sz="18" w:space="0" w:color="auto"/>
            </w:tcBorders>
            <w:vAlign w:val="center"/>
          </w:tcPr>
          <w:p w14:paraId="7BDF4DA9" w14:textId="77777777" w:rsidR="00DE3DD0" w:rsidRDefault="00DE3DD0" w:rsidP="00DE3DD0">
            <w:pPr>
              <w:rPr>
                <w:lang w:val="en-US"/>
              </w:rPr>
            </w:pPr>
            <w:r>
              <w:rPr>
                <w:lang w:val="en-US"/>
              </w:rPr>
              <w:t>\degree</w:t>
            </w:r>
          </w:p>
        </w:tc>
        <w:tc>
          <w:tcPr>
            <w:tcW w:w="870" w:type="dxa"/>
            <w:tcBorders>
              <w:right w:val="single" w:sz="18" w:space="0" w:color="auto"/>
            </w:tcBorders>
            <w:vAlign w:val="center"/>
          </w:tcPr>
          <w:p w14:paraId="7BDF4DAA" w14:textId="77777777" w:rsidR="00DE3DD0" w:rsidRDefault="00DE3DD0" w:rsidP="00DE3DD0">
            <w:pPr>
              <w:rPr>
                <w:lang w:val="en-US"/>
              </w:rPr>
            </w:pPr>
            <m:oMathPara>
              <m:oMath>
                <m:r>
                  <w:rPr>
                    <w:rFonts w:ascii="Cambria Math" w:hAnsi="Cambria Math"/>
                    <w:lang w:val="en-US"/>
                  </w:rPr>
                  <m:t>°</m:t>
                </m:r>
              </m:oMath>
            </m:oMathPara>
          </w:p>
        </w:tc>
        <w:tc>
          <w:tcPr>
            <w:tcW w:w="1922" w:type="dxa"/>
            <w:tcBorders>
              <w:left w:val="single" w:sz="18" w:space="0" w:color="auto"/>
            </w:tcBorders>
            <w:vAlign w:val="center"/>
          </w:tcPr>
          <w:p w14:paraId="7BDF4DAB" w14:textId="77777777" w:rsidR="00DE3DD0" w:rsidRDefault="00DE3DD0" w:rsidP="00DE3DD0">
            <w:pPr>
              <w:rPr>
                <w:lang w:val="en-US"/>
              </w:rPr>
            </w:pPr>
            <w:r>
              <w:rPr>
                <w:lang w:val="en-US"/>
              </w:rPr>
              <w:t>\qdrt</w:t>
            </w:r>
          </w:p>
        </w:tc>
        <w:tc>
          <w:tcPr>
            <w:tcW w:w="2693" w:type="dxa"/>
            <w:vAlign w:val="center"/>
          </w:tcPr>
          <w:p w14:paraId="7BDF4DAC" w14:textId="77777777" w:rsidR="00DE3DD0" w:rsidRPr="00865265" w:rsidRDefault="00DE3DD0" w:rsidP="00DE3DD0">
            <w:pPr>
              <w:rPr>
                <w:rFonts w:ascii="Constantia" w:eastAsia="Times New Roman" w:hAnsi="Constantia" w:cs="Times New Roman"/>
                <w:lang w:val="en-US"/>
              </w:rPr>
            </w:pPr>
            <m:oMathPara>
              <m:oMath>
                <m:r>
                  <w:rPr>
                    <w:rFonts w:ascii="Cambria Math" w:eastAsia="Times New Roman" w:hAnsi="Cambria Math" w:cs="Times New Roman"/>
                    <w:lang w:val="en-US"/>
                  </w:rPr>
                  <m:t>∜</m:t>
                </m:r>
              </m:oMath>
            </m:oMathPara>
          </w:p>
        </w:tc>
      </w:tr>
      <w:tr w:rsidR="00DE3DD0" w14:paraId="7BDF4DB4" w14:textId="77777777" w:rsidTr="00DE3DD0">
        <w:tc>
          <w:tcPr>
            <w:tcW w:w="1101" w:type="dxa"/>
            <w:vAlign w:val="center"/>
          </w:tcPr>
          <w:p w14:paraId="7BDF4DAE" w14:textId="77777777" w:rsidR="00DE3DD0" w:rsidRDefault="00DE3DD0" w:rsidP="00DE3DD0">
            <w:pPr>
              <w:rPr>
                <w:lang w:val="en-US"/>
              </w:rPr>
            </w:pPr>
            <w:r>
              <w:rPr>
                <w:lang w:val="en-US"/>
              </w:rPr>
              <w:t>+-</w:t>
            </w:r>
          </w:p>
        </w:tc>
        <w:tc>
          <w:tcPr>
            <w:tcW w:w="1134" w:type="dxa"/>
            <w:tcBorders>
              <w:right w:val="single" w:sz="18" w:space="0" w:color="auto"/>
            </w:tcBorders>
            <w:vAlign w:val="center"/>
          </w:tcPr>
          <w:p w14:paraId="7BDF4DAF" w14:textId="77777777" w:rsidR="00DE3DD0" w:rsidRDefault="00DE3DD0" w:rsidP="00DE3DD0">
            <w:pPr>
              <w:rPr>
                <w:lang w:val="en-US"/>
              </w:rPr>
            </w:pPr>
            <m:oMathPara>
              <m:oMath>
                <m:r>
                  <w:rPr>
                    <w:rFonts w:ascii="Cambria Math" w:hAnsi="Cambria Math"/>
                    <w:lang w:val="en-US"/>
                  </w:rPr>
                  <m:t xml:space="preserve">± </m:t>
                </m:r>
              </m:oMath>
            </m:oMathPara>
          </w:p>
        </w:tc>
        <w:tc>
          <w:tcPr>
            <w:tcW w:w="2126" w:type="dxa"/>
            <w:tcBorders>
              <w:left w:val="single" w:sz="18" w:space="0" w:color="auto"/>
            </w:tcBorders>
            <w:vAlign w:val="center"/>
          </w:tcPr>
          <w:p w14:paraId="7BDF4DB0" w14:textId="77777777" w:rsidR="00DE3DD0" w:rsidRDefault="00DE3DD0" w:rsidP="00DE3DD0">
            <w:pPr>
              <w:rPr>
                <w:lang w:val="en-US"/>
              </w:rPr>
            </w:pPr>
            <w:r>
              <w:rPr>
                <w:lang w:val="en-US"/>
              </w:rPr>
              <w:t>\lambda</w:t>
            </w:r>
          </w:p>
        </w:tc>
        <w:tc>
          <w:tcPr>
            <w:tcW w:w="870" w:type="dxa"/>
            <w:tcBorders>
              <w:right w:val="single" w:sz="18" w:space="0" w:color="auto"/>
            </w:tcBorders>
            <w:vAlign w:val="center"/>
          </w:tcPr>
          <w:p w14:paraId="7BDF4DB1" w14:textId="77777777" w:rsidR="00DE3DD0" w:rsidRDefault="00DE3DD0" w:rsidP="00DE3DD0">
            <w:pPr>
              <w:rPr>
                <w:lang w:val="en-US"/>
              </w:rPr>
            </w:pPr>
            <m:oMathPara>
              <m:oMath>
                <m:r>
                  <w:rPr>
                    <w:rFonts w:ascii="Cambria Math" w:hAnsi="Cambria Math"/>
                    <w:lang w:val="en-US"/>
                  </w:rPr>
                  <m:t>λ</m:t>
                </m:r>
              </m:oMath>
            </m:oMathPara>
          </w:p>
        </w:tc>
        <w:tc>
          <w:tcPr>
            <w:tcW w:w="1922" w:type="dxa"/>
            <w:tcBorders>
              <w:left w:val="single" w:sz="18" w:space="0" w:color="auto"/>
            </w:tcBorders>
            <w:vAlign w:val="center"/>
          </w:tcPr>
          <w:p w14:paraId="7BDF4DB2" w14:textId="77777777" w:rsidR="00DE3DD0" w:rsidRDefault="00DE3DD0" w:rsidP="00DE3DD0">
            <w:pPr>
              <w:rPr>
                <w:lang w:val="en-US"/>
              </w:rPr>
            </w:pPr>
            <w:r>
              <w:rPr>
                <w:lang w:val="en-US"/>
              </w:rPr>
              <w:t>\sqrt(5&amp;4)</w:t>
            </w:r>
          </w:p>
        </w:tc>
        <w:tc>
          <w:tcPr>
            <w:tcW w:w="2693" w:type="dxa"/>
            <w:vAlign w:val="center"/>
          </w:tcPr>
          <w:p w14:paraId="7BDF4DB3" w14:textId="77777777" w:rsidR="00DE3DD0" w:rsidRDefault="00035ABD" w:rsidP="00DE3DD0">
            <w:pPr>
              <w:rPr>
                <w:lang w:val="en-US"/>
              </w:rPr>
            </w:pPr>
            <m:oMathPara>
              <m:oMath>
                <m:rad>
                  <m:radPr>
                    <m:ctrlPr>
                      <w:rPr>
                        <w:rFonts w:ascii="Cambria Math" w:hAnsi="Cambria Math"/>
                        <w:i/>
                        <w:lang w:val="en-US"/>
                      </w:rPr>
                    </m:ctrlPr>
                  </m:radPr>
                  <m:deg>
                    <m:r>
                      <w:rPr>
                        <w:rFonts w:ascii="Cambria Math" w:hAnsi="Cambria Math"/>
                        <w:lang w:val="en-US"/>
                      </w:rPr>
                      <m:t>5</m:t>
                    </m:r>
                  </m:deg>
                  <m:e>
                    <m:r>
                      <w:rPr>
                        <w:rFonts w:ascii="Cambria Math" w:hAnsi="Cambria Math"/>
                        <w:lang w:val="en-US"/>
                      </w:rPr>
                      <m:t>4</m:t>
                    </m:r>
                  </m:e>
                </m:rad>
              </m:oMath>
            </m:oMathPara>
          </w:p>
        </w:tc>
      </w:tr>
      <w:tr w:rsidR="00DE3DD0" w14:paraId="7BDF4DBB" w14:textId="77777777" w:rsidTr="00DE3DD0">
        <w:tc>
          <w:tcPr>
            <w:tcW w:w="1101" w:type="dxa"/>
            <w:vAlign w:val="center"/>
          </w:tcPr>
          <w:p w14:paraId="7BDF4DB5" w14:textId="77777777" w:rsidR="00DE3DD0" w:rsidRDefault="00DE3DD0" w:rsidP="00DE3DD0">
            <w:pPr>
              <w:rPr>
                <w:lang w:val="en-US"/>
              </w:rPr>
            </w:pPr>
            <w:r>
              <w:rPr>
                <w:lang w:val="en-US"/>
              </w:rPr>
              <w:t>&lt;=</w:t>
            </w:r>
          </w:p>
        </w:tc>
        <w:tc>
          <w:tcPr>
            <w:tcW w:w="1134" w:type="dxa"/>
            <w:tcBorders>
              <w:right w:val="single" w:sz="18" w:space="0" w:color="auto"/>
            </w:tcBorders>
            <w:vAlign w:val="center"/>
          </w:tcPr>
          <w:p w14:paraId="7BDF4DB6" w14:textId="77777777" w:rsidR="00DE3DD0" w:rsidRDefault="00DE3DD0" w:rsidP="00DE3DD0">
            <w:pPr>
              <w:rPr>
                <w:lang w:val="en-US"/>
              </w:rPr>
            </w:pPr>
            <m:oMathPara>
              <m:oMath>
                <m:r>
                  <w:rPr>
                    <w:rFonts w:ascii="Cambria Math" w:hAnsi="Cambria Math"/>
                    <w:lang w:val="en-US"/>
                  </w:rPr>
                  <m:t>≤</m:t>
                </m:r>
              </m:oMath>
            </m:oMathPara>
          </w:p>
        </w:tc>
        <w:tc>
          <w:tcPr>
            <w:tcW w:w="2126" w:type="dxa"/>
            <w:tcBorders>
              <w:left w:val="single" w:sz="18" w:space="0" w:color="auto"/>
            </w:tcBorders>
            <w:vAlign w:val="center"/>
          </w:tcPr>
          <w:p w14:paraId="7BDF4DB7" w14:textId="77777777" w:rsidR="00DE3DD0" w:rsidRDefault="00DE3DD0" w:rsidP="00DE3DD0">
            <w:pPr>
              <w:rPr>
                <w:lang w:val="en-US"/>
              </w:rPr>
            </w:pPr>
            <w:r>
              <w:rPr>
                <w:lang w:val="en-US"/>
              </w:rPr>
              <w:t>\Lambda</w:t>
            </w:r>
          </w:p>
        </w:tc>
        <w:tc>
          <w:tcPr>
            <w:tcW w:w="870" w:type="dxa"/>
            <w:tcBorders>
              <w:right w:val="single" w:sz="18" w:space="0" w:color="auto"/>
            </w:tcBorders>
            <w:vAlign w:val="center"/>
          </w:tcPr>
          <w:p w14:paraId="7BDF4DB8" w14:textId="77777777" w:rsidR="00DE3DD0" w:rsidRDefault="00DE3DD0" w:rsidP="00DE3DD0">
            <w:pPr>
              <w:rPr>
                <w:lang w:val="en-US"/>
              </w:rPr>
            </w:pPr>
            <m:oMathPara>
              <m:oMath>
                <m:r>
                  <m:rPr>
                    <m:sty m:val="p"/>
                  </m:rPr>
                  <w:rPr>
                    <w:rFonts w:ascii="Cambria Math" w:hAnsi="Cambria Math"/>
                    <w:lang w:val="en-US"/>
                  </w:rPr>
                  <m:t>Λ</m:t>
                </m:r>
              </m:oMath>
            </m:oMathPara>
          </w:p>
        </w:tc>
        <w:tc>
          <w:tcPr>
            <w:tcW w:w="1922" w:type="dxa"/>
            <w:tcBorders>
              <w:left w:val="single" w:sz="18" w:space="0" w:color="auto"/>
            </w:tcBorders>
            <w:vAlign w:val="center"/>
          </w:tcPr>
          <w:p w14:paraId="7BDF4DB9" w14:textId="77777777" w:rsidR="00DE3DD0" w:rsidRDefault="00DE3DD0" w:rsidP="00DE3DD0">
            <w:pPr>
              <w:rPr>
                <w:lang w:val="en-US"/>
              </w:rPr>
            </w:pPr>
            <w:r>
              <w:rPr>
                <w:lang w:val="en-US"/>
              </w:rPr>
              <w:t>v\vec</w:t>
            </w:r>
          </w:p>
        </w:tc>
        <w:tc>
          <w:tcPr>
            <w:tcW w:w="2693" w:type="dxa"/>
            <w:vAlign w:val="center"/>
          </w:tcPr>
          <w:p w14:paraId="7BDF4DBA" w14:textId="77777777" w:rsidR="00DE3DD0" w:rsidRDefault="00035ABD" w:rsidP="00DE3DD0">
            <w:pPr>
              <w:rPr>
                <w:rFonts w:ascii="Calibri" w:eastAsia="Times New Roman" w:hAnsi="Calibri" w:cs="Times New Roman"/>
                <w:lang w:val="en-US"/>
              </w:rPr>
            </w:pPr>
            <m:oMathPara>
              <m:oMath>
                <m:acc>
                  <m:accPr>
                    <m:chr m:val="⃗"/>
                    <m:ctrlPr>
                      <w:rPr>
                        <w:rFonts w:ascii="Cambria Math" w:eastAsia="Times New Roman" w:hAnsi="Cambria Math" w:cs="Times New Roman"/>
                        <w:i/>
                        <w:lang w:val="en-US"/>
                      </w:rPr>
                    </m:ctrlPr>
                  </m:accPr>
                  <m:e>
                    <m:r>
                      <w:rPr>
                        <w:rFonts w:ascii="Cambria Math" w:eastAsia="Times New Roman" w:hAnsi="Cambria Math" w:cs="Times New Roman"/>
                        <w:lang w:val="en-US"/>
                      </w:rPr>
                      <m:t>v</m:t>
                    </m:r>
                  </m:e>
                </m:acc>
              </m:oMath>
            </m:oMathPara>
          </w:p>
        </w:tc>
      </w:tr>
      <w:tr w:rsidR="00DE3DD0" w14:paraId="7BDF4DC2" w14:textId="77777777" w:rsidTr="00DE3DD0">
        <w:tc>
          <w:tcPr>
            <w:tcW w:w="1101" w:type="dxa"/>
            <w:vAlign w:val="center"/>
          </w:tcPr>
          <w:p w14:paraId="7BDF4DBC" w14:textId="77777777" w:rsidR="00DE3DD0" w:rsidRDefault="00DE3DD0" w:rsidP="00DE3DD0">
            <w:pPr>
              <w:rPr>
                <w:lang w:val="en-US"/>
              </w:rPr>
            </w:pPr>
            <w:r>
              <w:rPr>
                <w:lang w:val="en-US"/>
              </w:rPr>
              <w:t>\approx</w:t>
            </w:r>
          </w:p>
        </w:tc>
        <w:tc>
          <w:tcPr>
            <w:tcW w:w="1134" w:type="dxa"/>
            <w:tcBorders>
              <w:right w:val="single" w:sz="18" w:space="0" w:color="auto"/>
            </w:tcBorders>
            <w:vAlign w:val="center"/>
          </w:tcPr>
          <w:p w14:paraId="7BDF4DBD" w14:textId="77777777" w:rsidR="00DE3DD0" w:rsidRDefault="00DE3DD0" w:rsidP="00DE3DD0">
            <w:pPr>
              <w:rPr>
                <w:lang w:val="en-US"/>
              </w:rPr>
            </w:pPr>
            <m:oMathPara>
              <m:oMath>
                <m:r>
                  <w:rPr>
                    <w:rFonts w:ascii="Cambria Math" w:hAnsi="Cambria Math"/>
                    <w:lang w:val="en-US"/>
                  </w:rPr>
                  <m:t>≈</m:t>
                </m:r>
              </m:oMath>
            </m:oMathPara>
          </w:p>
        </w:tc>
        <w:tc>
          <w:tcPr>
            <w:tcW w:w="2126" w:type="dxa"/>
            <w:tcBorders>
              <w:left w:val="single" w:sz="18" w:space="0" w:color="auto"/>
            </w:tcBorders>
            <w:vAlign w:val="center"/>
          </w:tcPr>
          <w:p w14:paraId="7BDF4DBE" w14:textId="77777777" w:rsidR="00DE3DD0" w:rsidRDefault="00DE3DD0" w:rsidP="00DE3DD0">
            <w:pPr>
              <w:rPr>
                <w:lang w:val="en-US"/>
              </w:rPr>
            </w:pPr>
            <w:r>
              <w:rPr>
                <w:lang w:val="en-US"/>
              </w:rPr>
              <w:t>\pi</w:t>
            </w:r>
          </w:p>
        </w:tc>
        <w:tc>
          <w:tcPr>
            <w:tcW w:w="870" w:type="dxa"/>
            <w:tcBorders>
              <w:right w:val="single" w:sz="18" w:space="0" w:color="auto"/>
            </w:tcBorders>
            <w:vAlign w:val="center"/>
          </w:tcPr>
          <w:p w14:paraId="7BDF4DBF" w14:textId="77777777" w:rsidR="00DE3DD0" w:rsidRDefault="00DE3DD0" w:rsidP="00DE3DD0">
            <w:pPr>
              <w:rPr>
                <w:rFonts w:ascii="Calibri" w:eastAsia="Times New Roman" w:hAnsi="Calibri" w:cs="Times New Roman"/>
                <w:lang w:val="en-US"/>
              </w:rPr>
            </w:pPr>
            <m:oMathPara>
              <m:oMath>
                <m:r>
                  <w:rPr>
                    <w:rFonts w:ascii="Cambria Math" w:eastAsia="Times New Roman" w:hAnsi="Cambria Math" w:cs="Times New Roman"/>
                    <w:lang w:val="en-US"/>
                  </w:rPr>
                  <m:t>π</m:t>
                </m:r>
              </m:oMath>
            </m:oMathPara>
          </w:p>
        </w:tc>
        <w:tc>
          <w:tcPr>
            <w:tcW w:w="1922" w:type="dxa"/>
            <w:tcBorders>
              <w:left w:val="single" w:sz="18" w:space="0" w:color="auto"/>
            </w:tcBorders>
            <w:vAlign w:val="center"/>
          </w:tcPr>
          <w:p w14:paraId="7BDF4DC0" w14:textId="77777777" w:rsidR="00DE3DD0" w:rsidRDefault="00DE3DD0" w:rsidP="00DE3DD0">
            <w:pPr>
              <w:rPr>
                <w:lang w:val="en-US"/>
              </w:rPr>
            </w:pPr>
            <w:r>
              <w:rPr>
                <w:lang w:val="en-US"/>
              </w:rPr>
              <w:t>v\hat</w:t>
            </w:r>
          </w:p>
        </w:tc>
        <w:tc>
          <w:tcPr>
            <w:tcW w:w="2693" w:type="dxa"/>
            <w:vAlign w:val="center"/>
          </w:tcPr>
          <w:p w14:paraId="7BDF4DC1" w14:textId="77777777" w:rsidR="00DE3DD0" w:rsidRDefault="00035ABD" w:rsidP="00DE3DD0">
            <w:pPr>
              <w:rPr>
                <w:rFonts w:ascii="Calibri" w:eastAsia="Times New Roman" w:hAnsi="Calibri" w:cs="Times New Roman"/>
                <w:lang w:val="en-US"/>
              </w:rPr>
            </w:pPr>
            <m:oMathPara>
              <m:oMath>
                <m:acc>
                  <m:accPr>
                    <m:ctrlPr>
                      <w:rPr>
                        <w:rFonts w:ascii="Cambria Math" w:eastAsia="Times New Roman" w:hAnsi="Cambria Math" w:cs="Times New Roman"/>
                        <w:i/>
                        <w:lang w:val="en-US"/>
                      </w:rPr>
                    </m:ctrlPr>
                  </m:accPr>
                  <m:e>
                    <m:r>
                      <w:rPr>
                        <w:rFonts w:ascii="Cambria Math" w:eastAsia="Times New Roman" w:hAnsi="Cambria Math" w:cs="Times New Roman"/>
                        <w:lang w:val="en-US"/>
                      </w:rPr>
                      <m:t>v</m:t>
                    </m:r>
                  </m:e>
                </m:acc>
              </m:oMath>
            </m:oMathPara>
          </w:p>
        </w:tc>
      </w:tr>
      <w:tr w:rsidR="00DE3DD0" w14:paraId="7BDF4DCA" w14:textId="77777777" w:rsidTr="00DE3DD0">
        <w:tc>
          <w:tcPr>
            <w:tcW w:w="1101" w:type="dxa"/>
            <w:vAlign w:val="center"/>
          </w:tcPr>
          <w:p w14:paraId="7BDF4DC3" w14:textId="77777777" w:rsidR="00DE3DD0" w:rsidRDefault="00DE3DD0" w:rsidP="00DE3DD0">
            <w:pPr>
              <w:rPr>
                <w:lang w:val="en-US"/>
              </w:rPr>
            </w:pPr>
            <w:r>
              <w:rPr>
                <w:lang w:val="en-US"/>
              </w:rPr>
              <w:t>\ne</w:t>
            </w:r>
          </w:p>
        </w:tc>
        <w:tc>
          <w:tcPr>
            <w:tcW w:w="1134" w:type="dxa"/>
            <w:tcBorders>
              <w:right w:val="single" w:sz="18" w:space="0" w:color="auto"/>
            </w:tcBorders>
            <w:vAlign w:val="center"/>
          </w:tcPr>
          <w:p w14:paraId="7BDF4DC4" w14:textId="77777777" w:rsidR="00DE3DD0" w:rsidRDefault="00DE3DD0" w:rsidP="00DE3DD0">
            <w:pPr>
              <w:rPr>
                <w:rFonts w:ascii="Calibri" w:eastAsia="Times New Roman" w:hAnsi="Calibri" w:cs="Times New Roman"/>
                <w:lang w:val="en-US"/>
              </w:rPr>
            </w:pPr>
            <m:oMathPara>
              <m:oMath>
                <m:r>
                  <w:rPr>
                    <w:rFonts w:ascii="Cambria Math" w:eastAsia="Times New Roman" w:hAnsi="Cambria Math" w:cs="Times New Roman"/>
                    <w:lang w:val="en-US"/>
                  </w:rPr>
                  <m:t>≠</m:t>
                </m:r>
              </m:oMath>
            </m:oMathPara>
          </w:p>
        </w:tc>
        <w:tc>
          <w:tcPr>
            <w:tcW w:w="2126" w:type="dxa"/>
            <w:tcBorders>
              <w:left w:val="single" w:sz="18" w:space="0" w:color="auto"/>
            </w:tcBorders>
            <w:vAlign w:val="center"/>
          </w:tcPr>
          <w:p w14:paraId="7BDF4DC5" w14:textId="77777777" w:rsidR="00DE3DD0" w:rsidRDefault="00DE3DD0" w:rsidP="00DE3DD0">
            <w:r>
              <w:t>\dd / \dd x</w:t>
            </w:r>
          </w:p>
          <w:p w14:paraId="7BDF4DC6" w14:textId="77777777" w:rsidR="00DE3DD0" w:rsidRPr="001042C4" w:rsidRDefault="00DE3DD0" w:rsidP="00DE3DD0">
            <w:r w:rsidRPr="001042C4">
              <w:rPr>
                <w:i/>
                <w:sz w:val="16"/>
              </w:rPr>
              <w:t>Differential d</w:t>
            </w:r>
            <w:r>
              <w:rPr>
                <w:i/>
                <w:sz w:val="16"/>
              </w:rPr>
              <w:t xml:space="preserve"> skal bruges</w:t>
            </w:r>
          </w:p>
        </w:tc>
        <w:tc>
          <w:tcPr>
            <w:tcW w:w="870" w:type="dxa"/>
            <w:tcBorders>
              <w:right w:val="single" w:sz="18" w:space="0" w:color="auto"/>
            </w:tcBorders>
            <w:vAlign w:val="center"/>
          </w:tcPr>
          <w:p w14:paraId="7BDF4DC7" w14:textId="77777777" w:rsidR="00DE3DD0" w:rsidRDefault="00035ABD" w:rsidP="00DE3DD0">
            <w:pPr>
              <w:rPr>
                <w:rFonts w:ascii="Calibri" w:eastAsia="Times New Roman" w:hAnsi="Calibri"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ⅆ</m:t>
                    </m:r>
                  </m:num>
                  <m:den>
                    <m:r>
                      <w:rPr>
                        <w:rFonts w:ascii="Cambria Math" w:eastAsia="Times New Roman" w:hAnsi="Cambria Math" w:cs="Times New Roman"/>
                      </w:rPr>
                      <m:t>ⅆx</m:t>
                    </m:r>
                  </m:den>
                </m:f>
              </m:oMath>
            </m:oMathPara>
          </w:p>
        </w:tc>
        <w:tc>
          <w:tcPr>
            <w:tcW w:w="1922" w:type="dxa"/>
            <w:tcBorders>
              <w:left w:val="single" w:sz="18" w:space="0" w:color="auto"/>
            </w:tcBorders>
            <w:vAlign w:val="center"/>
          </w:tcPr>
          <w:p w14:paraId="7BDF4DC8" w14:textId="77777777" w:rsidR="00DE3DD0" w:rsidRPr="008026C8" w:rsidRDefault="00DE3DD0" w:rsidP="00DE3DD0">
            <w:pPr>
              <w:rPr>
                <w:sz w:val="16"/>
                <w:szCs w:val="16"/>
              </w:rPr>
            </w:pPr>
            <w:r w:rsidRPr="008026C8">
              <w:rPr>
                <w:sz w:val="16"/>
                <w:szCs w:val="16"/>
              </w:rPr>
              <w:t>(1) mellemrum</w:t>
            </w:r>
            <w:r>
              <w:rPr>
                <w:sz w:val="16"/>
                <w:szCs w:val="16"/>
              </w:rPr>
              <w:t>,</w:t>
            </w:r>
            <w:r w:rsidRPr="008026C8">
              <w:rPr>
                <w:sz w:val="16"/>
                <w:szCs w:val="16"/>
              </w:rPr>
              <w:t xml:space="preserve"> cursor bag 1  shift enter</w:t>
            </w:r>
          </w:p>
        </w:tc>
        <w:tc>
          <w:tcPr>
            <w:tcW w:w="2693" w:type="dxa"/>
            <w:vAlign w:val="center"/>
          </w:tcPr>
          <w:p w14:paraId="7BDF4DC9" w14:textId="77777777" w:rsidR="00DE3DD0" w:rsidRPr="008026C8" w:rsidRDefault="00035ABD" w:rsidP="00DE3DD0">
            <w:pPr>
              <w:rPr>
                <w:rFonts w:ascii="Calibri" w:eastAsia="Times New Roman" w:hAnsi="Calibri" w:cs="Times New Roman"/>
                <w:sz w:val="16"/>
                <w:szCs w:val="16"/>
              </w:rPr>
            </w:pPr>
            <m:oMath>
              <m:d>
                <m:dPr>
                  <m:ctrlPr>
                    <w:rPr>
                      <w:rFonts w:ascii="Cambria Math" w:eastAsia="Times New Roman" w:hAnsi="Cambria Math" w:cs="Times New Roman"/>
                      <w:i/>
                      <w:sz w:val="16"/>
                      <w:szCs w:val="16"/>
                    </w:rPr>
                  </m:ctrlPr>
                </m:dPr>
                <m:e>
                  <m:eqArr>
                    <m:eqArrPr>
                      <m:ctrlPr>
                        <w:rPr>
                          <w:rFonts w:ascii="Cambria Math" w:eastAsia="Times New Roman" w:hAnsi="Cambria Math" w:cs="Times New Roman"/>
                          <w:i/>
                          <w:sz w:val="16"/>
                          <w:szCs w:val="16"/>
                        </w:rPr>
                      </m:ctrlPr>
                    </m:eqArrPr>
                    <m:e>
                      <m:r>
                        <w:rPr>
                          <w:rFonts w:ascii="Cambria Math" w:eastAsia="Times New Roman" w:hAnsi="Cambria Math" w:cs="Times New Roman"/>
                          <w:sz w:val="16"/>
                          <w:szCs w:val="16"/>
                        </w:rPr>
                        <m:t>1</m:t>
                      </m:r>
                    </m:e>
                    <m:e/>
                  </m:eqArr>
                </m:e>
              </m:d>
            </m:oMath>
            <w:r w:rsidR="00DE3DD0">
              <w:rPr>
                <w:rFonts w:ascii="Calibri" w:eastAsia="Times New Roman" w:hAnsi="Calibri" w:cs="Times New Roman"/>
                <w:sz w:val="16"/>
                <w:szCs w:val="16"/>
              </w:rPr>
              <w:t xml:space="preserve">   shift enter gentagne gange øger dimensionen af vektoren</w:t>
            </w:r>
          </w:p>
        </w:tc>
      </w:tr>
      <w:tr w:rsidR="00DE3DD0" w14:paraId="7BDF4DD1" w14:textId="77777777" w:rsidTr="00DE3DD0">
        <w:tc>
          <w:tcPr>
            <w:tcW w:w="1101" w:type="dxa"/>
            <w:vAlign w:val="center"/>
          </w:tcPr>
          <w:p w14:paraId="7BDF4DCB" w14:textId="77777777" w:rsidR="00DE3DD0" w:rsidRPr="008026C8" w:rsidRDefault="00DE3DD0" w:rsidP="00DE3DD0">
            <w:r w:rsidRPr="008026C8">
              <w:t>\infty</w:t>
            </w:r>
          </w:p>
        </w:tc>
        <w:tc>
          <w:tcPr>
            <w:tcW w:w="1134" w:type="dxa"/>
            <w:tcBorders>
              <w:right w:val="single" w:sz="18" w:space="0" w:color="auto"/>
            </w:tcBorders>
            <w:vAlign w:val="center"/>
          </w:tcPr>
          <w:p w14:paraId="7BDF4DCC" w14:textId="77777777" w:rsidR="00DE3DD0" w:rsidRPr="008026C8" w:rsidRDefault="00DE3DD0" w:rsidP="00DE3DD0">
            <m:oMathPara>
              <m:oMath>
                <m:r>
                  <w:rPr>
                    <w:rFonts w:ascii="Cambria Math" w:hAnsi="Cambria Math"/>
                  </w:rPr>
                  <m:t>∞</m:t>
                </m:r>
              </m:oMath>
            </m:oMathPara>
          </w:p>
        </w:tc>
        <w:tc>
          <w:tcPr>
            <w:tcW w:w="2126" w:type="dxa"/>
            <w:tcBorders>
              <w:left w:val="single" w:sz="18" w:space="0" w:color="auto"/>
            </w:tcBorders>
            <w:vAlign w:val="center"/>
          </w:tcPr>
          <w:p w14:paraId="7BDF4DCD" w14:textId="77777777" w:rsidR="00DE3DD0" w:rsidRPr="008026C8" w:rsidRDefault="00DE3DD0" w:rsidP="00DE3DD0">
            <w:r w:rsidRPr="008026C8">
              <w:t>\eqarray(2x=1@x=2)</w:t>
            </w:r>
          </w:p>
        </w:tc>
        <w:tc>
          <w:tcPr>
            <w:tcW w:w="870" w:type="dxa"/>
            <w:tcBorders>
              <w:right w:val="single" w:sz="18" w:space="0" w:color="auto"/>
            </w:tcBorders>
            <w:vAlign w:val="center"/>
          </w:tcPr>
          <w:p w14:paraId="7BDF4DCE" w14:textId="77777777" w:rsidR="00DE3DD0" w:rsidRPr="008026C8" w:rsidRDefault="00035ABD" w:rsidP="00DE3DD0">
            <w:pPr>
              <w:rPr>
                <w:rFonts w:ascii="Calibri" w:eastAsia="Times New Roman" w:hAnsi="Calibri" w:cs="Times New Roman"/>
              </w:rPr>
            </w:pPr>
            <m:oMathPara>
              <m:oMath>
                <m:eqArr>
                  <m:eqArrPr>
                    <m:ctrlPr>
                      <w:rPr>
                        <w:rFonts w:ascii="Cambria Math" w:eastAsia="Times New Roman" w:hAnsi="Cambria Math" w:cs="Times New Roman"/>
                        <w:i/>
                        <w:lang w:val="en-US"/>
                      </w:rPr>
                    </m:ctrlPr>
                  </m:eqArrPr>
                  <m:e>
                    <m:r>
                      <w:rPr>
                        <w:rFonts w:ascii="Cambria Math" w:eastAsia="Times New Roman" w:hAnsi="Cambria Math" w:cs="Times New Roman"/>
                      </w:rPr>
                      <m:t>2</m:t>
                    </m:r>
                    <m:r>
                      <w:rPr>
                        <w:rFonts w:ascii="Cambria Math" w:eastAsia="Times New Roman" w:hAnsi="Cambria Math" w:cs="Times New Roman"/>
                        <w:lang w:val="en-US"/>
                      </w:rPr>
                      <m:t>x</m:t>
                    </m:r>
                    <m:r>
                      <w:rPr>
                        <w:rFonts w:ascii="Cambria Math" w:eastAsia="Times New Roman" w:hAnsi="Cambria Math" w:cs="Times New Roman"/>
                      </w:rPr>
                      <m:t>=1</m:t>
                    </m:r>
                  </m:e>
                  <m:e>
                    <m:r>
                      <w:rPr>
                        <w:rFonts w:ascii="Cambria Math" w:eastAsia="Times New Roman" w:hAnsi="Cambria Math" w:cs="Times New Roman"/>
                        <w:lang w:val="en-US"/>
                      </w:rPr>
                      <m:t>y</m:t>
                    </m:r>
                    <m:r>
                      <w:rPr>
                        <w:rFonts w:ascii="Cambria Math" w:eastAsia="Times New Roman" w:hAnsi="Cambria Math" w:cs="Times New Roman"/>
                      </w:rPr>
                      <m:t>=2</m:t>
                    </m:r>
                  </m:e>
                </m:eqArr>
              </m:oMath>
            </m:oMathPara>
          </w:p>
        </w:tc>
        <w:tc>
          <w:tcPr>
            <w:tcW w:w="1922" w:type="dxa"/>
            <w:tcBorders>
              <w:left w:val="single" w:sz="18" w:space="0" w:color="auto"/>
            </w:tcBorders>
            <w:vAlign w:val="center"/>
          </w:tcPr>
          <w:p w14:paraId="7BDF4DCF" w14:textId="77777777" w:rsidR="00DE3DD0" w:rsidRPr="008026C8" w:rsidRDefault="00DE3DD0" w:rsidP="00DE3DD0">
            <w:pPr>
              <w:rPr>
                <w:sz w:val="20"/>
                <w:szCs w:val="20"/>
              </w:rPr>
            </w:pPr>
            <w:r w:rsidRPr="002A5FB3">
              <w:rPr>
                <w:rFonts w:ascii="Calibri" w:eastAsia="Times New Roman" w:hAnsi="Calibri" w:cs="Times New Roman"/>
                <w:i/>
                <w:sz w:val="20"/>
                <w:szCs w:val="20"/>
              </w:rPr>
              <w:t>(\matrix(1@2@3))</w:t>
            </w:r>
          </w:p>
        </w:tc>
        <w:tc>
          <w:tcPr>
            <w:tcW w:w="2693" w:type="dxa"/>
            <w:vAlign w:val="center"/>
          </w:tcPr>
          <w:p w14:paraId="7BDF4DD0" w14:textId="77777777" w:rsidR="00DE3DD0" w:rsidRPr="008026C8" w:rsidRDefault="00035ABD" w:rsidP="00DE3DD0">
            <w:pPr>
              <w:rPr>
                <w:rFonts w:ascii="Calibri" w:eastAsia="Times New Roman" w:hAnsi="Calibri" w:cs="Times New Roman"/>
                <w:sz w:val="16"/>
                <w:szCs w:val="16"/>
              </w:rPr>
            </w:pPr>
            <m:oMathPara>
              <m:oMath>
                <m:d>
                  <m:dPr>
                    <m:ctrlPr>
                      <w:rPr>
                        <w:rFonts w:ascii="Cambria Math" w:eastAsia="Times New Roman" w:hAnsi="Cambria Math" w:cs="Times New Roman"/>
                        <w:i/>
                        <w:sz w:val="16"/>
                        <w:szCs w:val="16"/>
                        <w:lang w:val="en-US"/>
                      </w:rPr>
                    </m:ctrlPr>
                  </m:dPr>
                  <m:e>
                    <m:m>
                      <m:mPr>
                        <m:mcs>
                          <m:mc>
                            <m:mcPr>
                              <m:count m:val="1"/>
                              <m:mcJc m:val="center"/>
                            </m:mcPr>
                          </m:mc>
                        </m:mcs>
                        <m:ctrlPr>
                          <w:rPr>
                            <w:rFonts w:ascii="Cambria Math" w:eastAsia="Times New Roman" w:hAnsi="Cambria Math" w:cs="Times New Roman"/>
                            <w:i/>
                            <w:sz w:val="16"/>
                            <w:szCs w:val="16"/>
                            <w:lang w:val="en-US"/>
                          </w:rPr>
                        </m:ctrlPr>
                      </m:mPr>
                      <m:mr>
                        <m:e>
                          <m:r>
                            <w:rPr>
                              <w:rFonts w:ascii="Cambria Math" w:eastAsia="Times New Roman" w:hAnsi="Cambria Math" w:cs="Times New Roman"/>
                              <w:sz w:val="16"/>
                              <w:szCs w:val="16"/>
                            </w:rPr>
                            <m:t>1</m:t>
                          </m:r>
                        </m:e>
                      </m:mr>
                      <m:mr>
                        <m:e>
                          <m:r>
                            <w:rPr>
                              <w:rFonts w:ascii="Cambria Math" w:eastAsia="Times New Roman" w:hAnsi="Cambria Math" w:cs="Times New Roman"/>
                              <w:sz w:val="16"/>
                              <w:szCs w:val="16"/>
                            </w:rPr>
                            <m:t>2</m:t>
                          </m:r>
                        </m:e>
                      </m:mr>
                      <m:mr>
                        <m:e>
                          <m:r>
                            <w:rPr>
                              <w:rFonts w:ascii="Cambria Math" w:eastAsia="Times New Roman" w:hAnsi="Cambria Math" w:cs="Times New Roman"/>
                              <w:sz w:val="16"/>
                              <w:szCs w:val="16"/>
                            </w:rPr>
                            <m:t>3</m:t>
                          </m:r>
                        </m:e>
                      </m:mr>
                    </m:m>
                  </m:e>
                </m:d>
              </m:oMath>
            </m:oMathPara>
          </w:p>
        </w:tc>
      </w:tr>
      <w:tr w:rsidR="00DE3DD0" w14:paraId="7BDF4DD8" w14:textId="77777777" w:rsidTr="00DE3DD0">
        <w:tc>
          <w:tcPr>
            <w:tcW w:w="1101" w:type="dxa"/>
            <w:vAlign w:val="center"/>
          </w:tcPr>
          <w:p w14:paraId="7BDF4DD2" w14:textId="77777777" w:rsidR="00DE3DD0" w:rsidRPr="008026C8" w:rsidRDefault="00DE3DD0" w:rsidP="00DE3DD0">
            <w:r>
              <w:t>\vee</w:t>
            </w:r>
          </w:p>
        </w:tc>
        <w:tc>
          <w:tcPr>
            <w:tcW w:w="1134" w:type="dxa"/>
            <w:tcBorders>
              <w:right w:val="single" w:sz="18" w:space="0" w:color="auto"/>
            </w:tcBorders>
            <w:vAlign w:val="center"/>
          </w:tcPr>
          <w:p w14:paraId="7BDF4DD3" w14:textId="77777777" w:rsidR="00DE3DD0" w:rsidRPr="008026C8" w:rsidRDefault="00DE3DD0" w:rsidP="00DE3DD0">
            <w:pPr>
              <w:rPr>
                <w:rFonts w:ascii="Calibri" w:eastAsia="Times New Roman" w:hAnsi="Calibri" w:cs="Times New Roman"/>
              </w:rPr>
            </w:pPr>
            <m:oMathPara>
              <m:oMath>
                <m:r>
                  <w:rPr>
                    <w:rFonts w:ascii="Cambria Math" w:eastAsia="Times New Roman" w:hAnsi="Cambria Math" w:cs="Times New Roman"/>
                  </w:rPr>
                  <m:t>∨</m:t>
                </m:r>
              </m:oMath>
            </m:oMathPara>
          </w:p>
        </w:tc>
        <w:tc>
          <w:tcPr>
            <w:tcW w:w="2126" w:type="dxa"/>
            <w:tcBorders>
              <w:left w:val="single" w:sz="18" w:space="0" w:color="auto"/>
            </w:tcBorders>
            <w:vAlign w:val="center"/>
          </w:tcPr>
          <w:p w14:paraId="7BDF4DD4" w14:textId="77777777" w:rsidR="00DE3DD0" w:rsidRPr="008026C8" w:rsidRDefault="00DE3DD0" w:rsidP="00DE3DD0">
            <w:r>
              <w:t>\wedge</w:t>
            </w:r>
          </w:p>
        </w:tc>
        <w:tc>
          <w:tcPr>
            <w:tcW w:w="870" w:type="dxa"/>
            <w:tcBorders>
              <w:right w:val="single" w:sz="18" w:space="0" w:color="auto"/>
            </w:tcBorders>
            <w:vAlign w:val="center"/>
          </w:tcPr>
          <w:p w14:paraId="7BDF4DD5" w14:textId="77777777" w:rsidR="00DE3DD0" w:rsidRPr="008026C8" w:rsidRDefault="00DE3DD0" w:rsidP="00DE3DD0">
            <w:pPr>
              <w:rPr>
                <w:rFonts w:ascii="Calibri" w:eastAsia="Times New Roman" w:hAnsi="Calibri" w:cs="Times New Roman"/>
              </w:rPr>
            </w:pPr>
            <m:oMathPara>
              <m:oMath>
                <m:r>
                  <w:rPr>
                    <w:rFonts w:ascii="Cambria Math" w:eastAsia="Times New Roman" w:hAnsi="Cambria Math" w:cs="Times New Roman"/>
                  </w:rPr>
                  <m:t>∧</m:t>
                </m:r>
              </m:oMath>
            </m:oMathPara>
          </w:p>
        </w:tc>
        <w:tc>
          <w:tcPr>
            <w:tcW w:w="1922" w:type="dxa"/>
            <w:tcBorders>
              <w:left w:val="single" w:sz="18" w:space="0" w:color="auto"/>
            </w:tcBorders>
            <w:vAlign w:val="center"/>
          </w:tcPr>
          <w:p w14:paraId="7BDF4DD6" w14:textId="77777777" w:rsidR="00DE3DD0" w:rsidRPr="008026C8" w:rsidRDefault="00DE3DD0" w:rsidP="00DE3DD0">
            <w:pPr>
              <w:rPr>
                <w:sz w:val="20"/>
                <w:szCs w:val="20"/>
              </w:rPr>
            </w:pPr>
            <w:r w:rsidRPr="002A5FB3">
              <w:rPr>
                <w:rFonts w:ascii="Calibri" w:eastAsia="Times New Roman" w:hAnsi="Calibri" w:cs="Times New Roman"/>
                <w:i/>
                <w:sz w:val="20"/>
                <w:szCs w:val="20"/>
              </w:rPr>
              <w:t>(\matrix(1&amp;2@2&amp;3))</w:t>
            </w:r>
          </w:p>
        </w:tc>
        <w:tc>
          <w:tcPr>
            <w:tcW w:w="2693" w:type="dxa"/>
            <w:vAlign w:val="center"/>
          </w:tcPr>
          <w:p w14:paraId="7BDF4DD7" w14:textId="77777777" w:rsidR="00DE3DD0" w:rsidRPr="008026C8" w:rsidRDefault="00035ABD" w:rsidP="00DE3DD0">
            <w:pPr>
              <w:rPr>
                <w:rFonts w:ascii="Calibri" w:eastAsia="Times New Roman" w:hAnsi="Calibri" w:cs="Times New Roman"/>
                <w:sz w:val="16"/>
                <w:szCs w:val="16"/>
              </w:rPr>
            </w:pPr>
            <m:oMathPara>
              <m:oMath>
                <m:d>
                  <m:dPr>
                    <m:ctrlPr>
                      <w:rPr>
                        <w:rFonts w:ascii="Cambria Math" w:eastAsia="Times New Roman" w:hAnsi="Cambria Math" w:cs="Times New Roman"/>
                        <w:i/>
                        <w:sz w:val="16"/>
                        <w:szCs w:val="16"/>
                        <w:lang w:val="en-US"/>
                      </w:rPr>
                    </m:ctrlPr>
                  </m:dPr>
                  <m:e>
                    <m:m>
                      <m:mPr>
                        <m:mcs>
                          <m:mc>
                            <m:mcPr>
                              <m:count m:val="2"/>
                              <m:mcJc m:val="center"/>
                            </m:mcPr>
                          </m:mc>
                        </m:mcs>
                        <m:ctrlPr>
                          <w:rPr>
                            <w:rFonts w:ascii="Cambria Math" w:eastAsia="Times New Roman" w:hAnsi="Cambria Math" w:cs="Times New Roman"/>
                            <w:i/>
                            <w:sz w:val="16"/>
                            <w:szCs w:val="16"/>
                            <w:lang w:val="en-US"/>
                          </w:rPr>
                        </m:ctrlPr>
                      </m:mPr>
                      <m:mr>
                        <m:e>
                          <m:r>
                            <w:rPr>
                              <w:rFonts w:ascii="Cambria Math" w:eastAsia="Times New Roman" w:hAnsi="Cambria Math" w:cs="Times New Roman"/>
                              <w:sz w:val="16"/>
                              <w:szCs w:val="16"/>
                            </w:rPr>
                            <m:t>1</m:t>
                          </m:r>
                        </m:e>
                        <m:e>
                          <m:r>
                            <w:rPr>
                              <w:rFonts w:ascii="Cambria Math" w:eastAsia="Times New Roman" w:hAnsi="Cambria Math" w:cs="Times New Roman"/>
                              <w:sz w:val="16"/>
                              <w:szCs w:val="16"/>
                            </w:rPr>
                            <m:t>2</m:t>
                          </m:r>
                        </m:e>
                      </m:mr>
                      <m:mr>
                        <m:e>
                          <m:r>
                            <w:rPr>
                              <w:rFonts w:ascii="Cambria Math" w:eastAsia="Times New Roman" w:hAnsi="Cambria Math" w:cs="Times New Roman"/>
                              <w:sz w:val="16"/>
                              <w:szCs w:val="16"/>
                            </w:rPr>
                            <m:t>2</m:t>
                          </m:r>
                        </m:e>
                        <m:e>
                          <m:r>
                            <w:rPr>
                              <w:rFonts w:ascii="Cambria Math" w:eastAsia="Times New Roman" w:hAnsi="Cambria Math" w:cs="Times New Roman"/>
                              <w:sz w:val="16"/>
                              <w:szCs w:val="16"/>
                            </w:rPr>
                            <m:t>4</m:t>
                          </m:r>
                        </m:e>
                      </m:mr>
                    </m:m>
                  </m:e>
                </m:d>
              </m:oMath>
            </m:oMathPara>
          </w:p>
        </w:tc>
      </w:tr>
      <w:tr w:rsidR="00DE3DD0" w14:paraId="7BDF4DDF" w14:textId="77777777" w:rsidTr="00DE3DD0">
        <w:tc>
          <w:tcPr>
            <w:tcW w:w="1101" w:type="dxa"/>
            <w:vAlign w:val="center"/>
          </w:tcPr>
          <w:p w14:paraId="7BDF4DD9" w14:textId="77777777" w:rsidR="00DE3DD0" w:rsidRDefault="00DE3DD0" w:rsidP="00DE3DD0"/>
        </w:tc>
        <w:tc>
          <w:tcPr>
            <w:tcW w:w="1134" w:type="dxa"/>
            <w:tcBorders>
              <w:right w:val="single" w:sz="18" w:space="0" w:color="auto"/>
            </w:tcBorders>
            <w:vAlign w:val="center"/>
          </w:tcPr>
          <w:p w14:paraId="7BDF4DDA" w14:textId="77777777" w:rsidR="00DE3DD0" w:rsidRDefault="00DE3DD0" w:rsidP="00DE3DD0">
            <w:pPr>
              <w:rPr>
                <w:rFonts w:ascii="Calibri" w:eastAsia="Times New Roman" w:hAnsi="Calibri" w:cs="Times New Roman"/>
              </w:rPr>
            </w:pPr>
          </w:p>
        </w:tc>
        <w:tc>
          <w:tcPr>
            <w:tcW w:w="2126" w:type="dxa"/>
            <w:tcBorders>
              <w:left w:val="single" w:sz="18" w:space="0" w:color="auto"/>
            </w:tcBorders>
            <w:vAlign w:val="center"/>
          </w:tcPr>
          <w:p w14:paraId="7BDF4DDB" w14:textId="77777777" w:rsidR="00DE3DD0" w:rsidRDefault="00DE3DD0" w:rsidP="00DE3DD0">
            <w:pPr>
              <w:rPr>
                <w:lang w:val="en-US"/>
              </w:rPr>
            </w:pPr>
            <w:r>
              <w:rPr>
                <w:lang w:val="en-US"/>
              </w:rPr>
              <w:t>\partial</w:t>
            </w:r>
          </w:p>
        </w:tc>
        <w:tc>
          <w:tcPr>
            <w:tcW w:w="870" w:type="dxa"/>
            <w:tcBorders>
              <w:right w:val="single" w:sz="18" w:space="0" w:color="auto"/>
            </w:tcBorders>
            <w:vAlign w:val="center"/>
          </w:tcPr>
          <w:p w14:paraId="7BDF4DDC" w14:textId="77777777" w:rsidR="00DE3DD0" w:rsidRDefault="00DE3DD0" w:rsidP="00DE3DD0">
            <w:pPr>
              <w:rPr>
                <w:rFonts w:ascii="Calibri" w:eastAsia="Times New Roman" w:hAnsi="Calibri" w:cs="Times New Roman"/>
                <w:lang w:val="en-US"/>
              </w:rPr>
            </w:pPr>
            <m:oMathPara>
              <m:oMath>
                <m:r>
                  <w:rPr>
                    <w:rFonts w:ascii="Cambria Math" w:eastAsia="Times New Roman" w:hAnsi="Cambria Math" w:cs="Times New Roman"/>
                    <w:lang w:val="en-US"/>
                  </w:rPr>
                  <m:t>∂</m:t>
                </m:r>
              </m:oMath>
            </m:oMathPara>
          </w:p>
        </w:tc>
        <w:tc>
          <w:tcPr>
            <w:tcW w:w="1922" w:type="dxa"/>
            <w:tcBorders>
              <w:left w:val="single" w:sz="18" w:space="0" w:color="auto"/>
            </w:tcBorders>
            <w:vAlign w:val="center"/>
          </w:tcPr>
          <w:p w14:paraId="7BDF4DDD" w14:textId="77777777" w:rsidR="00DE3DD0" w:rsidRPr="002A5FB3" w:rsidRDefault="00DE3DD0" w:rsidP="00DE3DD0">
            <w:pPr>
              <w:rPr>
                <w:rFonts w:ascii="Calibri" w:eastAsia="Times New Roman" w:hAnsi="Calibri" w:cs="Times New Roman"/>
                <w:i/>
                <w:sz w:val="20"/>
                <w:szCs w:val="20"/>
              </w:rPr>
            </w:pPr>
          </w:p>
        </w:tc>
        <w:tc>
          <w:tcPr>
            <w:tcW w:w="2693" w:type="dxa"/>
            <w:vAlign w:val="center"/>
          </w:tcPr>
          <w:p w14:paraId="7BDF4DDE" w14:textId="77777777" w:rsidR="00DE3DD0" w:rsidRPr="00436030" w:rsidRDefault="00DE3DD0" w:rsidP="00DE3DD0">
            <w:pPr>
              <w:rPr>
                <w:rFonts w:ascii="Calibri" w:eastAsia="Times New Roman" w:hAnsi="Calibri" w:cs="Times New Roman"/>
                <w:sz w:val="16"/>
                <w:szCs w:val="16"/>
                <w:lang w:val="en-US"/>
              </w:rPr>
            </w:pPr>
          </w:p>
        </w:tc>
      </w:tr>
    </w:tbl>
    <w:p w14:paraId="7BDF4DE0" w14:textId="77777777" w:rsidR="0021607A" w:rsidRDefault="0021607A" w:rsidP="006E4915"/>
    <w:p w14:paraId="7BDF4DE1" w14:textId="77777777" w:rsidR="004E251A" w:rsidRDefault="004E251A">
      <w:pPr>
        <w:rPr>
          <w:rFonts w:asciiTheme="majorHAnsi" w:eastAsiaTheme="majorEastAsia" w:hAnsiTheme="majorHAnsi" w:cstheme="majorBidi"/>
          <w:b/>
          <w:bCs/>
          <w:sz w:val="26"/>
          <w:szCs w:val="26"/>
        </w:rPr>
      </w:pPr>
      <w:r>
        <w:br w:type="page"/>
      </w:r>
    </w:p>
    <w:p w14:paraId="7BDF4DE2" w14:textId="77777777" w:rsidR="008F058C" w:rsidRDefault="008F058C" w:rsidP="008F058C">
      <w:pPr>
        <w:pStyle w:val="Overskrift2"/>
      </w:pPr>
      <w:bookmarkStart w:id="4" w:name="_Toc419658099"/>
      <w:r>
        <w:lastRenderedPageBreak/>
        <w:t>Tastaturgenveje i WordMat</w:t>
      </w:r>
      <w:bookmarkEnd w:id="4"/>
    </w:p>
    <w:p w14:paraId="7BDF4DE3" w14:textId="77777777" w:rsidR="00582E7C" w:rsidRDefault="008F058C" w:rsidP="006E4915">
      <w:r>
        <w:t>Ud over at kende genvejene til at indtaste matematik i ligningseditoren i Word</w:t>
      </w:r>
      <w:r w:rsidR="00C11CE9">
        <w:t xml:space="preserve">, </w:t>
      </w:r>
      <w:r>
        <w:t>bliver det meget nemmere og hurtigere at arbejde med WordMat</w:t>
      </w:r>
      <w:r w:rsidR="00C11CE9">
        <w:t xml:space="preserve"> hvis man kender tastaturgenvejene.</w:t>
      </w:r>
      <w:r>
        <w:t xml:space="preserve"> </w:t>
      </w:r>
    </w:p>
    <w:p w14:paraId="7BDF4DE4" w14:textId="77777777" w:rsidR="00C11CE9" w:rsidRDefault="00C11CE9" w:rsidP="006E4915">
      <w:pPr>
        <w:contextualSpacing/>
        <w:rPr>
          <w:noProof/>
        </w:rPr>
      </w:pPr>
      <w:r>
        <w:rPr>
          <w:noProof/>
        </w:rPr>
        <w:t>Nyt Matematikfelt</w:t>
      </w:r>
      <w:r>
        <w:rPr>
          <w:noProof/>
        </w:rPr>
        <w:tab/>
        <w:t>Alt+M</w:t>
      </w:r>
    </w:p>
    <w:p w14:paraId="7BDF4DE5" w14:textId="77777777" w:rsidR="0089365F" w:rsidRDefault="0089365F" w:rsidP="006E4915">
      <w:pPr>
        <w:contextualSpacing/>
        <w:rPr>
          <w:noProof/>
        </w:rPr>
      </w:pPr>
      <w:r>
        <w:rPr>
          <w:noProof/>
        </w:rPr>
        <w:t>Prik-gangetegn</w:t>
      </w:r>
      <w:r>
        <w:rPr>
          <w:noProof/>
        </w:rPr>
        <w:tab/>
        <w:t>Alt+G</w:t>
      </w:r>
    </w:p>
    <w:p w14:paraId="7BDF4DE6" w14:textId="77777777" w:rsidR="00C11CE9" w:rsidRDefault="00C11CE9" w:rsidP="006E4915">
      <w:pPr>
        <w:contextualSpacing/>
        <w:rPr>
          <w:noProof/>
        </w:rPr>
      </w:pPr>
      <w:r>
        <w:rPr>
          <w:noProof/>
        </w:rPr>
        <w:t>Beregn</w:t>
      </w:r>
      <w:r>
        <w:rPr>
          <w:noProof/>
        </w:rPr>
        <w:tab/>
      </w:r>
      <w:r>
        <w:rPr>
          <w:noProof/>
        </w:rPr>
        <w:tab/>
        <w:t>Alt+b</w:t>
      </w:r>
      <w:r>
        <w:rPr>
          <w:noProof/>
        </w:rPr>
        <w:tab/>
      </w:r>
      <w:r w:rsidR="003854A4">
        <w:rPr>
          <w:noProof/>
        </w:rPr>
        <w:t>eller</w:t>
      </w:r>
      <w:r w:rsidR="003854A4">
        <w:rPr>
          <w:noProof/>
        </w:rPr>
        <w:tab/>
      </w:r>
      <w:r>
        <w:rPr>
          <w:noProof/>
        </w:rPr>
        <w:t>Altgr+Enter</w:t>
      </w:r>
    </w:p>
    <w:p w14:paraId="7BDF4DE7" w14:textId="77777777" w:rsidR="00C11CE9" w:rsidRDefault="00C11CE9" w:rsidP="006E4915">
      <w:pPr>
        <w:contextualSpacing/>
        <w:rPr>
          <w:noProof/>
        </w:rPr>
      </w:pPr>
      <w:r>
        <w:rPr>
          <w:noProof/>
        </w:rPr>
        <w:t>Løs ligning</w:t>
      </w:r>
      <w:r>
        <w:rPr>
          <w:noProof/>
        </w:rPr>
        <w:tab/>
      </w:r>
      <w:r>
        <w:rPr>
          <w:noProof/>
        </w:rPr>
        <w:tab/>
        <w:t>Alt+L</w:t>
      </w:r>
    </w:p>
    <w:p w14:paraId="7BDF4DE8" w14:textId="77777777" w:rsidR="00295D6B" w:rsidRDefault="00295D6B" w:rsidP="006E4915">
      <w:pPr>
        <w:contextualSpacing/>
        <w:rPr>
          <w:noProof/>
        </w:rPr>
      </w:pPr>
      <w:r>
        <w:rPr>
          <w:noProof/>
        </w:rPr>
        <w:t>Omskriv</w:t>
      </w:r>
      <w:r>
        <w:rPr>
          <w:noProof/>
        </w:rPr>
        <w:tab/>
      </w:r>
      <w:r>
        <w:rPr>
          <w:noProof/>
        </w:rPr>
        <w:tab/>
        <w:t>Alt+o</w:t>
      </w:r>
    </w:p>
    <w:p w14:paraId="7BDF4DE9" w14:textId="16403F45" w:rsidR="0089365F" w:rsidRDefault="0089365F" w:rsidP="0099537E">
      <w:pPr>
        <w:tabs>
          <w:tab w:val="left" w:pos="1304"/>
          <w:tab w:val="left" w:pos="2608"/>
          <w:tab w:val="left" w:pos="3667"/>
        </w:tabs>
        <w:contextualSpacing/>
        <w:rPr>
          <w:noProof/>
        </w:rPr>
      </w:pPr>
      <w:r>
        <w:rPr>
          <w:noProof/>
        </w:rPr>
        <w:t>Indstillinger</w:t>
      </w:r>
      <w:r>
        <w:rPr>
          <w:noProof/>
        </w:rPr>
        <w:tab/>
      </w:r>
      <w:r>
        <w:rPr>
          <w:noProof/>
        </w:rPr>
        <w:tab/>
        <w:t>Alt+i</w:t>
      </w:r>
      <w:r w:rsidR="0099537E">
        <w:rPr>
          <w:noProof/>
        </w:rPr>
        <w:tab/>
      </w:r>
    </w:p>
    <w:p w14:paraId="7BDF4DEA" w14:textId="77777777" w:rsidR="00C11CE9" w:rsidRDefault="00C11CE9" w:rsidP="006E4915">
      <w:pPr>
        <w:contextualSpacing/>
        <w:rPr>
          <w:noProof/>
        </w:rPr>
      </w:pPr>
      <w:r>
        <w:rPr>
          <w:noProof/>
        </w:rPr>
        <w:t>Definer:</w:t>
      </w:r>
      <w:r>
        <w:rPr>
          <w:noProof/>
        </w:rPr>
        <w:tab/>
      </w:r>
      <w:r>
        <w:rPr>
          <w:noProof/>
        </w:rPr>
        <w:tab/>
        <w:t>Alt+d</w:t>
      </w:r>
    </w:p>
    <w:p w14:paraId="7BDF4DEB" w14:textId="77777777" w:rsidR="00C11CE9" w:rsidRDefault="00C11CE9" w:rsidP="006E4915">
      <w:pPr>
        <w:contextualSpacing/>
        <w:rPr>
          <w:noProof/>
        </w:rPr>
      </w:pPr>
      <w:r>
        <w:rPr>
          <w:noProof/>
        </w:rPr>
        <w:t>Slet definitioner:</w:t>
      </w:r>
      <w:r>
        <w:rPr>
          <w:noProof/>
        </w:rPr>
        <w:tab/>
        <w:t>Alt+S</w:t>
      </w:r>
    </w:p>
    <w:p w14:paraId="7BDF4DEC" w14:textId="77777777" w:rsidR="00C11CE9" w:rsidRDefault="00C11CE9" w:rsidP="006E4915">
      <w:pPr>
        <w:contextualSpacing/>
        <w:rPr>
          <w:noProof/>
        </w:rPr>
      </w:pPr>
      <w:r>
        <w:rPr>
          <w:noProof/>
        </w:rPr>
        <w:t>Plot Graf</w:t>
      </w:r>
      <w:r>
        <w:rPr>
          <w:noProof/>
        </w:rPr>
        <w:tab/>
      </w:r>
      <w:r>
        <w:rPr>
          <w:noProof/>
        </w:rPr>
        <w:tab/>
        <w:t>Alt+P</w:t>
      </w:r>
    </w:p>
    <w:p w14:paraId="7BDF4DED" w14:textId="77777777" w:rsidR="00B17542" w:rsidRDefault="00B17542" w:rsidP="006E4915">
      <w:pPr>
        <w:contextualSpacing/>
        <w:rPr>
          <w:noProof/>
        </w:rPr>
      </w:pPr>
      <w:r>
        <w:rPr>
          <w:noProof/>
        </w:rPr>
        <w:t>Enheder til/fra</w:t>
      </w:r>
      <w:r>
        <w:rPr>
          <w:noProof/>
        </w:rPr>
        <w:tab/>
        <w:t>Alt+E</w:t>
      </w:r>
    </w:p>
    <w:p w14:paraId="7BDF4DEE" w14:textId="77777777" w:rsidR="00027A18" w:rsidRDefault="00027A18" w:rsidP="006E4915">
      <w:pPr>
        <w:contextualSpacing/>
        <w:rPr>
          <w:noProof/>
        </w:rPr>
      </w:pPr>
      <w:r>
        <w:rPr>
          <w:noProof/>
        </w:rPr>
        <w:t>Auto/eksakt/num</w:t>
      </w:r>
      <w:r>
        <w:rPr>
          <w:noProof/>
        </w:rPr>
        <w:tab/>
        <w:t>Alt+N</w:t>
      </w:r>
    </w:p>
    <w:p w14:paraId="7BDF4DEF" w14:textId="77777777" w:rsidR="00002B91" w:rsidRDefault="00002B91" w:rsidP="006E4915">
      <w:pPr>
        <w:contextualSpacing/>
        <w:rPr>
          <w:noProof/>
        </w:rPr>
      </w:pPr>
      <w:r>
        <w:rPr>
          <w:noProof/>
        </w:rPr>
        <w:t>Forrige resultat(er)</w:t>
      </w:r>
      <w:r>
        <w:rPr>
          <w:noProof/>
        </w:rPr>
        <w:tab/>
        <w:t>Alt+r</w:t>
      </w:r>
    </w:p>
    <w:p w14:paraId="089DC2BB" w14:textId="79A34705" w:rsidR="0099537E" w:rsidRDefault="0099537E" w:rsidP="006E4915">
      <w:pPr>
        <w:contextualSpacing/>
        <w:rPr>
          <w:noProof/>
        </w:rPr>
      </w:pPr>
      <w:r>
        <w:rPr>
          <w:noProof/>
        </w:rPr>
        <w:t>Konverter til LaTex</w:t>
      </w:r>
      <w:r>
        <w:rPr>
          <w:noProof/>
        </w:rPr>
        <w:tab/>
        <w:t>Alt+t</w:t>
      </w:r>
    </w:p>
    <w:p w14:paraId="7BDF4DF0" w14:textId="77777777" w:rsidR="00027A18" w:rsidRDefault="003854A4" w:rsidP="006E4915">
      <w:pPr>
        <w:contextualSpacing/>
      </w:pPr>
      <w:r>
        <w:br/>
        <w:t>(Indsætter resultat fra forrige matematikfelt. Ved gentagne tryk hoppes længere tilbage. For hvert tryk hoppes et ligmed tegn eller matematikfelt.</w:t>
      </w:r>
      <w:r w:rsidR="00254761">
        <w:t xml:space="preserve"> Udtryk på kun et tegn springes over.</w:t>
      </w:r>
    </w:p>
    <w:p w14:paraId="7BDF4DF1" w14:textId="77777777" w:rsidR="00C11CE9" w:rsidRDefault="00027A18" w:rsidP="006E4915">
      <w:pPr>
        <w:contextualSpacing/>
      </w:pPr>
      <w:r>
        <w:t>Når du har det rigtige udtryk konverteres det nemt til professionelt layout vha. pil til høje og mellemrum</w:t>
      </w:r>
      <w:r w:rsidR="003854A4">
        <w:t>)</w:t>
      </w:r>
    </w:p>
    <w:p w14:paraId="7BDF4DF2" w14:textId="77777777" w:rsidR="003854A4" w:rsidRDefault="003854A4" w:rsidP="006E4915"/>
    <w:p w14:paraId="78C5E67D" w14:textId="5452463E" w:rsidR="00E525BD" w:rsidRDefault="00E525BD" w:rsidP="00E525BD">
      <w:pPr>
        <w:pStyle w:val="Overskrift2"/>
      </w:pPr>
      <w:bookmarkStart w:id="5" w:name="_Toc419658100"/>
      <w:r>
        <w:t>Nummererede ligninger</w:t>
      </w:r>
      <w:bookmarkEnd w:id="5"/>
    </w:p>
    <w:p w14:paraId="6CB1EA1A" w14:textId="4405D69A" w:rsidR="00CA42F8" w:rsidRDefault="00173D39" w:rsidP="00E525BD">
      <w:r>
        <w:t xml:space="preserve">Word har ikke en indbygget mulighed for at nummerere ligninger, men </w:t>
      </w:r>
      <w:r w:rsidR="00CA42F8">
        <w:t>WordMat tilføjer denne mulighed. Tryk på den nederste del af ’Indsæt ligning’-knappen i WordMat-menuen</w:t>
      </w:r>
      <w:r w:rsidR="002324C2">
        <w:t>, så får du mulighed for at indsætte en nummereret ligning.</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98"/>
        <w:gridCol w:w="8381"/>
        <w:gridCol w:w="698"/>
      </w:tblGrid>
      <w:tr w:rsidR="00A24D9B" w14:paraId="19310426" w14:textId="77777777" w:rsidTr="00560415">
        <w:tc>
          <w:tcPr>
            <w:tcW w:w="350" w:type="pct"/>
            <w:shd w:val="clear" w:color="auto" w:fill="auto"/>
          </w:tcPr>
          <w:p w14:paraId="01B6D0E9" w14:textId="77777777" w:rsidR="00A24D9B" w:rsidRDefault="00A24D9B" w:rsidP="00560415"/>
        </w:tc>
        <w:tc>
          <w:tcPr>
            <w:tcW w:w="4200" w:type="pct"/>
            <w:shd w:val="clear" w:color="auto" w:fill="auto"/>
          </w:tcPr>
          <w:p w14:paraId="5D793DEE" w14:textId="77777777" w:rsidR="00A24D9B" w:rsidRDefault="00035ABD" w:rsidP="00560415">
            <w:pPr>
              <w:jc w:val="center"/>
            </w:pPr>
            <w:sdt>
              <w:sdtPr>
                <w:rPr>
                  <w:rFonts w:ascii="Cambria Math" w:hAnsi="Cambria Math"/>
                  <w:i/>
                </w:rPr>
                <w:id w:val="-44063962"/>
                <w:placeholder>
                  <w:docPart w:val="F9A80128E61741D1A41E68725C2172FC"/>
                </w:placeholder>
                <w:temporary/>
                <w:showingPlcHdr/>
                <w:equation/>
              </w:sdtPr>
              <w:sdtEndPr/>
              <w:sdtContent>
                <m:oMathPara>
                  <m:oMath>
                    <m:r>
                      <m:rPr>
                        <m:sty m:val="p"/>
                      </m:rPr>
                      <w:rPr>
                        <w:rStyle w:val="Pladsholdertekst"/>
                        <w:rFonts w:ascii="Cambria Math" w:hAnsi="Cambria Math"/>
                      </w:rPr>
                      <m:t>Skriv ligningen her.</m:t>
                    </m:r>
                  </m:oMath>
                </m:oMathPara>
              </w:sdtContent>
            </w:sdt>
          </w:p>
        </w:tc>
        <w:tc>
          <w:tcPr>
            <w:tcW w:w="350" w:type="pct"/>
            <w:shd w:val="clear" w:color="auto" w:fill="auto"/>
          </w:tcPr>
          <w:p w14:paraId="0F49B1A7" w14:textId="77777777" w:rsidR="00A24D9B" w:rsidRDefault="00A24D9B" w:rsidP="00560415">
            <w:pPr>
              <w:jc w:val="right"/>
            </w:pPr>
            <w:r>
              <w:fldChar w:fldCharType="begin"/>
            </w:r>
            <w:r>
              <w:instrText xml:space="preserve"> LISTNUM "WMeq" "NumberDefault" \L 4 </w:instrText>
            </w:r>
            <w:r>
              <w:fldChar w:fldCharType="end"/>
            </w:r>
          </w:p>
        </w:tc>
      </w:tr>
    </w:tbl>
    <w:p w14:paraId="18514AFF" w14:textId="77777777" w:rsidR="00A24D9B" w:rsidRDefault="00A24D9B" w:rsidP="00E525BD"/>
    <w:p w14:paraId="2F06A6B1" w14:textId="7C27B21F" w:rsidR="002324C2" w:rsidRDefault="002324C2" w:rsidP="00E525BD">
      <w:r>
        <w:t>Via indstillinger kan man vælge mellem om nummeret skrives i højre eller venstre side.</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98"/>
        <w:gridCol w:w="8381"/>
        <w:gridCol w:w="698"/>
      </w:tblGrid>
      <w:tr w:rsidR="00A24D9B" w14:paraId="6931EAD3" w14:textId="77777777" w:rsidTr="00560415">
        <w:tc>
          <w:tcPr>
            <w:tcW w:w="350" w:type="pct"/>
            <w:shd w:val="clear" w:color="auto" w:fill="auto"/>
          </w:tcPr>
          <w:p w14:paraId="54D3F853" w14:textId="77777777" w:rsidR="00A24D9B" w:rsidRDefault="00A24D9B" w:rsidP="00560415">
            <w:r>
              <w:fldChar w:fldCharType="begin"/>
            </w:r>
            <w:r>
              <w:instrText xml:space="preserve"> LISTNUM "WMeq" "NumberDefault" \L 4 </w:instrText>
            </w:r>
            <w:r>
              <w:fldChar w:fldCharType="end"/>
            </w:r>
          </w:p>
        </w:tc>
        <w:tc>
          <w:tcPr>
            <w:tcW w:w="4200" w:type="pct"/>
            <w:shd w:val="clear" w:color="auto" w:fill="auto"/>
          </w:tcPr>
          <w:p w14:paraId="62EA6EA7" w14:textId="77777777" w:rsidR="00A24D9B" w:rsidRDefault="00035ABD" w:rsidP="00560415">
            <w:pPr>
              <w:jc w:val="center"/>
            </w:pPr>
            <w:sdt>
              <w:sdtPr>
                <w:rPr>
                  <w:rFonts w:ascii="Cambria Math" w:hAnsi="Cambria Math"/>
                  <w:i/>
                </w:rPr>
                <w:id w:val="-2010665409"/>
                <w:placeholder>
                  <w:docPart w:val="79EAAB33820D4C2B96C31E4DFCA89CF8"/>
                </w:placeholder>
                <w:temporary/>
                <w:showingPlcHdr/>
                <w:equation/>
              </w:sdtPr>
              <w:sdtEndPr/>
              <w:sdtContent>
                <m:oMathPara>
                  <m:oMath>
                    <m:r>
                      <m:rPr>
                        <m:sty m:val="p"/>
                      </m:rPr>
                      <w:rPr>
                        <w:rStyle w:val="Pladsholdertekst"/>
                        <w:rFonts w:ascii="Cambria Math" w:hAnsi="Cambria Math"/>
                      </w:rPr>
                      <m:t>Skriv ligningen her.</m:t>
                    </m:r>
                  </m:oMath>
                </m:oMathPara>
              </w:sdtContent>
            </w:sdt>
          </w:p>
        </w:tc>
        <w:tc>
          <w:tcPr>
            <w:tcW w:w="350" w:type="pct"/>
            <w:shd w:val="clear" w:color="auto" w:fill="auto"/>
          </w:tcPr>
          <w:p w14:paraId="56A3E917" w14:textId="77777777" w:rsidR="00A24D9B" w:rsidRDefault="00A24D9B" w:rsidP="00560415">
            <w:pPr>
              <w:jc w:val="right"/>
            </w:pPr>
          </w:p>
        </w:tc>
      </w:tr>
    </w:tbl>
    <w:p w14:paraId="19E950BE" w14:textId="77777777" w:rsidR="002324C2" w:rsidRDefault="002324C2" w:rsidP="00E525BD"/>
    <w:p w14:paraId="5283CEBF" w14:textId="14CD4EC9" w:rsidR="00CA42F8" w:rsidRDefault="00B56390" w:rsidP="00E525BD">
      <w:r>
        <w:t>Hver gang der indsættes en ny nummeret ligning, så øges nummeret automatisk.</w:t>
      </w:r>
    </w:p>
    <w:p w14:paraId="355127AD" w14:textId="65E1D9B8" w:rsidR="007A15A6" w:rsidRDefault="007A15A6" w:rsidP="00E525BD">
      <w:r>
        <w:t>I stedet for at indsætte nummererede ligninger via menuen, kan de indsættes vha. alt+m, ligesom alm. matematik-felter.</w:t>
      </w:r>
      <w:r w:rsidR="00E126FD">
        <w:t xml:space="preserve"> Det gøres ved at trykke alt+m 2 gange. Et almindeligt matematikfelt kan altid laves</w:t>
      </w:r>
      <w:r w:rsidR="00562EF9">
        <w:t xml:space="preserve"> om til et nummeret eller tilbage igen, ved at trykke alt+m i det eksisterende matematikfelt.</w:t>
      </w:r>
    </w:p>
    <w:p w14:paraId="716503C1" w14:textId="03519960" w:rsidR="00E10854" w:rsidRDefault="00E10854" w:rsidP="00E525BD">
      <w:r>
        <w:t>Hvis man indsætter en nummeret ligning mellem to eksisterende nummererede ligninger, så opdateres alle numrene i dokumentet så de kommer i rækkefølge.</w:t>
      </w:r>
      <w:r w:rsidR="00FF6701">
        <w:t xml:space="preserve"> Hvis en nummeret ligning slettes, så sker der </w:t>
      </w:r>
      <w:r w:rsidR="00FF6701" w:rsidRPr="00FF6701">
        <w:rPr>
          <w:i/>
        </w:rPr>
        <w:t>ikke</w:t>
      </w:r>
      <w:r w:rsidR="00FF6701">
        <w:t xml:space="preserve"> en automatisk opdatering. For at opdatere numrene vælges da ’</w:t>
      </w:r>
      <w:r w:rsidR="00FF6701" w:rsidRPr="0031663D">
        <w:rPr>
          <w:i/>
        </w:rPr>
        <w:t>Opdater ligningsnumre</w:t>
      </w:r>
      <w:r w:rsidR="00FF6701">
        <w:t>’</w:t>
      </w:r>
      <w:r w:rsidR="006A1CC0">
        <w:t xml:space="preserve"> fra ’</w:t>
      </w:r>
      <w:r w:rsidR="0031663D" w:rsidRPr="0031663D">
        <w:rPr>
          <w:i/>
        </w:rPr>
        <w:t>I</w:t>
      </w:r>
      <w:r w:rsidR="006A1CC0" w:rsidRPr="0031663D">
        <w:rPr>
          <w:i/>
        </w:rPr>
        <w:t>ndsæt Ligning</w:t>
      </w:r>
      <w:r w:rsidR="006A1CC0">
        <w:t>’-knappen.</w:t>
      </w:r>
    </w:p>
    <w:p w14:paraId="63F5C05F" w14:textId="7AE7D118" w:rsidR="00562EF9" w:rsidRDefault="00E10854" w:rsidP="00E525BD">
      <w:r>
        <w:lastRenderedPageBreak/>
        <w:t xml:space="preserve">Hvis man har brug for at nulstille eller sætte ligningsnummeret til en bestemt værdi, </w:t>
      </w:r>
      <w:r w:rsidR="002769D3">
        <w:t>så kan man markere ligningsnummeret og vælge ’</w:t>
      </w:r>
      <w:r w:rsidR="002769D3" w:rsidRPr="0031663D">
        <w:rPr>
          <w:i/>
        </w:rPr>
        <w:t>Sæt ligningsnummer</w:t>
      </w:r>
      <w:r w:rsidR="002769D3">
        <w:t>’ fra ’</w:t>
      </w:r>
      <w:r w:rsidR="0031663D" w:rsidRPr="0031663D">
        <w:rPr>
          <w:i/>
        </w:rPr>
        <w:t>I</w:t>
      </w:r>
      <w:r w:rsidR="002769D3" w:rsidRPr="0031663D">
        <w:rPr>
          <w:i/>
        </w:rPr>
        <w:t>ndsæt Ligning</w:t>
      </w:r>
      <w:r w:rsidR="002769D3">
        <w:t>’-knappen.</w:t>
      </w:r>
      <w:r w:rsidR="00154518">
        <w:t xml:space="preserve"> Bemærk at efterfølgende nummererede ligninger så vil blive nummer</w:t>
      </w:r>
      <w:r w:rsidR="00F06496">
        <w:t>er</w:t>
      </w:r>
      <w:r w:rsidR="00154518">
        <w:t>et fra den nye faste værdi.</w:t>
      </w:r>
    </w:p>
    <w:p w14:paraId="22E8E255" w14:textId="6F49FB06" w:rsidR="00F06496" w:rsidRDefault="001F0A79" w:rsidP="00E525BD">
      <w:r>
        <w:t>Da ligningsnumrene er dynamiske kan det være vanskeligt at referere til dem. Til dette formål kan man indsætte ’</w:t>
      </w:r>
      <w:r w:rsidR="0031663D">
        <w:rPr>
          <w:i/>
        </w:rPr>
        <w:t>N</w:t>
      </w:r>
      <w:r w:rsidRPr="0031663D">
        <w:rPr>
          <w:i/>
        </w:rPr>
        <w:t>um</w:t>
      </w:r>
      <w:r w:rsidR="0031663D">
        <w:rPr>
          <w:i/>
        </w:rPr>
        <w:t>mereret</w:t>
      </w:r>
      <w:r w:rsidRPr="0031663D">
        <w:rPr>
          <w:i/>
        </w:rPr>
        <w:t xml:space="preserve"> ligning til reference</w:t>
      </w:r>
      <w:r>
        <w:t xml:space="preserve">’. Når denne type nummeret ligning indsættes, bliver man bedt om </w:t>
      </w:r>
      <w:r w:rsidR="003F11A3">
        <w:t>angive et navn til ligningen når den indsættes.</w:t>
      </w:r>
      <w:r w:rsidR="001B5298">
        <w:t xml:space="preserve"> For at referere til ligningen </w:t>
      </w:r>
      <w:r w:rsidR="00BB538F">
        <w:t>anvendes funktionen ’</w:t>
      </w:r>
      <w:r w:rsidR="00BB538F" w:rsidRPr="00CC6979">
        <w:rPr>
          <w:i/>
        </w:rPr>
        <w:t>Indsæt reference til ligning</w:t>
      </w:r>
      <w:r w:rsidR="00BB538F">
        <w:t>’</w:t>
      </w:r>
      <w:r w:rsidR="0031663D">
        <w:t xml:space="preserve"> fra ’</w:t>
      </w:r>
      <w:r w:rsidR="0031663D" w:rsidRPr="00CC6979">
        <w:rPr>
          <w:i/>
        </w:rPr>
        <w:t>Indsæt Ligning</w:t>
      </w:r>
      <w:r w:rsidR="0031663D">
        <w:t>’-knappen</w:t>
      </w:r>
      <w:r w:rsidR="00F066C9">
        <w:t>. Så får man mulighed for at vælge imellem de navne man tidligere har angivet til ligningerne.</w:t>
      </w:r>
    </w:p>
    <w:p w14:paraId="04301443" w14:textId="43860437" w:rsidR="00F066C9" w:rsidRDefault="00F066C9" w:rsidP="00E525BD">
      <w:r>
        <w:t>Under indstillinger er det muligt at få nummeret ligningerne med to numre</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98"/>
        <w:gridCol w:w="8381"/>
        <w:gridCol w:w="698"/>
      </w:tblGrid>
      <w:tr w:rsidR="00322FA9" w14:paraId="7619BEDB" w14:textId="77777777" w:rsidTr="00322FA9">
        <w:tc>
          <w:tcPr>
            <w:tcW w:w="357" w:type="pct"/>
            <w:shd w:val="clear" w:color="auto" w:fill="auto"/>
          </w:tcPr>
          <w:p w14:paraId="70817F4C" w14:textId="77777777" w:rsidR="00322FA9" w:rsidRDefault="00322FA9" w:rsidP="00560415"/>
        </w:tc>
        <w:tc>
          <w:tcPr>
            <w:tcW w:w="4286" w:type="pct"/>
            <w:shd w:val="clear" w:color="auto" w:fill="auto"/>
          </w:tcPr>
          <w:p w14:paraId="32FD7056" w14:textId="77777777" w:rsidR="00322FA9" w:rsidRDefault="00035ABD" w:rsidP="00560415">
            <w:pPr>
              <w:jc w:val="center"/>
            </w:pPr>
            <w:sdt>
              <w:sdtPr>
                <w:rPr>
                  <w:rFonts w:ascii="Cambria Math" w:hAnsi="Cambria Math"/>
                  <w:i/>
                </w:rPr>
                <w:id w:val="768281620"/>
                <w:placeholder>
                  <w:docPart w:val="F7017296655E48F082D27AEEAE091E82"/>
                </w:placeholder>
                <w:temporary/>
                <w:showingPlcHdr/>
                <w:equation/>
              </w:sdtPr>
              <w:sdtEndPr/>
              <w:sdtContent>
                <m:oMathPara>
                  <m:oMath>
                    <m:r>
                      <m:rPr>
                        <m:sty m:val="p"/>
                      </m:rPr>
                      <w:rPr>
                        <w:rStyle w:val="Pladsholdertekst"/>
                        <w:rFonts w:ascii="Cambria Math" w:hAnsi="Cambria Math"/>
                      </w:rPr>
                      <m:t>Skriv ligningen her.</m:t>
                    </m:r>
                  </m:oMath>
                </m:oMathPara>
              </w:sdtContent>
            </w:sdt>
          </w:p>
        </w:tc>
        <w:tc>
          <w:tcPr>
            <w:tcW w:w="357" w:type="pct"/>
            <w:shd w:val="clear" w:color="auto" w:fill="auto"/>
          </w:tcPr>
          <w:p w14:paraId="3FCB521B" w14:textId="77777777" w:rsidR="00322FA9" w:rsidRDefault="00322FA9" w:rsidP="00560415">
            <w:pPr>
              <w:jc w:val="right"/>
            </w:pPr>
            <w:r>
              <w:t>(</w:t>
            </w:r>
            <w:r w:rsidR="00035ABD">
              <w:fldChar w:fldCharType="begin"/>
            </w:r>
            <w:r w:rsidR="00035ABD">
              <w:instrText xml:space="preserve"> SEQ WMeq1 \c </w:instrText>
            </w:r>
            <w:r w:rsidR="00035ABD">
              <w:fldChar w:fldCharType="separate"/>
            </w:r>
            <w:r>
              <w:rPr>
                <w:noProof/>
              </w:rPr>
              <w:t>1</w:t>
            </w:r>
            <w:r w:rsidR="00035ABD">
              <w:rPr>
                <w:noProof/>
              </w:rPr>
              <w:fldChar w:fldCharType="end"/>
            </w:r>
            <w:r>
              <w:t>.</w:t>
            </w:r>
            <w:r w:rsidR="00035ABD">
              <w:fldChar w:fldCharType="begin"/>
            </w:r>
            <w:r w:rsidR="00035ABD">
              <w:instrText xml:space="preserve"> SEQ WMeq2  </w:instrText>
            </w:r>
            <w:r w:rsidR="00035ABD">
              <w:fldChar w:fldCharType="separate"/>
            </w:r>
            <w:r>
              <w:rPr>
                <w:noProof/>
              </w:rPr>
              <w:t>1</w:t>
            </w:r>
            <w:r w:rsidR="00035ABD">
              <w:rPr>
                <w:noProof/>
              </w:rPr>
              <w:fldChar w:fldCharType="end"/>
            </w:r>
            <w:r>
              <w:t>)</w:t>
            </w:r>
          </w:p>
        </w:tc>
      </w:tr>
    </w:tbl>
    <w:p w14:paraId="54BBCAB9" w14:textId="52E0CF6D" w:rsidR="00322FA9" w:rsidRDefault="00322FA9" w:rsidP="00322FA9">
      <w:r>
        <w:br/>
        <w:t>Næste gang der indsættes en ligning, øges det sidste nummer med en.</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98"/>
        <w:gridCol w:w="8381"/>
        <w:gridCol w:w="698"/>
      </w:tblGrid>
      <w:tr w:rsidR="00322FA9" w14:paraId="0558D7E6" w14:textId="77777777" w:rsidTr="00560415">
        <w:tc>
          <w:tcPr>
            <w:tcW w:w="350" w:type="pct"/>
            <w:shd w:val="clear" w:color="auto" w:fill="auto"/>
          </w:tcPr>
          <w:p w14:paraId="435CFC17" w14:textId="77777777" w:rsidR="00322FA9" w:rsidRDefault="00322FA9" w:rsidP="00560415"/>
        </w:tc>
        <w:tc>
          <w:tcPr>
            <w:tcW w:w="4200" w:type="pct"/>
            <w:shd w:val="clear" w:color="auto" w:fill="auto"/>
          </w:tcPr>
          <w:p w14:paraId="613FD2DF" w14:textId="77777777" w:rsidR="00322FA9" w:rsidRDefault="00035ABD" w:rsidP="00560415">
            <w:pPr>
              <w:jc w:val="center"/>
            </w:pPr>
            <w:sdt>
              <w:sdtPr>
                <w:rPr>
                  <w:rFonts w:ascii="Cambria Math" w:hAnsi="Cambria Math"/>
                  <w:i/>
                </w:rPr>
                <w:id w:val="-1894180032"/>
                <w:placeholder>
                  <w:docPart w:val="80BFE5C15D9E41989A5F7454E237DFC8"/>
                </w:placeholder>
                <w:temporary/>
                <w:showingPlcHdr/>
                <w:equation/>
              </w:sdtPr>
              <w:sdtEndPr/>
              <w:sdtContent>
                <m:oMathPara>
                  <m:oMath>
                    <m:r>
                      <m:rPr>
                        <m:sty m:val="p"/>
                      </m:rPr>
                      <w:rPr>
                        <w:rStyle w:val="Pladsholdertekst"/>
                        <w:rFonts w:ascii="Cambria Math" w:hAnsi="Cambria Math"/>
                      </w:rPr>
                      <m:t>Skriv ligningen her.</m:t>
                    </m:r>
                  </m:oMath>
                </m:oMathPara>
              </w:sdtContent>
            </w:sdt>
          </w:p>
        </w:tc>
        <w:tc>
          <w:tcPr>
            <w:tcW w:w="350" w:type="pct"/>
            <w:shd w:val="clear" w:color="auto" w:fill="auto"/>
          </w:tcPr>
          <w:p w14:paraId="6889B104" w14:textId="77777777" w:rsidR="00322FA9" w:rsidRDefault="00322FA9" w:rsidP="00560415">
            <w:pPr>
              <w:jc w:val="right"/>
            </w:pPr>
            <w:r>
              <w:t>(</w:t>
            </w:r>
            <w:r w:rsidR="00035ABD">
              <w:fldChar w:fldCharType="begin"/>
            </w:r>
            <w:r w:rsidR="00035ABD">
              <w:instrText xml:space="preserve"> SEQ WMeq1 \c </w:instrText>
            </w:r>
            <w:r w:rsidR="00035ABD">
              <w:fldChar w:fldCharType="separate"/>
            </w:r>
            <w:r>
              <w:rPr>
                <w:noProof/>
              </w:rPr>
              <w:t>1</w:t>
            </w:r>
            <w:r w:rsidR="00035ABD">
              <w:rPr>
                <w:noProof/>
              </w:rPr>
              <w:fldChar w:fldCharType="end"/>
            </w:r>
            <w:r>
              <w:t>.</w:t>
            </w:r>
            <w:r w:rsidR="00035ABD">
              <w:fldChar w:fldCharType="begin"/>
            </w:r>
            <w:r w:rsidR="00035ABD">
              <w:instrText xml:space="preserve"> SEQ WMeq2  </w:instrText>
            </w:r>
            <w:r w:rsidR="00035ABD">
              <w:fldChar w:fldCharType="separate"/>
            </w:r>
            <w:r>
              <w:rPr>
                <w:noProof/>
              </w:rPr>
              <w:t>2</w:t>
            </w:r>
            <w:r w:rsidR="00035ABD">
              <w:rPr>
                <w:noProof/>
              </w:rPr>
              <w:fldChar w:fldCharType="end"/>
            </w:r>
            <w:r>
              <w:t>)</w:t>
            </w:r>
          </w:p>
        </w:tc>
      </w:tr>
    </w:tbl>
    <w:p w14:paraId="3C5F462E" w14:textId="77777777" w:rsidR="00322FA9" w:rsidRDefault="00322FA9" w:rsidP="00322FA9"/>
    <w:p w14:paraId="6DE475A0" w14:textId="33A885AD" w:rsidR="00322FA9" w:rsidRPr="00E525BD" w:rsidRDefault="00E51CE3" w:rsidP="00E525BD">
      <w:r>
        <w:t>Det første nummer kan kun ændres vha. funktionen ’</w:t>
      </w:r>
      <w:r w:rsidRPr="0031663D">
        <w:rPr>
          <w:i/>
        </w:rPr>
        <w:t>Sæt ligningsnummer</w:t>
      </w:r>
      <w:r>
        <w:t xml:space="preserve">’, eller endnu smartere vha. </w:t>
      </w:r>
      <w:r w:rsidR="0070700E">
        <w:t>funktionen ’</w:t>
      </w:r>
      <w:r w:rsidR="0070700E" w:rsidRPr="00871979">
        <w:rPr>
          <w:i/>
        </w:rPr>
        <w:t>Indsæt ligningssektion nummer</w:t>
      </w:r>
      <w:r w:rsidR="0070700E">
        <w:t>’</w:t>
      </w:r>
      <w:r w:rsidR="00871979">
        <w:t xml:space="preserve">. Derved indsættes et nummer i dokumentet som øger </w:t>
      </w:r>
      <w:r w:rsidR="00AD5386">
        <w:t>det første nr. med 1 og nulstiller det andet nr. til 1. Typisk placeres nummeret i en overskrift som nummerering af kapitler eller afsnit. (Det er også muligt at indsætte nummeret skjult hvis det ikke skal anvendes).</w:t>
      </w:r>
    </w:p>
    <w:p w14:paraId="04E6FA52" w14:textId="0744C607" w:rsidR="00154518" w:rsidRPr="006E4915" w:rsidRDefault="00B4794A" w:rsidP="006E4915">
      <w:r w:rsidRPr="00B4794A">
        <w:rPr>
          <w:i/>
        </w:rPr>
        <w:t>Bemærk</w:t>
      </w:r>
      <w:r>
        <w:t>: Med nummererede ligninger indsættes en skjult tabel. Pas på med at skrive andet i tabellen end ligningen. dvs. sørg for at sætte cursoren efter tabellen når der fortsættes med at skrive.</w:t>
      </w:r>
    </w:p>
    <w:p w14:paraId="570C919C" w14:textId="77777777" w:rsidR="00E525BD" w:rsidRDefault="00E525BD">
      <w:pPr>
        <w:rPr>
          <w:rFonts w:asciiTheme="majorHAnsi" w:eastAsiaTheme="majorEastAsia" w:hAnsiTheme="majorHAnsi" w:cstheme="majorBidi"/>
          <w:b/>
          <w:bCs/>
          <w:sz w:val="36"/>
          <w:szCs w:val="36"/>
        </w:rPr>
      </w:pPr>
      <w:r>
        <w:br w:type="page"/>
      </w:r>
    </w:p>
    <w:p w14:paraId="7BDF4DF4" w14:textId="33802B5E" w:rsidR="0021607A" w:rsidRDefault="0021607A" w:rsidP="0002523E">
      <w:pPr>
        <w:pStyle w:val="Overskrift1"/>
      </w:pPr>
      <w:bookmarkStart w:id="6" w:name="_Toc419658101"/>
      <w:r>
        <w:lastRenderedPageBreak/>
        <w:t>Indstillinger</w:t>
      </w:r>
      <w:bookmarkEnd w:id="6"/>
    </w:p>
    <w:p w14:paraId="7BDF4DF5" w14:textId="77777777" w:rsidR="00636033" w:rsidRDefault="00636033" w:rsidP="00636033">
      <w:pPr>
        <w:pStyle w:val="Overskrift2"/>
      </w:pPr>
      <w:bookmarkStart w:id="7" w:name="_Toc419658102"/>
      <w:r>
        <w:t>Antal betydende cifre</w:t>
      </w:r>
      <w:bookmarkEnd w:id="7"/>
    </w:p>
    <w:p w14:paraId="7BDF4DF6" w14:textId="77777777" w:rsidR="00636033" w:rsidRDefault="00854E25" w:rsidP="0021607A">
      <w:pPr>
        <w:contextualSpacing/>
      </w:pPr>
      <w:r>
        <w:t>Kan sættes i menuen direkte og fra indstillinger. Kan sættes f</w:t>
      </w:r>
      <w:r w:rsidR="00636033">
        <w:t>ra 2 til 16</w:t>
      </w:r>
      <w:r>
        <w:t>.</w:t>
      </w:r>
    </w:p>
    <w:p w14:paraId="7BDF4DF7" w14:textId="77777777" w:rsidR="00914A9D" w:rsidRDefault="00854E25" w:rsidP="0021607A">
      <w:pPr>
        <w:contextualSpacing/>
      </w:pPr>
      <w:r>
        <w:t xml:space="preserve">Indstillingen gælder beregninger med decimaltal. </w:t>
      </w:r>
      <w:r w:rsidR="00914A9D">
        <w:t xml:space="preserve">Der kan sagtens være flere cifre </w:t>
      </w:r>
      <w:r>
        <w:t>når der regnes</w:t>
      </w:r>
      <w:r w:rsidR="00914A9D">
        <w:t xml:space="preserve"> </w:t>
      </w:r>
      <w:r>
        <w:t xml:space="preserve">på </w:t>
      </w:r>
      <w:r w:rsidR="00914A9D">
        <w:t>eksakte udtryk.</w:t>
      </w:r>
    </w:p>
    <w:p w14:paraId="7BDF4DF8" w14:textId="77777777" w:rsidR="00636033" w:rsidRDefault="00636033" w:rsidP="0021607A">
      <w:pPr>
        <w:contextualSpacing/>
      </w:pPr>
      <w:r>
        <w:t>Bemærk at der er tale om betydende cifre, ikke antal cifre efter decimalseparatoren.</w:t>
      </w:r>
      <w:r w:rsidR="0089365F">
        <w:t xml:space="preserve"> </w:t>
      </w:r>
      <w:r>
        <w:t>Det betyder at hvis man sætter antal cifre la</w:t>
      </w:r>
      <w:r w:rsidR="00F76DDE">
        <w:t>vt</w:t>
      </w:r>
      <w:r w:rsidR="00854E25">
        <w:t>,</w:t>
      </w:r>
      <w:r w:rsidR="00F76DDE">
        <w:t xml:space="preserve"> fx</w:t>
      </w:r>
      <w:r w:rsidR="00914A9D">
        <w:t xml:space="preserve"> til 2 cifre så bliver der hurtigt angivet i videnskabelig notation</w:t>
      </w:r>
    </w:p>
    <w:p w14:paraId="7BDF4DF9" w14:textId="77777777" w:rsidR="00636033" w:rsidRPr="0089365F" w:rsidRDefault="00DC2AD7" w:rsidP="0021607A">
      <m:oMathPara>
        <m:oMath>
          <m:r>
            <w:rPr>
              <w:rFonts w:ascii="Cambria Math" w:hAnsi="Cambria Math"/>
            </w:rPr>
            <m:t>134+1≈1,4·</m:t>
          </m:r>
          <m:sSup>
            <m:sSupPr>
              <m:ctrlPr>
                <w:rPr>
                  <w:rFonts w:ascii="Cambria Math" w:hAnsi="Cambria Math"/>
                  <w:i/>
                </w:rPr>
              </m:ctrlPr>
            </m:sSupPr>
            <m:e>
              <m:r>
                <w:rPr>
                  <w:rFonts w:ascii="Cambria Math" w:hAnsi="Cambria Math"/>
                </w:rPr>
                <m:t>10</m:t>
              </m:r>
            </m:e>
            <m:sup>
              <m:r>
                <w:rPr>
                  <w:rFonts w:ascii="Cambria Math" w:hAnsi="Cambria Math"/>
                </w:rPr>
                <m:t>2</m:t>
              </m:r>
            </m:sup>
          </m:sSup>
        </m:oMath>
      </m:oMathPara>
    </w:p>
    <w:p w14:paraId="7BDF4DFA" w14:textId="77777777" w:rsidR="00854E25" w:rsidRDefault="00854E25" w:rsidP="0021607A"/>
    <w:p w14:paraId="7BDF4DFB" w14:textId="77777777" w:rsidR="003479D4" w:rsidRDefault="00093CFF" w:rsidP="0021607A">
      <w:r w:rsidRPr="00093CFF">
        <w:rPr>
          <w:b/>
        </w:rPr>
        <w:t>Komplekse tal</w:t>
      </w:r>
      <w:r>
        <w:rPr>
          <w:b/>
        </w:rPr>
        <w:br/>
      </w:r>
      <w:r w:rsidR="00D217FE">
        <w:t xml:space="preserve">Hvis der sættes hak ved denne vil bogstavet </w:t>
      </w:r>
      <w:r w:rsidR="00D217FE" w:rsidRPr="00104E08">
        <w:rPr>
          <w:i/>
        </w:rPr>
        <w:t>i</w:t>
      </w:r>
      <w:r w:rsidR="00D217FE">
        <w:t xml:space="preserve"> være reserveret til den imaginære del af komplekse tal.</w:t>
      </w:r>
      <w:r w:rsidR="00D217FE">
        <w:br/>
        <w:t>Selv om der ikke er sat hak ved denne, kan WordMat returnere komplekse tal hvis en beregning resulterer i kompleks værdi, men komplekse tal vil ikke indgå i løsningsmængden på ligninger.</w:t>
      </w:r>
    </w:p>
    <w:p w14:paraId="7BDF4DFC" w14:textId="77777777" w:rsidR="00D217FE" w:rsidRDefault="00D217FE" w:rsidP="0021607A">
      <w:r>
        <w:t>Eksempel:</w:t>
      </w:r>
      <w:r w:rsidR="00187322">
        <w:t xml:space="preserve"> </w:t>
      </w:r>
      <w:r w:rsidR="00187322" w:rsidRPr="00187322">
        <w:rPr>
          <w:i/>
        </w:rPr>
        <w:t>kompleks til</w:t>
      </w:r>
    </w:p>
    <w:p w14:paraId="7BDF4DFD" w14:textId="77777777" w:rsidR="00D217FE" w:rsidRPr="00C83FDA" w:rsidRDefault="00035ABD" w:rsidP="0021607A">
      <w:pPr>
        <w:rPr>
          <w:color w:val="00B050"/>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1+2</m:t>
                  </m:r>
                  <m:r>
                    <w:rPr>
                      <w:rFonts w:ascii="Cambria Math" w:hAnsi="Cambria Math" w:cs="Times New Roman"/>
                    </w:rPr>
                    <m:t>·</m:t>
                  </m:r>
                  <m:r>
                    <w:rPr>
                      <w:rFonts w:ascii="Cambria Math" w:hAnsi="Cambria Math"/>
                    </w:rPr>
                    <m:t>i</m:t>
                  </m:r>
                </m:e>
              </m:d>
            </m:e>
            <m:sup>
              <m:r>
                <w:rPr>
                  <w:rFonts w:ascii="Cambria Math" w:hAnsi="Cambria Math"/>
                </w:rPr>
                <m:t>2</m:t>
              </m:r>
            </m:sup>
          </m:sSup>
          <m:r>
            <w:rPr>
              <w:rFonts w:ascii="Cambria Math" w:hAnsi="Cambria Math"/>
              <w:color w:val="00B050"/>
            </w:rPr>
            <m:t>=4·i-3</m:t>
          </m:r>
        </m:oMath>
      </m:oMathPara>
    </w:p>
    <w:p w14:paraId="7BDF4DFE" w14:textId="77777777" w:rsidR="00187322" w:rsidRPr="00C83FDA" w:rsidRDefault="00035ABD" w:rsidP="0021607A">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7BDF4DFF" w14:textId="77777777" w:rsidR="00C83FDA" w:rsidRPr="00C83FDA" w:rsidRDefault="00C83FDA" w:rsidP="00C83FDA">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14:paraId="7BDF4E00" w14:textId="77777777" w:rsidR="00C83FDA" w:rsidRPr="00C83FDA" w:rsidRDefault="00C83FDA" w:rsidP="00C83FDA">
      <w:pPr>
        <w:rPr>
          <w:i/>
          <w:color w:val="00B050"/>
        </w:rPr>
      </w:pPr>
      <m:oMathPara>
        <m:oMath>
          <m:r>
            <w:rPr>
              <w:rFonts w:ascii="Cambria Math" w:hAnsi="Cambria Math"/>
              <w:color w:val="00B050"/>
            </w:rPr>
            <m:t>x=3·i    ∨    x=-3·i</m:t>
          </m:r>
        </m:oMath>
      </m:oMathPara>
    </w:p>
    <w:p w14:paraId="7BDF4E01" w14:textId="77777777" w:rsidR="00187322" w:rsidRDefault="00187322" w:rsidP="0021607A">
      <w:pPr>
        <w:rPr>
          <w:i/>
        </w:rPr>
      </w:pPr>
      <w:r>
        <w:t xml:space="preserve">Eksempel: </w:t>
      </w:r>
      <w:r w:rsidRPr="00187322">
        <w:rPr>
          <w:i/>
        </w:rPr>
        <w:t>Kompleks fra</w:t>
      </w:r>
    </w:p>
    <w:p w14:paraId="7BDF4E02" w14:textId="77777777" w:rsidR="00187322" w:rsidRPr="00187322" w:rsidRDefault="00035ABD" w:rsidP="0021607A">
      <m:oMathPara>
        <m:oMath>
          <m:sSup>
            <m:sSupPr>
              <m:ctrlPr>
                <w:rPr>
                  <w:rFonts w:ascii="Cambria Math" w:hAnsi="Cambria Math"/>
                  <w:i/>
                </w:rPr>
              </m:ctrlPr>
            </m:sSupPr>
            <m:e>
              <m:d>
                <m:dPr>
                  <m:ctrlPr>
                    <w:rPr>
                      <w:rFonts w:ascii="Cambria Math" w:hAnsi="Cambria Math"/>
                      <w:i/>
                    </w:rPr>
                  </m:ctrlPr>
                </m:dPr>
                <m:e>
                  <m:r>
                    <w:rPr>
                      <w:rFonts w:ascii="Cambria Math" w:hAnsi="Cambria Math"/>
                    </w:rPr>
                    <m:t>1+2</m:t>
                  </m:r>
                  <m:r>
                    <w:rPr>
                      <w:rFonts w:ascii="Cambria Math" w:hAnsi="Cambria Math" w:cs="Times New Roman"/>
                    </w:rPr>
                    <m:t>·</m:t>
                  </m:r>
                  <m:r>
                    <w:rPr>
                      <w:rFonts w:ascii="Cambria Math" w:hAnsi="Cambria Math"/>
                    </w:rPr>
                    <m:t>i</m:t>
                  </m:r>
                </m:e>
              </m:d>
            </m:e>
            <m:sup>
              <m:r>
                <w:rPr>
                  <w:rFonts w:ascii="Cambria Math" w:hAnsi="Cambria Math"/>
                </w:rPr>
                <m:t>2</m:t>
              </m:r>
            </m:sup>
          </m:sSup>
          <m:r>
            <w:rPr>
              <w:rFonts w:ascii="Cambria Math" w:hAnsi="Cambria Math"/>
              <w:color w:val="00B050"/>
            </w:rPr>
            <m:t>=4·</m:t>
          </m:r>
          <m:sSup>
            <m:sSupPr>
              <m:ctrlPr>
                <w:rPr>
                  <w:rFonts w:ascii="Cambria Math" w:hAnsi="Cambria Math"/>
                  <w:i/>
                  <w:color w:val="00B050"/>
                </w:rPr>
              </m:ctrlPr>
            </m:sSupPr>
            <m:e>
              <m:r>
                <w:rPr>
                  <w:rFonts w:ascii="Cambria Math" w:hAnsi="Cambria Math"/>
                  <w:color w:val="00B050"/>
                </w:rPr>
                <m:t>i</m:t>
              </m:r>
            </m:e>
            <m:sup>
              <m:r>
                <w:rPr>
                  <w:rFonts w:ascii="Cambria Math" w:hAnsi="Cambria Math"/>
                  <w:color w:val="00B050"/>
                </w:rPr>
                <m:t>2</m:t>
              </m:r>
            </m:sup>
          </m:sSup>
          <m:r>
            <w:rPr>
              <w:rFonts w:ascii="Cambria Math" w:hAnsi="Cambria Math"/>
              <w:color w:val="00B050"/>
            </w:rPr>
            <m:t>+4·i+1</m:t>
          </m:r>
        </m:oMath>
      </m:oMathPara>
    </w:p>
    <w:p w14:paraId="7BDF4E03" w14:textId="77777777" w:rsidR="00187322" w:rsidRPr="00187322" w:rsidRDefault="00035ABD" w:rsidP="00187322">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7BDF4E04" w14:textId="77777777" w:rsidR="00187322" w:rsidRPr="00C83FDA" w:rsidRDefault="00187322" w:rsidP="00187322">
      <w:pPr>
        <w:rPr>
          <w:color w:val="00B050"/>
        </w:rPr>
      </w:pPr>
      <m:oMathPara>
        <m:oMath>
          <m:r>
            <w:rPr>
              <w:rFonts w:ascii="Cambria Math" w:hAnsi="Cambria Math"/>
              <w:color w:val="00B050"/>
            </w:rPr>
            <m:t>x∈∅</m:t>
          </m:r>
        </m:oMath>
      </m:oMathPara>
    </w:p>
    <w:p w14:paraId="7BDF4E05" w14:textId="77777777" w:rsidR="00187322" w:rsidRPr="00C83FDA" w:rsidRDefault="00187322" w:rsidP="00187322">
      <w:pPr>
        <w:rPr>
          <w:color w:val="00B050"/>
        </w:rPr>
      </w:pPr>
      <w:r w:rsidRPr="00C83FDA">
        <w:rPr>
          <w:color w:val="00B050"/>
        </w:rPr>
        <w:t xml:space="preserve">Ligningen havde ingen løsninger indenfor </w:t>
      </w:r>
      <w:r w:rsidRPr="00C83FDA">
        <w:rPr>
          <w:rFonts w:ascii="Cambria Math" w:hAnsi="Cambria Math" w:cs="Cambria Math"/>
          <w:color w:val="00B050"/>
        </w:rPr>
        <w:t>ℝ</w:t>
      </w:r>
      <w:r w:rsidRPr="00C83FDA">
        <w:rPr>
          <w:color w:val="00B050"/>
        </w:rPr>
        <w:t xml:space="preserve"> for variabel x</w:t>
      </w:r>
    </w:p>
    <w:p w14:paraId="7BDF4E06" w14:textId="77777777" w:rsidR="00187322" w:rsidRPr="00C83FDA" w:rsidRDefault="00104E08" w:rsidP="00187322">
      <w:pPr>
        <w:rPr>
          <w:rFonts w:cstheme="minorHAnsi"/>
        </w:rPr>
      </w:pPr>
      <w:r w:rsidRPr="00C83FDA">
        <w:rPr>
          <w:rStyle w:val="HTML-kode"/>
          <w:rFonts w:asciiTheme="minorHAnsi" w:eastAsiaTheme="minorEastAsia" w:hAnsiTheme="minorHAnsi" w:cstheme="minorHAnsi"/>
          <w:color w:val="000000"/>
        </w:rPr>
        <w:t>Indbyggede k</w:t>
      </w:r>
      <w:r w:rsidR="00187322" w:rsidRPr="00C83FDA">
        <w:rPr>
          <w:rStyle w:val="HTML-kode"/>
          <w:rFonts w:asciiTheme="minorHAnsi" w:eastAsiaTheme="minorEastAsia" w:hAnsiTheme="minorHAnsi" w:cstheme="minorHAnsi"/>
          <w:color w:val="000000"/>
        </w:rPr>
        <w:t>omplekse funktioner:</w:t>
      </w:r>
      <w:r w:rsidR="00187322" w:rsidRPr="00C83FDA">
        <w:rPr>
          <w:rStyle w:val="HTML-kode"/>
          <w:rFonts w:asciiTheme="minorHAnsi" w:eastAsiaTheme="minorEastAsia" w:hAnsiTheme="minorHAnsi" w:cstheme="minorHAnsi"/>
          <w:color w:val="000000"/>
        </w:rPr>
        <w:br/>
        <w:t>realpart</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kode"/>
          <w:rFonts w:asciiTheme="minorHAnsi" w:eastAsiaTheme="minorEastAsia" w:hAnsiTheme="minorHAnsi" w:cstheme="minorHAnsi"/>
          <w:color w:val="000000"/>
        </w:rPr>
        <w:t>imagpart</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kode"/>
          <w:rFonts w:asciiTheme="minorHAnsi" w:eastAsiaTheme="minorEastAsia" w:hAnsiTheme="minorHAnsi" w:cstheme="minorHAnsi"/>
          <w:color w:val="000000"/>
        </w:rPr>
        <w:t>rectform</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kode"/>
          <w:rFonts w:asciiTheme="minorHAnsi" w:eastAsiaTheme="minorEastAsia" w:hAnsiTheme="minorHAnsi" w:cstheme="minorHAnsi"/>
          <w:color w:val="000000"/>
        </w:rPr>
        <w:t>polarform</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kode"/>
          <w:rFonts w:asciiTheme="minorHAnsi" w:eastAsiaTheme="minorEastAsia" w:hAnsiTheme="minorHAnsi" w:cstheme="minorHAnsi"/>
          <w:color w:val="000000"/>
        </w:rPr>
        <w:t>abs</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kode"/>
          <w:rFonts w:asciiTheme="minorHAnsi" w:eastAsiaTheme="minorEastAsia" w:hAnsiTheme="minorHAnsi" w:cstheme="minorHAnsi"/>
          <w:color w:val="000000"/>
        </w:rPr>
        <w:t>arg</w:t>
      </w:r>
    </w:p>
    <w:p w14:paraId="7BDF4E07" w14:textId="77777777" w:rsidR="004A5E09" w:rsidRPr="004A5E09" w:rsidRDefault="00035ABD" w:rsidP="00187322">
      <w:pPr>
        <w:rPr>
          <w:rFonts w:cstheme="minorHAnsi"/>
        </w:rPr>
      </w:pPr>
      <m:oMathPara>
        <m:oMath>
          <m:func>
            <m:funcPr>
              <m:ctrlPr>
                <w:rPr>
                  <w:rFonts w:ascii="Cambria Math" w:hAnsi="Cambria Math"/>
                </w:rPr>
              </m:ctrlPr>
            </m:funcPr>
            <m:fName>
              <m:r>
                <m:rPr>
                  <m:sty m:val="p"/>
                </m:rPr>
                <w:rPr>
                  <w:rFonts w:ascii="Cambria Math" w:hAnsi="Cambria Math"/>
                </w:rPr>
                <m:t>arg</m:t>
              </m:r>
            </m:fName>
            <m:e>
              <m:d>
                <m:dPr>
                  <m:ctrlPr>
                    <w:rPr>
                      <w:rFonts w:ascii="Cambria Math" w:hAnsi="Cambria Math"/>
                      <w:i/>
                    </w:rPr>
                  </m:ctrlPr>
                </m:dPr>
                <m:e>
                  <m:r>
                    <w:rPr>
                      <w:rFonts w:ascii="Cambria Math" w:hAnsi="Cambria Math"/>
                    </w:rPr>
                    <m:t>1+i</m:t>
                  </m:r>
                </m:e>
              </m:d>
            </m:e>
          </m:func>
          <m:r>
            <w:rPr>
              <w:rFonts w:ascii="Cambria Math" w:hAnsi="Cambria Math"/>
              <w:color w:val="00B050"/>
            </w:rPr>
            <m:t>=</m:t>
          </m:r>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4</m:t>
              </m:r>
            </m:den>
          </m:f>
          <m:r>
            <w:rPr>
              <w:rFonts w:ascii="Cambria Math" w:hAnsi="Cambria Math"/>
              <w:color w:val="00B050"/>
            </w:rPr>
            <m:t>≈0,7853982</m:t>
          </m:r>
        </m:oMath>
      </m:oMathPara>
    </w:p>
    <w:p w14:paraId="7BDF4E08" w14:textId="77777777" w:rsidR="00093CFF" w:rsidRDefault="00104E08" w:rsidP="0021607A">
      <w:r>
        <w:t>Når man slår komplekse tal til, får man nedenunder også mulighed for at slå polær-notation output til.</w:t>
      </w:r>
    </w:p>
    <w:p w14:paraId="7BDF4E09" w14:textId="77777777" w:rsidR="00104E08" w:rsidRDefault="00104E08" w:rsidP="0021607A">
      <w:r>
        <w:t>Polær-notation er følgende</w:t>
      </w:r>
    </w:p>
    <w:p w14:paraId="7BDF4E0A" w14:textId="77777777" w:rsidR="00104E08" w:rsidRPr="00104E08" w:rsidRDefault="00104E08" w:rsidP="0021607A">
      <m:oMathPara>
        <m:oMath>
          <m:r>
            <w:rPr>
              <w:rFonts w:ascii="Cambria Math" w:hAnsi="Cambria Math"/>
            </w:rPr>
            <m:t>modulus ∠ argument</m:t>
          </m:r>
        </m:oMath>
      </m:oMathPara>
    </w:p>
    <w:p w14:paraId="7BDF4E0B" w14:textId="77777777" w:rsidR="00104E08" w:rsidRDefault="00104E08" w:rsidP="0021607A">
      <w:r>
        <w:t>Eksempel</w:t>
      </w:r>
      <w:r w:rsidR="004A5E09">
        <w:t>: (</w:t>
      </w:r>
      <w:r w:rsidR="004A5E09" w:rsidRPr="004A5E09">
        <w:rPr>
          <w:sz w:val="16"/>
          <w:szCs w:val="16"/>
        </w:rPr>
        <w:t>radianer slået til</w:t>
      </w:r>
      <w:r w:rsidR="004A5E09">
        <w:t>)</w:t>
      </w:r>
    </w:p>
    <w:p w14:paraId="7BDF4E0C" w14:textId="77777777" w:rsidR="004A5E09" w:rsidRPr="004A5E09" w:rsidRDefault="004A5E09" w:rsidP="0021607A">
      <m:oMathPara>
        <m:oMath>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4</m:t>
                  </m:r>
                </m:den>
              </m:f>
            </m:e>
          </m: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2</m:t>
              </m:r>
            </m:e>
          </m:rad>
          <m:r>
            <w:rPr>
              <w:rFonts w:ascii="Cambria Math" w:hAnsi="Cambria Math"/>
              <w:color w:val="00B050"/>
            </w:rPr>
            <m:t>·i+</m:t>
          </m:r>
          <m:rad>
            <m:radPr>
              <m:degHide m:val="1"/>
              <m:ctrlPr>
                <w:rPr>
                  <w:rFonts w:ascii="Cambria Math" w:hAnsi="Cambria Math"/>
                  <w:i/>
                  <w:color w:val="00B050"/>
                </w:rPr>
              </m:ctrlPr>
            </m:radPr>
            <m:deg/>
            <m:e>
              <m:r>
                <w:rPr>
                  <w:rFonts w:ascii="Cambria Math" w:hAnsi="Cambria Math"/>
                  <w:color w:val="00B050"/>
                </w:rPr>
                <m:t>2</m:t>
              </m:r>
            </m:e>
          </m:rad>
        </m:oMath>
      </m:oMathPara>
    </w:p>
    <w:p w14:paraId="7BDF4E0D" w14:textId="77777777" w:rsidR="00104E08" w:rsidRDefault="00104E08" w:rsidP="0021607A">
      <w:pPr>
        <w:rPr>
          <w:rFonts w:ascii="Cambria Math" w:hAnsi="Cambria Math" w:cs="Cambria Math"/>
        </w:rPr>
      </w:pPr>
      <w:r>
        <w:lastRenderedPageBreak/>
        <w:t xml:space="preserve">Når komplekse tal er slået til, reserveres </w:t>
      </w:r>
      <w:r>
        <w:rPr>
          <w:rFonts w:ascii="Cambria Math" w:hAnsi="Cambria Math" w:cs="Cambria Math"/>
        </w:rPr>
        <w:t>∠</w:t>
      </w:r>
      <w:r>
        <w:t xml:space="preserve"> symbolet til denne notation.</w:t>
      </w:r>
      <w:r>
        <w:br/>
        <w:t>Det indtastes:</w:t>
      </w:r>
      <w:r>
        <w:tab/>
      </w:r>
      <w:r>
        <w:tab/>
        <w:t xml:space="preserve"> \angle</w:t>
      </w:r>
      <w:r>
        <w:rPr>
          <w:rFonts w:ascii="Cambria Math" w:hAnsi="Cambria Math" w:cs="Cambria Math"/>
        </w:rPr>
        <w:t xml:space="preserve">  →  ∠ </w:t>
      </w:r>
    </w:p>
    <w:p w14:paraId="7BDF4E0E" w14:textId="77777777" w:rsidR="00104E08" w:rsidRDefault="00104E08" w:rsidP="0021607A">
      <w:r>
        <w:t>Hv</w:t>
      </w:r>
      <w:r w:rsidRPr="00104E08">
        <w:t>i</w:t>
      </w:r>
      <w:r>
        <w:t>s</w:t>
      </w:r>
      <w:r w:rsidRPr="00104E08">
        <w:t xml:space="preserve"> polær-notation output slå</w:t>
      </w:r>
      <w:r>
        <w:t>s til. Vil alle tal blive skrevet i polær notation som output.</w:t>
      </w:r>
    </w:p>
    <w:p w14:paraId="7BDF4E0F" w14:textId="77777777" w:rsidR="00104E08" w:rsidRPr="00104E08" w:rsidRDefault="004A5E09" w:rsidP="0021607A">
      <w:pPr>
        <w:rPr>
          <w:color w:val="00B050"/>
        </w:rPr>
      </w:pPr>
      <m:oMathPara>
        <m:oMath>
          <m:r>
            <w:rPr>
              <w:rFonts w:ascii="Cambria Math" w:hAnsi="Cambria Math"/>
            </w:rPr>
            <m:t>1+i</m:t>
          </m:r>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2</m:t>
              </m:r>
            </m:e>
          </m:rad>
          <m:r>
            <w:rPr>
              <w:rFonts w:ascii="Cambria Math" w:hAnsi="Cambria Math"/>
              <w:color w:val="00B050"/>
            </w:rPr>
            <m:t>∠</m:t>
          </m:r>
          <m:d>
            <m:dPr>
              <m:ctrlPr>
                <w:rPr>
                  <w:rFonts w:ascii="Cambria Math" w:hAnsi="Cambria Math"/>
                  <w:i/>
                  <w:color w:val="00B050"/>
                </w:rPr>
              </m:ctrlPr>
            </m:dPr>
            <m:e>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4</m:t>
                  </m:r>
                </m:den>
              </m:f>
            </m:e>
          </m:d>
        </m:oMath>
      </m:oMathPara>
    </w:p>
    <w:p w14:paraId="7BDF4E10" w14:textId="77777777" w:rsidR="00104E08" w:rsidRDefault="00104E08" w:rsidP="0021607A">
      <w:r>
        <w:t>Polær-notation afhænger af vinkelenhedsindstillingen:</w:t>
      </w:r>
    </w:p>
    <w:p w14:paraId="7BDF4E11" w14:textId="77777777" w:rsidR="00104E08" w:rsidRPr="00104E08" w:rsidRDefault="00F17FC1" w:rsidP="0021607A">
      <w:r>
        <w:t>Med grader:</w:t>
      </w:r>
    </w:p>
    <w:p w14:paraId="7BDF4E12" w14:textId="77777777" w:rsidR="00104E08" w:rsidRPr="00F17FC1" w:rsidRDefault="004A5E09" w:rsidP="0021607A">
      <m:oMathPara>
        <m:oMath>
          <m:r>
            <w:rPr>
              <w:rFonts w:ascii="Cambria Math" w:hAnsi="Cambria Math"/>
            </w:rPr>
            <m:t>2∠45</m:t>
          </m:r>
          <m:r>
            <w:rPr>
              <w:rFonts w:ascii="Cambria Math" w:hAnsi="Cambria Math" w:cs="Times New Roman"/>
            </w:rPr>
            <m:t>·</m:t>
          </m:r>
          <m:r>
            <w:rPr>
              <w:rFonts w:ascii="Cambria Math" w:hAnsi="Cambria Math"/>
            </w:rPr>
            <m:t>3∠45</m:t>
          </m:r>
          <m:r>
            <w:rPr>
              <w:rFonts w:ascii="Cambria Math" w:hAnsi="Cambria Math"/>
              <w:color w:val="00B050"/>
            </w:rPr>
            <m:t>≈6∠90</m:t>
          </m:r>
        </m:oMath>
      </m:oMathPara>
    </w:p>
    <w:p w14:paraId="7BDF4E13" w14:textId="77777777" w:rsidR="00F17FC1" w:rsidRDefault="00F17FC1" w:rsidP="0021607A">
      <w:r>
        <w:t>Med radianer:</w:t>
      </w:r>
    </w:p>
    <w:p w14:paraId="7BDF4E14" w14:textId="77777777" w:rsidR="00F17FC1" w:rsidRDefault="004A5E09" w:rsidP="0021607A">
      <m:oMathPara>
        <m:oMath>
          <m:r>
            <w:rPr>
              <w:rFonts w:ascii="Cambria Math" w:hAnsi="Cambria Math"/>
            </w:rPr>
            <m:t>2∠45</m:t>
          </m:r>
          <m:r>
            <w:rPr>
              <w:rFonts w:ascii="Cambria Math" w:hAnsi="Cambria Math" w:cs="Times New Roman"/>
            </w:rPr>
            <m:t>·</m:t>
          </m:r>
          <m:r>
            <w:rPr>
              <w:rFonts w:ascii="Cambria Math" w:hAnsi="Cambria Math"/>
            </w:rPr>
            <m:t>3∠45</m:t>
          </m:r>
          <m:r>
            <w:rPr>
              <w:rFonts w:ascii="Cambria Math" w:hAnsi="Cambria Math"/>
              <w:color w:val="00B050"/>
            </w:rPr>
            <m:t>≈6∠2,035406</m:t>
          </m:r>
        </m:oMath>
      </m:oMathPara>
    </w:p>
    <w:p w14:paraId="7BDF4E15" w14:textId="77777777" w:rsidR="00104E08" w:rsidRPr="00104E08" w:rsidRDefault="00104E08" w:rsidP="0021607A"/>
    <w:p w14:paraId="7BDF4E16" w14:textId="77777777" w:rsidR="00093CFF" w:rsidRDefault="00093CFF" w:rsidP="0021607A">
      <w:r w:rsidRPr="00093CFF">
        <w:rPr>
          <w:b/>
        </w:rPr>
        <w:t>Videnskabelig notation</w:t>
      </w:r>
      <w:r w:rsidR="007B0D26">
        <w:rPr>
          <w:b/>
        </w:rPr>
        <w:br/>
      </w:r>
      <w:r w:rsidR="007B0D26">
        <w:t xml:space="preserve">Alle </w:t>
      </w:r>
      <w:r w:rsidR="00540971">
        <w:t>tal i udtrykket større end 10 eller mindre end 1 vil blive</w:t>
      </w:r>
      <w:r w:rsidR="007B0D26">
        <w:t xml:space="preserve"> skrevet med videnskabelig notation</w:t>
      </w:r>
    </w:p>
    <w:p w14:paraId="7BDF4E17" w14:textId="77777777" w:rsidR="007B0D26" w:rsidRPr="007B0D26" w:rsidRDefault="00C035D3" w:rsidP="0021607A">
      <m:oMathPara>
        <m:oMath>
          <m:r>
            <w:rPr>
              <w:rFonts w:ascii="Cambria Math" w:hAnsi="Cambria Math"/>
            </w:rPr>
            <m:t>123+45</m:t>
          </m:r>
          <m:r>
            <w:rPr>
              <w:rFonts w:ascii="Cambria Math" w:hAnsi="Cambria Math"/>
              <w:color w:val="00B050"/>
            </w:rPr>
            <m:t>=1,68·</m:t>
          </m:r>
          <m:sSup>
            <m:sSupPr>
              <m:ctrlPr>
                <w:rPr>
                  <w:rFonts w:ascii="Cambria Math" w:hAnsi="Cambria Math"/>
                  <w:i/>
                  <w:color w:val="00B050"/>
                </w:rPr>
              </m:ctrlPr>
            </m:sSupPr>
            <m:e>
              <m:r>
                <w:rPr>
                  <w:rFonts w:ascii="Cambria Math" w:hAnsi="Cambria Math"/>
                  <w:color w:val="00B050"/>
                </w:rPr>
                <m:t>10</m:t>
              </m:r>
            </m:e>
            <m:sup>
              <m:r>
                <w:rPr>
                  <w:rFonts w:ascii="Cambria Math" w:hAnsi="Cambria Math"/>
                  <w:color w:val="00B050"/>
                </w:rPr>
                <m:t>2</m:t>
              </m:r>
            </m:sup>
          </m:sSup>
        </m:oMath>
      </m:oMathPara>
    </w:p>
    <w:p w14:paraId="7BDF4E18" w14:textId="77777777" w:rsidR="005D3D61" w:rsidRPr="005D3D61" w:rsidRDefault="00035ABD" w:rsidP="0021607A">
      <m:oMathPara>
        <m:oMath>
          <m:f>
            <m:fPr>
              <m:ctrlPr>
                <w:rPr>
                  <w:rFonts w:ascii="Cambria Math" w:hAnsi="Cambria Math"/>
                  <w:i/>
                </w:rPr>
              </m:ctrlPr>
            </m:fPr>
            <m:num>
              <m:r>
                <w:rPr>
                  <w:rFonts w:ascii="Cambria Math" w:hAnsi="Cambria Math"/>
                </w:rPr>
                <m:t>23a</m:t>
              </m:r>
            </m:num>
            <m:den>
              <m:r>
                <w:rPr>
                  <w:rFonts w:ascii="Cambria Math" w:hAnsi="Cambria Math"/>
                </w:rPr>
                <m:t>12002</m:t>
              </m:r>
            </m:den>
          </m:f>
          <m:r>
            <w:rPr>
              <w:rFonts w:ascii="Cambria Math" w:hAnsi="Cambria Math"/>
              <w:color w:val="00B050"/>
            </w:rPr>
            <m:t>≈1,916347·</m:t>
          </m:r>
          <m:sSup>
            <m:sSupPr>
              <m:ctrlPr>
                <w:rPr>
                  <w:rFonts w:ascii="Cambria Math" w:hAnsi="Cambria Math"/>
                  <w:i/>
                  <w:color w:val="00B050"/>
                </w:rPr>
              </m:ctrlPr>
            </m:sSupPr>
            <m:e>
              <m:r>
                <w:rPr>
                  <w:rFonts w:ascii="Cambria Math" w:hAnsi="Cambria Math"/>
                  <w:color w:val="00B050"/>
                </w:rPr>
                <m:t>10</m:t>
              </m:r>
            </m:e>
            <m:sup>
              <m:r>
                <w:rPr>
                  <w:rFonts w:ascii="Cambria Math" w:hAnsi="Cambria Math"/>
                  <w:color w:val="00B050"/>
                </w:rPr>
                <m:t>-3</m:t>
              </m:r>
            </m:sup>
          </m:sSup>
          <m:r>
            <w:rPr>
              <w:rFonts w:ascii="Cambria Math" w:hAnsi="Cambria Math"/>
              <w:color w:val="00B050"/>
            </w:rPr>
            <m:t>·a</m:t>
          </m:r>
        </m:oMath>
      </m:oMathPara>
    </w:p>
    <w:p w14:paraId="7BDF4E19" w14:textId="77777777" w:rsidR="00093CFF" w:rsidRDefault="00540971" w:rsidP="0021607A">
      <w:r>
        <w:t xml:space="preserve">Bemærk at hvis der er sat hak ved numerisk, kan der også blive angivet et resultat i videnskabelig notation hvis tallet er mindre end </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eller større end </w:t>
      </w:r>
      <m:oMath>
        <m:sSup>
          <m:sSupPr>
            <m:ctrlPr>
              <w:rPr>
                <w:rFonts w:ascii="Cambria Math" w:hAnsi="Cambria Math"/>
                <w:i/>
              </w:rPr>
            </m:ctrlPr>
          </m:sSupPr>
          <m:e>
            <m:r>
              <w:rPr>
                <w:rFonts w:ascii="Cambria Math" w:hAnsi="Cambria Math"/>
              </w:rPr>
              <m:t>10</m:t>
            </m:r>
          </m:e>
          <m:sup>
            <m:r>
              <w:rPr>
                <w:rFonts w:ascii="Cambria Math" w:hAnsi="Cambria Math"/>
              </w:rPr>
              <m:t>antal cifre valgt</m:t>
            </m:r>
          </m:sup>
        </m:sSup>
      </m:oMath>
    </w:p>
    <w:p w14:paraId="7BDF4E1A" w14:textId="77777777" w:rsidR="00093CFF" w:rsidRPr="00093CFF" w:rsidRDefault="00093CFF" w:rsidP="0021607A">
      <w:pPr>
        <w:rPr>
          <w:b/>
        </w:rPr>
      </w:pPr>
      <w:r w:rsidRPr="00093CFF">
        <w:rPr>
          <w:b/>
        </w:rPr>
        <w:t>Understøt enheder</w:t>
      </w:r>
    </w:p>
    <w:p w14:paraId="7BDF4E1B" w14:textId="77777777" w:rsidR="00093CFF" w:rsidRDefault="007B0D26" w:rsidP="0021607A">
      <w:r>
        <w:t>Se afsnittet om enheder</w:t>
      </w:r>
    </w:p>
    <w:p w14:paraId="7BDF4E1C" w14:textId="77777777" w:rsidR="00093CFF" w:rsidRPr="00093CFF" w:rsidRDefault="00093CFF" w:rsidP="0021607A">
      <w:pPr>
        <w:rPr>
          <w:b/>
        </w:rPr>
      </w:pPr>
      <w:r w:rsidRPr="00093CFF">
        <w:rPr>
          <w:b/>
        </w:rPr>
        <w:t>Vinkelenhed</w:t>
      </w:r>
    </w:p>
    <w:p w14:paraId="7BDF4E1D" w14:textId="77777777" w:rsidR="00093CFF" w:rsidRDefault="007B0D26" w:rsidP="0021607A">
      <w:r>
        <w:t>Skifter mellem grader og radianer.</w:t>
      </w:r>
    </w:p>
    <w:p w14:paraId="7BDF4E1E" w14:textId="77777777" w:rsidR="00805883" w:rsidRPr="00805883" w:rsidRDefault="00805883" w:rsidP="0021607A">
      <w:pPr>
        <w:rPr>
          <w:b/>
        </w:rPr>
      </w:pPr>
      <w:r w:rsidRPr="00805883">
        <w:rPr>
          <w:b/>
        </w:rPr>
        <w:t>Vis løsningbetingelser</w:t>
      </w:r>
    </w:p>
    <w:p w14:paraId="7BDF4E1F" w14:textId="77777777" w:rsidR="00805883" w:rsidRDefault="00603B1E" w:rsidP="0021607A">
      <w:r>
        <w:t>Hvis dette flueben er sat skrives</w:t>
      </w:r>
      <w:r w:rsidR="00805883">
        <w:t xml:space="preserve"> ved ligningsløsning hvilke betingelser der </w:t>
      </w:r>
      <w:r>
        <w:t xml:space="preserve">er </w:t>
      </w:r>
      <w:r w:rsidR="00805883">
        <w:t>for løsningen</w:t>
      </w:r>
      <w:r>
        <w:t>.</w:t>
      </w:r>
    </w:p>
    <w:p w14:paraId="7BDF4E20" w14:textId="77777777" w:rsidR="00805883" w:rsidRDefault="00805883" w:rsidP="0021607A">
      <w:r>
        <w:t>Eksempel:</w:t>
      </w:r>
    </w:p>
    <w:p w14:paraId="7BDF4E21" w14:textId="77777777" w:rsidR="00805883" w:rsidRPr="00603B1E" w:rsidRDefault="00603B1E" w:rsidP="0021607A">
      <w:pPr>
        <w:rPr>
          <w:rFonts w:ascii="Cambria Math" w:hAnsi="Cambria Math"/>
          <w:oMath/>
        </w:rPr>
      </w:pPr>
      <m:oMathPara>
        <m:oMath>
          <m:r>
            <w:rPr>
              <w:rFonts w:ascii="Cambria Math" w:hAnsi="Cambria Math"/>
            </w:rPr>
            <m:t>a</m:t>
          </m:r>
          <m:r>
            <w:rPr>
              <w:rFonts w:ascii="Cambria Math" w:hAnsi="Cambria Math" w:cs="Times New Roman"/>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m:t>
          </m:r>
        </m:oMath>
      </m:oMathPara>
    </w:p>
    <w:p w14:paraId="7BDF4E22" w14:textId="77777777" w:rsidR="00603B1E" w:rsidRDefault="00603B1E" w:rsidP="00603B1E">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14:paraId="7BDF4E23" w14:textId="77777777" w:rsidR="00603B1E" w:rsidRPr="00603B1E" w:rsidRDefault="00603B1E" w:rsidP="00603B1E">
      <w:pPr>
        <w:spacing w:after="40"/>
        <w:jc w:val="center"/>
        <w:rPr>
          <w:rFonts w:ascii="Cambria Math" w:hAnsi="Cambria Math"/>
          <w:color w:val="808080"/>
          <w:sz w:val="16"/>
          <w:oMath/>
        </w:rPr>
      </w:pPr>
      <m:oMathPara>
        <m:oMath>
          <m:r>
            <w:rPr>
              <w:rFonts w:ascii="Cambria Math" w:hAnsi="Cambria Math"/>
            </w:rPr>
            <m:t>x=-</m:t>
          </m:r>
          <m:rad>
            <m:radPr>
              <m:degHide m:val="1"/>
              <m:ctrlPr>
                <w:rPr>
                  <w:rFonts w:ascii="Cambria Math" w:hAnsi="Cambria Math"/>
                  <w:i/>
                </w:rPr>
              </m:ctrlPr>
            </m:radPr>
            <m:deg/>
            <m:e>
              <m:f>
                <m:fPr>
                  <m:ctrlPr>
                    <w:rPr>
                      <w:rFonts w:ascii="Cambria Math" w:hAnsi="Cambria Math"/>
                      <w:i/>
                    </w:rPr>
                  </m:ctrlPr>
                </m:fPr>
                <m:num>
                  <m:r>
                    <w:rPr>
                      <w:rFonts w:ascii="Cambria Math" w:hAnsi="Cambria Math"/>
                    </w:rPr>
                    <m:t>b</m:t>
                  </m:r>
                </m:num>
                <m:den>
                  <m:r>
                    <w:rPr>
                      <w:rFonts w:ascii="Cambria Math" w:hAnsi="Cambria Math"/>
                    </w:rPr>
                    <m:t>a</m:t>
                  </m:r>
                </m:den>
              </m:f>
            </m:e>
          </m:rad>
          <m:r>
            <w:rPr>
              <w:rFonts w:ascii="Cambria Math" w:hAnsi="Cambria Math"/>
            </w:rPr>
            <m:t xml:space="preserve">   ∨    x=</m:t>
          </m:r>
          <m:rad>
            <m:radPr>
              <m:degHide m:val="1"/>
              <m:ctrlPr>
                <w:rPr>
                  <w:rFonts w:ascii="Cambria Math" w:hAnsi="Cambria Math"/>
                  <w:i/>
                </w:rPr>
              </m:ctrlPr>
            </m:radPr>
            <m:deg/>
            <m:e>
              <m:f>
                <m:fPr>
                  <m:ctrlPr>
                    <w:rPr>
                      <w:rFonts w:ascii="Cambria Math" w:hAnsi="Cambria Math"/>
                      <w:i/>
                    </w:rPr>
                  </m:ctrlPr>
                </m:fPr>
                <m:num>
                  <m:r>
                    <w:rPr>
                      <w:rFonts w:ascii="Cambria Math" w:hAnsi="Cambria Math"/>
                    </w:rPr>
                    <m:t>b</m:t>
                  </m:r>
                </m:num>
                <m:den>
                  <m:r>
                    <w:rPr>
                      <w:rFonts w:ascii="Cambria Math" w:hAnsi="Cambria Math"/>
                    </w:rPr>
                    <m:t>a</m:t>
                  </m:r>
                </m:den>
              </m:f>
            </m:e>
          </m:rad>
        </m:oMath>
      </m:oMathPara>
    </w:p>
    <w:p w14:paraId="7BDF4E24" w14:textId="77777777" w:rsidR="00603B1E" w:rsidRDefault="00603B1E" w:rsidP="00603B1E">
      <w:pPr>
        <w:spacing w:after="40"/>
        <w:jc w:val="center"/>
        <w:rPr>
          <w:i/>
          <w:color w:val="808080"/>
          <w:sz w:val="16"/>
        </w:rPr>
      </w:pPr>
      <w:r>
        <w:rPr>
          <w:i/>
          <w:color w:val="808080"/>
          <w:sz w:val="16"/>
        </w:rPr>
        <w:t xml:space="preserve">Løsningsbetingelser:  </w:t>
      </w:r>
      <m:oMath>
        <m:r>
          <w:rPr>
            <w:rFonts w:ascii="Cambria Math" w:hAnsi="Cambria Math"/>
            <w:color w:val="808080"/>
            <w:sz w:val="16"/>
          </w:rPr>
          <m:t>a≠0 ;</m:t>
        </m:r>
        <m:f>
          <m:fPr>
            <m:ctrlPr>
              <w:rPr>
                <w:rFonts w:ascii="Cambria Math" w:hAnsi="Cambria Math"/>
                <w:i/>
                <w:color w:val="808080"/>
                <w:sz w:val="16"/>
              </w:rPr>
            </m:ctrlPr>
          </m:fPr>
          <m:num>
            <m:r>
              <w:rPr>
                <w:rFonts w:ascii="Cambria Math" w:hAnsi="Cambria Math"/>
                <w:color w:val="808080"/>
                <w:sz w:val="16"/>
              </w:rPr>
              <m:t>b</m:t>
            </m:r>
          </m:num>
          <m:den>
            <m:r>
              <w:rPr>
                <w:rFonts w:ascii="Cambria Math" w:hAnsi="Cambria Math"/>
                <w:color w:val="808080"/>
                <w:sz w:val="16"/>
              </w:rPr>
              <m:t>a</m:t>
            </m:r>
          </m:den>
        </m:f>
        <m:r>
          <w:rPr>
            <w:rFonts w:ascii="Cambria Math" w:hAnsi="Cambria Math"/>
            <w:color w:val="808080"/>
            <w:sz w:val="16"/>
          </w:rPr>
          <m:t>≥0</m:t>
        </m:r>
      </m:oMath>
    </w:p>
    <w:p w14:paraId="7BDF4E25" w14:textId="77777777" w:rsidR="00603B1E" w:rsidRPr="00603B1E" w:rsidRDefault="00603B1E" w:rsidP="00603B1E">
      <w:pPr>
        <w:rPr>
          <w:rFonts w:ascii="Cambria Math" w:hAnsi="Cambria Math"/>
          <w:oMath/>
        </w:rPr>
      </w:pPr>
      <w:r w:rsidRPr="00603B1E">
        <w:rPr>
          <w:i/>
        </w:rPr>
        <w:t>Denne funktion</w:t>
      </w:r>
      <w:r>
        <w:rPr>
          <w:i/>
        </w:rPr>
        <w:t xml:space="preserve"> er endnu ikke fuldt ud testet, og det kan ikke undgås ved komplicerede udtryk at der gås på kompromis med stringensen, da betingelserne kan gælde forskellige løsninger, hvis der er flere. </w:t>
      </w:r>
    </w:p>
    <w:p w14:paraId="7BDF4E26" w14:textId="77777777" w:rsidR="008F040B" w:rsidRDefault="00093CFF" w:rsidP="0021607A">
      <w:r w:rsidRPr="00093CFF">
        <w:rPr>
          <w:b/>
        </w:rPr>
        <w:lastRenderedPageBreak/>
        <w:t>Eksakt</w:t>
      </w:r>
      <w:r w:rsidR="007B0D26">
        <w:rPr>
          <w:b/>
        </w:rPr>
        <w:br/>
      </w:r>
      <w:r w:rsidR="008F040B">
        <w:t>Har tre indstillingsmuligheder</w:t>
      </w:r>
    </w:p>
    <w:p w14:paraId="7BDF4E27" w14:textId="77777777" w:rsidR="00B46646" w:rsidRPr="008F040B" w:rsidRDefault="008F040B" w:rsidP="00B46646">
      <w:pPr>
        <w:ind w:left="1304" w:hanging="1304"/>
        <w:rPr>
          <w:rFonts w:ascii="Cambria Math" w:hAnsi="Cambria Math"/>
          <w:oMath/>
        </w:rPr>
      </w:pPr>
      <w:r>
        <w:t>Num</w:t>
      </w:r>
      <w:r>
        <w:tab/>
        <w:t>Forsøger altid at angive resultatet som et decimaltal. Hvis der indgår variable i udtrykket vil</w:t>
      </w:r>
      <w:r>
        <w:br/>
        <w:t>alle ikke-variable reduceres til decimaltal.</w:t>
      </w:r>
      <w:r w:rsidR="00B46646">
        <w:br/>
      </w: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color w:val="00B050"/>
            </w:rPr>
            <m:t>≈28,27433</m:t>
          </m:r>
        </m:oMath>
      </m:oMathPara>
    </w:p>
    <w:p w14:paraId="7BDF4E28" w14:textId="77777777" w:rsidR="008F040B" w:rsidRDefault="008F040B" w:rsidP="008F040B">
      <w:pPr>
        <w:ind w:left="1305" w:hanging="1305"/>
      </w:pPr>
    </w:p>
    <w:p w14:paraId="7BDF4E29" w14:textId="77777777" w:rsidR="00B46646" w:rsidRPr="00603B1E" w:rsidRDefault="008F040B" w:rsidP="00B46646">
      <w:pPr>
        <w:ind w:left="1304" w:hanging="1304"/>
      </w:pPr>
      <w:r>
        <w:t>Eksakt</w:t>
      </w:r>
      <w:r>
        <w:tab/>
        <w:t>Resultatet vil blive forsøgt returneret helt eksakt. Det kan dog være at det er nødvendigt at</w:t>
      </w:r>
      <w:r>
        <w:br/>
        <w:t xml:space="preserve">reducere til decimaltal, </w:t>
      </w:r>
      <w:r w:rsidR="00B51D00">
        <w:t>fx</w:t>
      </w:r>
      <w:r>
        <w:t xml:space="preserve"> hvis udtrykket ellers bliver meget langt.</w:t>
      </w:r>
      <w:r w:rsidR="00B46646">
        <w:br/>
      </w: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color w:val="00B050"/>
            </w:rPr>
            <m:t>=9·π</m:t>
          </m:r>
        </m:oMath>
      </m:oMathPara>
    </w:p>
    <w:p w14:paraId="7BDF4E2A" w14:textId="77777777" w:rsidR="008F040B" w:rsidRPr="00603B1E" w:rsidRDefault="00603B1E" w:rsidP="00603B1E">
      <w:pPr>
        <w:ind w:left="1304"/>
        <w:rPr>
          <w:rFonts w:ascii="Cambria Math" w:hAnsi="Cambria Math"/>
          <w:oMath/>
        </w:rPr>
      </w:pPr>
      <w:r>
        <w:t>Med Eksakt udføres også en mere avanceret simplificering af udtrykket, end med auto og num. Dog med risiko for i sjældne tilfælde at beregningen tager meget lang tid. Tryk da stop og prøv med auto.</w:t>
      </w:r>
    </w:p>
    <w:p w14:paraId="7BDF4E2B" w14:textId="77777777" w:rsidR="008F040B" w:rsidRDefault="008F040B" w:rsidP="008F040B">
      <w:pPr>
        <w:ind w:left="1304" w:hanging="1304"/>
      </w:pPr>
      <w:r>
        <w:t>Auto</w:t>
      </w:r>
      <w:r>
        <w:tab/>
        <w:t xml:space="preserve">Ved beregn angives som udgangspunkt både det eksakte og numeriske resultat, </w:t>
      </w:r>
      <w:r>
        <w:br/>
        <w:t>medmindre de er identiske. Ved ligningsløsning angives som udgangspunkt det eksakte resultat, men toleransen for hvor stort et udtryk der accepteres, inden der reduceres til decimaltal er lavere end for indstillingen - eksakt.</w:t>
      </w:r>
      <w:r w:rsidR="00FC138B">
        <w:t xml:space="preserve"> Ligeledes hvis der indgår decimaltal i udtrykket returneres resultatet som decimaltal.</w:t>
      </w:r>
    </w:p>
    <w:p w14:paraId="7BDF4E2C" w14:textId="77777777" w:rsidR="00FC138B" w:rsidRPr="00FC138B" w:rsidRDefault="00FC138B" w:rsidP="00FC138B">
      <w:pPr>
        <w:ind w:left="1304" w:hanging="1304"/>
      </w:pP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3,1</m:t>
              </m:r>
            </m:e>
            <m:sup>
              <m:r>
                <w:rPr>
                  <w:rFonts w:ascii="Cambria Math" w:hAnsi="Cambria Math"/>
                </w:rPr>
                <m:t>2</m:t>
              </m:r>
            </m:sup>
          </m:sSup>
          <m:r>
            <w:rPr>
              <w:rFonts w:ascii="Cambria Math" w:hAnsi="Cambria Math"/>
              <w:color w:val="00B050"/>
            </w:rPr>
            <m:t>=9,61·π≈30,19071</m:t>
          </m:r>
        </m:oMath>
      </m:oMathPara>
    </w:p>
    <w:p w14:paraId="7BDF4E2D" w14:textId="77777777" w:rsidR="008F040B" w:rsidRPr="00B46646" w:rsidRDefault="00FC138B" w:rsidP="00D45A53">
      <w:pPr>
        <w:ind w:left="1304" w:hanging="1304"/>
      </w:pPr>
      <m:oMathPara>
        <m:oMath>
          <m:r>
            <w:rPr>
              <w:rFonts w:ascii="Cambria Math" w:hAnsi="Cambria Math"/>
            </w:rPr>
            <m:t>π</m:t>
          </m:r>
          <m:r>
            <w:rPr>
              <w:rFonts w:ascii="Cambria Math" w:hAnsi="Cambria Math" w:cs="Times New Roman"/>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31</m:t>
                      </m:r>
                    </m:num>
                    <m:den>
                      <m:r>
                        <w:rPr>
                          <w:rFonts w:ascii="Cambria Math" w:hAnsi="Cambria Math"/>
                        </w:rPr>
                        <m:t>10</m:t>
                      </m:r>
                    </m:den>
                  </m:f>
                </m:e>
              </m:d>
            </m:e>
            <m:sup>
              <m:r>
                <w:rPr>
                  <w:rFonts w:ascii="Cambria Math" w:hAnsi="Cambria Math"/>
                </w:rPr>
                <m:t>2</m:t>
              </m:r>
            </m:sup>
          </m:sSup>
          <m:r>
            <w:rPr>
              <w:rFonts w:ascii="Cambria Math" w:hAnsi="Cambria Math"/>
              <w:color w:val="00B050"/>
            </w:rPr>
            <m:t>=961·</m:t>
          </m:r>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100</m:t>
              </m:r>
            </m:den>
          </m:f>
          <m:r>
            <w:rPr>
              <w:rFonts w:ascii="Cambria Math" w:hAnsi="Cambria Math"/>
              <w:color w:val="00B050"/>
            </w:rPr>
            <m:t>≈30,19071</m:t>
          </m:r>
        </m:oMath>
      </m:oMathPara>
    </w:p>
    <w:p w14:paraId="7BDF4E2E" w14:textId="77777777" w:rsidR="00B46646" w:rsidRPr="0056201F" w:rsidRDefault="0056201F" w:rsidP="008F040B">
      <w:pPr>
        <w:ind w:left="1304" w:hanging="1304"/>
        <w:rPr>
          <w:b/>
        </w:rPr>
      </w:pPr>
      <w:r w:rsidRPr="0056201F">
        <w:rPr>
          <w:b/>
        </w:rPr>
        <w:t>Meget høj præcision</w:t>
      </w:r>
    </w:p>
    <w:p w14:paraId="7BDF4E2F" w14:textId="77777777" w:rsidR="00B46646" w:rsidRDefault="0056201F" w:rsidP="0056201F">
      <w:pPr>
        <w:ind w:hanging="28"/>
      </w:pPr>
      <w:r>
        <w:t xml:space="preserve">Øger antallet af cifre på decimaltal ved interne beregninger. Det kan være en fordel ved visse beregninger hvor der indgår mange beregninger, da usikkerheden ellers </w:t>
      </w:r>
      <w:r w:rsidR="00805883">
        <w:t>akkumulere</w:t>
      </w:r>
      <w:r w:rsidR="00603B1E">
        <w:t>r</w:t>
      </w:r>
      <w:r w:rsidR="00805883">
        <w:t xml:space="preserve"> og</w:t>
      </w:r>
      <w:r w:rsidR="00603B1E">
        <w:t xml:space="preserve"> vil</w:t>
      </w:r>
      <w:r>
        <w:t xml:space="preserve"> kunne ses på resultatet.</w:t>
      </w:r>
    </w:p>
    <w:p w14:paraId="7BDF4E30" w14:textId="77777777" w:rsidR="00805883" w:rsidRDefault="00805883" w:rsidP="0056201F">
      <w:pPr>
        <w:ind w:hanging="28"/>
      </w:pPr>
      <w:r>
        <w:t>Eksempel: (beregn ikke dette eksakt da WordMat låser )</w:t>
      </w:r>
    </w:p>
    <w:p w14:paraId="7BDF4E31" w14:textId="77777777" w:rsidR="00D45A53" w:rsidRDefault="00D45A53" w:rsidP="0056201F">
      <w:pPr>
        <w:ind w:hanging="28"/>
      </w:pPr>
      <w:r>
        <w:t>Først uden høj præcision:</w:t>
      </w:r>
    </w:p>
    <w:p w14:paraId="7BDF4E32" w14:textId="77777777" w:rsidR="00805883" w:rsidRPr="00D45A53" w:rsidRDefault="00035ABD" w:rsidP="00805883">
      <w:pPr>
        <w:rPr>
          <w:color w:val="FF0000"/>
          <w:lang w:val="en-US"/>
        </w:rPr>
      </w:pPr>
      <m:oMathPara>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d>
            </m:e>
            <m:sup>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sup>
          </m:sSup>
          <m:r>
            <w:rPr>
              <w:rFonts w:ascii="Cambria Math" w:hAnsi="Cambria Math"/>
              <w:color w:val="00B050"/>
              <w:lang w:val="en-US"/>
            </w:rPr>
            <m:t>≈2,718</m:t>
          </m:r>
          <m:r>
            <w:rPr>
              <w:rFonts w:ascii="Cambria Math" w:hAnsi="Cambria Math"/>
              <w:color w:val="FF0000"/>
              <w:lang w:val="en-US"/>
            </w:rPr>
            <m:t>523</m:t>
          </m:r>
        </m:oMath>
      </m:oMathPara>
    </w:p>
    <w:p w14:paraId="7BDF4E33" w14:textId="77777777" w:rsidR="00D45A53" w:rsidRPr="00D45A53" w:rsidRDefault="00D45A53" w:rsidP="00805883">
      <w:r w:rsidRPr="00D45A53">
        <w:t xml:space="preserve">De røde tale </w:t>
      </w:r>
      <w:r>
        <w:t>e</w:t>
      </w:r>
      <w:r w:rsidRPr="00D45A53">
        <w:t>r ikke korrekte. Her med høj præcision:</w:t>
      </w:r>
    </w:p>
    <w:p w14:paraId="7BDF4E34" w14:textId="77777777" w:rsidR="00D45A53" w:rsidRDefault="00035ABD" w:rsidP="00805883">
      <m:oMathPara>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d>
            </m:e>
            <m:sup>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sup>
          </m:sSup>
          <m:r>
            <w:rPr>
              <w:rFonts w:ascii="Cambria Math" w:hAnsi="Cambria Math"/>
              <w:color w:val="00B050"/>
              <w:lang w:val="en-US"/>
            </w:rPr>
            <m:t>≈2,718282</m:t>
          </m:r>
        </m:oMath>
      </m:oMathPara>
    </w:p>
    <w:p w14:paraId="7BDF4E35" w14:textId="77777777" w:rsidR="0056201F" w:rsidRDefault="00805883" w:rsidP="0056201F">
      <w:pPr>
        <w:ind w:hanging="28"/>
      </w:pPr>
      <w:r>
        <w:t>Ulempen er at d</w:t>
      </w:r>
      <w:r w:rsidR="0056201F">
        <w:t>et er ikke gennemtestet, da det gør brug af en helt anden taltype i Maxima.</w:t>
      </w:r>
      <w:r>
        <w:t xml:space="preserve"> Virker pt. kun ved beregning, ikke ligningsløsning mm.</w:t>
      </w:r>
      <w:r w:rsidR="00603B1E">
        <w:t xml:space="preserve"> </w:t>
      </w:r>
    </w:p>
    <w:p w14:paraId="7BDF4E36" w14:textId="77777777" w:rsidR="0056201F" w:rsidRPr="008F040B" w:rsidRDefault="0056201F" w:rsidP="008F040B">
      <w:pPr>
        <w:ind w:left="1304" w:hanging="1304"/>
      </w:pPr>
    </w:p>
    <w:p w14:paraId="7BDF4E37" w14:textId="77777777" w:rsidR="00093CFF" w:rsidRPr="009E0857" w:rsidRDefault="00093CFF" w:rsidP="0021607A">
      <w:pPr>
        <w:contextualSpacing/>
      </w:pPr>
      <w:r w:rsidRPr="00093CFF">
        <w:rPr>
          <w:b/>
        </w:rPr>
        <w:t>Indsæt Forklaring</w:t>
      </w:r>
      <w:r w:rsidR="007B0D26">
        <w:rPr>
          <w:b/>
        </w:rPr>
        <w:br/>
      </w:r>
      <w:r w:rsidR="007B0D26">
        <w:t>Angiver en kort dokumenterende forklaring når der udføres CAS-funktioner.</w:t>
      </w:r>
      <w:r w:rsidR="007B0D26">
        <w:br/>
      </w: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7BDF4E38" w14:textId="77777777" w:rsidR="009E0857" w:rsidRPr="009E0857" w:rsidRDefault="009E0857" w:rsidP="009E0857">
      <w:pPr>
        <w:spacing w:after="40"/>
        <w:contextualSpacing/>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14:paraId="7BDF4E39" w14:textId="77777777" w:rsidR="007B0D26" w:rsidRPr="009E0857" w:rsidRDefault="007B0D26" w:rsidP="0021607A">
      <w:pPr>
        <w:contextualSpacing/>
        <w:rPr>
          <w:color w:val="00B050"/>
        </w:rPr>
      </w:pPr>
      <m:oMathPara>
        <m:oMath>
          <m:r>
            <w:rPr>
              <w:rFonts w:ascii="Cambria Math" w:hAnsi="Cambria Math"/>
              <w:color w:val="00B050"/>
            </w:rPr>
            <m:t>x=-3    ∨    x=3</m:t>
          </m:r>
        </m:oMath>
      </m:oMathPara>
    </w:p>
    <w:p w14:paraId="7BDF4E3A" w14:textId="77777777" w:rsidR="007B0D26" w:rsidRPr="007B0D26" w:rsidRDefault="007B0D26" w:rsidP="0021607A"/>
    <w:p w14:paraId="7BDF4E3B" w14:textId="77777777" w:rsidR="00093CFF" w:rsidRDefault="00093CFF" w:rsidP="0021607A">
      <w:r>
        <w:rPr>
          <w:b/>
        </w:rPr>
        <w:t>Indsæt Maxima kommando</w:t>
      </w:r>
      <w:r w:rsidR="001139BD">
        <w:rPr>
          <w:b/>
        </w:rPr>
        <w:br/>
      </w:r>
      <w:r w:rsidR="001139BD">
        <w:t>Skriver den kommando der sendes til Maxima ved alle CAS-beregninger</w:t>
      </w:r>
      <w:r w:rsidR="009E0857">
        <w:t>.</w:t>
      </w:r>
    </w:p>
    <w:p w14:paraId="7BDF4E3C" w14:textId="77777777" w:rsidR="00EE5942" w:rsidRDefault="00EE5942" w:rsidP="00EE5942">
      <w:pPr>
        <w:pStyle w:val="Overskrift2"/>
      </w:pPr>
      <w:bookmarkStart w:id="8" w:name="_Toc419658103"/>
      <w:r>
        <w:t>Notation</w:t>
      </w:r>
      <w:bookmarkEnd w:id="8"/>
    </w:p>
    <w:p w14:paraId="7BDF4E3D" w14:textId="77777777" w:rsidR="00EE5942" w:rsidRPr="00EE5942" w:rsidRDefault="00EE5942" w:rsidP="00EE5942">
      <w:pPr>
        <w:spacing w:after="0"/>
        <w:rPr>
          <w:b/>
        </w:rPr>
      </w:pPr>
      <w:r>
        <w:br/>
      </w:r>
      <w:r w:rsidRPr="00EE5942">
        <w:rPr>
          <w:b/>
        </w:rPr>
        <w:t>Separatorer</w:t>
      </w:r>
    </w:p>
    <w:p w14:paraId="7BDF4E3E" w14:textId="77777777" w:rsidR="00EE5942" w:rsidRDefault="00EE5942" w:rsidP="0021607A">
      <w:r>
        <w:t>Der er to muligheder for separatorer. Enten bruges , og ; eller  .  og ,</w:t>
      </w:r>
    </w:p>
    <w:p w14:paraId="7BDF4E3F" w14:textId="77777777" w:rsidR="00EE5942" w:rsidRDefault="00EE5942" w:rsidP="0021607A">
      <w:r>
        <w:t>Eksempler:</w:t>
      </w:r>
      <w:r>
        <w:br/>
      </w:r>
      <w:r w:rsidRPr="00EE5942">
        <w:rPr>
          <w:i/>
        </w:rPr>
        <w:t>Dansk</w:t>
      </w:r>
      <w:r w:rsidRPr="00EE5942">
        <w:rPr>
          <w:i/>
        </w:rPr>
        <w:tab/>
      </w:r>
      <w:r w:rsidRPr="00EE5942">
        <w:rPr>
          <w:i/>
        </w:rPr>
        <w:tab/>
      </w:r>
      <w:r w:rsidRPr="00EE5942">
        <w:rPr>
          <w:i/>
        </w:rPr>
        <w:tab/>
        <w:t>Engelsk</w:t>
      </w:r>
      <w:r>
        <w:br/>
        <w:t>12,345</w:t>
      </w:r>
      <w:r>
        <w:tab/>
        <w:t>(2;4)</w:t>
      </w:r>
      <w:r>
        <w:tab/>
      </w:r>
      <w:r>
        <w:tab/>
        <w:t>12.345</w:t>
      </w:r>
      <w:r>
        <w:tab/>
        <w:t>(2,4)</w:t>
      </w:r>
    </w:p>
    <w:p w14:paraId="7BDF4E40" w14:textId="77777777" w:rsidR="00EE5942" w:rsidRDefault="00EE5942" w:rsidP="0021607A">
      <w:r>
        <w:t>Bemærk</w:t>
      </w:r>
      <w:r w:rsidR="00C035D3">
        <w:t>,</w:t>
      </w:r>
      <w:r>
        <w:t xml:space="preserve"> at </w:t>
      </w:r>
      <w:r w:rsidR="00C035D3">
        <w:t xml:space="preserve">der </w:t>
      </w:r>
      <w:r>
        <w:t>i WordMat menuen</w:t>
      </w:r>
      <w:r w:rsidR="00C035D3">
        <w:t xml:space="preserve"> under ’Diverse/Symboler’ er</w:t>
      </w:r>
      <w:r>
        <w:t xml:space="preserve"> en funktion til at ændre fra den ene syntaks til den anden igennem hele dokumentet. Dog kun i matematikfelter. Disse funktioner kan</w:t>
      </w:r>
      <w:r w:rsidR="009E0857">
        <w:t xml:space="preserve"> </w:t>
      </w:r>
      <w:r>
        <w:t>kun anvendes hvis man har været helt stringent med brug af enten den ene eller anden syntaks.</w:t>
      </w:r>
    </w:p>
    <w:p w14:paraId="7BDF4E41" w14:textId="77777777" w:rsidR="00EE5942" w:rsidRDefault="00805883" w:rsidP="0021607A">
      <w:r>
        <w:t>Standard</w:t>
      </w:r>
      <w:r w:rsidR="00EE5942">
        <w:t>indstilli</w:t>
      </w:r>
      <w:r w:rsidR="00C035D3">
        <w:t>ngen er dansk. Dvs. der bruges komma som decimalseparator og semikolon</w:t>
      </w:r>
      <w:r w:rsidR="00EE5942">
        <w:t xml:space="preserve"> som listeseparator.</w:t>
      </w:r>
    </w:p>
    <w:p w14:paraId="7BDF4E42" w14:textId="77777777" w:rsidR="00EE5942" w:rsidRDefault="00C035D3" w:rsidP="0021607A">
      <w:r>
        <w:t>Man anvender ofte komma på dansk</w:t>
      </w:r>
      <w:r w:rsidR="00EE5942">
        <w:t xml:space="preserve"> som listeseparator</w:t>
      </w:r>
      <w:r>
        <w:t>,</w:t>
      </w:r>
      <w:r w:rsidR="00EE5942">
        <w:t xml:space="preserve"> hvis det ikke kan misforstås ud fra konteksten. Derfor forsøger WordMat også at læse ud fra konteksten om et komma er en decimalseparator</w:t>
      </w:r>
      <w:r>
        <w:t xml:space="preserve"> eller en listeseparator. Hvis komma</w:t>
      </w:r>
      <w:r w:rsidR="00EE5942">
        <w:t xml:space="preserve"> er omgivet af tal forstås det som decimalseparator ellers listeseparator.</w:t>
      </w:r>
    </w:p>
    <w:p w14:paraId="7BDF4E43" w14:textId="77777777" w:rsidR="00EE5942" w:rsidRDefault="00EE5942" w:rsidP="0021607A">
      <w:r>
        <w:t>Eksempel:</w:t>
      </w:r>
      <w:r>
        <w:br/>
        <w:t>f(a,b)</w:t>
      </w:r>
      <w:r>
        <w:tab/>
        <w:t>1,23</w:t>
      </w:r>
      <w:r>
        <w:tab/>
        <w:t xml:space="preserve"> her bruges begge steder komma, men de oversættes forskelligt.</w:t>
      </w:r>
    </w:p>
    <w:p w14:paraId="7BDF4E44" w14:textId="77777777" w:rsidR="00EE5942" w:rsidRDefault="00EE5942" w:rsidP="0021607A">
      <w:r>
        <w:t>M</w:t>
      </w:r>
      <w:r w:rsidR="00C035D3">
        <w:t>an kan dog ikke undgå at bruge semikolon</w:t>
      </w:r>
      <w:r>
        <w:t xml:space="preserve"> ved f</w:t>
      </w:r>
      <w:r w:rsidR="00C035D3">
        <w:t>x</w:t>
      </w:r>
    </w:p>
    <w:p w14:paraId="7BDF4E45" w14:textId="77777777" w:rsidR="00915D6F" w:rsidRDefault="00EE5942" w:rsidP="0021607A">
      <w:r>
        <w:t>f(</w:t>
      </w:r>
      <w:r w:rsidR="00805883">
        <w:t>1,2;</w:t>
      </w:r>
      <w:r w:rsidR="00915D6F">
        <w:t>3,4</w:t>
      </w:r>
      <w:r>
        <w:t>)</w:t>
      </w:r>
    </w:p>
    <w:p w14:paraId="7BDF4E46" w14:textId="77777777" w:rsidR="00805883" w:rsidRDefault="00805883" w:rsidP="0021607A">
      <w:r>
        <w:t>med mindre man sætter mellemrum om kommaet</w:t>
      </w:r>
    </w:p>
    <w:p w14:paraId="7BDF4E47" w14:textId="77777777" w:rsidR="00805883" w:rsidRDefault="00805883" w:rsidP="0021607A">
      <w:r>
        <w:t>f(1,2 , 3,4)</w:t>
      </w:r>
    </w:p>
    <w:p w14:paraId="7BDF4E48" w14:textId="77777777" w:rsidR="00C43995" w:rsidRPr="00C43995" w:rsidRDefault="00C43995" w:rsidP="00C43995">
      <w:pPr>
        <w:spacing w:after="0"/>
        <w:rPr>
          <w:b/>
        </w:rPr>
      </w:pPr>
      <w:r w:rsidRPr="00C43995">
        <w:rPr>
          <w:b/>
        </w:rPr>
        <w:t>Indeks / sænket skrift</w:t>
      </w:r>
    </w:p>
    <w:p w14:paraId="7BDF4E49" w14:textId="77777777" w:rsidR="00C43995" w:rsidRPr="00C43995" w:rsidRDefault="00C43995" w:rsidP="0021607A">
      <w:r>
        <w:t xml:space="preserve">Det er muligt at anvende sænket skrift til </w:t>
      </w:r>
      <w:r w:rsidR="001C258C">
        <w:t>at give variab</w:t>
      </w:r>
      <w:r>
        <w:t>l</w:t>
      </w:r>
      <w:r w:rsidR="001C258C">
        <w:t>e</w:t>
      </w:r>
      <w:r>
        <w:t xml:space="preserve"> og funktion</w:t>
      </w:r>
      <w:r w:rsidR="001C258C">
        <w:t xml:space="preserve">er mere sigende </w:t>
      </w:r>
      <w:r>
        <w:t>navne. Eksempler:</w:t>
      </w:r>
      <w:r>
        <w:br/>
      </w: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  he</m:t>
          </m:r>
          <m:sSub>
            <m:sSubPr>
              <m:ctrlPr>
                <w:rPr>
                  <w:rFonts w:ascii="Cambria Math" w:hAnsi="Cambria Math"/>
                  <w:i/>
                </w:rPr>
              </m:ctrlPr>
            </m:sSubPr>
            <m:e>
              <m:r>
                <w:rPr>
                  <w:rFonts w:ascii="Cambria Math" w:hAnsi="Cambria Math"/>
                </w:rPr>
                <m:t>j</m:t>
              </m:r>
            </m:e>
            <m:sub>
              <m:r>
                <w:rPr>
                  <w:rFonts w:ascii="Cambria Math" w:hAnsi="Cambria Math"/>
                </w:rPr>
                <m:t>du</m:t>
              </m:r>
            </m:sub>
          </m:sSub>
          <m:r>
            <w:rPr>
              <w:rFonts w:ascii="Cambria Math" w:hAnsi="Cambria Math"/>
            </w:rPr>
            <m:t>(x)</m:t>
          </m:r>
        </m:oMath>
      </m:oMathPara>
    </w:p>
    <w:p w14:paraId="7BDF4E4A" w14:textId="77777777" w:rsidR="00C43995" w:rsidRDefault="00C43995" w:rsidP="0021607A">
      <w:r>
        <w:t>I matematisk notation bliver sænket skrift dog også anvendt til at referere til elementer i lister, vekt</w:t>
      </w:r>
      <w:r w:rsidR="009E0857">
        <w:t xml:space="preserve">orer og matricer. Det kræver </w:t>
      </w:r>
      <w:r>
        <w:t>at man i indstillingerne slår dette til.</w:t>
      </w:r>
    </w:p>
    <w:p w14:paraId="7BDF4E4B" w14:textId="77777777" w:rsidR="00C43995" w:rsidRDefault="00C43995" w:rsidP="0021607A">
      <w:r>
        <w:t>Eksempel:</w:t>
      </w:r>
    </w:p>
    <w:p w14:paraId="7BDF4E4C" w14:textId="77777777" w:rsidR="009E0857" w:rsidRPr="009E0857" w:rsidRDefault="009E0857" w:rsidP="0021607A">
      <w:pPr>
        <w:rPr>
          <w:color w:val="808080"/>
          <w:sz w:val="16"/>
        </w:rPr>
      </w:pPr>
      <m:oMathPara>
        <m:oMath>
          <m:r>
            <w:rPr>
              <w:rFonts w:ascii="Cambria Math" w:hAnsi="Cambria Math"/>
              <w:color w:val="808080"/>
              <w:sz w:val="16"/>
            </w:rPr>
            <m:t>slet definitioner:</m:t>
          </m:r>
        </m:oMath>
      </m:oMathPara>
    </w:p>
    <w:p w14:paraId="7BDF4E4D" w14:textId="77777777" w:rsidR="00C43995" w:rsidRPr="00C43995" w:rsidRDefault="00C43995" w:rsidP="0021607A">
      <m:oMathPara>
        <m:oMath>
          <m:r>
            <w:rPr>
              <w:rFonts w:ascii="Cambria Math" w:hAnsi="Cambria Math"/>
            </w:rPr>
            <m:t>Definer: l=[4 , 7 , 12]</m:t>
          </m:r>
        </m:oMath>
      </m:oMathPara>
    </w:p>
    <w:p w14:paraId="7BDF4E4E" w14:textId="77777777" w:rsidR="001C258C" w:rsidRPr="001C258C" w:rsidRDefault="00035ABD" w:rsidP="0021607A">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color w:val="00B050"/>
            </w:rPr>
            <m:t>=7</m:t>
          </m:r>
        </m:oMath>
      </m:oMathPara>
    </w:p>
    <w:p w14:paraId="7BDF4E4F" w14:textId="77777777" w:rsidR="001C258C" w:rsidRPr="001C258C" w:rsidRDefault="001C258C" w:rsidP="001C258C">
      <m:oMathPara>
        <m:oMath>
          <m:r>
            <w:rPr>
              <w:rFonts w:ascii="Cambria Math" w:hAnsi="Cambria Math"/>
            </w:rPr>
            <m:t xml:space="preserve">Definer: </m:t>
          </m:r>
          <m:acc>
            <m:accPr>
              <m:chr m:val="̅"/>
              <m:ctrlPr>
                <w:rPr>
                  <w:rFonts w:ascii="Cambria Math" w:hAnsi="Cambria Math"/>
                  <w:i/>
                </w:rPr>
              </m:ctrlPr>
            </m:accPr>
            <m:e>
              <m:r>
                <w:rPr>
                  <w:rFonts w:ascii="Cambria Math" w:hAnsi="Cambria Math"/>
                </w:rPr>
                <m:t>M</m:t>
              </m:r>
            </m:e>
          </m:acc>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4</m:t>
                    </m:r>
                  </m:e>
                </m:mr>
                <m:mr>
                  <m:e>
                    <m:r>
                      <w:rPr>
                        <w:rFonts w:ascii="Cambria Math" w:hAnsi="Cambria Math"/>
                      </w:rPr>
                      <m:t>6</m:t>
                    </m:r>
                  </m:e>
                  <m:e>
                    <m:r>
                      <w:rPr>
                        <w:rFonts w:ascii="Cambria Math" w:hAnsi="Cambria Math"/>
                      </w:rPr>
                      <m:t>8</m:t>
                    </m:r>
                  </m:e>
                </m:mr>
                <m:mr>
                  <m:e>
                    <m:r>
                      <w:rPr>
                        <w:rFonts w:ascii="Cambria Math" w:hAnsi="Cambria Math"/>
                      </w:rPr>
                      <m:t>9</m:t>
                    </m:r>
                  </m:e>
                  <m:e>
                    <m:r>
                      <w:rPr>
                        <w:rFonts w:ascii="Cambria Math" w:hAnsi="Cambria Math"/>
                      </w:rPr>
                      <m:t>1</m:t>
                    </m:r>
                  </m:e>
                </m:mr>
              </m:m>
            </m:e>
          </m:d>
        </m:oMath>
      </m:oMathPara>
    </w:p>
    <w:p w14:paraId="7BDF4E50" w14:textId="77777777" w:rsidR="001C258C" w:rsidRPr="001C258C" w:rsidRDefault="001C258C" w:rsidP="001C258C">
      <w:r>
        <w:t>I en matrix kræves to indeks. Det første indeks er rækken, det andet er søjlen.</w:t>
      </w:r>
    </w:p>
    <w:p w14:paraId="7BDF4E51" w14:textId="77777777" w:rsidR="001C258C" w:rsidRPr="001C258C" w:rsidRDefault="00035ABD" w:rsidP="001C258C">
      <w:pPr>
        <w:rPr>
          <w:color w:val="00B050"/>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3 ,2</m:t>
              </m:r>
            </m:sub>
          </m:sSub>
          <m:r>
            <w:rPr>
              <w:rFonts w:ascii="Cambria Math" w:hAnsi="Cambria Math"/>
              <w:color w:val="00B050"/>
            </w:rPr>
            <m:t>=1</m:t>
          </m:r>
        </m:oMath>
      </m:oMathPara>
    </w:p>
    <w:p w14:paraId="7BDF4E52" w14:textId="77777777" w:rsidR="001C258C" w:rsidRPr="00C43995" w:rsidRDefault="001C258C" w:rsidP="0021607A">
      <w:r>
        <w:t>Vektorer bliver betragtet som nx1 matricer så der skal det andet indeks også angives</w:t>
      </w:r>
    </w:p>
    <w:p w14:paraId="7BDF4E53" w14:textId="77777777" w:rsidR="00C43995" w:rsidRPr="00C43995" w:rsidRDefault="00C43995" w:rsidP="0021607A">
      <m:oMathPara>
        <m:oMath>
          <m:r>
            <w:rPr>
              <w:rFonts w:ascii="Cambria Math" w:hAnsi="Cambria Math"/>
            </w:rPr>
            <m:t xml:space="preserve">Definer: </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6</m:t>
                  </m:r>
                </m:e>
              </m:eqArr>
            </m:e>
          </m:d>
        </m:oMath>
      </m:oMathPara>
    </w:p>
    <w:p w14:paraId="7BDF4E54" w14:textId="77777777" w:rsidR="00C43995" w:rsidRPr="001C258C" w:rsidRDefault="00035ABD" w:rsidP="0021607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3 , 1</m:t>
              </m:r>
            </m:sub>
          </m:sSub>
          <m:r>
            <w:rPr>
              <w:rFonts w:ascii="Cambria Math" w:hAnsi="Cambria Math"/>
              <w:color w:val="00B050"/>
            </w:rPr>
            <m:t>=6</m:t>
          </m:r>
        </m:oMath>
      </m:oMathPara>
    </w:p>
    <w:p w14:paraId="7BDF4E55" w14:textId="77777777" w:rsidR="001C258C" w:rsidRDefault="001C258C" w:rsidP="0021607A">
      <w:r>
        <w:t>Indeks kan også være variable eller udtryk. Her lægges alle elementerne i listen l sammen</w:t>
      </w:r>
    </w:p>
    <w:p w14:paraId="7BDF4E56" w14:textId="77777777" w:rsidR="001C258C" w:rsidRPr="001C258C" w:rsidRDefault="00035ABD" w:rsidP="0021607A">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sSub>
                <m:sSubPr>
                  <m:ctrlPr>
                    <w:rPr>
                      <w:rFonts w:ascii="Cambria Math" w:hAnsi="Cambria Math"/>
                      <w:i/>
                    </w:rPr>
                  </m:ctrlPr>
                </m:sSubPr>
                <m:e>
                  <m:r>
                    <w:rPr>
                      <w:rFonts w:ascii="Cambria Math" w:hAnsi="Cambria Math"/>
                    </w:rPr>
                    <m:t>l</m:t>
                  </m:r>
                </m:e>
                <m:sub>
                  <m:r>
                    <w:rPr>
                      <w:rFonts w:ascii="Cambria Math" w:hAnsi="Cambria Math"/>
                    </w:rPr>
                    <m:t>i</m:t>
                  </m:r>
                </m:sub>
              </m:sSub>
            </m:e>
          </m:nary>
          <m:r>
            <w:rPr>
              <w:rFonts w:ascii="Cambria Math" w:hAnsi="Cambria Math"/>
              <w:color w:val="00B050"/>
            </w:rPr>
            <m:t>=23</m:t>
          </m:r>
        </m:oMath>
      </m:oMathPara>
    </w:p>
    <w:p w14:paraId="7BDF4E57" w14:textId="77777777" w:rsidR="001C258C" w:rsidRPr="00F045ED" w:rsidRDefault="001C258C" w:rsidP="0021607A">
      <w:pPr>
        <w:rPr>
          <w:i/>
        </w:rPr>
      </w:pPr>
      <w:r w:rsidRPr="0016609F">
        <w:rPr>
          <w:i/>
          <w:lang w:val="nn-NO"/>
        </w:rPr>
        <w:t xml:space="preserve">Pas på med komma som listeseparator! </w:t>
      </w:r>
      <w:r w:rsidRPr="00F045ED">
        <w:rPr>
          <w:i/>
        </w:rPr>
        <w:t>Ovenfor er der anvendt mellemrum om komma</w:t>
      </w:r>
      <w:r w:rsidR="00F045ED">
        <w:rPr>
          <w:i/>
        </w:rPr>
        <w:t xml:space="preserve"> alle steder</w:t>
      </w:r>
      <w:r w:rsidRPr="00F045ED">
        <w:rPr>
          <w:i/>
        </w:rPr>
        <w:t>.</w:t>
      </w:r>
    </w:p>
    <w:p w14:paraId="7BDF4E58" w14:textId="77777777" w:rsidR="001C258C" w:rsidRDefault="001C258C" w:rsidP="0021607A">
      <w:r>
        <w:t>Selv med indeks slået til, kan man sagtens bruge sænket skrift til at give variable og funktioner mere s</w:t>
      </w:r>
      <w:r w:rsidR="00F045ED">
        <w:t>igende navne, og m</w:t>
      </w:r>
      <w:r>
        <w:t>an får mere frihed til at skrive hvad man vil som sænket skrift.</w:t>
      </w:r>
      <w:r w:rsidR="00F045ED">
        <w:t xml:space="preserve"> Ulempen er at man skal passe på hvad man kalder sine indeks:</w:t>
      </w:r>
    </w:p>
    <w:p w14:paraId="7BDF4E59" w14:textId="77777777" w:rsidR="00F045ED" w:rsidRPr="00F045ED" w:rsidRDefault="00F045ED" w:rsidP="0021607A">
      <m:oMathPara>
        <m:oMath>
          <m:r>
            <w:rPr>
              <w:rFonts w:ascii="Cambria Math" w:hAnsi="Cambria Math"/>
            </w:rPr>
            <m:t xml:space="preserve">Definer: </m:t>
          </m:r>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=2 , a=1</m:t>
          </m:r>
        </m:oMath>
      </m:oMathPara>
    </w:p>
    <w:p w14:paraId="7BDF4E5A" w14:textId="77777777" w:rsidR="00F045ED" w:rsidRPr="00F045ED" w:rsidRDefault="00035ABD" w:rsidP="0021607A">
      <w:pPr>
        <w:rPr>
          <w:color w:val="00B050"/>
        </w:rPr>
      </w:pPr>
      <m:oMathPara>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color w:val="00B050"/>
            </w:rPr>
            <m:t>=</m:t>
          </m:r>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oMath>
      </m:oMathPara>
    </w:p>
    <w:p w14:paraId="7BDF4E5B" w14:textId="77777777" w:rsidR="00F045ED" w:rsidRPr="00F045ED" w:rsidRDefault="00F045ED" w:rsidP="00F045ED">
      <w:r>
        <w:t xml:space="preserve">Her blev a’et i indekset sat til en så variabelnavnet ændrede sig. </w:t>
      </w:r>
      <m:oMath>
        <m:sSub>
          <m:sSubPr>
            <m:ctrlPr>
              <w:rPr>
                <w:rFonts w:ascii="Cambria Math" w:hAnsi="Cambria Math"/>
                <w:i/>
              </w:rPr>
            </m:ctrlPr>
          </m:sSubPr>
          <m:e>
            <m:r>
              <w:rPr>
                <w:rFonts w:ascii="Cambria Math" w:hAnsi="Cambria Math"/>
              </w:rPr>
              <m:t>x</m:t>
            </m:r>
          </m:e>
          <m:sub>
            <m:r>
              <w:rPr>
                <w:rFonts w:ascii="Cambria Math" w:hAnsi="Cambria Math"/>
              </w:rPr>
              <m:t>a</m:t>
            </m:r>
          </m:sub>
        </m:sSub>
      </m:oMath>
      <w:r>
        <w:t xml:space="preserve"> kan altså ikke tilgås.</w:t>
      </w:r>
    </w:p>
    <w:p w14:paraId="7BDF4E5C" w14:textId="77777777" w:rsidR="00F045ED" w:rsidRDefault="00F045ED" w:rsidP="0021607A">
      <w:r>
        <w:t>Selvom indeks ikke er slået til kan man godt tilgå elementer i lister mm. Notationen bliver dog lidt anderledes.</w:t>
      </w:r>
    </w:p>
    <w:p w14:paraId="7BDF4E5D" w14:textId="77777777" w:rsidR="00F045ED" w:rsidRDefault="00035ABD" w:rsidP="0021607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3 , 1</m:t>
              </m:r>
            </m:e>
          </m:d>
          <m:r>
            <w:rPr>
              <w:rFonts w:ascii="Cambria Math" w:hAnsi="Cambria Math"/>
              <w:color w:val="00B050"/>
            </w:rPr>
            <m:t>=6</m:t>
          </m:r>
        </m:oMath>
      </m:oMathPara>
    </w:p>
    <w:p w14:paraId="7BDF4E5E" w14:textId="77777777" w:rsidR="001C258C" w:rsidRDefault="001C258C" w:rsidP="0021607A"/>
    <w:p w14:paraId="04985875" w14:textId="3DB4A280" w:rsidR="00CB1F5A" w:rsidRDefault="00CB1F5A" w:rsidP="00EB11EA">
      <w:pPr>
        <w:pStyle w:val="Overskrift2"/>
      </w:pPr>
      <w:bookmarkStart w:id="9" w:name="_Toc419658104"/>
      <w:r>
        <w:t>Automatisk backup</w:t>
      </w:r>
      <w:bookmarkEnd w:id="9"/>
    </w:p>
    <w:p w14:paraId="5D1A368F" w14:textId="62AD7D09" w:rsidR="00CB1F5A" w:rsidRDefault="00CB1F5A" w:rsidP="00CB1F5A">
      <w:r>
        <w:t>Words indbyggede funktion til Backup opretter ikke en egentlig backup, men kun genoprettelsesdata som måske kan bruges til at gendanne en tabt fil.</w:t>
      </w:r>
    </w:p>
    <w:p w14:paraId="3F1C121E" w14:textId="530AB7B1" w:rsidR="00CB1F5A" w:rsidRDefault="00CB1F5A" w:rsidP="00CB1F5A">
      <w:r>
        <w:t>Der er fejl i Word som kan få Word til at gå ned og/eller gøre filen ulæselig, specielt når man arbejder med matematiske felter. Derfor har WordMat en automatisk backup-funktion. WordMat gemmer hele backup-filer af dokumentet i mappen ’dokumenter/WordMat-backup’. WordMat gemmer en ny backup når der foretages en ny beregning, dog tages der ikke backup hvis der er gået mindre end 5 minutter siden sidste beregning (De 5 minutter kan ændres). Som udgangspunkt gemmes de sidste 20 backup-filer, men det kan også ændres.</w:t>
      </w:r>
    </w:p>
    <w:p w14:paraId="0EDD18BD" w14:textId="6A834AC5" w:rsidR="00CB1F5A" w:rsidRPr="00CB1F5A" w:rsidRDefault="00CB1F5A" w:rsidP="00CB1F5A">
      <w:r>
        <w:lastRenderedPageBreak/>
        <w:t>WordMat vil spørge, når den første beregning foretages, om der skal tages automatisk backup. Det kan ændres i indstillinger så der altid tages backup eller aldrig.</w:t>
      </w:r>
    </w:p>
    <w:p w14:paraId="7BDF4E5F" w14:textId="77777777" w:rsidR="00EB11EA" w:rsidRDefault="00EB11EA" w:rsidP="00EB11EA">
      <w:pPr>
        <w:pStyle w:val="Overskrift2"/>
      </w:pPr>
      <w:bookmarkStart w:id="10" w:name="_Toc419658105"/>
      <w:r>
        <w:t>Avancerede Indstillinger</w:t>
      </w:r>
      <w:bookmarkEnd w:id="10"/>
    </w:p>
    <w:p w14:paraId="7BDF4E60" w14:textId="77777777" w:rsidR="00EB11EA" w:rsidRDefault="00EB11EA" w:rsidP="0021607A">
      <w:pPr>
        <w:rPr>
          <w:b/>
        </w:rPr>
      </w:pPr>
    </w:p>
    <w:p w14:paraId="7BDF4E61" w14:textId="77777777" w:rsidR="00093CFF" w:rsidRDefault="00093CFF" w:rsidP="0021607A">
      <w:r w:rsidRPr="00093CFF">
        <w:rPr>
          <w:b/>
        </w:rPr>
        <w:t>Opret tastaturgenveje</w:t>
      </w:r>
      <w:r>
        <w:rPr>
          <w:b/>
        </w:rPr>
        <w:br/>
      </w:r>
      <w:r>
        <w:t>Knap hvor man kan se tastaturgenvejene og genoprette dem hvis de skulle være blevet overskrevet.</w:t>
      </w:r>
    </w:p>
    <w:p w14:paraId="7BDF4E62" w14:textId="77777777" w:rsidR="00093CFF" w:rsidRPr="00093CFF" w:rsidRDefault="00093CFF" w:rsidP="0021607A">
      <w:r w:rsidRPr="00093CFF">
        <w:rPr>
          <w:b/>
        </w:rPr>
        <w:t xml:space="preserve">Genstart Maxima </w:t>
      </w:r>
      <w:r>
        <w:rPr>
          <w:b/>
        </w:rPr>
        <w:br/>
      </w:r>
      <w:r>
        <w:t xml:space="preserve">Knap der genstarter Maxima. Får man formentlig ikke brug for, da WordMat gerne skulle genstartes automatisk ved fejl, men i tilfælde af uforklarlige fejl kan denne knap forsøges. </w:t>
      </w:r>
    </w:p>
    <w:p w14:paraId="7BDF4E63" w14:textId="77777777" w:rsidR="00EB11EA" w:rsidRDefault="00EB11EA">
      <w:r>
        <w:rPr>
          <w:b/>
        </w:rPr>
        <w:t>Opdater automatisk</w:t>
      </w:r>
      <w:r>
        <w:rPr>
          <w:b/>
        </w:rPr>
        <w:br/>
      </w:r>
      <w:r>
        <w:t>Hver gang WordMat startes vil det blive kontrolleret om der er en ny opdatering klar. Er det tilfældet vil du blive dirigeret til hjemmesiden hvor den kan hentes.</w:t>
      </w:r>
    </w:p>
    <w:p w14:paraId="7BDF4E64" w14:textId="77777777" w:rsidR="00EB11EA" w:rsidRPr="00EB11EA" w:rsidRDefault="00EB11EA">
      <w:r w:rsidRPr="00EB11EA">
        <w:rPr>
          <w:b/>
        </w:rPr>
        <w:t>Start WordMat automatisk med Word</w:t>
      </w:r>
      <w:r w:rsidRPr="00EB11EA">
        <w:br/>
        <w:t>Hvis denne krydses af</w:t>
      </w:r>
      <w:r w:rsidR="00C035D3">
        <w:t>,</w:t>
      </w:r>
      <w:r w:rsidRPr="00EB11EA">
        <w:t xml:space="preserve"> start</w:t>
      </w:r>
      <w:r>
        <w:t>e</w:t>
      </w:r>
      <w:r w:rsidRPr="00EB11EA">
        <w:t xml:space="preserve">s WordMat altid samtidigt med Word. </w:t>
      </w:r>
      <w:r>
        <w:t>Fordelen er at man ikke får ventetid ved den første beregning. Har man en langsom computer vil man dog nok opleve at Word så tager længere tid om at starte op. Har man omvendt en nyere computer med flere processorer vil man ikke opleve at Word starter langsommere.</w:t>
      </w:r>
    </w:p>
    <w:p w14:paraId="7BDF4E65" w14:textId="77777777" w:rsidR="00A512CA" w:rsidRPr="00EB11EA" w:rsidRDefault="00A512CA">
      <w:pPr>
        <w:rPr>
          <w:b/>
        </w:rPr>
      </w:pPr>
      <w:r w:rsidRPr="00EB11EA">
        <w:br w:type="page"/>
      </w:r>
    </w:p>
    <w:p w14:paraId="7BDF4E66" w14:textId="77777777" w:rsidR="002A477D" w:rsidRDefault="002A477D" w:rsidP="0002523E">
      <w:pPr>
        <w:pStyle w:val="Overskrift1"/>
      </w:pPr>
      <w:bookmarkStart w:id="11" w:name="_Toc419658106"/>
      <w:r>
        <w:lastRenderedPageBreak/>
        <w:t>Beregning</w:t>
      </w:r>
      <w:bookmarkEnd w:id="11"/>
    </w:p>
    <w:p w14:paraId="7BDF4E67" w14:textId="77777777" w:rsidR="008325BC" w:rsidRDefault="008325BC" w:rsidP="002A477D">
      <w:r>
        <w:t>En beregning er en evaluering af et udtryk og resulterer oftest i et tal</w:t>
      </w:r>
    </w:p>
    <w:p w14:paraId="7BDF4E68" w14:textId="77777777" w:rsidR="008325BC" w:rsidRPr="008325BC" w:rsidRDefault="008325BC" w:rsidP="002A477D">
      <w:pPr>
        <w:rPr>
          <w:color w:val="00B050"/>
        </w:rPr>
      </w:pPr>
      <m:oMathPara>
        <m:oMath>
          <m:r>
            <w:rPr>
              <w:rFonts w:ascii="Cambria Math" w:hAnsi="Cambria Math"/>
            </w:rPr>
            <m:t>3+5</m:t>
          </m:r>
          <m:r>
            <w:rPr>
              <w:rFonts w:ascii="Cambria Math" w:hAnsi="Cambria Math"/>
              <w:color w:val="00B050"/>
            </w:rPr>
            <m:t>=8</m:t>
          </m:r>
        </m:oMath>
      </m:oMathPara>
    </w:p>
    <w:p w14:paraId="7BDF4E69" w14:textId="77777777" w:rsidR="008325BC" w:rsidRDefault="008325BC" w:rsidP="002A477D">
      <m:oMathPara>
        <m:oMath>
          <m:r>
            <w:rPr>
              <w:rFonts w:ascii="Cambria Math" w:hAnsi="Cambria Math"/>
            </w:rPr>
            <m:t>slet definitioner:</m:t>
          </m:r>
        </m:oMath>
      </m:oMathPara>
    </w:p>
    <w:p w14:paraId="7BDF4E6A" w14:textId="77777777" w:rsidR="00CE16E8" w:rsidRDefault="008325BC" w:rsidP="002A477D">
      <w:r>
        <w:t>En beregning k</w:t>
      </w:r>
      <w:r w:rsidR="00BA3679">
        <w:t xml:space="preserve">an </w:t>
      </w:r>
      <w:r>
        <w:t>foretages</w:t>
      </w:r>
      <w:r w:rsidR="00BA3679">
        <w:t xml:space="preserve"> på 3 måder:</w:t>
      </w:r>
    </w:p>
    <w:p w14:paraId="7BDF4E6B" w14:textId="77777777" w:rsidR="00CE16E8" w:rsidRDefault="00193674" w:rsidP="00CE16E8">
      <w:pPr>
        <w:pStyle w:val="Listeafsnit"/>
        <w:numPr>
          <w:ilvl w:val="0"/>
          <w:numId w:val="12"/>
        </w:numPr>
      </w:pPr>
      <w:r>
        <w:t>Beregn i WordMat manuen</w:t>
      </w:r>
    </w:p>
    <w:p w14:paraId="7BDF4E6C" w14:textId="77777777" w:rsidR="002A477D" w:rsidRDefault="00CE16E8" w:rsidP="00CE16E8">
      <w:pPr>
        <w:pStyle w:val="Listeafsnit"/>
        <w:numPr>
          <w:ilvl w:val="0"/>
          <w:numId w:val="12"/>
        </w:numPr>
      </w:pPr>
      <w:r>
        <w:t>T</w:t>
      </w:r>
      <w:r w:rsidR="00BA3679">
        <w:t xml:space="preserve">astaturgenvej: </w:t>
      </w:r>
      <w:r>
        <w:t xml:space="preserve">  Alt + B</w:t>
      </w:r>
      <w:r w:rsidR="003479D4">
        <w:t xml:space="preserve">  eller Altgr + enter</w:t>
      </w:r>
    </w:p>
    <w:p w14:paraId="7BDF4E6D" w14:textId="77777777" w:rsidR="00CE16E8" w:rsidRDefault="00CE16E8" w:rsidP="00CE16E8">
      <w:pPr>
        <w:pStyle w:val="Listeafsnit"/>
        <w:numPr>
          <w:ilvl w:val="0"/>
          <w:numId w:val="12"/>
        </w:numPr>
      </w:pPr>
      <w:r>
        <w:t>Højreklik på udtryk og vælg ”Beregn”</w:t>
      </w:r>
    </w:p>
    <w:p w14:paraId="7BDF4E6E" w14:textId="77777777" w:rsidR="00CE16E8" w:rsidRDefault="00CE16E8" w:rsidP="002A477D">
      <w:r>
        <w:t>Eksempler:</w:t>
      </w:r>
    </w:p>
    <w:p w14:paraId="7BDF4E6F" w14:textId="77777777" w:rsidR="008325BC" w:rsidRDefault="00035ABD" w:rsidP="002A477D">
      <m:oMathPara>
        <m:oMath>
          <m:f>
            <m:fPr>
              <m:ctrlPr>
                <w:rPr>
                  <w:rFonts w:ascii="Cambria Math" w:hAnsi="Cambria Math"/>
                  <w:i/>
                </w:rPr>
              </m:ctrlPr>
            </m:fPr>
            <m:num>
              <m:r>
                <w:rPr>
                  <w:rFonts w:ascii="Cambria Math" w:hAnsi="Cambria Math"/>
                </w:rPr>
                <m:t>4+8</m:t>
              </m:r>
            </m:num>
            <m:den>
              <m:r>
                <w:rPr>
                  <w:rFonts w:ascii="Cambria Math" w:hAnsi="Cambria Math"/>
                </w:rPr>
                <m:t>2</m:t>
              </m:r>
            </m:den>
          </m:f>
          <m:r>
            <w:rPr>
              <w:rFonts w:ascii="Cambria Math" w:hAnsi="Cambria Math"/>
              <w:color w:val="00B050"/>
            </w:rPr>
            <m:t>=6</m:t>
          </m:r>
        </m:oMath>
      </m:oMathPara>
    </w:p>
    <w:p w14:paraId="7BDF4E70" w14:textId="77777777" w:rsidR="00C524FD" w:rsidRPr="008325BC" w:rsidRDefault="00035ABD" w:rsidP="002A477D">
      <w:pPr>
        <w:rPr>
          <w:color w:val="00B050"/>
        </w:rPr>
      </w:pPr>
      <m:oMathPara>
        <m:oMath>
          <m:nary>
            <m:naryPr>
              <m:ctrlPr>
                <w:rPr>
                  <w:rFonts w:ascii="Cambria Math" w:hAnsi="Cambria Math"/>
                  <w:i/>
                </w:rPr>
              </m:ctrlPr>
            </m:naryPr>
            <m:sub>
              <m:r>
                <w:rPr>
                  <w:rFonts w:ascii="Cambria Math" w:hAnsi="Cambria Math"/>
                </w:rPr>
                <m:t>1</m:t>
              </m:r>
            </m:sub>
            <m:sup>
              <m:r>
                <w:rPr>
                  <w:rFonts w:ascii="Cambria Math" w:hAnsi="Cambria Math"/>
                </w:rPr>
                <m:t>4</m:t>
              </m:r>
            </m:sup>
            <m:e>
              <m:sSup>
                <m:sSupPr>
                  <m:ctrlPr>
                    <w:rPr>
                      <w:rFonts w:ascii="Cambria Math" w:hAnsi="Cambria Math"/>
                      <w:i/>
                    </w:rPr>
                  </m:ctrlPr>
                </m:sSupPr>
                <m:e>
                  <m:r>
                    <w:rPr>
                      <w:rFonts w:ascii="Cambria Math" w:hAnsi="Cambria Math"/>
                    </w:rPr>
                    <m:t>x</m:t>
                  </m:r>
                </m:e>
                <m:sup>
                  <m:r>
                    <w:rPr>
                      <w:rFonts w:ascii="Cambria Math" w:hAnsi="Cambria Math"/>
                    </w:rPr>
                    <m:t>2</m:t>
                  </m:r>
                </m:sup>
              </m:sSup>
            </m:e>
          </m:nary>
          <m:r>
            <w:rPr>
              <w:rFonts w:ascii="Cambria Math" w:hAnsi="Cambria Math"/>
            </w:rPr>
            <m:t>dx</m:t>
          </m:r>
          <m:r>
            <w:rPr>
              <w:rFonts w:ascii="Cambria Math" w:hAnsi="Cambria Math"/>
              <w:color w:val="00B050"/>
            </w:rPr>
            <m:t>=21</m:t>
          </m:r>
        </m:oMath>
      </m:oMathPara>
    </w:p>
    <w:p w14:paraId="7BDF4E71" w14:textId="77777777" w:rsidR="008325BC" w:rsidRDefault="008325BC" w:rsidP="002A477D">
      <w:r>
        <w:t>Hvis u</w:t>
      </w:r>
      <w:r w:rsidR="001828CF">
        <w:t>dtrykket</w:t>
      </w:r>
      <w:r>
        <w:t xml:space="preserve"> ikke kan evalueres til et tal reduceres udtrykket. (Bemærk dog at der findes mere avancerede metoder til reducering under punktet omskriv i menuen)</w:t>
      </w:r>
    </w:p>
    <w:p w14:paraId="7BDF4E72" w14:textId="77777777" w:rsidR="008325BC" w:rsidRPr="008325BC" w:rsidRDefault="008325BC" w:rsidP="002A477D">
      <w:r>
        <w:t>Eksempel:</w:t>
      </w:r>
    </w:p>
    <w:p w14:paraId="7BDF4E73" w14:textId="77777777" w:rsidR="008325BC" w:rsidRDefault="008325BC" w:rsidP="008325BC">
      <m:oMathPara>
        <m:oMath>
          <m:r>
            <w:rPr>
              <w:rFonts w:ascii="Cambria Math" w:hAnsi="Cambria Math"/>
            </w:rPr>
            <m:t>-2a</m:t>
          </m:r>
          <m:r>
            <w:rPr>
              <w:rFonts w:ascii="Cambria Math" w:hAnsi="Cambria Math" w:cs="Times New Roman"/>
            </w:rPr>
            <m:t>·</m:t>
          </m:r>
          <m:r>
            <w:rPr>
              <w:rFonts w:ascii="Cambria Math" w:hAnsi="Cambria Math"/>
            </w:rPr>
            <m:t>b-</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a</m:t>
              </m:r>
            </m:e>
            <m:sup>
              <m:r>
                <w:rPr>
                  <w:rFonts w:ascii="Cambria Math" w:hAnsi="Cambria Math"/>
                  <w:color w:val="00B050"/>
                </w:rPr>
                <m:t>2</m:t>
              </m:r>
            </m:sup>
          </m:sSup>
        </m:oMath>
      </m:oMathPara>
    </w:p>
    <w:p w14:paraId="7BDF4E74" w14:textId="77777777" w:rsidR="00C524FD" w:rsidRDefault="006A51A5" w:rsidP="002A477D">
      <w:r>
        <w:t xml:space="preserve">Det der skal beregnes skal være i </w:t>
      </w:r>
      <w:r w:rsidR="00193674">
        <w:t>et matematikfelt</w:t>
      </w:r>
      <w:r>
        <w:t xml:space="preserve">. Man kan markere en del af det der er i </w:t>
      </w:r>
      <w:r w:rsidR="00193674">
        <w:t>matematikfeltet</w:t>
      </w:r>
      <w:r>
        <w:t xml:space="preserve">, så er det kun </w:t>
      </w:r>
      <w:r w:rsidR="008325BC">
        <w:t xml:space="preserve">det </w:t>
      </w:r>
      <w:r>
        <w:t>der bliver evalueret. Hv</w:t>
      </w:r>
      <w:r w:rsidR="0027111C">
        <w:t>is cursoren bare står i et matematikfelt uden noget markeret</w:t>
      </w:r>
      <w:r>
        <w:t xml:space="preserve">, evalueres alt i </w:t>
      </w:r>
      <w:r w:rsidR="008325BC">
        <w:t>feltet</w:t>
      </w:r>
      <w:r w:rsidR="00C524FD">
        <w:t xml:space="preserve">, </w:t>
      </w:r>
      <w:r w:rsidR="0027111C">
        <w:t>medmindre der indgår ligmed-tegn. Da beregnes kun det til højre for det ligmed-tegn der står l</w:t>
      </w:r>
      <w:r w:rsidR="00C035D3">
        <w:t>ængst til højre. Man kan fx</w:t>
      </w:r>
      <w:r w:rsidR="0027111C">
        <w:t xml:space="preserve"> skrive</w:t>
      </w:r>
    </w:p>
    <w:p w14:paraId="7BDF4E75" w14:textId="77777777" w:rsidR="0027111C" w:rsidRDefault="0027111C" w:rsidP="002A477D">
      <m:oMathPara>
        <m:oMath>
          <m:r>
            <w:rPr>
              <w:rFonts w:ascii="Cambria Math" w:hAnsi="Cambria Math"/>
            </w:rPr>
            <m:t>a=b+c=2+5</m:t>
          </m:r>
          <m:r>
            <w:rPr>
              <w:rFonts w:ascii="Cambria Math" w:hAnsi="Cambria Math"/>
              <w:color w:val="00B050"/>
            </w:rPr>
            <m:t>=7</m:t>
          </m:r>
        </m:oMath>
      </m:oMathPara>
    </w:p>
    <w:p w14:paraId="7BDF4E76" w14:textId="77777777" w:rsidR="00C524FD" w:rsidRDefault="00C524FD" w:rsidP="002A477D">
      <w:r>
        <w:t>Resultatet indsættes umiddelbart efter udtrykket med et ligmed tegn imellem. Hvordan det skrives afhænger af indstillingerne (Eksakt eller numerisk</w:t>
      </w:r>
      <w:r w:rsidR="003479D4">
        <w:t xml:space="preserve"> mm.</w:t>
      </w:r>
      <w:r>
        <w:t>).</w:t>
      </w:r>
      <w:r w:rsidR="001828CF">
        <w:t xml:space="preserve"> Hvis auto er valgt vil der som udgangspunkt returneres to resultater. Et eksakt og et decimaltal, medmindre de er identiske.</w:t>
      </w:r>
    </w:p>
    <w:p w14:paraId="7BDF4E77" w14:textId="77777777" w:rsidR="001828CF" w:rsidRDefault="00035ABD" w:rsidP="001828CF">
      <m:oMathPara>
        <m:oMath>
          <m:f>
            <m:fPr>
              <m:ctrlPr>
                <w:rPr>
                  <w:rFonts w:ascii="Cambria Math" w:hAnsi="Cambria Math"/>
                  <w:i/>
                </w:rPr>
              </m:ctrlPr>
            </m:fPr>
            <m:num>
              <m:r>
                <w:rPr>
                  <w:rFonts w:ascii="Cambria Math" w:hAnsi="Cambria Math"/>
                </w:rPr>
                <m:t>4+8</m:t>
              </m:r>
            </m:num>
            <m:den>
              <m:r>
                <w:rPr>
                  <w:rFonts w:ascii="Cambria Math" w:hAnsi="Cambria Math"/>
                </w:rPr>
                <m:t>9</m:t>
              </m:r>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4</m:t>
              </m:r>
            </m:num>
            <m:den>
              <m:r>
                <w:rPr>
                  <w:rFonts w:ascii="Cambria Math" w:hAnsi="Cambria Math"/>
                  <w:color w:val="00B050"/>
                </w:rPr>
                <m:t>3</m:t>
              </m:r>
            </m:den>
          </m:f>
          <m:r>
            <w:rPr>
              <w:rFonts w:ascii="Cambria Math" w:hAnsi="Cambria Math"/>
              <w:color w:val="00B050"/>
            </w:rPr>
            <m:t>≈1,333333</m:t>
          </m:r>
        </m:oMath>
      </m:oMathPara>
    </w:p>
    <w:p w14:paraId="7BDF4E78" w14:textId="0ECFAC9D" w:rsidR="001828CF" w:rsidRDefault="00A73D2C" w:rsidP="00A73D2C">
      <w:pPr>
        <w:pStyle w:val="Overskrift2"/>
      </w:pPr>
      <w:bookmarkStart w:id="12" w:name="_Toc419658107"/>
      <w:r>
        <w:t>Logaritmer</w:t>
      </w:r>
      <w:bookmarkEnd w:id="12"/>
    </w:p>
    <w:p w14:paraId="5E860AC4" w14:textId="14DA3370" w:rsidR="00A73D2C" w:rsidRDefault="00A73D2C" w:rsidP="002A477D">
      <w:r>
        <w:t xml:space="preserve">10-talslogaritme:  </w:t>
      </w:r>
      <m:oMath>
        <m:r>
          <m:rPr>
            <m:sty m:val="p"/>
          </m:rPr>
          <w:rPr>
            <w:rFonts w:ascii="Cambria Math" w:hAnsi="Cambria Math"/>
          </w:rPr>
          <m:t>log⁡</m:t>
        </m:r>
        <m:r>
          <w:rPr>
            <w:rFonts w:ascii="Cambria Math" w:hAnsi="Cambria Math"/>
          </w:rPr>
          <m:t>(x)</m:t>
        </m:r>
      </m:oMath>
    </w:p>
    <w:p w14:paraId="0981356B" w14:textId="33A9F4DD" w:rsidR="00A73D2C" w:rsidRDefault="00A73D2C" w:rsidP="002A477D">
      <w:r>
        <w:t xml:space="preserve">Naturlig logaritme: </w:t>
      </w:r>
      <m:oMath>
        <m:r>
          <m:rPr>
            <m:sty m:val="p"/>
          </m:rPr>
          <w:rPr>
            <w:rFonts w:ascii="Cambria Math" w:hAnsi="Cambria Math"/>
          </w:rPr>
          <m:t>ln⁡</m:t>
        </m:r>
        <m:r>
          <w:rPr>
            <w:rFonts w:ascii="Cambria Math" w:hAnsi="Cambria Math"/>
          </w:rPr>
          <m:t>(x)</m:t>
        </m:r>
      </m:oMath>
    </w:p>
    <w:p w14:paraId="3847C053" w14:textId="1AB32E3A" w:rsidR="00A73D2C" w:rsidRDefault="00A73D2C" w:rsidP="002A477D">
      <w:r>
        <w:t>Som standard skrives output med den samme type logaritme som der er i input. Hvis der ingen logaritmer er i input er ln(x) standardvalg. Under indstillinger kan man tvinge output til enten log(x) eller ln(x).</w:t>
      </w:r>
    </w:p>
    <w:p w14:paraId="4FB62B97" w14:textId="190D3DD0" w:rsidR="00A73D2C" w:rsidRDefault="00A73D2C" w:rsidP="002A477D">
      <w:r>
        <w:t>Der understøttes logaritmer med vilkårlig base i input:</w:t>
      </w:r>
    </w:p>
    <w:p w14:paraId="01564BF1" w14:textId="1B64BC35" w:rsidR="00A73D2C" w:rsidRPr="00A73D2C" w:rsidRDefault="00035ABD" w:rsidP="002A477D">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d>
                <m:dPr>
                  <m:ctrlPr>
                    <w:rPr>
                      <w:rFonts w:ascii="Cambria Math" w:hAnsi="Cambria Math"/>
                      <w:i/>
                    </w:rPr>
                  </m:ctrlPr>
                </m:dPr>
                <m:e>
                  <m:r>
                    <w:rPr>
                      <w:rFonts w:ascii="Cambria Math" w:hAnsi="Cambria Math"/>
                    </w:rPr>
                    <m:t>8</m:t>
                  </m:r>
                </m:e>
              </m:d>
            </m:e>
          </m:func>
          <m:r>
            <w:rPr>
              <w:rFonts w:ascii="Cambria Math" w:hAnsi="Cambria Math"/>
              <w:color w:val="00B050"/>
            </w:rPr>
            <m:t>=3</m:t>
          </m:r>
        </m:oMath>
      </m:oMathPara>
    </w:p>
    <w:p w14:paraId="72DCCB00" w14:textId="1974E365" w:rsidR="00A73D2C" w:rsidRPr="00A73D2C" w:rsidRDefault="00035ABD" w:rsidP="002A477D">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a</m:t>
                  </m:r>
                  <m:ctrlPr>
                    <w:rPr>
                      <w:rFonts w:ascii="Cambria Math" w:hAnsi="Cambria Math"/>
                    </w:rPr>
                  </m:ctrlPr>
                </m:sub>
              </m:sSub>
            </m:fName>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4</m:t>
                      </m:r>
                    </m:sup>
                  </m:sSup>
                </m:e>
              </m:d>
            </m:e>
          </m:func>
          <m:r>
            <w:rPr>
              <w:rFonts w:ascii="Cambria Math" w:hAnsi="Cambria Math"/>
              <w:color w:val="00B050"/>
            </w:rPr>
            <m:t>=4</m:t>
          </m:r>
        </m:oMath>
      </m:oMathPara>
    </w:p>
    <w:p w14:paraId="7BDF4E79" w14:textId="77777777" w:rsidR="00EE7510" w:rsidRDefault="00EE7510" w:rsidP="00EE7510">
      <w:pPr>
        <w:pStyle w:val="Overskrift2"/>
        <w:rPr>
          <w:rFonts w:eastAsiaTheme="minorEastAsia"/>
        </w:rPr>
      </w:pPr>
      <w:bookmarkStart w:id="13" w:name="_Toc419658108"/>
      <w:r>
        <w:rPr>
          <w:rFonts w:eastAsiaTheme="minorEastAsia"/>
        </w:rPr>
        <w:t>Underforståede gangetegn</w:t>
      </w:r>
      <w:bookmarkEnd w:id="13"/>
    </w:p>
    <w:p w14:paraId="7BDF4E7A" w14:textId="77777777" w:rsidR="00EE7510" w:rsidRDefault="00EE7510" w:rsidP="00EE7510">
      <w:r>
        <w:t>WordMat forsøger at indsætte underforståede gangetegn der hvor det ikke er tvetydigt. Eksempler:</w:t>
      </w:r>
    </w:p>
    <w:p w14:paraId="7BDF4E7B" w14:textId="77777777" w:rsidR="00EE7510" w:rsidRPr="00C46EAA" w:rsidRDefault="00EE7510" w:rsidP="00EE7510">
      <m:oMathPara>
        <m:oMath>
          <m:r>
            <w:rPr>
              <w:rFonts w:ascii="Cambria Math" w:hAnsi="Cambria Math"/>
            </w:rPr>
            <m:t>2x→2</m:t>
          </m:r>
          <m:r>
            <w:rPr>
              <w:rFonts w:ascii="Cambria Math" w:hAnsi="Cambria Math" w:cs="Times New Roman"/>
            </w:rPr>
            <m:t>·</m:t>
          </m:r>
          <m:r>
            <w:rPr>
              <w:rFonts w:ascii="Cambria Math" w:hAnsi="Cambria Math"/>
            </w:rPr>
            <m:t>x</m:t>
          </m:r>
        </m:oMath>
      </m:oMathPara>
    </w:p>
    <w:p w14:paraId="7BDF4E7C" w14:textId="77777777" w:rsidR="00C46EAA" w:rsidRPr="00EE7510" w:rsidRDefault="00C46EAA" w:rsidP="00EE7510">
      <m:oMathPara>
        <m:oMath>
          <m:r>
            <w:rPr>
              <w:rFonts w:ascii="Cambria Math" w:hAnsi="Cambria Math"/>
            </w:rPr>
            <m:t>3</m:t>
          </m:r>
          <m:d>
            <m:dPr>
              <m:ctrlPr>
                <w:rPr>
                  <w:rFonts w:ascii="Cambria Math" w:hAnsi="Cambria Math"/>
                  <w:i/>
                </w:rPr>
              </m:ctrlPr>
            </m:dPr>
            <m:e>
              <m:r>
                <w:rPr>
                  <w:rFonts w:ascii="Cambria Math" w:hAnsi="Cambria Math"/>
                </w:rPr>
                <m:t>a+3</m:t>
              </m:r>
            </m:e>
          </m:d>
          <m:r>
            <w:rPr>
              <w:rFonts w:ascii="Cambria Math" w:hAnsi="Cambria Math"/>
            </w:rPr>
            <m:t>→3</m:t>
          </m:r>
          <m:r>
            <w:rPr>
              <w:rFonts w:ascii="Cambria Math" w:hAnsi="Cambria Math" w:cs="Times New Roman"/>
            </w:rPr>
            <m:t>·</m:t>
          </m:r>
          <m:r>
            <w:rPr>
              <w:rFonts w:ascii="Cambria Math" w:hAnsi="Cambria Math"/>
            </w:rPr>
            <m:t>(a+3)</m:t>
          </m:r>
        </m:oMath>
      </m:oMathPara>
    </w:p>
    <w:p w14:paraId="7BDF4E7D" w14:textId="77777777" w:rsidR="00EE7510" w:rsidRPr="00EE7510" w:rsidRDefault="00035ABD" w:rsidP="00EE7510">
      <m:oMathPara>
        <m:oMath>
          <m:d>
            <m:dPr>
              <m:ctrlPr>
                <w:rPr>
                  <w:rFonts w:ascii="Cambria Math" w:hAnsi="Cambria Math"/>
                  <w:i/>
                </w:rPr>
              </m:ctrlPr>
            </m:dPr>
            <m:e>
              <m:r>
                <w:rPr>
                  <w:rFonts w:ascii="Cambria Math" w:hAnsi="Cambria Math"/>
                </w:rPr>
                <m:t>a+b</m:t>
              </m:r>
            </m:e>
          </m:d>
          <m:d>
            <m:dPr>
              <m:ctrlPr>
                <w:rPr>
                  <w:rFonts w:ascii="Cambria Math" w:hAnsi="Cambria Math"/>
                  <w:i/>
                </w:rPr>
              </m:ctrlPr>
            </m:dPr>
            <m:e>
              <m:r>
                <w:rPr>
                  <w:rFonts w:ascii="Cambria Math" w:hAnsi="Cambria Math"/>
                </w:rPr>
                <m:t>x-2</m:t>
              </m:r>
            </m:e>
          </m:d>
          <m:r>
            <w:rPr>
              <w:rFonts w:ascii="Cambria Math" w:hAnsi="Cambria Math"/>
            </w:rPr>
            <m:t xml:space="preserve">  →  </m:t>
          </m:r>
          <m:d>
            <m:dPr>
              <m:ctrlPr>
                <w:rPr>
                  <w:rFonts w:ascii="Cambria Math" w:hAnsi="Cambria Math"/>
                  <w:i/>
                </w:rPr>
              </m:ctrlPr>
            </m:dPr>
            <m:e>
              <m:r>
                <w:rPr>
                  <w:rFonts w:ascii="Cambria Math" w:hAnsi="Cambria Math"/>
                </w:rPr>
                <m:t>a+b</m:t>
              </m:r>
            </m:e>
          </m:d>
          <m:r>
            <w:rPr>
              <w:rFonts w:ascii="Cambria Math" w:hAnsi="Cambria Math" w:cs="Times New Roman"/>
            </w:rPr>
            <m:t>·</m:t>
          </m:r>
          <m:d>
            <m:dPr>
              <m:ctrlPr>
                <w:rPr>
                  <w:rFonts w:ascii="Cambria Math" w:hAnsi="Cambria Math"/>
                  <w:i/>
                </w:rPr>
              </m:ctrlPr>
            </m:dPr>
            <m:e>
              <m:r>
                <w:rPr>
                  <w:rFonts w:ascii="Cambria Math" w:hAnsi="Cambria Math"/>
                </w:rPr>
                <m:t>x-2</m:t>
              </m:r>
            </m:e>
          </m:d>
        </m:oMath>
      </m:oMathPara>
    </w:p>
    <w:p w14:paraId="7BDF4E7E" w14:textId="77777777" w:rsidR="00CE16E8" w:rsidRDefault="006A51A5" w:rsidP="002A477D">
      <w:r>
        <w:t xml:space="preserve"> </w:t>
      </w:r>
      <w:r w:rsidR="00EE7510">
        <w:t xml:space="preserve">Der hvor det kan være tvetydigt er når </w:t>
      </w:r>
      <w:r w:rsidR="00DB3319">
        <w:t>et bogstav står foran en parentes da det forstås som en funktion.</w:t>
      </w:r>
    </w:p>
    <w:p w14:paraId="7BDF4E7F" w14:textId="4EAD965C" w:rsidR="00DB3319" w:rsidRDefault="00DB3319" w:rsidP="002A477D">
      <m:oMath>
        <m:r>
          <w:rPr>
            <w:rFonts w:ascii="Cambria Math" w:hAnsi="Cambria Math"/>
          </w:rPr>
          <m:t>a(2+x)</m:t>
        </m:r>
      </m:oMath>
      <w:r w:rsidR="008E3475">
        <w:t xml:space="preserve">  bliver </w:t>
      </w:r>
      <w:r w:rsidR="008E3475" w:rsidRPr="008E3475">
        <w:rPr>
          <w:u w:val="single"/>
        </w:rPr>
        <w:t>ikke</w:t>
      </w:r>
      <w:r w:rsidR="008E3475">
        <w:t xml:space="preserve"> til </w:t>
      </w:r>
      <m:oMath>
        <m:r>
          <w:rPr>
            <w:rFonts w:ascii="Cambria Math" w:hAnsi="Cambria Math"/>
          </w:rPr>
          <m:t>a</m:t>
        </m:r>
        <m:r>
          <w:rPr>
            <w:rFonts w:ascii="Cambria Math" w:hAnsi="Cambria Math" w:cs="Times New Roman"/>
          </w:rPr>
          <m:t>·</m:t>
        </m:r>
        <m:r>
          <w:rPr>
            <w:rFonts w:ascii="Cambria Math" w:hAnsi="Cambria Math"/>
          </w:rPr>
          <m:t>(2+x)</m:t>
        </m:r>
      </m:oMath>
      <w:r w:rsidR="008E3475">
        <w:t xml:space="preserve">  da det opfattes som funktion</w:t>
      </w:r>
      <w:r w:rsidR="00A73D2C">
        <w:t>en</w:t>
      </w:r>
      <w:r w:rsidR="008E3475">
        <w:t xml:space="preserve"> a.</w:t>
      </w:r>
    </w:p>
    <w:p w14:paraId="7BDF4E80" w14:textId="77777777" w:rsidR="008E3475" w:rsidRDefault="008E3475" w:rsidP="002A477D">
      <m:oMath>
        <m:r>
          <w:rPr>
            <w:rFonts w:ascii="Cambria Math" w:hAnsi="Cambria Math"/>
          </w:rPr>
          <m:t>x2</m:t>
        </m:r>
      </m:oMath>
      <w:r>
        <w:t xml:space="preserve"> bliver </w:t>
      </w:r>
      <w:r w:rsidRPr="008E3475">
        <w:rPr>
          <w:u w:val="single"/>
        </w:rPr>
        <w:t>ikke</w:t>
      </w:r>
      <w:r>
        <w:t xml:space="preserve"> til </w:t>
      </w:r>
      <m:oMath>
        <m:r>
          <w:rPr>
            <w:rFonts w:ascii="Cambria Math" w:hAnsi="Cambria Math"/>
          </w:rPr>
          <m:t>x</m:t>
        </m:r>
        <m:r>
          <w:rPr>
            <w:rFonts w:ascii="Cambria Math" w:hAnsi="Cambria Math" w:cs="Times New Roman"/>
          </w:rPr>
          <m:t>·</m:t>
        </m:r>
        <m:r>
          <w:rPr>
            <w:rFonts w:ascii="Cambria Math" w:hAnsi="Cambria Math"/>
          </w:rPr>
          <m:t>2</m:t>
        </m:r>
      </m:oMath>
      <w:r>
        <w:t xml:space="preserve"> da det opfattes som variablen x2.</w:t>
      </w:r>
    </w:p>
    <w:p w14:paraId="7BDF4E81" w14:textId="77777777" w:rsidR="008E3475" w:rsidRDefault="008E3475" w:rsidP="002A477D">
      <m:oMath>
        <m:r>
          <w:rPr>
            <w:rFonts w:ascii="Cambria Math" w:hAnsi="Cambria Math"/>
          </w:rPr>
          <m:t>ab</m:t>
        </m:r>
      </m:oMath>
      <w:r>
        <w:t xml:space="preserve"> bliver </w:t>
      </w:r>
      <w:r w:rsidRPr="008E3475">
        <w:rPr>
          <w:u w:val="single"/>
        </w:rPr>
        <w:t>ikke</w:t>
      </w:r>
      <w:r>
        <w:t xml:space="preserve"> til </w:t>
      </w:r>
      <m:oMath>
        <m:r>
          <w:rPr>
            <w:rFonts w:ascii="Cambria Math" w:hAnsi="Cambria Math"/>
          </w:rPr>
          <m:t>a</m:t>
        </m:r>
        <m:r>
          <w:rPr>
            <w:rFonts w:ascii="Cambria Math" w:hAnsi="Cambria Math" w:cs="Times New Roman"/>
          </w:rPr>
          <m:t>·</m:t>
        </m:r>
        <m:r>
          <w:rPr>
            <w:rFonts w:ascii="Cambria Math" w:hAnsi="Cambria Math"/>
          </w:rPr>
          <m:t>b</m:t>
        </m:r>
      </m:oMath>
      <w:r>
        <w:t xml:space="preserve"> da </w:t>
      </w:r>
      <w:r w:rsidR="008F7A6A">
        <w:t xml:space="preserve">det </w:t>
      </w:r>
      <w:r>
        <w:t>opfattes som variablen ab</w:t>
      </w:r>
      <w:r w:rsidR="008F7A6A">
        <w:t>.</w:t>
      </w:r>
    </w:p>
    <w:p w14:paraId="7BDF4E82" w14:textId="77777777" w:rsidR="004E251A" w:rsidRDefault="004E251A">
      <w:pPr>
        <w:rPr>
          <w:rFonts w:asciiTheme="majorHAnsi" w:eastAsiaTheme="majorEastAsia" w:hAnsiTheme="majorHAnsi" w:cstheme="majorBidi"/>
          <w:b/>
          <w:bCs/>
          <w:sz w:val="36"/>
          <w:szCs w:val="36"/>
        </w:rPr>
      </w:pPr>
      <w:r>
        <w:br w:type="page"/>
      </w:r>
    </w:p>
    <w:p w14:paraId="7BDF4E83" w14:textId="77777777" w:rsidR="006F13A0" w:rsidRDefault="00C42C53" w:rsidP="0002523E">
      <w:pPr>
        <w:pStyle w:val="Overskrift1"/>
      </w:pPr>
      <w:bookmarkStart w:id="14" w:name="_Toc419658109"/>
      <w:r>
        <w:lastRenderedPageBreak/>
        <w:t>Definition af v</w:t>
      </w:r>
      <w:r w:rsidR="006F13A0">
        <w:t>ariable</w:t>
      </w:r>
      <w:r>
        <w:t xml:space="preserve"> og funktioner</w:t>
      </w:r>
      <w:bookmarkEnd w:id="14"/>
    </w:p>
    <w:p w14:paraId="7BDF4E84" w14:textId="77777777" w:rsidR="00C42C53" w:rsidRDefault="00C42C53" w:rsidP="006F13A0">
      <w:r>
        <w:t>Man kan definere variable og funktioner, som så kan benyttes i de følgende udtryk. Definitioner kan l</w:t>
      </w:r>
      <w:r w:rsidR="007755B7">
        <w:t>aves på flere forskellige måder, og</w:t>
      </w:r>
      <w:r>
        <w:t xml:space="preserve"> der</w:t>
      </w:r>
      <w:r w:rsidR="008D56FF">
        <w:t xml:space="preserve"> kan defineres flere udtryk i et</w:t>
      </w:r>
      <w:r>
        <w:t xml:space="preserve"> </w:t>
      </w:r>
      <w:r w:rsidR="008D56FF">
        <w:t>matematikfelt</w:t>
      </w:r>
      <w:r>
        <w:t xml:space="preserve"> hvis de adskilles af listeseparator (komma eller semikolon afhængig af indstillingerne).</w:t>
      </w:r>
    </w:p>
    <w:p w14:paraId="7BDF4E85" w14:textId="77777777" w:rsidR="00C42C53" w:rsidRPr="005110D7" w:rsidRDefault="00C42C53" w:rsidP="006F13A0">
      <w:pPr>
        <w:rPr>
          <w:b/>
          <w:i/>
        </w:rPr>
      </w:pPr>
      <w:r w:rsidRPr="005110D7">
        <w:rPr>
          <w:b/>
          <w:i/>
        </w:rPr>
        <w:t>Eksempler</w:t>
      </w:r>
      <w:r w:rsidR="00686FCB">
        <w:rPr>
          <w:b/>
          <w:i/>
        </w:rPr>
        <w:t xml:space="preserve"> på variabe</w:t>
      </w:r>
      <w:r w:rsidR="00C524FD">
        <w:rPr>
          <w:b/>
          <w:i/>
        </w:rPr>
        <w:t>l</w:t>
      </w:r>
      <w:r w:rsidR="00FF7D5D">
        <w:rPr>
          <w:b/>
          <w:i/>
        </w:rPr>
        <w:t>-</w:t>
      </w:r>
      <w:r w:rsidRPr="005110D7">
        <w:rPr>
          <w:b/>
          <w:i/>
        </w:rPr>
        <w:t>definitioner:</w:t>
      </w:r>
    </w:p>
    <w:p w14:paraId="7BDF4E86" w14:textId="77777777" w:rsidR="00C42C53" w:rsidRDefault="00C42C53" w:rsidP="006F13A0">
      <w:r>
        <w:t xml:space="preserve">Definition ved at starte ligningsboks med </w:t>
      </w:r>
      <w:r w:rsidRPr="00C42C53">
        <w:rPr>
          <w:i/>
        </w:rPr>
        <w:t>definer</w:t>
      </w:r>
      <w:r w:rsidR="008F058C">
        <w:rPr>
          <w:i/>
        </w:rPr>
        <w:t>: (Alt+d)</w:t>
      </w:r>
    </w:p>
    <w:p w14:paraId="7BDF4E87" w14:textId="77777777" w:rsidR="00C42C53" w:rsidRDefault="00C42C53" w:rsidP="006F13A0">
      <m:oMathPara>
        <m:oMath>
          <m:r>
            <w:rPr>
              <w:rFonts w:ascii="Cambria Math" w:hAnsi="Cambria Math"/>
            </w:rPr>
            <m:t>definer:a=3 ,b=4,6</m:t>
          </m:r>
        </m:oMath>
      </m:oMathPara>
    </w:p>
    <w:p w14:paraId="7BDF4E88" w14:textId="77777777" w:rsidR="00C42C53" w:rsidRDefault="008F058C" w:rsidP="006F13A0">
      <w:r>
        <w:t xml:space="preserve">Definition ved at bruge </w:t>
      </w:r>
      <w:r w:rsidR="00C42C53">
        <w:t xml:space="preserve"> </w:t>
      </w:r>
      <w:r w:rsidR="00C42C53">
        <w:rPr>
          <w:rFonts w:ascii="Cambria Math" w:hAnsi="Cambria Math" w:cs="Cambria Math"/>
        </w:rPr>
        <w:t>≔</w:t>
      </w:r>
      <w:r w:rsidR="00C42C53">
        <w:t xml:space="preserve"> eller </w:t>
      </w:r>
      <w:r w:rsidR="00C42C53">
        <w:rPr>
          <w:rFonts w:cstheme="minorHAnsi"/>
        </w:rPr>
        <w:t>≡</w:t>
      </w:r>
      <w:r w:rsidR="007755B7">
        <w:rPr>
          <w:rFonts w:cstheme="minorHAnsi"/>
        </w:rPr>
        <w:t xml:space="preserve"> eller </w:t>
      </w:r>
      <m:oMath>
        <m:r>
          <w:rPr>
            <w:rFonts w:ascii="Cambria Math" w:hAnsi="Cambria Math" w:cstheme="minorHAnsi"/>
          </w:rPr>
          <m:t>≝</m:t>
        </m:r>
      </m:oMath>
    </w:p>
    <w:p w14:paraId="7BDF4E89" w14:textId="77777777" w:rsidR="00C42C53" w:rsidRPr="007755B7" w:rsidRDefault="00035ABD" w:rsidP="006F13A0">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   ,   bil≔45,67  , c≝500</m:t>
          </m:r>
        </m:oMath>
      </m:oMathPara>
    </w:p>
    <w:p w14:paraId="7BDF4E8A" w14:textId="77777777" w:rsidR="007755B7" w:rsidRDefault="007755B7" w:rsidP="007755B7">
      <w:pPr>
        <w:spacing w:after="0"/>
      </w:pPr>
      <w:r>
        <w:t xml:space="preserve">Genvejen til  </w:t>
      </w:r>
      <m:oMath>
        <m:r>
          <w:rPr>
            <w:rFonts w:ascii="Cambria Math" w:hAnsi="Cambria Math"/>
          </w:rPr>
          <m:t>≡</m:t>
        </m:r>
      </m:oMath>
      <w:r>
        <w:t xml:space="preserve">  er \equiv</w:t>
      </w:r>
    </w:p>
    <w:p w14:paraId="7BDF4E8B" w14:textId="77777777" w:rsidR="007755B7" w:rsidRDefault="007755B7" w:rsidP="007755B7">
      <w:pPr>
        <w:spacing w:after="0"/>
      </w:pPr>
      <w:r>
        <w:t xml:space="preserve">Genvejen til </w:t>
      </w:r>
      <m:oMath>
        <m:r>
          <w:rPr>
            <w:rFonts w:ascii="Cambria Math" w:hAnsi="Cambria Math"/>
          </w:rPr>
          <m:t>≝</m:t>
        </m:r>
      </m:oMath>
      <w:r>
        <w:t xml:space="preserve">  er \defeq  </w:t>
      </w:r>
      <w:r w:rsidR="006875FC">
        <w:t>(men virker ikke på alle computere ?!)</w:t>
      </w:r>
    </w:p>
    <w:p w14:paraId="7BDF4E8C" w14:textId="77777777" w:rsidR="00C42C53" w:rsidRDefault="00C42C53" w:rsidP="006F13A0">
      <m:oMathPara>
        <m:oMath>
          <m:r>
            <w:rPr>
              <w:rFonts w:ascii="Cambria Math" w:hAnsi="Cambria Math"/>
            </w:rPr>
            <m:t>λ≔</m:t>
          </m:r>
          <m:f>
            <m:fPr>
              <m:ctrlPr>
                <w:rPr>
                  <w:rFonts w:ascii="Cambria Math" w:hAnsi="Cambria Math"/>
                  <w:i/>
                </w:rPr>
              </m:ctrlPr>
            </m:fPr>
            <m:num>
              <m:r>
                <w:rPr>
                  <w:rFonts w:ascii="Cambria Math" w:hAnsi="Cambria Math"/>
                </w:rPr>
                <m:t>a</m:t>
              </m:r>
            </m:num>
            <m:den>
              <m:r>
                <w:rPr>
                  <w:rFonts w:ascii="Cambria Math" w:hAnsi="Cambria Math"/>
                </w:rPr>
                <m:t>b</m:t>
              </m:r>
            </m:den>
          </m:f>
        </m:oMath>
      </m:oMathPara>
    </w:p>
    <w:p w14:paraId="7BDF4E8D" w14:textId="77777777" w:rsidR="00C42C53" w:rsidRDefault="00C42C53" w:rsidP="006F13A0">
      <w:r>
        <w:t>Nu kan følgende beregninger foretages:</w:t>
      </w:r>
    </w:p>
    <w:p w14:paraId="7BDF4E8E" w14:textId="77777777" w:rsidR="00C42C53" w:rsidRDefault="00602726" w:rsidP="006F13A0">
      <m:oMathPara>
        <m:oMath>
          <m:r>
            <w:rPr>
              <w:rFonts w:ascii="Cambria Math" w:hAnsi="Cambria Math"/>
            </w:rPr>
            <m:t>a+b</m:t>
          </m:r>
          <m:r>
            <w:rPr>
              <w:rFonts w:ascii="Cambria Math" w:hAnsi="Cambria Math"/>
              <w:color w:val="00B050"/>
            </w:rPr>
            <m:t>=7,6</m:t>
          </m:r>
        </m:oMath>
      </m:oMathPara>
    </w:p>
    <w:p w14:paraId="7BDF4E8F" w14:textId="77777777" w:rsidR="00602726" w:rsidRPr="00602726" w:rsidRDefault="00602726" w:rsidP="006F13A0">
      <m:oMathPara>
        <m:oMath>
          <m:r>
            <w:rPr>
              <w:rFonts w:ascii="Cambria Math" w:hAnsi="Cambria Math"/>
            </w:rPr>
            <m:t>λ</m:t>
          </m:r>
          <m:r>
            <w:rPr>
              <w:rFonts w:ascii="Cambria Math" w:hAnsi="Cambria Math"/>
              <w:color w:val="00B050"/>
            </w:rPr>
            <m:t>=0,6521739</m:t>
          </m:r>
        </m:oMath>
      </m:oMathPara>
    </w:p>
    <w:p w14:paraId="7BDF4E90" w14:textId="77777777" w:rsidR="00C42C53" w:rsidRDefault="00C42C53" w:rsidP="006F13A0">
      <w:r>
        <w:t>Bemærk at d</w:t>
      </w:r>
      <w:r w:rsidR="006F13A0">
        <w:t>er skelnes mellem store og små bogstaver</w:t>
      </w:r>
      <w:r>
        <w:t xml:space="preserve"> i variabel- og funktionsnavne. Dvs. f(x) og F(x) er ikke den samme funktion. Definitionsnavne kan være både et eller flere bogstaver. Der kan anvendes sænket skrift i et navn og tal, men et navn må ikke starte med et tal. Gængse græske bogstaver understøttes også</w:t>
      </w:r>
      <w:r w:rsidR="006875FC">
        <w:t>. De</w:t>
      </w:r>
      <w:r w:rsidR="0006256F">
        <w:t xml:space="preserve"> indtastes som </w:t>
      </w:r>
      <w:r w:rsidR="00B51D00">
        <w:t>fx</w:t>
      </w:r>
      <w:r w:rsidR="0006256F">
        <w:t xml:space="preserve"> \rho </w:t>
      </w:r>
      <w:r>
        <w:t xml:space="preserve">. </w:t>
      </w:r>
      <w:r w:rsidR="0006256F">
        <w:br/>
      </w:r>
      <w:r>
        <w:t>Variabeldefinitioner kan indeholde andre variabelnavne.</w:t>
      </w:r>
    </w:p>
    <w:p w14:paraId="7BDF4E91" w14:textId="77777777" w:rsidR="006F13A0" w:rsidRDefault="00C42C53" w:rsidP="006F13A0">
      <w:r>
        <w:t xml:space="preserve">Det er tilladt at placere alle de mellemrum man synes er passende i </w:t>
      </w:r>
      <w:r w:rsidR="008F058C">
        <w:t xml:space="preserve">matematikfeltet </w:t>
      </w:r>
      <w:r>
        <w:t>for at gøre det mere læsevenligt.</w:t>
      </w:r>
    </w:p>
    <w:p w14:paraId="7BDF4E92" w14:textId="77777777" w:rsidR="00C42C53" w:rsidRDefault="00C42C53" w:rsidP="006F13A0">
      <w:r>
        <w:t xml:space="preserve">En definition kan bruges fra det punkt i dokumentet definitionen foretages og fremefter indtil der kommer </w:t>
      </w:r>
      <w:r w:rsidR="006875FC">
        <w:t xml:space="preserve">en af </w:t>
      </w:r>
      <w:r>
        <w:t>følgende kommando.</w:t>
      </w:r>
      <w:r w:rsidR="008F058C">
        <w:t xml:space="preserve"> (Alt+S)</w:t>
      </w:r>
    </w:p>
    <w:p w14:paraId="7BDF4E93" w14:textId="77777777" w:rsidR="00C42C53" w:rsidRPr="006875FC" w:rsidRDefault="00C42C53" w:rsidP="006F13A0">
      <m:oMathPara>
        <m:oMath>
          <m:r>
            <w:rPr>
              <w:rFonts w:ascii="Cambria Math" w:hAnsi="Cambria Math"/>
            </w:rPr>
            <m:t>slet def:</m:t>
          </m:r>
        </m:oMath>
      </m:oMathPara>
    </w:p>
    <w:p w14:paraId="7BDF4E94" w14:textId="77777777" w:rsidR="006875FC" w:rsidRPr="006875FC" w:rsidRDefault="006875FC" w:rsidP="006F13A0">
      <w:pPr>
        <w:rPr>
          <w:color w:val="808080"/>
          <w:sz w:val="16"/>
        </w:rPr>
      </w:pPr>
      <m:oMathPara>
        <m:oMath>
          <m:r>
            <w:rPr>
              <w:rFonts w:ascii="Cambria Math" w:hAnsi="Cambria Math"/>
              <w:color w:val="808080"/>
              <w:sz w:val="16"/>
            </w:rPr>
            <m:t>slet definitioner:</m:t>
          </m:r>
        </m:oMath>
      </m:oMathPara>
    </w:p>
    <w:p w14:paraId="7BDF4E95" w14:textId="77777777" w:rsidR="00C42C53" w:rsidRDefault="00C42C53" w:rsidP="006875FC">
      <w:r>
        <w:t>Den sletter alle definitioner.</w:t>
      </w:r>
      <w:r w:rsidR="006C2DDC">
        <w:t xml:space="preserve"> Husk at bruge den når du ikke længere har brug for definitionerne, da man nemt kan komme til at bruge samme variabel senere hen. Bemærk også at hastigheden af beregninger kan påvirkes hvis man bruger definitioner meget. Hvis man husker at bruge </w:t>
      </w:r>
      <w:r w:rsidR="000C02FF">
        <w:t>’</w:t>
      </w:r>
      <w:r w:rsidR="006C2DDC">
        <w:t>slet def</w:t>
      </w:r>
      <w:r w:rsidR="003479D4">
        <w:t>:</w:t>
      </w:r>
      <w:r w:rsidR="000C02FF">
        <w:t xml:space="preserve">’ undgår man at hastigheden påvirkes nævneværdigt i store dokumenter. </w:t>
      </w:r>
    </w:p>
    <w:p w14:paraId="7BDF4E96" w14:textId="77777777" w:rsidR="003479D4" w:rsidRDefault="003479D4" w:rsidP="006F13A0">
      <w:r>
        <w:t>Man kan også slette enkelte variable</w:t>
      </w:r>
      <w:r w:rsidR="006875FC">
        <w:t xml:space="preserve"> og funktioner</w:t>
      </w:r>
      <w:r>
        <w:t>:</w:t>
      </w:r>
    </w:p>
    <w:p w14:paraId="7BDF4E97" w14:textId="77777777" w:rsidR="003479D4" w:rsidRDefault="003479D4" w:rsidP="003479D4">
      <m:oMathPara>
        <m:oMath>
          <m:r>
            <w:rPr>
              <w:rFonts w:ascii="Cambria Math" w:hAnsi="Cambria Math"/>
            </w:rPr>
            <m:t>slet def:a,f</m:t>
          </m:r>
        </m:oMath>
      </m:oMathPara>
    </w:p>
    <w:p w14:paraId="7BDF4E98" w14:textId="77777777" w:rsidR="003479D4" w:rsidRDefault="003479D4" w:rsidP="006F13A0">
      <w:r>
        <w:t>Sletter a og funktionen f(x)</w:t>
      </w:r>
    </w:p>
    <w:p w14:paraId="7BDF4E99" w14:textId="77777777" w:rsidR="00602726" w:rsidRPr="00602726" w:rsidRDefault="00602726" w:rsidP="006F13A0">
      <m:oMathPara>
        <m:oMath>
          <m:r>
            <w:rPr>
              <w:rFonts w:ascii="Cambria Math" w:hAnsi="Cambria Math"/>
            </w:rPr>
            <w:lastRenderedPageBreak/>
            <m:t>Definer: a=2,b=3,f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4E9A" w14:textId="77777777" w:rsidR="00602726" w:rsidRPr="00602726" w:rsidRDefault="00602726" w:rsidP="006F13A0">
      <w:pPr>
        <w:rPr>
          <w:color w:val="808080"/>
          <w:sz w:val="16"/>
        </w:rPr>
      </w:pPr>
      <m:oMathPara>
        <m:oMath>
          <m:r>
            <w:rPr>
              <w:rFonts w:ascii="Cambria Math" w:hAnsi="Cambria Math"/>
              <w:color w:val="808080"/>
              <w:sz w:val="16"/>
            </w:rPr>
            <m:t>slet definitioner:a,f</m:t>
          </m:r>
        </m:oMath>
      </m:oMathPara>
    </w:p>
    <w:p w14:paraId="7BDF4E9B" w14:textId="77777777" w:rsidR="00602726" w:rsidRDefault="00602726" w:rsidP="00602726">
      <m:oMathPara>
        <m:oMath>
          <m:r>
            <w:rPr>
              <w:rFonts w:ascii="Cambria Math" w:hAnsi="Cambria Math"/>
            </w:rPr>
            <m:t>a+b+f</m:t>
          </m:r>
          <m:d>
            <m:dPr>
              <m:ctrlPr>
                <w:rPr>
                  <w:rFonts w:ascii="Cambria Math" w:hAnsi="Cambria Math"/>
                  <w:i/>
                </w:rPr>
              </m:ctrlPr>
            </m:dPr>
            <m:e>
              <m:r>
                <w:rPr>
                  <w:rFonts w:ascii="Cambria Math" w:hAnsi="Cambria Math"/>
                </w:rPr>
                <m:t>x</m:t>
              </m:r>
            </m:e>
          </m:d>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e>
          </m:d>
          <m:r>
            <w:rPr>
              <w:rFonts w:ascii="Cambria Math" w:hAnsi="Cambria Math"/>
              <w:color w:val="00B050"/>
            </w:rPr>
            <m:t>+a+3</m:t>
          </m:r>
        </m:oMath>
      </m:oMathPara>
    </w:p>
    <w:p w14:paraId="7BDF4E9C" w14:textId="77777777" w:rsidR="00C42C53" w:rsidRDefault="00C42C53" w:rsidP="00602726">
      <w:r>
        <w:t>I menuen er der et punkt der hedder definitioner. Det kan bruges hvis man ikke kan huske syntaksen for hvad man skal skrive for at definere variable mm.</w:t>
      </w:r>
    </w:p>
    <w:p w14:paraId="7BDF4E9D" w14:textId="77777777" w:rsidR="00C42C53" w:rsidRPr="005110D7" w:rsidRDefault="00C42C53" w:rsidP="006F13A0">
      <w:pPr>
        <w:rPr>
          <w:b/>
          <w:i/>
        </w:rPr>
      </w:pPr>
      <w:r w:rsidRPr="005110D7">
        <w:rPr>
          <w:b/>
          <w:i/>
        </w:rPr>
        <w:t>Eksempler på funktionsdefinitioner:</w:t>
      </w:r>
    </w:p>
    <w:p w14:paraId="7BDF4E9E" w14:textId="77777777" w:rsidR="00C42C53" w:rsidRDefault="00C42C53" w:rsidP="006F13A0">
      <m:oMathPara>
        <m:oMath>
          <m:r>
            <w:rPr>
              <w:rFonts w:ascii="Cambria Math" w:hAnsi="Cambria Math"/>
            </w:rPr>
            <m:t>definer:f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oMath>
      </m:oMathPara>
    </w:p>
    <w:p w14:paraId="7BDF4E9F" w14:textId="77777777" w:rsidR="00C42C53" w:rsidRDefault="00C42C53" w:rsidP="006F13A0">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≔2x+3 ;</m:t>
          </m:r>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≡t+1</m:t>
          </m:r>
        </m:oMath>
      </m:oMathPara>
    </w:p>
    <w:p w14:paraId="7BDF4EA0" w14:textId="77777777" w:rsidR="00120488" w:rsidRDefault="00120488" w:rsidP="006F13A0">
      <w:r>
        <w:t>Definitionerne kan</w:t>
      </w:r>
      <w:r w:rsidR="00602726">
        <w:t xml:space="preserve"> så bruges til at beregne fx</w:t>
      </w:r>
      <w:r>
        <w:t>:</w:t>
      </w:r>
    </w:p>
    <w:p w14:paraId="7BDF4EA1" w14:textId="77777777" w:rsidR="00120488" w:rsidRDefault="00120488" w:rsidP="006F13A0">
      <m:oMathPara>
        <m:oMath>
          <m:r>
            <w:rPr>
              <w:rFonts w:ascii="Cambria Math" w:hAnsi="Cambria Math"/>
            </w:rPr>
            <m:t>g</m:t>
          </m:r>
          <m:d>
            <m:dPr>
              <m:ctrlPr>
                <w:rPr>
                  <w:rFonts w:ascii="Cambria Math" w:hAnsi="Cambria Math"/>
                  <w:i/>
                </w:rPr>
              </m:ctrlPr>
            </m:dPr>
            <m:e>
              <m:r>
                <w:rPr>
                  <w:rFonts w:ascii="Cambria Math" w:hAnsi="Cambria Math"/>
                </w:rPr>
                <m:t>2</m:t>
              </m:r>
            </m:e>
          </m:d>
          <m:r>
            <w:rPr>
              <w:rFonts w:ascii="Cambria Math" w:hAnsi="Cambria Math"/>
              <w:color w:val="00B050"/>
            </w:rPr>
            <m:t>=7</m:t>
          </m:r>
        </m:oMath>
      </m:oMathPara>
    </w:p>
    <w:p w14:paraId="7BDF4EA2" w14:textId="77777777" w:rsidR="00120488" w:rsidRDefault="00120488" w:rsidP="006F13A0">
      <m:oMathPara>
        <m:oMath>
          <m:r>
            <w:rPr>
              <w:rFonts w:ascii="Cambria Math" w:hAnsi="Cambria Math"/>
            </w:rPr>
            <m:t>g</m:t>
          </m:r>
          <m:d>
            <m:dPr>
              <m:ctrlPr>
                <w:rPr>
                  <w:rFonts w:ascii="Cambria Math" w:hAnsi="Cambria Math"/>
                  <w:i/>
                </w:rPr>
              </m:ctrlPr>
            </m:dPr>
            <m:e>
              <m:r>
                <w:rPr>
                  <w:rFonts w:ascii="Cambria Math" w:hAnsi="Cambria Math"/>
                </w:rPr>
                <m:t>3</m:t>
              </m:r>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6</m:t>
                  </m:r>
                </m:e>
              </m:d>
            </m:num>
            <m:den>
              <m:r>
                <w:rPr>
                  <w:rFonts w:ascii="Cambria Math" w:hAnsi="Cambria Math"/>
                </w:rPr>
                <m:t>f</m:t>
              </m:r>
              <m:d>
                <m:dPr>
                  <m:ctrlPr>
                    <w:rPr>
                      <w:rFonts w:ascii="Cambria Math" w:hAnsi="Cambria Math"/>
                      <w:i/>
                    </w:rPr>
                  </m:ctrlPr>
                </m:dPr>
                <m:e>
                  <m:r>
                    <w:rPr>
                      <w:rFonts w:ascii="Cambria Math" w:hAnsi="Cambria Math"/>
                    </w:rPr>
                    <m:t>2</m:t>
                  </m:r>
                </m:e>
              </m:d>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52</m:t>
              </m:r>
            </m:num>
            <m:den>
              <m:r>
                <w:rPr>
                  <w:rFonts w:ascii="Cambria Math" w:hAnsi="Cambria Math"/>
                  <w:color w:val="00B050"/>
                </w:rPr>
                <m:t>5</m:t>
              </m:r>
            </m:den>
          </m:f>
        </m:oMath>
      </m:oMathPara>
    </w:p>
    <w:p w14:paraId="7BDF4EA3" w14:textId="77777777" w:rsidR="00120488" w:rsidRDefault="00120488" w:rsidP="006F13A0">
      <w:r>
        <w:t>Eller definitioner kan bruges til ligningsløsning</w:t>
      </w:r>
    </w:p>
    <w:p w14:paraId="7BDF4EA4" w14:textId="77777777" w:rsidR="00120488" w:rsidRDefault="00120488" w:rsidP="006F13A0">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+g(1)</m:t>
          </m:r>
        </m:oMath>
      </m:oMathPara>
    </w:p>
    <w:p w14:paraId="7BDF4EA5" w14:textId="77777777" w:rsidR="00120488" w:rsidRPr="006875FC" w:rsidRDefault="00120488" w:rsidP="006F13A0">
      <w:pPr>
        <w:rPr>
          <w:color w:val="00B050"/>
        </w:rPr>
      </w:pPr>
      <m:oMathPara>
        <m:oMath>
          <m:r>
            <w:rPr>
              <w:rFonts w:ascii="Cambria Math" w:hAnsi="Cambria Math"/>
              <w:color w:val="00B050"/>
            </w:rPr>
            <m:t>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21</m:t>
                  </m:r>
                </m:e>
              </m:rad>
              <m:r>
                <w:rPr>
                  <w:rFonts w:ascii="Cambria Math" w:hAnsi="Cambria Math"/>
                  <w:color w:val="00B050"/>
                </w:rPr>
                <m:t>-1</m:t>
              </m:r>
            </m:num>
            <m:den>
              <m:r>
                <w:rPr>
                  <w:rFonts w:ascii="Cambria Math" w:hAnsi="Cambria Math"/>
                  <w:color w:val="00B050"/>
                </w:rPr>
                <m:t>2</m:t>
              </m:r>
            </m:den>
          </m:f>
          <m:r>
            <w:rPr>
              <w:rFonts w:ascii="Cambria Math" w:hAnsi="Cambria Math"/>
              <w:color w:val="00B050"/>
            </w:rPr>
            <m:t xml:space="preserve">   ∨    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21</m:t>
                  </m:r>
                </m:e>
              </m:rad>
              <m:r>
                <w:rPr>
                  <w:rFonts w:ascii="Cambria Math" w:hAnsi="Cambria Math"/>
                  <w:color w:val="00B050"/>
                </w:rPr>
                <m:t>+1</m:t>
              </m:r>
            </m:num>
            <m:den>
              <m:r>
                <w:rPr>
                  <w:rFonts w:ascii="Cambria Math" w:hAnsi="Cambria Math"/>
                  <w:color w:val="00B050"/>
                </w:rPr>
                <m:t>2</m:t>
              </m:r>
            </m:den>
          </m:f>
        </m:oMath>
      </m:oMathPara>
    </w:p>
    <w:p w14:paraId="7BDF4EA6" w14:textId="77777777" w:rsidR="00A512CA" w:rsidRDefault="00A512CA" w:rsidP="006F13A0">
      <w:r>
        <w:t>Det er også muligt at definere funktioner af flere variable. Man skal så være opmærksom på hvilken listeseparator man har valgt.</w:t>
      </w:r>
    </w:p>
    <w:p w14:paraId="7BDF4EA7" w14:textId="77777777" w:rsidR="00A512CA" w:rsidRPr="00A512CA" w:rsidRDefault="00A512CA" w:rsidP="006F13A0">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oMath>
      </m:oMathPara>
    </w:p>
    <w:p w14:paraId="7BDF4EA8" w14:textId="77777777" w:rsidR="00A512CA" w:rsidRPr="002D79A6" w:rsidRDefault="00A512CA" w:rsidP="006F13A0">
      <w:pPr>
        <w:rPr>
          <w:color w:val="00B050"/>
        </w:rPr>
      </w:pPr>
      <m:oMathPara>
        <m:oMath>
          <m:r>
            <w:rPr>
              <w:rFonts w:ascii="Cambria Math" w:hAnsi="Cambria Math"/>
            </w:rPr>
            <m:t>f</m:t>
          </m:r>
          <m:d>
            <m:dPr>
              <m:ctrlPr>
                <w:rPr>
                  <w:rFonts w:ascii="Cambria Math" w:hAnsi="Cambria Math"/>
                  <w:i/>
                </w:rPr>
              </m:ctrlPr>
            </m:dPr>
            <m:e>
              <m:r>
                <w:rPr>
                  <w:rFonts w:ascii="Cambria Math" w:hAnsi="Cambria Math"/>
                </w:rPr>
                <m:t>2;3</m:t>
              </m:r>
            </m:e>
          </m:d>
          <m:r>
            <w:rPr>
              <w:rFonts w:ascii="Cambria Math" w:hAnsi="Cambria Math"/>
              <w:color w:val="00B050"/>
            </w:rPr>
            <m:t>=13</m:t>
          </m:r>
        </m:oMath>
      </m:oMathPara>
    </w:p>
    <w:p w14:paraId="7BDF4EA9" w14:textId="77777777" w:rsidR="002D79A6" w:rsidRDefault="00AC40F9" w:rsidP="002D79A6">
      <w:r>
        <w:t xml:space="preserve">Bemærk </w:t>
      </w:r>
      <w:r w:rsidR="002D79A6">
        <w:t xml:space="preserve"> at WordMat afgør listeseparator ud fra kontekst, så man kan godt skrive f(x,y) men ikke f(2,3)</w:t>
      </w:r>
      <w:r>
        <w:t xml:space="preserve"> medmindre man laver mellemrum ved kommaet: f(2 , 3)</w:t>
      </w:r>
      <w:r w:rsidR="002D79A6">
        <w:t>.</w:t>
      </w:r>
    </w:p>
    <w:p w14:paraId="7BDF4EAA" w14:textId="77777777" w:rsidR="005110D7" w:rsidRDefault="005110D7" w:rsidP="006F13A0">
      <w:pPr>
        <w:rPr>
          <w:b/>
          <w:i/>
        </w:rPr>
      </w:pPr>
      <w:r w:rsidRPr="000C02FF">
        <w:rPr>
          <w:b/>
          <w:i/>
        </w:rPr>
        <w:t>Eksempler på ligningsdefinition</w:t>
      </w:r>
    </w:p>
    <w:p w14:paraId="7BDF4EAB" w14:textId="77777777" w:rsidR="00E36A27" w:rsidRPr="00E36A27" w:rsidRDefault="00E36A27" w:rsidP="006F13A0">
      <w:r>
        <w:t>Det er nok ikke noget man så ofte vil benytte, men det kan lade sig gøre</w:t>
      </w:r>
    </w:p>
    <w:p w14:paraId="7BDF4EAC" w14:textId="77777777" w:rsidR="000C02FF" w:rsidRDefault="00077DA0" w:rsidP="006F13A0">
      <m:oMathPara>
        <m:oMath>
          <m:r>
            <w:rPr>
              <w:rFonts w:ascii="Cambria Math" w:hAnsi="Cambria Math"/>
            </w:rPr>
            <m:t>definer ligning:     lig1: S=B·</m:t>
          </m:r>
          <m:d>
            <m:dPr>
              <m:ctrlPr>
                <w:rPr>
                  <w:rFonts w:ascii="Cambria Math" w:hAnsi="Cambria Math"/>
                  <w:i/>
                </w:rPr>
              </m:ctrlPr>
            </m:dPr>
            <m:e>
              <m:r>
                <w:rPr>
                  <w:rFonts w:ascii="Cambria Math" w:hAnsi="Cambria Math"/>
                </w:rPr>
                <m:t>1+r</m:t>
              </m:r>
            </m:e>
          </m:d>
        </m:oMath>
      </m:oMathPara>
    </w:p>
    <w:p w14:paraId="7BDF4EAD" w14:textId="77777777" w:rsidR="00E36A27" w:rsidRDefault="00E36A27" w:rsidP="006F13A0">
      <w:r>
        <w:t xml:space="preserve">Denne ligning </w:t>
      </w:r>
      <w:r w:rsidR="00B51D00">
        <w:t>kan så refereres og løses fx</w:t>
      </w:r>
      <w:r>
        <w:t xml:space="preserve"> for r</w:t>
      </w:r>
    </w:p>
    <w:p w14:paraId="7BDF4EAE" w14:textId="77777777" w:rsidR="00B51D00" w:rsidRPr="00B51D00" w:rsidRDefault="00B51D00" w:rsidP="00B51D00">
      <m:oMathPara>
        <m:oMath>
          <m:r>
            <w:rPr>
              <w:rFonts w:ascii="Cambria Math" w:hAnsi="Cambria Math"/>
            </w:rPr>
            <m:t>lig1</m:t>
          </m:r>
        </m:oMath>
      </m:oMathPara>
    </w:p>
    <w:p w14:paraId="7BDF4EAF" w14:textId="77777777" w:rsidR="004B0C1A" w:rsidRPr="004B0C1A" w:rsidRDefault="004B0C1A" w:rsidP="004B0C1A">
      <w:pPr>
        <w:spacing w:after="40"/>
        <w:rPr>
          <w:i/>
          <w:color w:val="00B050"/>
          <w:sz w:val="16"/>
        </w:rPr>
      </w:pPr>
      <w:r>
        <w:tab/>
      </w:r>
      <m:oMath>
        <m:r>
          <w:rPr>
            <w:rFonts w:ascii="Cambria Math" w:hAnsi="Cambria Math"/>
            <w:color w:val="00B050"/>
            <w:sz w:val="32"/>
          </w:rPr>
          <m:t>⇕</m:t>
        </m:r>
      </m:oMath>
      <w:r w:rsidRPr="004B0C1A">
        <w:rPr>
          <w:color w:val="00B050"/>
          <w:sz w:val="32"/>
        </w:rPr>
        <w:tab/>
      </w:r>
      <w:r w:rsidRPr="004B0C1A">
        <w:rPr>
          <w:i/>
          <w:color w:val="00B050"/>
          <w:sz w:val="16"/>
        </w:rPr>
        <w:t xml:space="preserve">Ligningen løses for r vha. CAS-værktøjet WordMat. </w:t>
      </w:r>
    </w:p>
    <w:p w14:paraId="7BDF4EB0" w14:textId="77777777" w:rsidR="004B0C1A" w:rsidRPr="004B0C1A" w:rsidRDefault="004B0C1A" w:rsidP="004B0C1A">
      <w:pPr>
        <w:spacing w:after="40"/>
        <w:jc w:val="center"/>
        <w:rPr>
          <w:rFonts w:ascii="Cambria Math" w:hAnsi="Cambria Math"/>
          <w:color w:val="808080"/>
          <w:sz w:val="16"/>
          <w:oMath/>
        </w:rPr>
      </w:pPr>
      <m:oMathPara>
        <m:oMath>
          <m:r>
            <w:rPr>
              <w:rFonts w:ascii="Cambria Math" w:hAnsi="Cambria Math"/>
              <w:color w:val="00B050"/>
            </w:rPr>
            <m:t>r=</m:t>
          </m:r>
          <m:f>
            <m:fPr>
              <m:ctrlPr>
                <w:rPr>
                  <w:rFonts w:ascii="Cambria Math" w:hAnsi="Cambria Math"/>
                  <w:i/>
                  <w:color w:val="00B050"/>
                </w:rPr>
              </m:ctrlPr>
            </m:fPr>
            <m:num>
              <m:r>
                <w:rPr>
                  <w:rFonts w:ascii="Cambria Math" w:hAnsi="Cambria Math"/>
                  <w:color w:val="00B050"/>
                </w:rPr>
                <m:t>S-B</m:t>
              </m:r>
            </m:num>
            <m:den>
              <m:r>
                <w:rPr>
                  <w:rFonts w:ascii="Cambria Math" w:hAnsi="Cambria Math"/>
                  <w:color w:val="00B050"/>
                </w:rPr>
                <m:t>B</m:t>
              </m:r>
            </m:den>
          </m:f>
        </m:oMath>
      </m:oMathPara>
    </w:p>
    <w:p w14:paraId="7BDF4EB1" w14:textId="77777777" w:rsidR="009B0175" w:rsidRDefault="00E36A27" w:rsidP="006F13A0">
      <w:r>
        <w:t>Bemærk at når man løser en ligning</w:t>
      </w:r>
      <w:r w:rsidR="00686FCB">
        <w:t xml:space="preserve"> på denne måde kan </w:t>
      </w:r>
      <w:r w:rsidR="00DF66A1">
        <w:t>WordMat</w:t>
      </w:r>
      <w:r w:rsidR="00686FCB">
        <w:t xml:space="preserve"> ikke automatisk finde variablene og man får en advarsel om at der ikke er et lig-med tegn i ligningen.</w:t>
      </w:r>
    </w:p>
    <w:p w14:paraId="7BDF4EB2" w14:textId="77777777" w:rsidR="009B0175" w:rsidRDefault="009B0175" w:rsidP="009B0175"/>
    <w:p w14:paraId="7BDF4EB3" w14:textId="77777777" w:rsidR="000C02FF" w:rsidRDefault="00A512CA" w:rsidP="009B0175">
      <w:pPr>
        <w:pStyle w:val="Overskrift2"/>
      </w:pPr>
      <w:bookmarkStart w:id="15" w:name="_Toc419658110"/>
      <w:r>
        <w:t>Fysiske k</w:t>
      </w:r>
      <w:r w:rsidR="009B0175">
        <w:t>onstanter</w:t>
      </w:r>
      <w:bookmarkEnd w:id="15"/>
    </w:p>
    <w:p w14:paraId="7BDF4EB4" w14:textId="77777777" w:rsidR="009B0175" w:rsidRDefault="009B0175" w:rsidP="009B0175">
      <w:r>
        <w:t>Under menuen definitioner er der et punkt der hedder ’fysiske konstanter’. Vha. denne kan man nemt indsætte definitioner af de mest gængse fysiske konstanter og mest brugte tabelværdier. Marker de konstanter der skal bruges og tryk OK, så indsættes disse som definitioner i dokumentet.</w:t>
      </w:r>
    </w:p>
    <w:p w14:paraId="7BDF4EB5" w14:textId="77777777" w:rsidR="004B0C1A" w:rsidRDefault="004B0C1A" w:rsidP="009B0175">
      <w:r>
        <w:t>Eksempel:</w:t>
      </w:r>
    </w:p>
    <w:p w14:paraId="7BDF4EB6" w14:textId="77777777" w:rsidR="004B0C1A" w:rsidRDefault="004B0C1A" w:rsidP="009B0175">
      <m:oMathPara>
        <m:oMath>
          <m:r>
            <w:rPr>
              <w:rFonts w:ascii="Cambria Math" w:hAnsi="Cambria Math"/>
            </w:rPr>
            <m:t>Definer:  c=299792458 m·</m:t>
          </m:r>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vand</m:t>
              </m:r>
            </m:sub>
          </m:sSub>
          <m:r>
            <w:rPr>
              <w:rFonts w:ascii="Cambria Math" w:hAnsi="Cambria Math"/>
            </w:rPr>
            <m:t>=4181 J·k</m:t>
          </m:r>
          <m:sSup>
            <m:sSupPr>
              <m:ctrlPr>
                <w:rPr>
                  <w:rFonts w:ascii="Cambria Math" w:hAnsi="Cambria Math"/>
                  <w:i/>
                </w:rPr>
              </m:ctrlPr>
            </m:sSupPr>
            <m:e>
              <m:r>
                <w:rPr>
                  <w:rFonts w:ascii="Cambria Math" w:hAnsi="Cambria Math"/>
                </w:rPr>
                <m:t>g</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sol</m:t>
              </m:r>
            </m:sub>
          </m:sSub>
          <m:r>
            <w:rPr>
              <w:rFonts w:ascii="Cambria Math" w:hAnsi="Cambria Math"/>
            </w:rPr>
            <m:t>=1,98892·</m:t>
          </m:r>
          <m:sSup>
            <m:sSupPr>
              <m:ctrlPr>
                <w:rPr>
                  <w:rFonts w:ascii="Cambria Math" w:hAnsi="Cambria Math"/>
                  <w:i/>
                </w:rPr>
              </m:ctrlPr>
            </m:sSupPr>
            <m:e>
              <m:r>
                <w:rPr>
                  <w:rFonts w:ascii="Cambria Math" w:hAnsi="Cambria Math"/>
                </w:rPr>
                <m:t>10</m:t>
              </m:r>
            </m:e>
            <m:sup>
              <m:r>
                <w:rPr>
                  <w:rFonts w:ascii="Cambria Math" w:hAnsi="Cambria Math"/>
                </w:rPr>
                <m:t>30</m:t>
              </m:r>
            </m:sup>
          </m:sSup>
          <m:r>
            <w:rPr>
              <w:rFonts w:ascii="Cambria Math" w:hAnsi="Cambria Math"/>
            </w:rPr>
            <m:t>kg</m:t>
          </m:r>
        </m:oMath>
      </m:oMathPara>
    </w:p>
    <w:p w14:paraId="7BDF4EB7" w14:textId="77777777" w:rsidR="004E251A" w:rsidRDefault="004E251A">
      <w:pPr>
        <w:rPr>
          <w:rFonts w:asciiTheme="majorHAnsi" w:eastAsiaTheme="majorEastAsia" w:hAnsiTheme="majorHAnsi" w:cstheme="majorBidi"/>
          <w:b/>
          <w:bCs/>
          <w:sz w:val="26"/>
          <w:szCs w:val="26"/>
        </w:rPr>
      </w:pPr>
      <w:r>
        <w:br w:type="page"/>
      </w:r>
    </w:p>
    <w:p w14:paraId="7BDF4EB8" w14:textId="77777777" w:rsidR="00730B9D" w:rsidRDefault="00CB311C" w:rsidP="00730B9D">
      <w:pPr>
        <w:pStyle w:val="Overskrift2"/>
      </w:pPr>
      <w:bookmarkStart w:id="16" w:name="_Toc419658111"/>
      <w:r>
        <w:lastRenderedPageBreak/>
        <w:t>Antagelser</w:t>
      </w:r>
      <w:bookmarkEnd w:id="16"/>
    </w:p>
    <w:p w14:paraId="7BDF4EB9" w14:textId="77777777" w:rsidR="00730B9D" w:rsidRDefault="00730B9D" w:rsidP="00730B9D">
      <w:r>
        <w:t xml:space="preserve">Det er muligt at indskrænke løsninger til ligninger ved på forhånd at </w:t>
      </w:r>
      <w:r w:rsidR="00CB311C">
        <w:t>indskrænke definitionsmængden</w:t>
      </w:r>
    </w:p>
    <w:p w14:paraId="7BDF4EBA" w14:textId="77777777" w:rsidR="00CB311C" w:rsidRDefault="00CB311C" w:rsidP="00730B9D">
      <w:r>
        <w:t>Eksempler:</w:t>
      </w:r>
    </w:p>
    <w:p w14:paraId="7BDF4EBB" w14:textId="77777777" w:rsidR="00730B9D" w:rsidRPr="00CB311C" w:rsidRDefault="00730B9D" w:rsidP="00730B9D">
      <m:oMathPara>
        <m:oMath>
          <m:r>
            <w:rPr>
              <w:rFonts w:ascii="Cambria Math" w:hAnsi="Cambria Math"/>
            </w:rPr>
            <m:t xml:space="preserve">Definer: x&gt;0 , x≤10 , a≠0 </m:t>
          </m:r>
        </m:oMath>
      </m:oMathPara>
    </w:p>
    <w:p w14:paraId="7BDF4EBC" w14:textId="77777777" w:rsidR="00CB311C" w:rsidRDefault="00CB311C" w:rsidP="00730B9D">
      <w:r>
        <w:t>Antagelserne kan også indtastes i feltet med midlertidige definitioner</w:t>
      </w:r>
      <w:r w:rsidR="00DA4B2D">
        <w:t>/antagelser</w:t>
      </w:r>
      <w:r>
        <w:t>, når der løses ligninger.</w:t>
      </w:r>
      <w:r w:rsidR="00DA4B2D">
        <w:t xml:space="preserve"> Her bruges tegnet # som </w:t>
      </w:r>
      <m:oMath>
        <m:r>
          <w:rPr>
            <w:rFonts w:ascii="Cambria Math" w:hAnsi="Cambria Math"/>
          </w:rPr>
          <m:t>≠</m:t>
        </m:r>
      </m:oMath>
      <w:r w:rsidR="00DA4B2D">
        <w:t xml:space="preserve">. </w:t>
      </w:r>
    </w:p>
    <w:p w14:paraId="7BDF4EBD" w14:textId="77777777" w:rsidR="00222D10" w:rsidRDefault="00AC40F9" w:rsidP="00730B9D">
      <w:r>
        <w:t>Eksempel</w:t>
      </w:r>
      <w:r w:rsidR="00222D10">
        <w:t>:</w:t>
      </w:r>
      <w:r>
        <w:t xml:space="preserve"> (I indstillinger / avance</w:t>
      </w:r>
      <w:r w:rsidR="004B0C1A">
        <w:t>ret / trigonometriske ligninger</w:t>
      </w:r>
      <w:r>
        <w:t xml:space="preserve"> skal der </w:t>
      </w:r>
      <w:r w:rsidR="004B0C1A">
        <w:t>sættes flueben ved</w:t>
      </w:r>
      <w:r>
        <w:t xml:space="preserve"> alle løsninger)</w:t>
      </w:r>
    </w:p>
    <w:p w14:paraId="7BDF4EBE" w14:textId="77777777" w:rsidR="00222D10" w:rsidRPr="00D61A01" w:rsidRDefault="00222D10" w:rsidP="00222D10">
      <w:pPr>
        <w:contextualSpacing/>
        <w:rPr>
          <w:rFonts w:eastAsiaTheme="majorEastAsia" w:cstheme="minorHAnsi"/>
        </w:rPr>
      </w:pPr>
      <m:oMathPara>
        <m:oMath>
          <m:r>
            <w:rPr>
              <w:rFonts w:ascii="Cambria Math" w:eastAsiaTheme="majorEastAsia" w:hAnsi="Cambria Math"/>
            </w:rPr>
            <m:t>Definer: 0≤x≤180</m:t>
          </m:r>
        </m:oMath>
      </m:oMathPara>
    </w:p>
    <w:p w14:paraId="7BDF4EBF" w14:textId="77777777" w:rsidR="00222D10" w:rsidRPr="00D61A01" w:rsidRDefault="00035ABD" w:rsidP="00222D10">
      <w:pPr>
        <w:contextualSpacing/>
        <w:rPr>
          <w:rFonts w:eastAsiaTheme="majorEastAsia" w:cstheme="minorHAnsi"/>
        </w:rPr>
      </w:pPr>
      <m:oMathPara>
        <m:oMath>
          <m:func>
            <m:funcPr>
              <m:ctrlPr>
                <w:rPr>
                  <w:rFonts w:ascii="Cambria Math" w:eastAsiaTheme="majorEastAsia" w:hAnsi="Cambria Math"/>
                </w:rPr>
              </m:ctrlPr>
            </m:funcPr>
            <m:fName>
              <m:r>
                <m:rPr>
                  <m:sty m:val="p"/>
                </m:rPr>
                <w:rPr>
                  <w:rFonts w:ascii="Cambria Math" w:eastAsiaTheme="majorEastAsia" w:hAnsi="Cambria Math"/>
                </w:rPr>
                <m:t>sin</m:t>
              </m:r>
            </m:fName>
            <m:e>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1</m:t>
              </m:r>
            </m:num>
            <m:den>
              <m:r>
                <w:rPr>
                  <w:rFonts w:ascii="Cambria Math" w:eastAsiaTheme="majorEastAsia" w:hAnsi="Cambria Math"/>
                </w:rPr>
                <m:t>2</m:t>
              </m:r>
            </m:den>
          </m:f>
        </m:oMath>
      </m:oMathPara>
    </w:p>
    <w:p w14:paraId="7BDF4EC0" w14:textId="77777777" w:rsidR="00222D10" w:rsidRPr="004B0C1A" w:rsidRDefault="00222D10" w:rsidP="00222D10">
      <w:pPr>
        <w:contextualSpacing/>
        <w:rPr>
          <w:rFonts w:eastAsiaTheme="majorEastAsia" w:cstheme="minorHAnsi"/>
          <w:color w:val="00B050"/>
        </w:rPr>
      </w:pPr>
      <w:r>
        <w:rPr>
          <w:rFonts w:eastAsiaTheme="majorEastAsia"/>
        </w:rPr>
        <w:tab/>
      </w:r>
      <m:oMath>
        <m:r>
          <w:rPr>
            <w:rFonts w:ascii="Cambria Math" w:eastAsiaTheme="majorEastAsia" w:hAnsi="Cambria Math"/>
            <w:color w:val="00B050"/>
            <w:sz w:val="32"/>
          </w:rPr>
          <m:t>⇕</m:t>
        </m:r>
      </m:oMath>
      <w:r w:rsidRPr="004B0C1A">
        <w:rPr>
          <w:rFonts w:eastAsiaTheme="majorEastAsia"/>
          <w:color w:val="00B050"/>
          <w:sz w:val="32"/>
        </w:rPr>
        <w:tab/>
      </w:r>
      <w:r w:rsidRPr="004B0C1A">
        <w:rPr>
          <w:rFonts w:eastAsiaTheme="majorEastAsia"/>
          <w:color w:val="00B050"/>
          <w:sz w:val="18"/>
        </w:rPr>
        <w:t xml:space="preserve">Ligningen løses for x vha. CAS-værktøjet WordMat. </w:t>
      </w:r>
    </w:p>
    <w:p w14:paraId="7BDF4EC1" w14:textId="77777777" w:rsidR="00222D10" w:rsidRPr="004B0C1A" w:rsidRDefault="00222D10" w:rsidP="00730B9D">
      <w:pPr>
        <w:contextualSpacing/>
        <w:rPr>
          <w:rFonts w:ascii="Cambria Math" w:eastAsiaTheme="majorEastAsia" w:hAnsi="Cambria Math"/>
          <w:color w:val="00B050"/>
          <w:oMath/>
        </w:rPr>
      </w:pPr>
      <m:oMathPara>
        <m:oMath>
          <m:r>
            <w:rPr>
              <w:rFonts w:ascii="Cambria Math" w:eastAsiaTheme="majorEastAsia" w:hAnsi="Cambria Math"/>
              <w:color w:val="00B050"/>
            </w:rPr>
            <m:t>x=30    ∨    x=150</m:t>
          </m:r>
        </m:oMath>
      </m:oMathPara>
    </w:p>
    <w:p w14:paraId="7BDF4EC2" w14:textId="77777777" w:rsidR="00B0426E" w:rsidRDefault="00B0426E" w:rsidP="00B0426E">
      <w:pPr>
        <w:pStyle w:val="Overskrift1"/>
      </w:pPr>
      <w:bookmarkStart w:id="17" w:name="_Toc419658112"/>
      <w:r>
        <w:t>Lister</w:t>
      </w:r>
      <w:bookmarkEnd w:id="17"/>
    </w:p>
    <w:p w14:paraId="7BDF4EC3" w14:textId="77777777" w:rsidR="00B0426E" w:rsidRDefault="00B0426E" w:rsidP="00B0426E">
      <w:r>
        <w:t>En liste er en ordnet række af matematiske objekter. Det vil typisk være tal. Lister indtastes med kantede parenteser omkring, hvert element ads</w:t>
      </w:r>
      <w:r w:rsidR="00B51D00">
        <w:t>kilt ad listeseparatoren. Fx</w:t>
      </w:r>
    </w:p>
    <w:p w14:paraId="7BDF4EC4" w14:textId="77777777" w:rsidR="00B0426E" w:rsidRPr="00B0426E" w:rsidRDefault="00B0426E" w:rsidP="00B0426E">
      <m:oMathPara>
        <m:oMath>
          <m:r>
            <w:rPr>
              <w:rFonts w:ascii="Cambria Math" w:hAnsi="Cambria Math"/>
            </w:rPr>
            <m:t>[1 ;2,5 ;6]</m:t>
          </m:r>
        </m:oMath>
      </m:oMathPara>
    </w:p>
    <w:p w14:paraId="7BDF4EC5" w14:textId="77777777" w:rsidR="00B0426E" w:rsidRDefault="00B0426E" w:rsidP="00B0426E">
      <w:pPr>
        <w:contextualSpacing/>
      </w:pPr>
      <w:r>
        <w:t>Lister kan defineres og indsættes i funktioner. Der kan udføres regneoperationer på dem mm.</w:t>
      </w:r>
    </w:p>
    <w:p w14:paraId="7BDF4EC6" w14:textId="77777777" w:rsidR="00B0426E" w:rsidRDefault="00B0426E" w:rsidP="00B0426E">
      <w:pPr>
        <w:tabs>
          <w:tab w:val="left" w:pos="8550"/>
        </w:tabs>
        <w:contextualSpacing/>
      </w:pPr>
      <w:r>
        <w:t>Lister er typisk smarte at anvende når man skal lave mange af den samme type beregning.</w:t>
      </w:r>
      <w:r>
        <w:tab/>
      </w:r>
    </w:p>
    <w:p w14:paraId="7BDF4EC7" w14:textId="77777777" w:rsidR="00B0426E" w:rsidRDefault="00B0426E" w:rsidP="00B0426E">
      <w:pPr>
        <w:contextualSpacing/>
        <w:rPr>
          <w:i/>
        </w:rPr>
      </w:pPr>
      <w:r w:rsidRPr="00B0426E">
        <w:rPr>
          <w:i/>
        </w:rPr>
        <w:t>Eksempler:</w:t>
      </w:r>
    </w:p>
    <w:p w14:paraId="7BDF4EC8" w14:textId="77777777" w:rsidR="008E1558" w:rsidRPr="008E1558" w:rsidRDefault="00035ABD" w:rsidP="00B0426E">
      <w:pPr>
        <w:rPr>
          <w:color w:val="00B050"/>
        </w:rPr>
      </w:pPr>
      <m:oMathPara>
        <m:oMath>
          <m:d>
            <m:dPr>
              <m:begChr m:val="["/>
              <m:endChr m:val="]"/>
              <m:ctrlPr>
                <w:rPr>
                  <w:rFonts w:ascii="Cambria Math" w:hAnsi="Cambria Math"/>
                  <w:i/>
                </w:rPr>
              </m:ctrlPr>
            </m:dPr>
            <m:e>
              <m:r>
                <w:rPr>
                  <w:rFonts w:ascii="Cambria Math" w:hAnsi="Cambria Math"/>
                </w:rPr>
                <m:t>3;4;6</m:t>
              </m:r>
            </m:e>
          </m:d>
          <m:r>
            <w:rPr>
              <w:rFonts w:ascii="Cambria Math" w:hAnsi="Cambria Math"/>
            </w:rPr>
            <m:t>+</m:t>
          </m:r>
          <m:d>
            <m:dPr>
              <m:begChr m:val="["/>
              <m:endChr m:val="]"/>
              <m:ctrlPr>
                <w:rPr>
                  <w:rFonts w:ascii="Cambria Math" w:hAnsi="Cambria Math"/>
                  <w:i/>
                </w:rPr>
              </m:ctrlPr>
            </m:dPr>
            <m:e>
              <m:r>
                <w:rPr>
                  <w:rFonts w:ascii="Cambria Math" w:hAnsi="Cambria Math"/>
                </w:rPr>
                <m:t>1;-3;6,4</m:t>
              </m:r>
            </m:e>
          </m:d>
          <m:r>
            <w:rPr>
              <w:rFonts w:ascii="Cambria Math" w:hAnsi="Cambria Math"/>
              <w:color w:val="00B050"/>
            </w:rPr>
            <m:t>=</m:t>
          </m:r>
          <m:d>
            <m:dPr>
              <m:begChr m:val="["/>
              <m:endChr m:val="]"/>
              <m:ctrlPr>
                <w:rPr>
                  <w:rFonts w:ascii="Cambria Math" w:hAnsi="Cambria Math"/>
                  <w:i/>
                  <w:color w:val="00B050"/>
                </w:rPr>
              </m:ctrlPr>
            </m:dPr>
            <m:e>
              <m:r>
                <w:rPr>
                  <w:rFonts w:ascii="Cambria Math" w:hAnsi="Cambria Math"/>
                  <w:color w:val="00B050"/>
                </w:rPr>
                <m:t>4;1;12,4</m:t>
              </m:r>
            </m:e>
          </m:d>
        </m:oMath>
      </m:oMathPara>
    </w:p>
    <w:p w14:paraId="7BDF4EC9" w14:textId="77777777" w:rsidR="00B0426E" w:rsidRPr="00AE33F2" w:rsidRDefault="00B0426E" w:rsidP="00B0426E">
      <w:pPr>
        <w:contextualSpacing/>
      </w:pPr>
      <m:oMathPara>
        <m:oMath>
          <m:r>
            <w:rPr>
              <w:rFonts w:ascii="Cambria Math" w:hAnsi="Cambria Math"/>
            </w:rPr>
            <m:t>Definer: list=</m:t>
          </m:r>
          <m:d>
            <m:dPr>
              <m:begChr m:val="["/>
              <m:endChr m:val="]"/>
              <m:ctrlPr>
                <w:rPr>
                  <w:rFonts w:ascii="Cambria Math" w:hAnsi="Cambria Math"/>
                  <w:i/>
                </w:rPr>
              </m:ctrlPr>
            </m:dPr>
            <m:e>
              <m:r>
                <w:rPr>
                  <w:rFonts w:ascii="Cambria Math" w:hAnsi="Cambria Math"/>
                </w:rPr>
                <m:t>1;2;3</m:t>
              </m:r>
            </m:e>
          </m:d>
          <m:r>
            <w:rPr>
              <w:rFonts w:ascii="Cambria Math" w:hAnsi="Cambria Math"/>
            </w:rPr>
            <m:t xml:space="preserve">  ;   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4ECA" w14:textId="77777777" w:rsidR="00A512CA" w:rsidRPr="00A512CA" w:rsidRDefault="006137D5" w:rsidP="00A512CA">
      <w:pPr>
        <w:contextualSpacing/>
      </w:pPr>
      <m:oMathPara>
        <m:oMath>
          <m:r>
            <w:rPr>
              <w:rFonts w:ascii="Cambria Math" w:hAnsi="Cambria Math"/>
            </w:rPr>
            <m:t>f</m:t>
          </m:r>
          <m:d>
            <m:dPr>
              <m:ctrlPr>
                <w:rPr>
                  <w:rFonts w:ascii="Cambria Math" w:hAnsi="Cambria Math"/>
                  <w:i/>
                </w:rPr>
              </m:ctrlPr>
            </m:dPr>
            <m:e>
              <m:r>
                <w:rPr>
                  <w:rFonts w:ascii="Cambria Math" w:hAnsi="Cambria Math"/>
                </w:rPr>
                <m:t>list</m:t>
              </m:r>
            </m:e>
          </m:d>
          <m:r>
            <w:rPr>
              <w:rFonts w:ascii="Cambria Math" w:hAnsi="Cambria Math"/>
              <w:color w:val="00B050"/>
            </w:rPr>
            <m:t>=</m:t>
          </m:r>
          <m:d>
            <m:dPr>
              <m:begChr m:val="["/>
              <m:endChr m:val="]"/>
              <m:ctrlPr>
                <w:rPr>
                  <w:rFonts w:ascii="Cambria Math" w:hAnsi="Cambria Math"/>
                  <w:i/>
                  <w:color w:val="00B050"/>
                </w:rPr>
              </m:ctrlPr>
            </m:dPr>
            <m:e>
              <m:r>
                <w:rPr>
                  <w:rFonts w:ascii="Cambria Math" w:hAnsi="Cambria Math"/>
                  <w:color w:val="00B050"/>
                </w:rPr>
                <m:t>1;4;9</m:t>
              </m:r>
            </m:e>
          </m:d>
        </m:oMath>
      </m:oMathPara>
    </w:p>
    <w:p w14:paraId="7BDF4ECB" w14:textId="77777777" w:rsidR="00AC40F9" w:rsidRDefault="00AC40F9">
      <w:r>
        <w:t>Se også afsnittet om indeks / sænket skrift for hvordan man tilgår de enkelte elementer i en liste.</w:t>
      </w:r>
    </w:p>
    <w:p w14:paraId="7BDF4ECC" w14:textId="77777777" w:rsidR="008E1558" w:rsidRDefault="008E1558">
      <w:r>
        <w:t>I menuen diverse / Tabel kan man konvertere tabeller til lister og omvendt. Det kan bruges til at manipulere på en tabel eller dele deraf</w:t>
      </w:r>
      <w:r w:rsidR="002F5AEC">
        <w:t>.</w:t>
      </w:r>
    </w:p>
    <w:p w14:paraId="7BDF4ECD" w14:textId="77777777" w:rsidR="004B0C1A" w:rsidRDefault="004B0C1A">
      <w:r w:rsidRPr="005B368E">
        <w:rPr>
          <w:i/>
        </w:rPr>
        <w:t>Eksempel</w:t>
      </w:r>
      <w:r>
        <w:t>: vi har følgende tabel</w:t>
      </w:r>
    </w:p>
    <w:tbl>
      <w:tblPr>
        <w:tblStyle w:val="Tabel-Gitter"/>
        <w:tblW w:w="0" w:type="auto"/>
        <w:tblLook w:val="04A0" w:firstRow="1" w:lastRow="0" w:firstColumn="1" w:lastColumn="0" w:noHBand="0" w:noVBand="1"/>
      </w:tblPr>
      <w:tblGrid>
        <w:gridCol w:w="1300"/>
        <w:gridCol w:w="1300"/>
      </w:tblGrid>
      <w:tr w:rsidR="004B0C1A" w14:paraId="7BDF4ED0" w14:textId="77777777" w:rsidTr="004B0C1A">
        <w:tc>
          <w:tcPr>
            <w:tcW w:w="1300" w:type="dxa"/>
          </w:tcPr>
          <w:p w14:paraId="7BDF4ECE" w14:textId="77777777" w:rsidR="004B0C1A" w:rsidRPr="004B0C1A" w:rsidRDefault="004B0C1A">
            <w:pPr>
              <w:rPr>
                <w:b/>
              </w:rPr>
            </w:pPr>
            <w:r w:rsidRPr="004B0C1A">
              <w:rPr>
                <w:b/>
              </w:rPr>
              <w:t>x</w:t>
            </w:r>
          </w:p>
        </w:tc>
        <w:tc>
          <w:tcPr>
            <w:tcW w:w="1300" w:type="dxa"/>
          </w:tcPr>
          <w:p w14:paraId="7BDF4ECF" w14:textId="77777777" w:rsidR="004B0C1A" w:rsidRPr="004B0C1A" w:rsidRDefault="004B0C1A">
            <w:pPr>
              <w:rPr>
                <w:b/>
              </w:rPr>
            </w:pPr>
            <w:r w:rsidRPr="004B0C1A">
              <w:rPr>
                <w:b/>
              </w:rPr>
              <w:t>y</w:t>
            </w:r>
          </w:p>
        </w:tc>
      </w:tr>
      <w:tr w:rsidR="004B0C1A" w14:paraId="7BDF4ED3" w14:textId="77777777" w:rsidTr="004B0C1A">
        <w:tc>
          <w:tcPr>
            <w:tcW w:w="1300" w:type="dxa"/>
          </w:tcPr>
          <w:p w14:paraId="7BDF4ED1" w14:textId="77777777" w:rsidR="004B0C1A" w:rsidRDefault="004B0C1A">
            <w:r>
              <w:t>1</w:t>
            </w:r>
          </w:p>
        </w:tc>
        <w:tc>
          <w:tcPr>
            <w:tcW w:w="1300" w:type="dxa"/>
          </w:tcPr>
          <w:p w14:paraId="7BDF4ED2" w14:textId="77777777" w:rsidR="004B0C1A" w:rsidRDefault="004B0C1A">
            <w:r>
              <w:t>34,5</w:t>
            </w:r>
          </w:p>
        </w:tc>
      </w:tr>
      <w:tr w:rsidR="004B0C1A" w14:paraId="7BDF4ED6" w14:textId="77777777" w:rsidTr="004B0C1A">
        <w:tc>
          <w:tcPr>
            <w:tcW w:w="1300" w:type="dxa"/>
          </w:tcPr>
          <w:p w14:paraId="7BDF4ED4" w14:textId="77777777" w:rsidR="004B0C1A" w:rsidRDefault="004B0C1A">
            <w:r>
              <w:t>2</w:t>
            </w:r>
          </w:p>
        </w:tc>
        <w:tc>
          <w:tcPr>
            <w:tcW w:w="1300" w:type="dxa"/>
          </w:tcPr>
          <w:p w14:paraId="7BDF4ED5" w14:textId="77777777" w:rsidR="004B0C1A" w:rsidRDefault="004B0C1A">
            <w:r>
              <w:t>45,3</w:t>
            </w:r>
          </w:p>
        </w:tc>
      </w:tr>
      <w:tr w:rsidR="004B0C1A" w14:paraId="7BDF4ED9" w14:textId="77777777" w:rsidTr="004B0C1A">
        <w:tc>
          <w:tcPr>
            <w:tcW w:w="1300" w:type="dxa"/>
          </w:tcPr>
          <w:p w14:paraId="7BDF4ED7" w14:textId="77777777" w:rsidR="004B0C1A" w:rsidRDefault="004B0C1A">
            <w:r>
              <w:t>3</w:t>
            </w:r>
          </w:p>
        </w:tc>
        <w:tc>
          <w:tcPr>
            <w:tcW w:w="1300" w:type="dxa"/>
          </w:tcPr>
          <w:p w14:paraId="7BDF4ED8" w14:textId="77777777" w:rsidR="004B0C1A" w:rsidRDefault="004B0C1A">
            <w:r>
              <w:t>51,1</w:t>
            </w:r>
          </w:p>
        </w:tc>
      </w:tr>
      <w:tr w:rsidR="004B0C1A" w14:paraId="7BDF4EDC" w14:textId="77777777" w:rsidTr="004B0C1A">
        <w:tc>
          <w:tcPr>
            <w:tcW w:w="1300" w:type="dxa"/>
          </w:tcPr>
          <w:p w14:paraId="7BDF4EDA" w14:textId="77777777" w:rsidR="004B0C1A" w:rsidRDefault="004B0C1A">
            <w:r>
              <w:t>4</w:t>
            </w:r>
          </w:p>
        </w:tc>
        <w:tc>
          <w:tcPr>
            <w:tcW w:w="1300" w:type="dxa"/>
          </w:tcPr>
          <w:p w14:paraId="7BDF4EDB" w14:textId="77777777" w:rsidR="004B0C1A" w:rsidRDefault="004B0C1A">
            <w:r>
              <w:t>60,3</w:t>
            </w:r>
          </w:p>
        </w:tc>
      </w:tr>
      <w:tr w:rsidR="004B0C1A" w14:paraId="7BDF4EDF" w14:textId="77777777" w:rsidTr="004B0C1A">
        <w:tc>
          <w:tcPr>
            <w:tcW w:w="1300" w:type="dxa"/>
          </w:tcPr>
          <w:p w14:paraId="7BDF4EDD" w14:textId="77777777" w:rsidR="004B0C1A" w:rsidRDefault="004B0C1A">
            <w:r>
              <w:t>5</w:t>
            </w:r>
          </w:p>
        </w:tc>
        <w:tc>
          <w:tcPr>
            <w:tcW w:w="1300" w:type="dxa"/>
          </w:tcPr>
          <w:p w14:paraId="7BDF4EDE" w14:textId="77777777" w:rsidR="004B0C1A" w:rsidRDefault="004B0C1A">
            <w:r>
              <w:t>67,7</w:t>
            </w:r>
          </w:p>
        </w:tc>
      </w:tr>
    </w:tbl>
    <w:p w14:paraId="7BDF4EE0" w14:textId="77777777" w:rsidR="006137D5" w:rsidRDefault="006137D5"/>
    <w:p w14:paraId="7BDF4EE1" w14:textId="77777777" w:rsidR="004B0C1A" w:rsidRDefault="00AD309F">
      <w:r>
        <w:t>Vi vil gerne trække 30 fra tallene i 2. kolonne og tage log af resultatet.</w:t>
      </w:r>
    </w:p>
    <w:p w14:paraId="7BDF4EE2" w14:textId="77777777" w:rsidR="00AD309F" w:rsidRDefault="00AD309F">
      <w:r>
        <w:t>Først markeres tallene i højre kolonne og i menuen findes ’Diverse / Tabel / Tabel→Liste’</w:t>
      </w:r>
    </w:p>
    <w:p w14:paraId="7BDF4EE3" w14:textId="77777777" w:rsidR="00D17C14" w:rsidRPr="00AD309F" w:rsidRDefault="00AD309F">
      <m:oMathPara>
        <m:oMath>
          <m:r>
            <w:rPr>
              <w:rFonts w:ascii="Cambria Math" w:hAnsi="Cambria Math"/>
            </w:rPr>
            <w:lastRenderedPageBreak/>
            <m:t>L≔</m:t>
          </m:r>
          <m:d>
            <m:dPr>
              <m:begChr m:val="["/>
              <m:endChr m:val="]"/>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34,5</m:t>
                  </m:r>
                </m:e>
              </m:d>
              <m:r>
                <w:rPr>
                  <w:rFonts w:ascii="Cambria Math" w:hAnsi="Cambria Math"/>
                </w:rPr>
                <m:t>,</m:t>
              </m:r>
              <m:d>
                <m:dPr>
                  <m:begChr m:val="["/>
                  <m:endChr m:val="]"/>
                  <m:ctrlPr>
                    <w:rPr>
                      <w:rFonts w:ascii="Cambria Math" w:hAnsi="Cambria Math"/>
                      <w:i/>
                    </w:rPr>
                  </m:ctrlPr>
                </m:dPr>
                <m:e>
                  <m:r>
                    <w:rPr>
                      <w:rFonts w:ascii="Cambria Math" w:hAnsi="Cambria Math"/>
                    </w:rPr>
                    <m:t>45,3</m:t>
                  </m:r>
                </m:e>
              </m:d>
              <m:r>
                <w:rPr>
                  <w:rFonts w:ascii="Cambria Math" w:hAnsi="Cambria Math"/>
                </w:rPr>
                <m:t>,</m:t>
              </m:r>
              <m:d>
                <m:dPr>
                  <m:begChr m:val="["/>
                  <m:endChr m:val="]"/>
                  <m:ctrlPr>
                    <w:rPr>
                      <w:rFonts w:ascii="Cambria Math" w:hAnsi="Cambria Math"/>
                      <w:i/>
                    </w:rPr>
                  </m:ctrlPr>
                </m:dPr>
                <m:e>
                  <m:r>
                    <w:rPr>
                      <w:rFonts w:ascii="Cambria Math" w:hAnsi="Cambria Math"/>
                    </w:rPr>
                    <m:t>51,1</m:t>
                  </m:r>
                </m:e>
              </m:d>
              <m:r>
                <w:rPr>
                  <w:rFonts w:ascii="Cambria Math" w:hAnsi="Cambria Math"/>
                </w:rPr>
                <m:t>,</m:t>
              </m:r>
              <m:d>
                <m:dPr>
                  <m:begChr m:val="["/>
                  <m:endChr m:val="]"/>
                  <m:ctrlPr>
                    <w:rPr>
                      <w:rFonts w:ascii="Cambria Math" w:hAnsi="Cambria Math"/>
                      <w:i/>
                    </w:rPr>
                  </m:ctrlPr>
                </m:dPr>
                <m:e>
                  <m:r>
                    <w:rPr>
                      <w:rFonts w:ascii="Cambria Math" w:hAnsi="Cambria Math"/>
                    </w:rPr>
                    <m:t>60,3</m:t>
                  </m:r>
                </m:e>
              </m:d>
              <m:r>
                <w:rPr>
                  <w:rFonts w:ascii="Cambria Math" w:hAnsi="Cambria Math"/>
                </w:rPr>
                <m:t>,</m:t>
              </m:r>
              <m:d>
                <m:dPr>
                  <m:begChr m:val="["/>
                  <m:endChr m:val="]"/>
                  <m:ctrlPr>
                    <w:rPr>
                      <w:rFonts w:ascii="Cambria Math" w:hAnsi="Cambria Math"/>
                      <w:i/>
                    </w:rPr>
                  </m:ctrlPr>
                </m:dPr>
                <m:e>
                  <m:r>
                    <w:rPr>
                      <w:rFonts w:ascii="Cambria Math" w:hAnsi="Cambria Math"/>
                    </w:rPr>
                    <m:t>67,7</m:t>
                  </m:r>
                </m:e>
              </m:d>
            </m:e>
          </m:d>
        </m:oMath>
      </m:oMathPara>
    </w:p>
    <w:p w14:paraId="7BDF4EE4" w14:textId="77777777" w:rsidR="00AD309F" w:rsidRPr="00AD309F" w:rsidRDefault="00AD309F">
      <w:r>
        <w:t>Så defineres listen ved skrive L</w:t>
      </w:r>
      <w:r>
        <w:rPr>
          <w:rFonts w:ascii="Cambria Math" w:hAnsi="Cambria Math" w:cs="Cambria Math"/>
        </w:rPr>
        <w:t>≔</w:t>
      </w:r>
      <w:r>
        <w:t xml:space="preserve"> foran. Nu udføres konverteringen af dataene</w:t>
      </w:r>
    </w:p>
    <w:p w14:paraId="7BDF4EE5" w14:textId="77777777" w:rsidR="00AD309F" w:rsidRPr="00AD309F" w:rsidRDefault="00035ABD">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L-30</m:t>
                  </m:r>
                </m:e>
              </m:d>
            </m:e>
          </m:func>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0,6532125</m:t>
                  </m:r>
                </m:e>
              </m:d>
              <m:r>
                <w:rPr>
                  <w:rFonts w:ascii="Cambria Math" w:hAnsi="Cambria Math"/>
                </w:rPr>
                <m:t>;</m:t>
              </m:r>
              <m:d>
                <m:dPr>
                  <m:begChr m:val="["/>
                  <m:endChr m:val="]"/>
                  <m:ctrlPr>
                    <w:rPr>
                      <w:rFonts w:ascii="Cambria Math" w:hAnsi="Cambria Math"/>
                      <w:i/>
                    </w:rPr>
                  </m:ctrlPr>
                </m:dPr>
                <m:e>
                  <m:r>
                    <w:rPr>
                      <w:rFonts w:ascii="Cambria Math" w:hAnsi="Cambria Math"/>
                    </w:rPr>
                    <m:t>1,184691</m:t>
                  </m:r>
                </m:e>
              </m:d>
              <m:r>
                <w:rPr>
                  <w:rFonts w:ascii="Cambria Math" w:hAnsi="Cambria Math"/>
                </w:rPr>
                <m:t>;</m:t>
              </m:r>
              <m:d>
                <m:dPr>
                  <m:begChr m:val="["/>
                  <m:endChr m:val="]"/>
                  <m:ctrlPr>
                    <w:rPr>
                      <w:rFonts w:ascii="Cambria Math" w:hAnsi="Cambria Math"/>
                      <w:i/>
                    </w:rPr>
                  </m:ctrlPr>
                </m:dPr>
                <m:e>
                  <m:r>
                    <w:rPr>
                      <w:rFonts w:ascii="Cambria Math" w:hAnsi="Cambria Math"/>
                    </w:rPr>
                    <m:t>1,324282</m:t>
                  </m:r>
                </m:e>
              </m:d>
              <m:r>
                <w:rPr>
                  <w:rFonts w:ascii="Cambria Math" w:hAnsi="Cambria Math"/>
                </w:rPr>
                <m:t>;</m:t>
              </m:r>
              <m:d>
                <m:dPr>
                  <m:begChr m:val="["/>
                  <m:endChr m:val="]"/>
                  <m:ctrlPr>
                    <w:rPr>
                      <w:rFonts w:ascii="Cambria Math" w:hAnsi="Cambria Math"/>
                      <w:i/>
                    </w:rPr>
                  </m:ctrlPr>
                </m:dPr>
                <m:e>
                  <m:r>
                    <w:rPr>
                      <w:rFonts w:ascii="Cambria Math" w:hAnsi="Cambria Math"/>
                    </w:rPr>
                    <m:t>1,481443</m:t>
                  </m:r>
                </m:e>
              </m:d>
              <m:r>
                <w:rPr>
                  <w:rFonts w:ascii="Cambria Math" w:hAnsi="Cambria Math"/>
                </w:rPr>
                <m:t>;</m:t>
              </m:r>
              <m:d>
                <m:dPr>
                  <m:begChr m:val="["/>
                  <m:endChr m:val="]"/>
                  <m:ctrlPr>
                    <w:rPr>
                      <w:rFonts w:ascii="Cambria Math" w:hAnsi="Cambria Math"/>
                      <w:i/>
                    </w:rPr>
                  </m:ctrlPr>
                </m:dPr>
                <m:e>
                  <m:r>
                    <w:rPr>
                      <w:rFonts w:ascii="Cambria Math" w:hAnsi="Cambria Math"/>
                    </w:rPr>
                    <m:t>1,576341</m:t>
                  </m:r>
                </m:e>
              </m:d>
            </m:e>
          </m:d>
        </m:oMath>
      </m:oMathPara>
    </w:p>
    <w:p w14:paraId="7BDF4EE6" w14:textId="77777777" w:rsidR="00AD309F" w:rsidRPr="00AD309F" w:rsidRDefault="00AD309F">
      <w:r>
        <w:t>Så markeres listen og i menuen findes</w:t>
      </w:r>
      <w:r w:rsidRPr="00AD309F">
        <w:t xml:space="preserve"> </w:t>
      </w:r>
      <w:r>
        <w:t xml:space="preserve"> ’Diverse / Tabel / List</w:t>
      </w:r>
      <w:r w:rsidR="005B368E">
        <w:t>e</w:t>
      </w:r>
      <w:r>
        <w:t>→Tabel’</w:t>
      </w:r>
    </w:p>
    <w:tbl>
      <w:tblPr>
        <w:tblStyle w:val="Tabel-Gitter"/>
        <w:tblW w:w="0" w:type="auto"/>
        <w:tblLook w:val="04A0" w:firstRow="1" w:lastRow="0" w:firstColumn="1" w:lastColumn="0" w:noHBand="0" w:noVBand="1"/>
      </w:tblPr>
      <w:tblGrid>
        <w:gridCol w:w="1300"/>
      </w:tblGrid>
      <w:tr w:rsidR="00AD309F" w14:paraId="7BDF4EE8" w14:textId="77777777" w:rsidTr="00AD309F">
        <w:tc>
          <w:tcPr>
            <w:tcW w:w="1300" w:type="dxa"/>
          </w:tcPr>
          <w:p w14:paraId="7BDF4EE7" w14:textId="77777777" w:rsidR="00AD309F" w:rsidRDefault="00AD309F">
            <w:r>
              <w:t>0,6532125</w:t>
            </w:r>
          </w:p>
        </w:tc>
      </w:tr>
      <w:tr w:rsidR="00AD309F" w14:paraId="7BDF4EEA" w14:textId="77777777" w:rsidTr="00AD309F">
        <w:tc>
          <w:tcPr>
            <w:tcW w:w="1300" w:type="dxa"/>
          </w:tcPr>
          <w:p w14:paraId="7BDF4EE9" w14:textId="77777777" w:rsidR="00AD309F" w:rsidRDefault="00AD309F">
            <w:r>
              <w:t>1,184691</w:t>
            </w:r>
          </w:p>
        </w:tc>
      </w:tr>
      <w:tr w:rsidR="00AD309F" w14:paraId="7BDF4EEC" w14:textId="77777777" w:rsidTr="00AD309F">
        <w:tc>
          <w:tcPr>
            <w:tcW w:w="1300" w:type="dxa"/>
          </w:tcPr>
          <w:p w14:paraId="7BDF4EEB" w14:textId="77777777" w:rsidR="00AD309F" w:rsidRDefault="00AD309F">
            <w:r>
              <w:t>1,324282</w:t>
            </w:r>
          </w:p>
        </w:tc>
      </w:tr>
      <w:tr w:rsidR="00AD309F" w14:paraId="7BDF4EEE" w14:textId="77777777" w:rsidTr="00AD309F">
        <w:tc>
          <w:tcPr>
            <w:tcW w:w="1300" w:type="dxa"/>
          </w:tcPr>
          <w:p w14:paraId="7BDF4EED" w14:textId="77777777" w:rsidR="00AD309F" w:rsidRDefault="00AD309F">
            <w:r>
              <w:t>1,481443</w:t>
            </w:r>
          </w:p>
        </w:tc>
      </w:tr>
      <w:tr w:rsidR="00AD309F" w14:paraId="7BDF4EF0" w14:textId="77777777" w:rsidTr="00AD309F">
        <w:tc>
          <w:tcPr>
            <w:tcW w:w="1300" w:type="dxa"/>
          </w:tcPr>
          <w:p w14:paraId="7BDF4EEF" w14:textId="77777777" w:rsidR="00AD309F" w:rsidRDefault="00AD309F">
            <w:r>
              <w:t>1,576341</w:t>
            </w:r>
          </w:p>
        </w:tc>
      </w:tr>
    </w:tbl>
    <w:p w14:paraId="7BDF4EF1" w14:textId="77777777" w:rsidR="00AD309F" w:rsidRPr="00AD309F" w:rsidRDefault="00AD309F">
      <w:pPr>
        <w:rPr>
          <w:rFonts w:ascii="Cambria Math" w:hAnsi="Cambria Math"/>
          <w:oMath/>
        </w:rPr>
      </w:pPr>
      <w:r>
        <w:t>Kolonnen kan nu kopieres ind i tabellen vi startede med</w:t>
      </w:r>
    </w:p>
    <w:tbl>
      <w:tblPr>
        <w:tblStyle w:val="Tabel-Gitter"/>
        <w:tblW w:w="0" w:type="auto"/>
        <w:tblLook w:val="04A0" w:firstRow="1" w:lastRow="0" w:firstColumn="1" w:lastColumn="0" w:noHBand="0" w:noVBand="1"/>
      </w:tblPr>
      <w:tblGrid>
        <w:gridCol w:w="1300"/>
        <w:gridCol w:w="1300"/>
      </w:tblGrid>
      <w:tr w:rsidR="00AD309F" w:rsidRPr="004B0C1A" w14:paraId="7BDF4EF4" w14:textId="77777777" w:rsidTr="00A26E6D">
        <w:tc>
          <w:tcPr>
            <w:tcW w:w="1300" w:type="dxa"/>
          </w:tcPr>
          <w:p w14:paraId="7BDF4EF2" w14:textId="77777777" w:rsidR="00AD309F" w:rsidRPr="004B0C1A" w:rsidRDefault="00AD309F" w:rsidP="00A26E6D">
            <w:pPr>
              <w:rPr>
                <w:b/>
              </w:rPr>
            </w:pPr>
            <w:r w:rsidRPr="004B0C1A">
              <w:rPr>
                <w:b/>
              </w:rPr>
              <w:t>x</w:t>
            </w:r>
          </w:p>
        </w:tc>
        <w:tc>
          <w:tcPr>
            <w:tcW w:w="1300" w:type="dxa"/>
          </w:tcPr>
          <w:p w14:paraId="7BDF4EF3" w14:textId="77777777" w:rsidR="00AD309F" w:rsidRPr="004B0C1A" w:rsidRDefault="00AD309F" w:rsidP="00A26E6D">
            <w:pPr>
              <w:rPr>
                <w:b/>
              </w:rPr>
            </w:pPr>
            <w:r w:rsidRPr="004B0C1A">
              <w:rPr>
                <w:b/>
              </w:rPr>
              <w:t>y</w:t>
            </w:r>
          </w:p>
        </w:tc>
      </w:tr>
      <w:tr w:rsidR="00AD309F" w14:paraId="7BDF4EF7" w14:textId="77777777" w:rsidTr="00A26E6D">
        <w:tc>
          <w:tcPr>
            <w:tcW w:w="1300" w:type="dxa"/>
          </w:tcPr>
          <w:p w14:paraId="7BDF4EF5" w14:textId="77777777" w:rsidR="00AD309F" w:rsidRDefault="00AD309F" w:rsidP="00A26E6D">
            <w:r>
              <w:t>1</w:t>
            </w:r>
          </w:p>
        </w:tc>
        <w:tc>
          <w:tcPr>
            <w:tcW w:w="1300" w:type="dxa"/>
          </w:tcPr>
          <w:p w14:paraId="7BDF4EF6" w14:textId="77777777" w:rsidR="00AD309F" w:rsidRDefault="00AD309F" w:rsidP="00A26E6D">
            <w:r>
              <w:t>0,6532125</w:t>
            </w:r>
          </w:p>
        </w:tc>
      </w:tr>
      <w:tr w:rsidR="00AD309F" w14:paraId="7BDF4EFA" w14:textId="77777777" w:rsidTr="00A26E6D">
        <w:tc>
          <w:tcPr>
            <w:tcW w:w="1300" w:type="dxa"/>
          </w:tcPr>
          <w:p w14:paraId="7BDF4EF8" w14:textId="77777777" w:rsidR="00AD309F" w:rsidRDefault="00AD309F" w:rsidP="00A26E6D">
            <w:r>
              <w:t>2</w:t>
            </w:r>
          </w:p>
        </w:tc>
        <w:tc>
          <w:tcPr>
            <w:tcW w:w="1300" w:type="dxa"/>
          </w:tcPr>
          <w:p w14:paraId="7BDF4EF9" w14:textId="77777777" w:rsidR="00AD309F" w:rsidRDefault="00AD309F" w:rsidP="00A26E6D">
            <w:r>
              <w:t>1,184691</w:t>
            </w:r>
          </w:p>
        </w:tc>
      </w:tr>
      <w:tr w:rsidR="00AD309F" w14:paraId="7BDF4EFD" w14:textId="77777777" w:rsidTr="00A26E6D">
        <w:tc>
          <w:tcPr>
            <w:tcW w:w="1300" w:type="dxa"/>
          </w:tcPr>
          <w:p w14:paraId="7BDF4EFB" w14:textId="77777777" w:rsidR="00AD309F" w:rsidRDefault="00AD309F" w:rsidP="00A26E6D">
            <w:r>
              <w:t>3</w:t>
            </w:r>
          </w:p>
        </w:tc>
        <w:tc>
          <w:tcPr>
            <w:tcW w:w="1300" w:type="dxa"/>
          </w:tcPr>
          <w:p w14:paraId="7BDF4EFC" w14:textId="77777777" w:rsidR="00AD309F" w:rsidRDefault="00AD309F" w:rsidP="00A26E6D">
            <w:r>
              <w:t>1,324282</w:t>
            </w:r>
          </w:p>
        </w:tc>
      </w:tr>
      <w:tr w:rsidR="00AD309F" w14:paraId="7BDF4F00" w14:textId="77777777" w:rsidTr="00A26E6D">
        <w:tc>
          <w:tcPr>
            <w:tcW w:w="1300" w:type="dxa"/>
          </w:tcPr>
          <w:p w14:paraId="7BDF4EFE" w14:textId="77777777" w:rsidR="00AD309F" w:rsidRDefault="00AD309F" w:rsidP="00A26E6D">
            <w:r>
              <w:t>4</w:t>
            </w:r>
          </w:p>
        </w:tc>
        <w:tc>
          <w:tcPr>
            <w:tcW w:w="1300" w:type="dxa"/>
          </w:tcPr>
          <w:p w14:paraId="7BDF4EFF" w14:textId="77777777" w:rsidR="00AD309F" w:rsidRDefault="00AD309F" w:rsidP="00A26E6D">
            <w:r>
              <w:t>1,481443</w:t>
            </w:r>
          </w:p>
        </w:tc>
      </w:tr>
      <w:tr w:rsidR="00AD309F" w14:paraId="7BDF4F03" w14:textId="77777777" w:rsidTr="00A26E6D">
        <w:tc>
          <w:tcPr>
            <w:tcW w:w="1300" w:type="dxa"/>
          </w:tcPr>
          <w:p w14:paraId="7BDF4F01" w14:textId="77777777" w:rsidR="00AD309F" w:rsidRDefault="00AD309F" w:rsidP="00A26E6D">
            <w:r>
              <w:t>5</w:t>
            </w:r>
          </w:p>
        </w:tc>
        <w:tc>
          <w:tcPr>
            <w:tcW w:w="1300" w:type="dxa"/>
          </w:tcPr>
          <w:p w14:paraId="7BDF4F02" w14:textId="77777777" w:rsidR="00AD309F" w:rsidRDefault="00AD309F" w:rsidP="00A26E6D">
            <w:r>
              <w:t>1,576341</w:t>
            </w:r>
          </w:p>
        </w:tc>
      </w:tr>
    </w:tbl>
    <w:p w14:paraId="7BDF4F04" w14:textId="77777777" w:rsidR="00D17C14" w:rsidRDefault="00D17C14"/>
    <w:p w14:paraId="7BDF4F05" w14:textId="77777777" w:rsidR="00D17C14" w:rsidRDefault="00D17C14"/>
    <w:p w14:paraId="7BDF4F06" w14:textId="77777777" w:rsidR="00D17C14" w:rsidRDefault="00D17C14"/>
    <w:p w14:paraId="7BDF4F07" w14:textId="77777777" w:rsidR="00D17C14" w:rsidRDefault="00D17C14"/>
    <w:p w14:paraId="7BDF4F08" w14:textId="77777777" w:rsidR="005D0C12" w:rsidRDefault="005D0C12"/>
    <w:p w14:paraId="7BDF4F09" w14:textId="77777777" w:rsidR="00AC40F9" w:rsidRDefault="00AC40F9">
      <m:oMathPara>
        <m:oMath>
          <m:r>
            <w:rPr>
              <w:rFonts w:ascii="Cambria Math" w:hAnsi="Cambria Math"/>
            </w:rPr>
            <m:t>slet definitioner:</m:t>
          </m:r>
        </m:oMath>
      </m:oMathPara>
    </w:p>
    <w:p w14:paraId="7BDF4F0A" w14:textId="77777777" w:rsidR="004E251A" w:rsidRDefault="004E251A">
      <w:pPr>
        <w:rPr>
          <w:rFonts w:asciiTheme="majorHAnsi" w:eastAsiaTheme="majorEastAsia" w:hAnsiTheme="majorHAnsi" w:cstheme="majorBidi"/>
          <w:b/>
          <w:bCs/>
          <w:sz w:val="36"/>
          <w:szCs w:val="36"/>
        </w:rPr>
      </w:pPr>
      <w:r>
        <w:br w:type="page"/>
      </w:r>
    </w:p>
    <w:p w14:paraId="7BDF4F0B" w14:textId="77777777" w:rsidR="002A477D" w:rsidRDefault="002A477D" w:rsidP="0002523E">
      <w:pPr>
        <w:pStyle w:val="Overskrift1"/>
      </w:pPr>
      <w:bookmarkStart w:id="18" w:name="_Toc419658113"/>
      <w:r>
        <w:lastRenderedPageBreak/>
        <w:t>Ligningsløsning</w:t>
      </w:r>
      <w:bookmarkEnd w:id="18"/>
    </w:p>
    <w:p w14:paraId="7BDF4F0C" w14:textId="77777777" w:rsidR="002A477D" w:rsidRDefault="00091E46" w:rsidP="002A477D">
      <w:r>
        <w:t>For at løse en ligning skal den tastes ind vha. ligningseditoren. Hele ligningen kan markere</w:t>
      </w:r>
      <w:r w:rsidR="000B6BB5">
        <w:t>s med cursoren, men hvis alt i matematikfeltet</w:t>
      </w:r>
      <w:r>
        <w:t xml:space="preserve"> er ligningen skal cursoren bare stå i </w:t>
      </w:r>
      <w:r w:rsidR="00783455">
        <w:t>matematikfeltet</w:t>
      </w:r>
      <w:r>
        <w:t xml:space="preserve"> når der trykkes på ’løs ligning</w:t>
      </w:r>
      <w:r w:rsidR="000B6BB5">
        <w:t>(er)</w:t>
      </w:r>
      <w:r>
        <w:t xml:space="preserve">’ eller genvejen: </w:t>
      </w:r>
      <w:r w:rsidR="002A477D">
        <w:t>Alt+L</w:t>
      </w:r>
      <w:r>
        <w:t xml:space="preserve">  benyttes.</w:t>
      </w:r>
    </w:p>
    <w:p w14:paraId="7BDF4F0D" w14:textId="77777777" w:rsidR="002A477D" w:rsidRDefault="006E4915" w:rsidP="002A477D">
      <w:r>
        <w:t xml:space="preserve">Hvis </w:t>
      </w:r>
      <w:r w:rsidR="006814E6">
        <w:t>WordMat</w:t>
      </w:r>
      <w:r>
        <w:t xml:space="preserve"> ikke kan løse en ligning, kan det nogle gange lykkes hvis man bruger bogstaver alle steder og </w:t>
      </w:r>
      <w:r w:rsidR="0020488F">
        <w:t>sæt</w:t>
      </w:r>
      <w:r>
        <w:t>ter</w:t>
      </w:r>
      <w:r w:rsidR="0020488F">
        <w:t xml:space="preserve"> tallene ind bag</w:t>
      </w:r>
      <w:r>
        <w:t>efter, andre gange er det bedre at tallene sættes ind først.</w:t>
      </w:r>
      <w:r w:rsidR="001B06EB">
        <w:t xml:space="preserve"> Det kan også være en fordel at sætte decimaltal i stedet for brøker, men ikke</w:t>
      </w:r>
      <w:r>
        <w:t xml:space="preserve"> </w:t>
      </w:r>
      <w:r w:rsidR="001B06EB">
        <w:t>altid.</w:t>
      </w:r>
    </w:p>
    <w:p w14:paraId="7BDF4F0E" w14:textId="77777777" w:rsidR="00091E46" w:rsidRDefault="00091E46" w:rsidP="002A477D">
      <w:pPr>
        <w:contextualSpacing/>
      </w:pPr>
      <w:r>
        <w:t>Tiden det tager at finde en løsning kan være meget forskellig afhængig af typen af ligning</w:t>
      </w:r>
      <w:r w:rsidR="00303609">
        <w:t xml:space="preserve">. </w:t>
      </w:r>
    </w:p>
    <w:p w14:paraId="7BDF4F0F" w14:textId="77777777" w:rsidR="00303609" w:rsidRDefault="00303609" w:rsidP="002A477D">
      <w:pPr>
        <w:contextualSpacing/>
      </w:pPr>
      <w:r>
        <w:t>Hvis det ikke lykkes at løse ligningen symbolsk bliver man tilbudt at anvende numeriske metoder.</w:t>
      </w:r>
    </w:p>
    <w:p w14:paraId="7BDF4F10" w14:textId="77777777" w:rsidR="00091E46" w:rsidRDefault="00091E46" w:rsidP="002A477D">
      <w:pPr>
        <w:contextualSpacing/>
      </w:pPr>
      <w:r>
        <w:t>Eksempler på ligninger</w:t>
      </w:r>
      <w:r w:rsidR="00303609">
        <w:t xml:space="preserve"> der kan løses symbolsk:</w:t>
      </w:r>
    </w:p>
    <w:p w14:paraId="7BDF4F11" w14:textId="77777777" w:rsidR="00303609" w:rsidRDefault="00035ABD" w:rsidP="00303609">
      <w:pPr>
        <w:rPr>
          <w:rFonts w:ascii="Courier New" w:eastAsia="Times New Roman" w:hAnsi="Courier New" w:cs="Courier New"/>
          <w:lang w:val="en-US"/>
        </w:rPr>
      </w:pPr>
      <m:oMathPara>
        <m:oMath>
          <m:sSup>
            <m:sSupPr>
              <m:ctrlPr>
                <w:rPr>
                  <w:rFonts w:ascii="Cambria Math" w:eastAsia="Times New Roman" w:hAnsi="Cambria Math" w:cs="Courier New"/>
                  <w:i/>
                  <w:lang w:val="en-US"/>
                </w:rPr>
              </m:ctrlPr>
            </m:sSupPr>
            <m:e>
              <m:r>
                <w:rPr>
                  <w:rFonts w:ascii="Cambria Math" w:eastAsia="Times New Roman" w:hAnsi="Cambria Math" w:cs="Courier New"/>
                  <w:lang w:val="en-US"/>
                </w:rPr>
                <m:t>c</m:t>
              </m:r>
            </m:e>
            <m:sup>
              <m:r>
                <w:rPr>
                  <w:rFonts w:ascii="Cambria Math" w:eastAsia="Times New Roman" w:hAnsi="Cambria Math" w:cs="Courier New"/>
                  <w:lang w:val="en-US"/>
                </w:rPr>
                <m:t>2</m:t>
              </m:r>
            </m:sup>
          </m:sSup>
          <m:r>
            <w:rPr>
              <w:rFonts w:ascii="Cambria Math" w:eastAsia="Times New Roman" w:hAnsi="Cambria Math" w:cs="Courier New"/>
              <w:lang w:val="en-US"/>
            </w:rPr>
            <m:t>=</m:t>
          </m:r>
          <m:sSup>
            <m:sSupPr>
              <m:ctrlPr>
                <w:rPr>
                  <w:rFonts w:ascii="Cambria Math" w:eastAsia="Times New Roman" w:hAnsi="Cambria Math" w:cs="Courier New"/>
                  <w:i/>
                  <w:lang w:val="en-US"/>
                </w:rPr>
              </m:ctrlPr>
            </m:sSupPr>
            <m:e>
              <m:r>
                <w:rPr>
                  <w:rFonts w:ascii="Cambria Math" w:eastAsia="Times New Roman" w:hAnsi="Cambria Math" w:cs="Courier New"/>
                  <w:lang w:val="en-US"/>
                </w:rPr>
                <m:t>a</m:t>
              </m:r>
            </m:e>
            <m:sup>
              <m:r>
                <w:rPr>
                  <w:rFonts w:ascii="Cambria Math" w:eastAsia="Times New Roman" w:hAnsi="Cambria Math" w:cs="Courier New"/>
                  <w:lang w:val="en-US"/>
                </w:rPr>
                <m:t>2</m:t>
              </m:r>
            </m:sup>
          </m:sSup>
          <m:r>
            <w:rPr>
              <w:rFonts w:ascii="Cambria Math" w:eastAsia="Times New Roman" w:hAnsi="Cambria Math" w:cs="Courier New"/>
              <w:lang w:val="en-US"/>
            </w:rPr>
            <m:t>+</m:t>
          </m:r>
          <m:sSup>
            <m:sSupPr>
              <m:ctrlPr>
                <w:rPr>
                  <w:rFonts w:ascii="Cambria Math" w:eastAsia="Times New Roman" w:hAnsi="Cambria Math" w:cs="Courier New"/>
                  <w:i/>
                  <w:lang w:val="en-US"/>
                </w:rPr>
              </m:ctrlPr>
            </m:sSupPr>
            <m:e>
              <m:r>
                <w:rPr>
                  <w:rFonts w:ascii="Cambria Math" w:eastAsia="Times New Roman" w:hAnsi="Cambria Math" w:cs="Courier New"/>
                  <w:lang w:val="en-US"/>
                </w:rPr>
                <m:t>b</m:t>
              </m:r>
            </m:e>
            <m:sup>
              <m:r>
                <w:rPr>
                  <w:rFonts w:ascii="Cambria Math" w:eastAsia="Times New Roman" w:hAnsi="Cambria Math" w:cs="Courier New"/>
                  <w:lang w:val="en-US"/>
                </w:rPr>
                <m:t>2</m:t>
              </m:r>
            </m:sup>
          </m:sSup>
          <m:r>
            <w:rPr>
              <w:rFonts w:ascii="Cambria Math" w:eastAsia="Times New Roman" w:hAnsi="Cambria Math" w:cs="Courier New"/>
              <w:lang w:val="en-US"/>
            </w:rPr>
            <m:t>-2a·b·</m:t>
          </m:r>
          <m:func>
            <m:funcPr>
              <m:ctrlPr>
                <w:rPr>
                  <w:rFonts w:ascii="Cambria Math" w:eastAsia="Times New Roman" w:hAnsi="Cambria Math" w:cs="Courier New"/>
                  <w:i/>
                  <w:lang w:val="en-US"/>
                </w:rPr>
              </m:ctrlPr>
            </m:funcPr>
            <m:fName>
              <m:r>
                <m:rPr>
                  <m:sty m:val="p"/>
                </m:rPr>
                <w:rPr>
                  <w:rFonts w:ascii="Cambria Math" w:eastAsia="Times New Roman" w:hAnsi="Cambria Math" w:cs="Courier New"/>
                  <w:lang w:val="en-US"/>
                </w:rPr>
                <m:t>cos</m:t>
              </m:r>
              <m:ctrlPr>
                <w:rPr>
                  <w:rFonts w:ascii="Cambria Math" w:eastAsia="Times New Roman" w:hAnsi="Cambria Math" w:cs="Courier New"/>
                  <w:lang w:val="en-US"/>
                </w:rPr>
              </m:ctrlPr>
            </m:fName>
            <m:e>
              <m:d>
                <m:dPr>
                  <m:ctrlPr>
                    <w:rPr>
                      <w:rFonts w:ascii="Cambria Math" w:eastAsia="Times New Roman" w:hAnsi="Cambria Math" w:cs="Courier New"/>
                      <w:i/>
                      <w:lang w:val="en-US"/>
                    </w:rPr>
                  </m:ctrlPr>
                </m:dPr>
                <m:e>
                  <m:r>
                    <w:rPr>
                      <w:rFonts w:ascii="Cambria Math" w:eastAsia="Times New Roman" w:hAnsi="Cambria Math" w:cs="Courier New"/>
                      <w:lang w:val="en-US"/>
                    </w:rPr>
                    <m:t>C</m:t>
                  </m:r>
                </m:e>
              </m:d>
            </m:e>
          </m:func>
        </m:oMath>
      </m:oMathPara>
    </w:p>
    <w:p w14:paraId="7BDF4F12" w14:textId="77777777" w:rsidR="00303609" w:rsidRDefault="00035ABD" w:rsidP="00303609">
      <w:pPr>
        <w:rPr>
          <w:rFonts w:ascii="Courier New" w:eastAsia="Times New Roman" w:hAnsi="Courier New" w:cs="Courier New"/>
        </w:rPr>
      </w:pPr>
      <m:oMathPara>
        <m:oMath>
          <m:sSup>
            <m:sSupPr>
              <m:ctrlPr>
                <w:rPr>
                  <w:rFonts w:ascii="Cambria Math" w:eastAsia="Times New Roman" w:hAnsi="Cambria Math" w:cs="Courier New"/>
                  <w:i/>
                </w:rPr>
              </m:ctrlPr>
            </m:sSupPr>
            <m:e>
              <m:r>
                <w:rPr>
                  <w:rFonts w:ascii="Cambria Math" w:eastAsia="Times New Roman" w:hAnsi="Cambria Math" w:cs="Courier New"/>
                </w:rPr>
                <m:t>x</m:t>
              </m:r>
            </m:e>
            <m:sup>
              <m:r>
                <w:rPr>
                  <w:rFonts w:ascii="Cambria Math" w:eastAsia="Times New Roman" w:hAnsi="Cambria Math" w:cs="Courier New"/>
                </w:rPr>
                <m:t>4</m:t>
              </m:r>
            </m:sup>
          </m:sSup>
          <m:r>
            <w:rPr>
              <w:rFonts w:ascii="Cambria Math" w:eastAsia="Times New Roman" w:hAnsi="Cambria Math" w:cs="Courier New"/>
            </w:rPr>
            <m:t>-2</m:t>
          </m:r>
          <m:sSup>
            <m:sSupPr>
              <m:ctrlPr>
                <w:rPr>
                  <w:rFonts w:ascii="Cambria Math" w:eastAsia="Times New Roman" w:hAnsi="Cambria Math" w:cs="Courier New"/>
                  <w:i/>
                </w:rPr>
              </m:ctrlPr>
            </m:sSupPr>
            <m:e>
              <m:r>
                <w:rPr>
                  <w:rFonts w:ascii="Cambria Math" w:eastAsia="Times New Roman" w:hAnsi="Cambria Math" w:cs="Courier New"/>
                </w:rPr>
                <m:t>x</m:t>
              </m:r>
            </m:e>
            <m:sup>
              <m:r>
                <w:rPr>
                  <w:rFonts w:ascii="Cambria Math" w:eastAsia="Times New Roman" w:hAnsi="Cambria Math" w:cs="Courier New"/>
                </w:rPr>
                <m:t>2</m:t>
              </m:r>
            </m:sup>
          </m:sSup>
          <m:r>
            <w:rPr>
              <w:rFonts w:ascii="Cambria Math" w:eastAsia="Times New Roman" w:hAnsi="Cambria Math" w:cs="Courier New"/>
            </w:rPr>
            <m:t>+3x-2=0</m:t>
          </m:r>
        </m:oMath>
      </m:oMathPara>
    </w:p>
    <w:p w14:paraId="7BDF4F13" w14:textId="77777777" w:rsidR="00303609" w:rsidRDefault="000B6BB5" w:rsidP="00303609">
      <w:pPr>
        <w:rPr>
          <w:rFonts w:eastAsia="Times New Roman" w:cstheme="minorHAnsi"/>
        </w:rPr>
      </w:pPr>
      <w:r w:rsidRPr="000B6BB5">
        <w:rPr>
          <w:rFonts w:eastAsia="Times New Roman" w:cstheme="minorHAnsi"/>
        </w:rPr>
        <w:t xml:space="preserve">Ligninger kan også løses </w:t>
      </w:r>
      <w:r>
        <w:rPr>
          <w:rFonts w:eastAsia="Times New Roman" w:cstheme="minorHAnsi"/>
        </w:rPr>
        <w:t xml:space="preserve">for deludtryk. </w:t>
      </w:r>
      <w:r w:rsidR="00B51D00">
        <w:rPr>
          <w:rFonts w:eastAsia="Times New Roman" w:cstheme="minorHAnsi"/>
        </w:rPr>
        <w:t>Fx</w:t>
      </w:r>
      <w:r>
        <w:rPr>
          <w:rFonts w:eastAsia="Times New Roman" w:cstheme="minorHAnsi"/>
        </w:rPr>
        <w:t xml:space="preserve"> kan man løse en cosinusrelation</w:t>
      </w:r>
      <w:r w:rsidR="00AC40F9">
        <w:rPr>
          <w:rFonts w:eastAsia="Times New Roman" w:cstheme="minorHAnsi"/>
        </w:rPr>
        <w:t>er</w:t>
      </w:r>
      <w:r>
        <w:rPr>
          <w:rFonts w:eastAsia="Times New Roman" w:cstheme="minorHAnsi"/>
        </w:rPr>
        <w:t xml:space="preserve"> for cos(C) i stedet for bare C(kræver dog vinkel sat til radianer). Eller løs kapitalfremskrivningsformlen for 1+r.</w:t>
      </w:r>
    </w:p>
    <w:p w14:paraId="7BDF4F14" w14:textId="77777777" w:rsidR="000B6BB5" w:rsidRDefault="000B6BB5" w:rsidP="00303609">
      <w:pPr>
        <w:rPr>
          <w:rFonts w:eastAsia="Times New Roman" w:cstheme="minorHAnsi"/>
        </w:rPr>
      </w:pPr>
      <w:r>
        <w:rPr>
          <w:rFonts w:eastAsia="Times New Roman" w:cstheme="minorHAnsi"/>
        </w:rPr>
        <w:t>Man skal da indtaste deludtrykket i feltet hvor man selv kan taste. Det kommer ikke på listen over variable.</w:t>
      </w:r>
    </w:p>
    <w:p w14:paraId="7BDF4F15" w14:textId="77777777" w:rsidR="00AC40F9" w:rsidRPr="00AC40F9" w:rsidRDefault="000B6BB5" w:rsidP="00303609">
      <w:pPr>
        <w:rPr>
          <w:rFonts w:ascii="Cambria Math" w:eastAsia="Times New Roman" w:hAnsi="Cambria Math" w:cstheme="minorHAnsi"/>
          <w:oMath/>
        </w:rPr>
      </w:pPr>
      <w:r>
        <w:rPr>
          <w:rFonts w:eastAsia="Times New Roman" w:cstheme="minorHAnsi"/>
        </w:rPr>
        <w:t>Man kan også løse en ligning for en funktion der indgår.</w:t>
      </w:r>
      <w:r>
        <w:rPr>
          <w:rFonts w:eastAsia="Times New Roman" w:cstheme="minorHAnsi"/>
        </w:rPr>
        <w:br/>
      </w:r>
      <m:oMathPara>
        <m:oMath>
          <m:f>
            <m:fPr>
              <m:ctrlPr>
                <w:rPr>
                  <w:rFonts w:ascii="Cambria Math" w:eastAsia="Times New Roman" w:hAnsi="Cambria Math" w:cstheme="minorHAnsi"/>
                  <w:i/>
                </w:rPr>
              </m:ctrlPr>
            </m:fPr>
            <m:num>
              <m:r>
                <w:rPr>
                  <w:rFonts w:ascii="Cambria Math" w:eastAsia="Times New Roman" w:hAnsi="Cambria Math" w:cstheme="minorHAnsi"/>
                </w:rPr>
                <m:t>2</m:t>
              </m:r>
            </m:num>
            <m:den>
              <m:r>
                <w:rPr>
                  <w:rFonts w:ascii="Cambria Math" w:eastAsia="Times New Roman" w:hAnsi="Cambria Math" w:cstheme="minorHAnsi"/>
                </w:rPr>
                <m:t>f</m:t>
              </m:r>
              <m:d>
                <m:dPr>
                  <m:ctrlPr>
                    <w:rPr>
                      <w:rFonts w:ascii="Cambria Math" w:eastAsia="Times New Roman" w:hAnsi="Cambria Math" w:cstheme="minorHAnsi"/>
                      <w:i/>
                    </w:rPr>
                  </m:ctrlPr>
                </m:dPr>
                <m:e>
                  <m:r>
                    <w:rPr>
                      <w:rFonts w:ascii="Cambria Math" w:eastAsia="Times New Roman" w:hAnsi="Cambria Math" w:cstheme="minorHAnsi"/>
                    </w:rPr>
                    <m:t>x</m:t>
                  </m:r>
                </m:e>
              </m:d>
            </m:den>
          </m:f>
          <m:r>
            <w:rPr>
              <w:rFonts w:ascii="Cambria Math" w:eastAsia="Times New Roman" w:hAnsi="Cambria Math" w:cstheme="minorHAnsi"/>
            </w:rPr>
            <m:t>=3+b</m:t>
          </m:r>
        </m:oMath>
      </m:oMathPara>
    </w:p>
    <w:p w14:paraId="7BDF4F16" w14:textId="77777777" w:rsidR="000B6BB5" w:rsidRDefault="000B6BB5" w:rsidP="00303609">
      <w:pPr>
        <w:rPr>
          <w:rFonts w:eastAsia="Times New Roman" w:cstheme="minorHAnsi"/>
        </w:rPr>
      </w:pPr>
      <w:r>
        <w:rPr>
          <w:rFonts w:eastAsia="Times New Roman" w:cstheme="minorHAnsi"/>
        </w:rPr>
        <w:t xml:space="preserve">Kan </w:t>
      </w:r>
      <w:r w:rsidR="00B51D00">
        <w:rPr>
          <w:rFonts w:eastAsia="Times New Roman" w:cstheme="minorHAnsi"/>
        </w:rPr>
        <w:t>fx</w:t>
      </w:r>
      <w:r>
        <w:rPr>
          <w:rFonts w:eastAsia="Times New Roman" w:cstheme="minorHAnsi"/>
        </w:rPr>
        <w:t xml:space="preserve"> løses for f(x), men så skal man selv skrive f(x), det kommer ikke på listen over variable.</w:t>
      </w:r>
    </w:p>
    <w:p w14:paraId="7BDF4F17" w14:textId="77777777" w:rsidR="000B6BB5" w:rsidRDefault="000B6BB5" w:rsidP="00303609">
      <w:pPr>
        <w:rPr>
          <w:rFonts w:eastAsia="Times New Roman" w:cstheme="minorHAnsi"/>
        </w:rPr>
      </w:pPr>
      <w:r>
        <w:rPr>
          <w:rFonts w:eastAsia="Times New Roman" w:cstheme="minorHAnsi"/>
        </w:rPr>
        <w:t xml:space="preserve">Ved trigonometriske ligninger som </w:t>
      </w:r>
      <w:r w:rsidR="00B51D00">
        <w:rPr>
          <w:rFonts w:eastAsia="Times New Roman" w:cstheme="minorHAnsi"/>
        </w:rPr>
        <w:t>fx</w:t>
      </w:r>
    </w:p>
    <w:p w14:paraId="7BDF4F18" w14:textId="77777777" w:rsidR="000B6BB5" w:rsidRPr="0051530F" w:rsidRDefault="00035ABD" w:rsidP="00303609">
      <w:pPr>
        <w:rPr>
          <w:rFonts w:eastAsia="Times New Roman" w:cstheme="minorHAnsi"/>
        </w:rPr>
      </w:pPr>
      <m:oMathPara>
        <m:oMath>
          <m:func>
            <m:funcPr>
              <m:ctrlPr>
                <w:rPr>
                  <w:rFonts w:ascii="Cambria Math" w:eastAsia="Times New Roman" w:hAnsi="Cambria Math" w:cstheme="minorHAnsi"/>
                </w:rPr>
              </m:ctrlPr>
            </m:funcPr>
            <m:fName>
              <m:r>
                <m:rPr>
                  <m:sty m:val="p"/>
                </m:rPr>
                <w:rPr>
                  <w:rFonts w:ascii="Cambria Math" w:eastAsia="Times New Roman" w:hAnsi="Cambria Math" w:cstheme="minorHAnsi"/>
                </w:rPr>
                <m:t>sin</m:t>
              </m:r>
            </m:fName>
            <m:e>
              <m:d>
                <m:dPr>
                  <m:ctrlPr>
                    <w:rPr>
                      <w:rFonts w:ascii="Cambria Math" w:eastAsia="Times New Roman" w:hAnsi="Cambria Math" w:cstheme="minorHAnsi"/>
                      <w:i/>
                    </w:rPr>
                  </m:ctrlPr>
                </m:dPr>
                <m:e>
                  <m:r>
                    <w:rPr>
                      <w:rFonts w:ascii="Cambria Math" w:eastAsia="Times New Roman" w:hAnsi="Cambria Math" w:cstheme="minorHAnsi"/>
                    </w:rPr>
                    <m:t>2x</m:t>
                  </m:r>
                </m:e>
              </m:d>
            </m:e>
          </m:func>
          <m:r>
            <w:rPr>
              <w:rFonts w:ascii="Cambria Math" w:eastAsia="Times New Roman" w:hAnsi="Cambria Math" w:cstheme="minorHAnsi"/>
            </w:rPr>
            <m:t>=</m:t>
          </m:r>
          <m:f>
            <m:fPr>
              <m:ctrlPr>
                <w:rPr>
                  <w:rFonts w:ascii="Cambria Math" w:eastAsia="Times New Roman" w:hAnsi="Cambria Math" w:cstheme="minorHAnsi"/>
                  <w:i/>
                </w:rPr>
              </m:ctrlPr>
            </m:fPr>
            <m:num>
              <m:r>
                <w:rPr>
                  <w:rFonts w:ascii="Cambria Math" w:eastAsia="Times New Roman" w:hAnsi="Cambria Math" w:cstheme="minorHAnsi"/>
                </w:rPr>
                <m:t>1</m:t>
              </m:r>
            </m:num>
            <m:den>
              <m:r>
                <w:rPr>
                  <w:rFonts w:ascii="Cambria Math" w:eastAsia="Times New Roman" w:hAnsi="Cambria Math" w:cstheme="minorHAnsi"/>
                </w:rPr>
                <m:t>2</m:t>
              </m:r>
            </m:den>
          </m:f>
        </m:oMath>
      </m:oMathPara>
    </w:p>
    <w:p w14:paraId="7BDF4F19" w14:textId="77777777" w:rsidR="000B6BB5" w:rsidRDefault="0051530F" w:rsidP="00303609">
      <w:pPr>
        <w:rPr>
          <w:rFonts w:eastAsia="Times New Roman" w:cstheme="minorHAnsi"/>
        </w:rPr>
      </w:pPr>
      <w:r>
        <w:rPr>
          <w:rFonts w:eastAsia="Times New Roman" w:cstheme="minorHAnsi"/>
        </w:rPr>
        <w:t xml:space="preserve">Kommer der kun 1 løsning. </w:t>
      </w:r>
      <w:r w:rsidR="000B6BB5">
        <w:rPr>
          <w:rFonts w:eastAsia="Times New Roman" w:cstheme="minorHAnsi"/>
        </w:rPr>
        <w:t xml:space="preserve">Hvis man ønsker alle løsninger </w:t>
      </w:r>
      <w:r w:rsidR="00AC40F9">
        <w:rPr>
          <w:rFonts w:eastAsia="Times New Roman" w:cstheme="minorHAnsi"/>
        </w:rPr>
        <w:t xml:space="preserve">til trigonometriske ligninger skal </w:t>
      </w:r>
      <w:r>
        <w:rPr>
          <w:rFonts w:eastAsia="Times New Roman" w:cstheme="minorHAnsi"/>
        </w:rPr>
        <w:t xml:space="preserve">man </w:t>
      </w:r>
      <w:r w:rsidR="00AC40F9">
        <w:rPr>
          <w:rFonts w:eastAsia="Times New Roman" w:cstheme="minorHAnsi"/>
        </w:rPr>
        <w:t>først gå i indstillinger</w:t>
      </w:r>
      <w:r>
        <w:rPr>
          <w:rFonts w:eastAsia="Times New Roman" w:cstheme="minorHAnsi"/>
        </w:rPr>
        <w:t xml:space="preserve"> / avancerede</w:t>
      </w:r>
      <w:r w:rsidR="00AC40F9">
        <w:rPr>
          <w:rFonts w:eastAsia="Times New Roman" w:cstheme="minorHAnsi"/>
        </w:rPr>
        <w:t xml:space="preserve"> / </w:t>
      </w:r>
      <w:r>
        <w:rPr>
          <w:rFonts w:eastAsia="Times New Roman" w:cstheme="minorHAnsi"/>
        </w:rPr>
        <w:t>Trigonometriske ligninger og sæt til ”alle løsninger”.</w:t>
      </w:r>
    </w:p>
    <w:p w14:paraId="7BDF4F1A" w14:textId="77777777" w:rsidR="00303609" w:rsidRDefault="00FF7D5D" w:rsidP="002A477D">
      <w:r>
        <w:t>Hvis der indgår flere variable i ligningen kan man sætte variable</w:t>
      </w:r>
      <w:r w:rsidR="003A0F5E">
        <w:t>ne til en værdi i feltet der fremkommer når man skal vælge variabel</w:t>
      </w:r>
      <w:r>
        <w:t>. Disse definitioner gemmes ikke, men noteres i dokumentet hvis forklaringer er slået til.</w:t>
      </w:r>
    </w:p>
    <w:p w14:paraId="7BDF4F1B" w14:textId="77777777" w:rsidR="00032EC7" w:rsidRDefault="00032EC7">
      <w:pPr>
        <w:rPr>
          <w:rFonts w:asciiTheme="majorHAnsi" w:eastAsiaTheme="majorEastAsia" w:hAnsiTheme="majorHAnsi" w:cstheme="majorBidi"/>
          <w:b/>
          <w:bCs/>
          <w:sz w:val="26"/>
          <w:szCs w:val="26"/>
        </w:rPr>
      </w:pPr>
      <w:r>
        <w:br w:type="page"/>
      </w:r>
    </w:p>
    <w:p w14:paraId="7BDF4F1C" w14:textId="77777777" w:rsidR="00091E46" w:rsidRDefault="00303609" w:rsidP="00303609">
      <w:pPr>
        <w:pStyle w:val="Overskrift2"/>
      </w:pPr>
      <w:bookmarkStart w:id="19" w:name="_Toc419658114"/>
      <w:r w:rsidRPr="00303609">
        <w:lastRenderedPageBreak/>
        <w:t>Numerisk ligningsløsning</w:t>
      </w:r>
      <w:bookmarkEnd w:id="19"/>
    </w:p>
    <w:p w14:paraId="7BDF4F1D" w14:textId="77777777" w:rsidR="006814E6" w:rsidRDefault="000469E2" w:rsidP="00303609">
      <w:r>
        <w:t>Hvis en ligning ikke kan løses analytisk og der kun er en ubekendt i ligningen fores</w:t>
      </w:r>
      <w:r w:rsidR="00032EC7">
        <w:t>lås automatisk numerisk løsning, men</w:t>
      </w:r>
      <w:r>
        <w:t xml:space="preserve"> </w:t>
      </w:r>
      <w:r w:rsidR="00032EC7">
        <w:t xml:space="preserve">i menuen under ’løs ligning(er)’ kan man også aktivt vælge at ’løse ligningen vha. numeriske metoder’. </w:t>
      </w:r>
    </w:p>
    <w:p w14:paraId="7BDF4F1E" w14:textId="77777777" w:rsidR="00032EC7" w:rsidRPr="00032EC7" w:rsidRDefault="00032EC7" w:rsidP="00303609">
      <w:pPr>
        <w:rPr>
          <w:b/>
        </w:rPr>
      </w:pPr>
      <w:r w:rsidRPr="00032EC7">
        <w:rPr>
          <w:b/>
        </w:rPr>
        <w:t>Eksempel:</w:t>
      </w:r>
    </w:p>
    <w:p w14:paraId="7BDF4F1F" w14:textId="77777777" w:rsidR="00032EC7" w:rsidRPr="00971F8D" w:rsidRDefault="00971F8D" w:rsidP="00032EC7">
      <w:pPr>
        <w:ind w:left="1304" w:hanging="1304"/>
        <w:rPr>
          <w:rFonts w:ascii="Cambria Math" w:hAnsi="Cambria Math"/>
          <w:oMath/>
        </w:rPr>
      </w:pPr>
      <m:oMathPara>
        <m:oMath>
          <m:r>
            <w:rPr>
              <w:rFonts w:ascii="Cambria Math" w:hAnsi="Cambria Math"/>
            </w:rPr>
            <m:t>2x+10=6·</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7BDF4F20" w14:textId="77777777" w:rsidR="00032EC7" w:rsidRPr="00032EC7" w:rsidRDefault="00971F8D" w:rsidP="00971F8D">
      <w:pPr>
        <w:ind w:left="1304" w:hanging="1304"/>
      </w:pPr>
      <w:r>
        <w:rPr>
          <w:noProof/>
        </w:rPr>
        <w:drawing>
          <wp:inline distT="0" distB="0" distL="0" distR="0" wp14:anchorId="7BDF521B" wp14:editId="7BDF521C">
            <wp:extent cx="4191000" cy="2410333"/>
            <wp:effectExtent l="0" t="0" r="0" b="952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91000" cy="2410333"/>
                    </a:xfrm>
                    <a:prstGeom prst="rect">
                      <a:avLst/>
                    </a:prstGeom>
                  </pic:spPr>
                </pic:pic>
              </a:graphicData>
            </a:graphic>
          </wp:inline>
        </w:drawing>
      </w:r>
    </w:p>
    <w:p w14:paraId="7BDF4F21" w14:textId="77777777" w:rsidR="00032EC7" w:rsidRPr="00032EC7" w:rsidRDefault="00032EC7" w:rsidP="00032EC7">
      <w:pPr>
        <w:ind w:left="1304" w:hanging="1304"/>
        <w:rPr>
          <w:rFonts w:ascii="Cambria Math" w:hAnsi="Cambria Math"/>
          <w:oMath/>
        </w:rPr>
      </w:pPr>
      <m:oMathPara>
        <m:oMath>
          <m:r>
            <w:rPr>
              <w:rFonts w:ascii="Cambria Math" w:hAnsi="Cambria Math"/>
            </w:rPr>
            <m:t>x≈-4,979365    ∨    x≈0,6293885</m:t>
          </m:r>
        </m:oMath>
      </m:oMathPara>
    </w:p>
    <w:p w14:paraId="7BDF4F22" w14:textId="77777777" w:rsidR="00032EC7" w:rsidRDefault="00032EC7" w:rsidP="00303609">
      <w:r>
        <w:t xml:space="preserve">WordMat forsøger </w:t>
      </w:r>
      <w:r w:rsidR="00295D6B">
        <w:t>at finde alle løsninger til ligningen, men der er ingen garan</w:t>
      </w:r>
      <w:r>
        <w:t xml:space="preserve">ti for at alle løsninger findes, og det kan godt tage lidt tid. Løsninger skrives efterhånden som de findes, så man kan godt opleve at feltet med løsninger lige så stille vokser. </w:t>
      </w:r>
    </w:p>
    <w:p w14:paraId="7BDF4F23" w14:textId="77777777" w:rsidR="00032EC7" w:rsidRDefault="00032EC7" w:rsidP="00303609">
      <w:r>
        <w:t>Bemærk også den midterste knap, der gør det muligt at løse ligningen grafisk.</w:t>
      </w:r>
    </w:p>
    <w:p w14:paraId="7BDF4F24" w14:textId="77777777" w:rsidR="00D8114F" w:rsidRPr="00032EC7" w:rsidRDefault="00D8114F" w:rsidP="00303609">
      <w:pPr>
        <w:rPr>
          <w:b/>
        </w:rPr>
      </w:pPr>
      <w:r w:rsidRPr="00032EC7">
        <w:rPr>
          <w:b/>
        </w:rPr>
        <w:t>Eksempel:</w:t>
      </w:r>
    </w:p>
    <w:p w14:paraId="7BDF4F25" w14:textId="77777777" w:rsidR="00D8114F" w:rsidRPr="00971F8D" w:rsidRDefault="00035ABD" w:rsidP="00303609">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7BDF4F26" w14:textId="77777777" w:rsidR="00D8114F" w:rsidRPr="00D8114F" w:rsidRDefault="00971F8D" w:rsidP="00303609">
      <w:r>
        <w:rPr>
          <w:noProof/>
        </w:rPr>
        <w:drawing>
          <wp:inline distT="0" distB="0" distL="0" distR="0" wp14:anchorId="7BDF521D" wp14:editId="7BDF521E">
            <wp:extent cx="5353050" cy="2906278"/>
            <wp:effectExtent l="0" t="0" r="0" b="889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56256" cy="2908018"/>
                    </a:xfrm>
                    <a:prstGeom prst="rect">
                      <a:avLst/>
                    </a:prstGeom>
                  </pic:spPr>
                </pic:pic>
              </a:graphicData>
            </a:graphic>
          </wp:inline>
        </w:drawing>
      </w:r>
    </w:p>
    <w:p w14:paraId="7BDF4F27" w14:textId="77777777" w:rsidR="00D8114F" w:rsidRDefault="000469E2" w:rsidP="00303609">
      <w:r>
        <w:lastRenderedPageBreak/>
        <w:t>Man får automatisk vist en graf hvor venstresiden og højresid</w:t>
      </w:r>
      <w:r w:rsidR="00032EC7">
        <w:t>en af ligningen er plottet</w:t>
      </w:r>
      <w:r>
        <w:t>. Løsninger til ligningen er x-koordinaten til skæringspunkterne. Man kan zoome ud for at få et overblik over hvor mange løsninger der findes og zoome ind på en bestemt løsning for at bestemme den mere præcist.</w:t>
      </w:r>
    </w:p>
    <w:p w14:paraId="7BDF4F28" w14:textId="77777777" w:rsidR="00303609" w:rsidRDefault="000469E2" w:rsidP="000469E2">
      <w:r>
        <w:t>Når man har zoomet ind på en løsning kan man vælge mellem to forskellige numeriske metoder</w:t>
      </w:r>
      <w:r w:rsidR="0056162D">
        <w:t xml:space="preserve"> der hver har deres fordele.</w:t>
      </w:r>
      <w:r w:rsidR="000201B7">
        <w:t xml:space="preserve"> </w:t>
      </w:r>
    </w:p>
    <w:p w14:paraId="7BDF4F29" w14:textId="77777777" w:rsidR="000469E2" w:rsidRDefault="000469E2" w:rsidP="000469E2">
      <w:pPr>
        <w:contextualSpacing/>
        <w:rPr>
          <w:i/>
        </w:rPr>
      </w:pPr>
      <w:r w:rsidRPr="000201B7">
        <w:rPr>
          <w:i/>
        </w:rPr>
        <w:t>Interval</w:t>
      </w:r>
      <w:r>
        <w:rPr>
          <w:i/>
        </w:rPr>
        <w:t>-metode</w:t>
      </w:r>
    </w:p>
    <w:p w14:paraId="7BDF4F2A" w14:textId="77777777" w:rsidR="000469E2" w:rsidRPr="00B7402C" w:rsidRDefault="000469E2" w:rsidP="000469E2">
      <w:r>
        <w:t xml:space="preserve">Denne metode tager et interval som input. Som standard sættes dette til det der vises i grafvinduet. Der skal være præcis én løsning i intervallet ellers returneres en fejl. Dette er den mest pålidelige metode hvis </w:t>
      </w:r>
      <w:r w:rsidR="00295D6B">
        <w:t>man har zoomet ind og fundet én</w:t>
      </w:r>
      <w:r>
        <w:t xml:space="preserve"> løsning i vinduet.</w:t>
      </w:r>
    </w:p>
    <w:p w14:paraId="7BDF4F2B" w14:textId="77777777" w:rsidR="0056162D" w:rsidRPr="0056162D" w:rsidRDefault="0056162D" w:rsidP="00303609">
      <w:pPr>
        <w:rPr>
          <w:i/>
        </w:rPr>
      </w:pPr>
      <w:r w:rsidRPr="0056162D">
        <w:rPr>
          <w:i/>
        </w:rPr>
        <w:t>Newton</w:t>
      </w:r>
      <w:r>
        <w:rPr>
          <w:i/>
        </w:rPr>
        <w:t>-</w:t>
      </w:r>
      <w:r w:rsidRPr="0056162D">
        <w:rPr>
          <w:i/>
        </w:rPr>
        <w:t>Raphson</w:t>
      </w:r>
      <w:r>
        <w:rPr>
          <w:i/>
        </w:rPr>
        <w:t xml:space="preserve"> metoden</w:t>
      </w:r>
    </w:p>
    <w:p w14:paraId="7BDF4F2C" w14:textId="77777777" w:rsidR="0056162D" w:rsidRDefault="0056162D" w:rsidP="00303609">
      <w:r>
        <w:t>En hurtig og effektiv metode</w:t>
      </w:r>
      <w:r w:rsidR="000201B7">
        <w:t xml:space="preserve"> der ud fra et startgæt på en løsning, kan finde en meget præcis løsning. For en nærmere beskrivelse se Wikipedia: </w:t>
      </w:r>
      <w:hyperlink r:id="rId19" w:history="1">
        <w:r>
          <w:rPr>
            <w:rStyle w:val="Hyperlink"/>
          </w:rPr>
          <w:t>http://en.wikipedia.org/wiki/Newton's_method</w:t>
        </w:r>
      </w:hyperlink>
    </w:p>
    <w:p w14:paraId="7BDF4F2D" w14:textId="77777777" w:rsidR="000201B7" w:rsidRDefault="000201B7" w:rsidP="00303609">
      <w:r>
        <w:t xml:space="preserve">Desværre har Newton-Raphson metoden også sine ulemper. </w:t>
      </w:r>
    </w:p>
    <w:p w14:paraId="7BDF4F2E" w14:textId="77777777" w:rsidR="000201B7" w:rsidRDefault="000201B7" w:rsidP="000201B7">
      <w:pPr>
        <w:pStyle w:val="Listeafsnit"/>
        <w:numPr>
          <w:ilvl w:val="0"/>
          <w:numId w:val="10"/>
        </w:numPr>
      </w:pPr>
      <w:r>
        <w:t>Hvis der ingen løsninger er, går den i en uendelig løkke og det bliver nødvendigt at trykke på stop.</w:t>
      </w:r>
    </w:p>
    <w:p w14:paraId="7BDF4F2F" w14:textId="77777777" w:rsidR="000201B7" w:rsidRDefault="000201B7" w:rsidP="000201B7">
      <w:pPr>
        <w:pStyle w:val="Listeafsnit"/>
        <w:numPr>
          <w:ilvl w:val="0"/>
          <w:numId w:val="10"/>
        </w:numPr>
      </w:pPr>
      <w:r>
        <w:t>Selvom der er en løsning er der ingen garanti for at den findes, specielt hvis startgættet er langt fra.</w:t>
      </w:r>
    </w:p>
    <w:p w14:paraId="7BDF4F30" w14:textId="77777777" w:rsidR="000201B7" w:rsidRDefault="000201B7" w:rsidP="000201B7">
      <w:pPr>
        <w:pStyle w:val="Listeafsnit"/>
        <w:numPr>
          <w:ilvl w:val="0"/>
          <w:numId w:val="10"/>
        </w:numPr>
      </w:pPr>
      <w:r>
        <w:t>Der findes kun 1 løsning, selvom der er flere. Hvilken løsning der findes afhænger af startgættet.</w:t>
      </w:r>
    </w:p>
    <w:p w14:paraId="7BDF4F31" w14:textId="77777777" w:rsidR="000469E2" w:rsidRDefault="000201B7" w:rsidP="000469E2">
      <w:pPr>
        <w:pStyle w:val="Listeafsnit"/>
        <w:numPr>
          <w:ilvl w:val="0"/>
          <w:numId w:val="10"/>
        </w:numPr>
      </w:pPr>
      <w:r>
        <w:t>Man kan risikere at der findes en løsning som ikke er en rigtig løsning</w:t>
      </w:r>
    </w:p>
    <w:p w14:paraId="7BDF4F32" w14:textId="77777777" w:rsidR="000469E2" w:rsidRDefault="000469E2" w:rsidP="000469E2">
      <w:r>
        <w:t>WordMat kan også løse ligningssystemer numerisk. Da er det en af</w:t>
      </w:r>
      <w:r w:rsidR="00032EC7">
        <w:t>-</w:t>
      </w:r>
      <w:r>
        <w:t>art af Newtons metode der anvendes med startgæt på hver variabel.</w:t>
      </w:r>
    </w:p>
    <w:p w14:paraId="7BDF4F33" w14:textId="77777777" w:rsidR="00303609" w:rsidRPr="00303609" w:rsidRDefault="00303609" w:rsidP="00303609">
      <w:pPr>
        <w:pStyle w:val="Overskrift2"/>
      </w:pPr>
      <w:bookmarkStart w:id="20" w:name="_Toc419658115"/>
      <w:r>
        <w:t>Uligheder</w:t>
      </w:r>
      <w:bookmarkEnd w:id="20"/>
    </w:p>
    <w:p w14:paraId="7BDF4F34" w14:textId="77777777" w:rsidR="003479D4" w:rsidRDefault="002A61D3" w:rsidP="00303609">
      <w:r>
        <w:t>Løsningen af uligheder s</w:t>
      </w:r>
      <w:r w:rsidR="003721FB">
        <w:t>ker på samme måde som ligninger, men m</w:t>
      </w:r>
      <w:r w:rsidR="003479D4">
        <w:t xml:space="preserve">etoden er dog ikke </w:t>
      </w:r>
      <w:r w:rsidR="003721FB">
        <w:t xml:space="preserve">helt </w:t>
      </w:r>
      <w:r w:rsidR="003479D4">
        <w:t>så st</w:t>
      </w:r>
      <w:r w:rsidR="003721FB">
        <w:t>ærk som når man løser ligninger, så hvis det ikke lykkes kan man forsøge med en ligning eller ligning med numeriske/grafiske metoder.</w:t>
      </w:r>
      <w:r w:rsidR="003A0F5E">
        <w:t xml:space="preserve"> </w:t>
      </w:r>
    </w:p>
    <w:p w14:paraId="7BDF4F35" w14:textId="77777777" w:rsidR="003721FB" w:rsidRDefault="003721FB" w:rsidP="00303609">
      <w:r>
        <w:t>Ligningssystemer med uligheder understøttes ikke endnu.</w:t>
      </w:r>
    </w:p>
    <w:p w14:paraId="7BDF4F36" w14:textId="77777777" w:rsidR="003721FB" w:rsidRPr="003721FB" w:rsidRDefault="003721FB" w:rsidP="00303609">
      <w:pPr>
        <w:rPr>
          <w:i/>
        </w:rPr>
      </w:pPr>
      <w:r w:rsidRPr="003721FB">
        <w:rPr>
          <w:i/>
        </w:rPr>
        <w:t>Eksempler:</w:t>
      </w:r>
    </w:p>
    <w:p w14:paraId="7BDF4F37" w14:textId="77777777" w:rsidR="003721FB" w:rsidRPr="003721FB" w:rsidRDefault="00035ABD" w:rsidP="00303609">
      <w:pPr>
        <w:contextualSpacing/>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7BDF4F38" w14:textId="77777777" w:rsidR="003721FB" w:rsidRPr="003721FB" w:rsidRDefault="003721FB" w:rsidP="00303609">
      <w:pPr>
        <w:contextualSpacing/>
        <w:rPr>
          <w:rFonts w:ascii="Cambria Math" w:hAnsi="Cambria Math"/>
          <w:i/>
        </w:rPr>
      </w:pPr>
      <w:r>
        <w:rPr>
          <w:rFonts w:ascii="Cambria Math" w:hAnsi="Cambria Math"/>
          <w:i/>
        </w:rPr>
        <w:tab/>
      </w:r>
      <m:oMath>
        <m:r>
          <w:rPr>
            <w:rFonts w:ascii="Cambria Math" w:hAnsi="Cambria Math"/>
            <w:sz w:val="32"/>
          </w:rPr>
          <m:t>⇕</m:t>
        </m:r>
      </m:oMath>
      <w:r>
        <w:rPr>
          <w:rFonts w:ascii="Cambria Math" w:hAnsi="Cambria Math"/>
          <w:i/>
          <w:sz w:val="32"/>
        </w:rPr>
        <w:tab/>
      </w:r>
      <w:r>
        <w:rPr>
          <w:rFonts w:ascii="Cambria Math" w:hAnsi="Cambria Math"/>
          <w:i/>
          <w:sz w:val="18"/>
        </w:rPr>
        <w:t xml:space="preserve">Uligheden løses for x vha. CAS-værktøjet WordMat. </w:t>
      </w:r>
    </w:p>
    <w:p w14:paraId="7BDF4F39" w14:textId="77777777" w:rsidR="003721FB" w:rsidRPr="003721FB" w:rsidRDefault="00783455" w:rsidP="003721FB">
      <w:pPr>
        <w:contextualSpacing/>
        <w:rPr>
          <w:rFonts w:ascii="Cambria Math" w:hAnsi="Cambria Math"/>
          <w:i/>
        </w:rPr>
      </w:pPr>
      <m:oMathPara>
        <m:oMath>
          <m:r>
            <w:rPr>
              <w:rFonts w:ascii="Cambria Math" w:hAnsi="Cambria Math"/>
            </w:rPr>
            <m:t>x≤-3  ∨   x≥3</m:t>
          </m:r>
        </m:oMath>
      </m:oMathPara>
    </w:p>
    <w:p w14:paraId="7BDF4F3A" w14:textId="77777777" w:rsidR="003721FB" w:rsidRPr="00B83AB0" w:rsidRDefault="003721FB" w:rsidP="003721FB">
      <w:pPr>
        <w:contextualSpacing/>
        <w:rPr>
          <w:rFonts w:ascii="Cambria Math" w:hAnsi="Cambria Math"/>
          <w:i/>
        </w:rPr>
      </w:pPr>
      <w:r>
        <w:rPr>
          <w:rFonts w:ascii="Cambria Math" w:hAnsi="Cambria Math"/>
          <w:i/>
        </w:rPr>
        <w:t>Lidt mere komplekst</w:t>
      </w:r>
    </w:p>
    <w:p w14:paraId="7BDF4F3B" w14:textId="77777777" w:rsidR="003721FB" w:rsidRPr="00533E21" w:rsidRDefault="00035ABD" w:rsidP="003721FB">
      <w:pPr>
        <w:contextualSpacing/>
        <w:rPr>
          <w:rFonts w:ascii="Cambria Math" w:hAnsi="Cambria Math"/>
          <w:oMath/>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x+1</m:t>
              </m:r>
            </m:e>
          </m:d>
          <m:r>
            <w:rPr>
              <w:rFonts w:ascii="Cambria Math" w:hAnsi="Cambria Math"/>
            </w:rPr>
            <m:t>≥ 1+x</m:t>
          </m:r>
        </m:oMath>
      </m:oMathPara>
    </w:p>
    <w:p w14:paraId="7BDF4F3C" w14:textId="77777777" w:rsidR="003721FB" w:rsidRDefault="003721FB" w:rsidP="003721FB">
      <w:pPr>
        <w:contextualSpacing/>
        <w:rPr>
          <w:rFonts w:ascii="Cambria Math" w:hAnsi="Cambria Math"/>
          <w:i/>
        </w:rPr>
      </w:pPr>
      <w:r>
        <w:rPr>
          <w:rFonts w:ascii="Cambria Math" w:hAnsi="Cambria Math"/>
          <w:i/>
        </w:rPr>
        <w:tab/>
      </w:r>
      <m:oMath>
        <m:r>
          <w:rPr>
            <w:rFonts w:ascii="Cambria Math" w:hAnsi="Cambria Math"/>
            <w:sz w:val="32"/>
          </w:rPr>
          <m:t>⇕</m:t>
        </m:r>
      </m:oMath>
      <w:r>
        <w:rPr>
          <w:rFonts w:ascii="Cambria Math" w:hAnsi="Cambria Math"/>
          <w:i/>
          <w:sz w:val="32"/>
        </w:rPr>
        <w:tab/>
      </w:r>
      <w:r>
        <w:rPr>
          <w:rFonts w:ascii="Cambria Math" w:hAnsi="Cambria Math"/>
          <w:i/>
          <w:sz w:val="18"/>
        </w:rPr>
        <w:t xml:space="preserve">Uligheden løses for x vha. CAS-værktøjet WordMat. </w:t>
      </w:r>
    </w:p>
    <w:p w14:paraId="7BDF4F3D" w14:textId="77777777" w:rsidR="003721FB" w:rsidRPr="00F53AC0" w:rsidRDefault="00035ABD" w:rsidP="003721FB">
      <w:pPr>
        <w:contextualSpacing/>
        <w:rPr>
          <w:rFonts w:ascii="Cambria Math" w:eastAsia="Times New Roman" w:hAnsi="Cambria Math" w:cstheme="minorHAnsi"/>
          <w:i/>
        </w:rPr>
      </w:pPr>
      <m:oMathPara>
        <m:oMath>
          <m:d>
            <m:dPr>
              <m:ctrlPr>
                <w:rPr>
                  <w:rFonts w:ascii="Cambria Math" w:hAnsi="Cambria Math"/>
                  <w:i/>
                </w:rPr>
              </m:ctrlPr>
            </m:dPr>
            <m:e>
              <m:r>
                <w:rPr>
                  <w:rFonts w:ascii="Cambria Math" w:hAnsi="Cambria Math"/>
                </w:rPr>
                <m:t>x≥-1    ∧    x≤0</m:t>
              </m:r>
            </m:e>
          </m:d>
          <m:r>
            <w:rPr>
              <w:rFonts w:ascii="Cambria Math" w:hAnsi="Cambria Math"/>
            </w:rPr>
            <m:t xml:space="preserve">  ∨   x≥2</m:t>
          </m:r>
        </m:oMath>
      </m:oMathPara>
    </w:p>
    <w:p w14:paraId="7BDF4F3E" w14:textId="77777777" w:rsidR="003A0F5E" w:rsidRDefault="003A0F5E" w:rsidP="00303609"/>
    <w:p w14:paraId="7BDF4F3F" w14:textId="77777777" w:rsidR="003A0F5E" w:rsidRDefault="003A0F5E" w:rsidP="00303609">
      <w:r>
        <w:t>Programmet Graph har en udmærket funktion til grafisk at vise løsninger til uligheder.</w:t>
      </w:r>
      <w:r w:rsidR="00783455">
        <w:t xml:space="preserve"> Hvis en ulighed markeres og der trykkes Graph, bliver løsningen vist automatisk.</w:t>
      </w:r>
    </w:p>
    <w:p w14:paraId="7BDF4F40" w14:textId="77777777" w:rsidR="00762069" w:rsidRPr="003721FB" w:rsidRDefault="00F53AC0" w:rsidP="00303609">
      <w:r>
        <w:rPr>
          <w:rFonts w:ascii="Cambria Math" w:eastAsia="Times New Roman" w:hAnsi="Cambria Math" w:cstheme="minorHAnsi"/>
          <w:i/>
        </w:rPr>
        <w:object w:dxaOrig="6990" w:dyaOrig="5325" w14:anchorId="7BDF52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35pt;height:180pt" o:ole="">
            <v:imagedata r:id="rId20" o:title=""/>
          </v:shape>
          <o:OLEObject Type="Embed" ProgID="GraphFile" ShapeID="_x0000_i1025" DrawAspect="Content" ObjectID="_1523077642" r:id="rId21"/>
        </w:object>
      </w:r>
    </w:p>
    <w:p w14:paraId="7BDF4F41" w14:textId="77777777" w:rsidR="00303609" w:rsidRPr="00303609" w:rsidRDefault="00303609" w:rsidP="00303609">
      <w:pPr>
        <w:pStyle w:val="Overskrift2"/>
      </w:pPr>
      <w:bookmarkStart w:id="21" w:name="_Toc419658116"/>
      <w:r>
        <w:t>Ligningssystemer</w:t>
      </w:r>
      <w:bookmarkEnd w:id="21"/>
    </w:p>
    <w:p w14:paraId="7BDF4F42" w14:textId="77777777" w:rsidR="00303609" w:rsidRDefault="00082893" w:rsidP="00303609">
      <w:r>
        <w:t>Skriv ligningerne i ligningssystemet lige efter hinanden i forskellige ligningsbokse. Marker ligningerne i ligningssys</w:t>
      </w:r>
      <w:r w:rsidR="00EF2049">
        <w:t>temet og vælg ’Løs ligning(er)’, eller brug Alt+L.</w:t>
      </w:r>
    </w:p>
    <w:p w14:paraId="7BDF4F43" w14:textId="77777777" w:rsidR="003B4196" w:rsidRDefault="003B4196" w:rsidP="00303609">
      <w:r>
        <w:t xml:space="preserve">Alternativt kan man angive alle ligningerne i samme matematikfelt adskilt af </w:t>
      </w:r>
      <w:r>
        <w:rPr>
          <w:rFonts w:ascii="Cambria Math" w:hAnsi="Cambria Math" w:cs="Cambria Math"/>
        </w:rPr>
        <w:t>∧</w:t>
      </w:r>
      <w:r>
        <w:t xml:space="preserve"> </w:t>
      </w:r>
      <w:r w:rsidR="00EF2049">
        <w:t>(indtastes \wedge )</w:t>
      </w:r>
    </w:p>
    <w:p w14:paraId="7BDF4F44" w14:textId="77777777" w:rsidR="003B4196" w:rsidRDefault="003B4196" w:rsidP="00303609">
      <m:oMathPara>
        <m:oMath>
          <m:r>
            <w:rPr>
              <w:rFonts w:ascii="Cambria Math" w:hAnsi="Cambria Math"/>
            </w:rPr>
            <m:t>x+y=2 ∧ x-y=6</m:t>
          </m:r>
        </m:oMath>
      </m:oMathPara>
    </w:p>
    <w:p w14:paraId="7BDF4F45" w14:textId="77777777" w:rsidR="00082893" w:rsidRDefault="00082893" w:rsidP="00303609">
      <w:r>
        <w:t>Der skal løses for det samme antal variable som der er ligninger</w:t>
      </w:r>
      <w:r w:rsidR="00EF2049">
        <w:t>.</w:t>
      </w:r>
    </w:p>
    <w:p w14:paraId="7BDF4F46" w14:textId="77777777" w:rsidR="00EF2049" w:rsidRDefault="00EF2049" w:rsidP="00303609">
      <w:r>
        <w:t>Bemærk også funktionen ’eliminer variabel’ under ’løs ligning’ der kan bruges til at reducere et ligningssystem til færre ligninger, med bestemte variable elimineret.</w:t>
      </w:r>
    </w:p>
    <w:p w14:paraId="7BDF4F47" w14:textId="77777777" w:rsidR="00F91B7E" w:rsidRDefault="00F91B7E" w:rsidP="00303609">
      <w:r>
        <w:t>Bemærk også at rækkefølgen af ligningerne kan påvirke resul</w:t>
      </w:r>
      <w:r w:rsidR="006672C5">
        <w:t>t</w:t>
      </w:r>
      <w:r>
        <w:t>atet.</w:t>
      </w:r>
    </w:p>
    <w:p w14:paraId="7BDF4F48" w14:textId="77777777" w:rsidR="00F91B7E" w:rsidRDefault="00F91B7E" w:rsidP="00303609">
      <w:r>
        <w:t>Eksempler:</w:t>
      </w:r>
    </w:p>
    <w:p w14:paraId="7BDF4F49" w14:textId="77777777" w:rsidR="00F91B7E" w:rsidRDefault="00F91B7E" w:rsidP="00303609">
      <w:r>
        <w:t>Udledning af formel for a og b i potensfunktion</w:t>
      </w:r>
    </w:p>
    <w:p w14:paraId="7BDF4F4A" w14:textId="77777777" w:rsidR="00F91B7E" w:rsidRDefault="00035ABD" w:rsidP="00F91B7E">
      <w:pPr>
        <w:rPr>
          <w:i/>
        </w:rPr>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=b</m:t>
          </m:r>
          <m:r>
            <w:rPr>
              <w:rFonts w:ascii="Cambria Math" w:hAnsi="Cambria Math" w:cs="Times New Roman"/>
            </w:rPr>
            <m:t>·</m:t>
          </m:r>
          <m:sSup>
            <m:sSupPr>
              <m:ctrlPr>
                <w:rPr>
                  <w:rFonts w:ascii="Cambria Math" w:hAnsi="Cambria Math"/>
                  <w:i/>
                </w:rPr>
              </m:ctrlPr>
            </m:sSupPr>
            <m:e>
              <m:r>
                <w:rPr>
                  <w:rFonts w:ascii="Cambria Math" w:hAnsi="Cambria Math"/>
                </w:rPr>
                <m:t>a</m:t>
              </m:r>
            </m:e>
            <m:sup>
              <m:sSub>
                <m:sSubPr>
                  <m:ctrlPr>
                    <w:rPr>
                      <w:rFonts w:ascii="Cambria Math" w:hAnsi="Cambria Math"/>
                      <w:i/>
                    </w:rPr>
                  </m:ctrlPr>
                </m:sSubPr>
                <m:e>
                  <m:r>
                    <w:rPr>
                      <w:rFonts w:ascii="Cambria Math" w:hAnsi="Cambria Math"/>
                    </w:rPr>
                    <m:t>x</m:t>
                  </m:r>
                </m:e>
                <m:sub>
                  <m:r>
                    <w:rPr>
                      <w:rFonts w:ascii="Cambria Math" w:hAnsi="Cambria Math"/>
                    </w:rPr>
                    <m:t>2</m:t>
                  </m:r>
                </m:sub>
              </m:sSub>
            </m:sup>
          </m:sSup>
        </m:oMath>
      </m:oMathPara>
    </w:p>
    <w:p w14:paraId="7BDF4F4B" w14:textId="77777777" w:rsidR="00F91B7E" w:rsidRPr="00A72589" w:rsidRDefault="00035ABD" w:rsidP="00F91B7E">
      <w:pPr>
        <w:rPr>
          <w:i/>
        </w:rPr>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r>
            <w:rPr>
              <w:rFonts w:ascii="Cambria Math" w:hAnsi="Cambria Math" w:cs="Times New Roman"/>
            </w:rPr>
            <m:t>·</m:t>
          </m:r>
          <m:sSup>
            <m:sSupPr>
              <m:ctrlPr>
                <w:rPr>
                  <w:rFonts w:ascii="Cambria Math" w:hAnsi="Cambria Math"/>
                  <w:i/>
                </w:rPr>
              </m:ctrlPr>
            </m:sSupPr>
            <m:e>
              <m:r>
                <w:rPr>
                  <w:rFonts w:ascii="Cambria Math" w:hAnsi="Cambria Math"/>
                </w:rPr>
                <m:t>a</m:t>
              </m:r>
            </m:e>
            <m:sup>
              <m:sSub>
                <m:sSubPr>
                  <m:ctrlPr>
                    <w:rPr>
                      <w:rFonts w:ascii="Cambria Math" w:hAnsi="Cambria Math"/>
                      <w:i/>
                    </w:rPr>
                  </m:ctrlPr>
                </m:sSubPr>
                <m:e>
                  <m:r>
                    <w:rPr>
                      <w:rFonts w:ascii="Cambria Math" w:hAnsi="Cambria Math"/>
                    </w:rPr>
                    <m:t>x</m:t>
                  </m:r>
                </m:e>
                <m:sub>
                  <m:r>
                    <w:rPr>
                      <w:rFonts w:ascii="Cambria Math" w:hAnsi="Cambria Math"/>
                    </w:rPr>
                    <m:t>1</m:t>
                  </m:r>
                </m:sub>
              </m:sSub>
            </m:sup>
          </m:sSup>
        </m:oMath>
      </m:oMathPara>
    </w:p>
    <w:p w14:paraId="7BDF4F4C" w14:textId="77777777" w:rsidR="00F91B7E" w:rsidRDefault="00F91B7E" w:rsidP="00F91B7E">
      <w:pPr>
        <w:spacing w:after="40"/>
        <w:rPr>
          <w:i/>
          <w:color w:val="808080"/>
          <w:sz w:val="16"/>
        </w:rPr>
      </w:pPr>
      <w:r>
        <w:rPr>
          <w:i/>
        </w:rPr>
        <w:tab/>
      </w:r>
      <m:oMath>
        <m:r>
          <w:rPr>
            <w:rFonts w:ascii="Cambria Math" w:hAnsi="Cambria Math"/>
            <w:sz w:val="32"/>
          </w:rPr>
          <m:t>⇕</m:t>
        </m:r>
      </m:oMath>
      <w:r>
        <w:rPr>
          <w:i/>
          <w:sz w:val="32"/>
        </w:rPr>
        <w:tab/>
      </w:r>
      <w:r>
        <w:rPr>
          <w:i/>
          <w:color w:val="808080"/>
          <w:sz w:val="16"/>
        </w:rPr>
        <w:t xml:space="preserve">Ligningssystemet løses for b,a vha. CAS-værktøjet WordMat's 'Løs Ligninger funktion', </w:t>
      </w:r>
    </w:p>
    <w:p w14:paraId="7BDF4F4D" w14:textId="77777777" w:rsidR="00F91B7E" w:rsidRPr="006672C5" w:rsidRDefault="00F91B7E" w:rsidP="00F91B7E">
      <w:pPr>
        <w:spacing w:after="0"/>
        <w:rPr>
          <w:i/>
        </w:rPr>
      </w:pPr>
      <m:oMathPara>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1</m:t>
                  </m:r>
                </m:sub>
              </m:sSub>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num>
                                <m:den>
                                  <m:sSub>
                                    <m:sSubPr>
                                      <m:ctrlPr>
                                        <w:rPr>
                                          <w:rFonts w:ascii="Cambria Math" w:hAnsi="Cambria Math"/>
                                          <w:i/>
                                        </w:rPr>
                                      </m:ctrlPr>
                                    </m:sSubPr>
                                    <m:e>
                                      <m:r>
                                        <w:rPr>
                                          <w:rFonts w:ascii="Cambria Math" w:hAnsi="Cambria Math"/>
                                        </w:rPr>
                                        <m:t>y</m:t>
                                      </m:r>
                                    </m:e>
                                    <m:sub>
                                      <m:r>
                                        <w:rPr>
                                          <w:rFonts w:ascii="Cambria Math" w:hAnsi="Cambria Math"/>
                                        </w:rPr>
                                        <m:t>1</m:t>
                                      </m:r>
                                    </m:sub>
                                  </m:sSub>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sup>
                      </m:sSup>
                    </m:e>
                  </m:d>
                </m:e>
                <m:sup>
                  <m:sSub>
                    <m:sSubPr>
                      <m:ctrlPr>
                        <w:rPr>
                          <w:rFonts w:ascii="Cambria Math" w:hAnsi="Cambria Math"/>
                          <w:i/>
                        </w:rPr>
                      </m:ctrlPr>
                    </m:sSubPr>
                    <m:e>
                      <m:r>
                        <w:rPr>
                          <w:rFonts w:ascii="Cambria Math" w:hAnsi="Cambria Math"/>
                        </w:rPr>
                        <m:t>x</m:t>
                      </m:r>
                    </m:e>
                    <m:sub>
                      <m:r>
                        <w:rPr>
                          <w:rFonts w:ascii="Cambria Math" w:hAnsi="Cambria Math"/>
                        </w:rPr>
                        <m:t>1</m:t>
                      </m:r>
                    </m:sub>
                  </m:sSub>
                </m:sup>
              </m:sSup>
            </m:den>
          </m:f>
          <m:r>
            <w:rPr>
              <w:rFonts w:ascii="Cambria Math" w:hAnsi="Cambria Math"/>
            </w:rPr>
            <m:t xml:space="preserve">  ∧    a=</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num>
                    <m:den>
                      <m:sSub>
                        <m:sSubPr>
                          <m:ctrlPr>
                            <w:rPr>
                              <w:rFonts w:ascii="Cambria Math" w:hAnsi="Cambria Math"/>
                              <w:i/>
                            </w:rPr>
                          </m:ctrlPr>
                        </m:sSubPr>
                        <m:e>
                          <m:r>
                            <w:rPr>
                              <w:rFonts w:ascii="Cambria Math" w:hAnsi="Cambria Math"/>
                            </w:rPr>
                            <m:t>y</m:t>
                          </m:r>
                        </m:e>
                        <m:sub>
                          <m:r>
                            <w:rPr>
                              <w:rFonts w:ascii="Cambria Math" w:hAnsi="Cambria Math"/>
                            </w:rPr>
                            <m:t>1</m:t>
                          </m:r>
                        </m:sub>
                      </m:sSub>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sup>
          </m:sSup>
        </m:oMath>
      </m:oMathPara>
    </w:p>
    <w:p w14:paraId="7BDF4F4E" w14:textId="77777777" w:rsidR="006672C5" w:rsidRPr="00A72589" w:rsidRDefault="006672C5" w:rsidP="00F91B7E">
      <w:pPr>
        <w:spacing w:after="0"/>
        <w:rPr>
          <w:i/>
        </w:rPr>
      </w:pPr>
      <w:r>
        <w:rPr>
          <w:i/>
        </w:rPr>
        <w:t>Skæring mellem cirkel og linje</w:t>
      </w:r>
    </w:p>
    <w:p w14:paraId="7BDF4F4F" w14:textId="77777777" w:rsidR="006672C5" w:rsidRPr="00615F67" w:rsidRDefault="00035ABD" w:rsidP="006672C5">
      <w:pPr>
        <w:spacing w:after="0"/>
        <w:rPr>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=1</m:t>
          </m:r>
        </m:oMath>
      </m:oMathPara>
    </w:p>
    <w:p w14:paraId="7BDF4F50" w14:textId="77777777" w:rsidR="006672C5" w:rsidRPr="00615F67" w:rsidRDefault="006672C5" w:rsidP="006672C5">
      <w:pPr>
        <w:rPr>
          <w:i/>
        </w:rPr>
      </w:pPr>
      <m:oMathPara>
        <m:oMath>
          <m:r>
            <w:rPr>
              <w:rFonts w:ascii="Cambria Math" w:hAnsi="Cambria Math"/>
            </w:rPr>
            <m:t>y=x+</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7BDF4F51" w14:textId="77777777" w:rsidR="006672C5" w:rsidRDefault="006672C5" w:rsidP="006672C5">
      <w:pPr>
        <w:spacing w:after="40"/>
        <w:rPr>
          <w:i/>
          <w:color w:val="808080"/>
          <w:sz w:val="16"/>
        </w:rPr>
      </w:pPr>
      <w:r>
        <w:rPr>
          <w:i/>
        </w:rPr>
        <w:tab/>
      </w:r>
      <m:oMath>
        <m:r>
          <w:rPr>
            <w:rFonts w:ascii="Cambria Math" w:hAnsi="Cambria Math"/>
            <w:sz w:val="32"/>
          </w:rPr>
          <m:t>⇕</m:t>
        </m:r>
      </m:oMath>
      <w:r>
        <w:rPr>
          <w:i/>
          <w:sz w:val="32"/>
        </w:rPr>
        <w:tab/>
      </w:r>
      <w:r>
        <w:rPr>
          <w:i/>
          <w:color w:val="808080"/>
          <w:sz w:val="16"/>
        </w:rPr>
        <w:t xml:space="preserve">Ligningssystemet løses for x,y vha. CAS-værktøjet WordMat's 'Løs Ligninger funktion', </w:t>
      </w:r>
    </w:p>
    <w:p w14:paraId="7BDF4F52" w14:textId="77777777" w:rsidR="006672C5" w:rsidRPr="00615F67" w:rsidRDefault="00035ABD" w:rsidP="006672C5">
      <w:pPr>
        <w:spacing w:after="0"/>
        <w:rPr>
          <w:i/>
        </w:rPr>
      </w:pPr>
      <m:oMathPara>
        <m:oMath>
          <m:d>
            <m:dPr>
              <m:ctrlPr>
                <w:rPr>
                  <w:rFonts w:ascii="Cambria Math" w:hAnsi="Cambria Math"/>
                  <w:i/>
                </w:rPr>
              </m:ctrlPr>
            </m:dPr>
            <m:e>
              <m:r>
                <w:rPr>
                  <w:rFonts w:ascii="Cambria Math" w:hAnsi="Cambria Math"/>
                </w:rPr>
                <m:t>x=-</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r>
                <w:rPr>
                  <w:rFonts w:ascii="Cambria Math" w:hAnsi="Cambria Math"/>
                </w:rPr>
                <m:t xml:space="preserve">   ∧    y=-</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e>
          </m:d>
          <m:r>
            <w:rPr>
              <w:rFonts w:ascii="Cambria Math" w:hAnsi="Cambria Math"/>
            </w:rPr>
            <m:t xml:space="preserve">  ∨   </m:t>
          </m:r>
          <m:d>
            <m:dPr>
              <m:ctrlPr>
                <w:rPr>
                  <w:rFonts w:ascii="Cambria Math" w:hAnsi="Cambria Math"/>
                  <w:i/>
                </w:rPr>
              </m:ctrlPr>
            </m:dPr>
            <m:e>
              <m:r>
                <w:rPr>
                  <w:rFonts w:ascii="Cambria Math" w:hAnsi="Cambria Math"/>
                </w:rPr>
                <m:t>x=</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r>
                <w:rPr>
                  <w:rFonts w:ascii="Cambria Math" w:hAnsi="Cambria Math"/>
                </w:rPr>
                <m:t xml:space="preserve">   ∧    y=</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e>
          </m:d>
        </m:oMath>
      </m:oMathPara>
    </w:p>
    <w:p w14:paraId="7BDF4F53" w14:textId="77777777" w:rsidR="00F91B7E" w:rsidRDefault="00F91B7E" w:rsidP="00303609"/>
    <w:p w14:paraId="7BDF4F54" w14:textId="77777777" w:rsidR="00903B24" w:rsidRPr="007A4AAF" w:rsidRDefault="007A4AAF" w:rsidP="00303609">
      <w:pPr>
        <w:rPr>
          <w:rFonts w:ascii="Cambria Math" w:hAnsi="Cambria Math"/>
          <w:color w:val="808080"/>
          <w:sz w:val="16"/>
          <w:oMath/>
        </w:rPr>
      </w:pPr>
      <m:oMathPara>
        <m:oMath>
          <m:r>
            <w:rPr>
              <w:rFonts w:ascii="Cambria Math" w:hAnsi="Cambria Math"/>
              <w:color w:val="808080"/>
              <w:sz w:val="16"/>
            </w:rPr>
            <w:lastRenderedPageBreak/>
            <m:t>slet definitioner:</m:t>
          </m:r>
        </m:oMath>
      </m:oMathPara>
    </w:p>
    <w:p w14:paraId="7BDF4F55" w14:textId="77777777" w:rsidR="00C231DD" w:rsidRPr="007A4AAF" w:rsidRDefault="00C231DD" w:rsidP="007A4AAF">
      <w:pPr>
        <w:rPr>
          <w:i/>
        </w:rPr>
      </w:pPr>
    </w:p>
    <w:p w14:paraId="7BDF4F56" w14:textId="77777777" w:rsidR="00903B24" w:rsidRDefault="00903B24">
      <w:pPr>
        <w:rPr>
          <w:rFonts w:asciiTheme="majorHAnsi" w:eastAsiaTheme="majorEastAsia" w:hAnsiTheme="majorHAnsi" w:cstheme="majorBidi"/>
          <w:b/>
          <w:bCs/>
          <w:sz w:val="26"/>
          <w:szCs w:val="26"/>
        </w:rPr>
      </w:pPr>
      <w:r>
        <w:br w:type="page"/>
      </w:r>
    </w:p>
    <w:p w14:paraId="7BDF4F57" w14:textId="77777777" w:rsidR="008D56FF" w:rsidRDefault="008D56FF" w:rsidP="008D56FF">
      <w:pPr>
        <w:pStyle w:val="Overskrift2"/>
      </w:pPr>
      <w:bookmarkStart w:id="22" w:name="_Toc419658117"/>
      <w:r>
        <w:lastRenderedPageBreak/>
        <w:t>Differentialligninger</w:t>
      </w:r>
      <w:bookmarkEnd w:id="22"/>
    </w:p>
    <w:p w14:paraId="7BDF4F58" w14:textId="77777777" w:rsidR="00903B24" w:rsidRDefault="00903B24" w:rsidP="00303609">
      <w:r>
        <w:t>WordMat kan løse ordinære differentialligninger af 1</w:t>
      </w:r>
      <w:r w:rsidR="00801AF3">
        <w:t>.</w:t>
      </w:r>
      <w:r>
        <w:t xml:space="preserve"> og 2.</w:t>
      </w:r>
      <w:r w:rsidR="00801AF3">
        <w:t xml:space="preserve"> grad.</w:t>
      </w:r>
    </w:p>
    <w:p w14:paraId="7BDF4F59" w14:textId="77777777" w:rsidR="00801AF3" w:rsidRDefault="00801AF3" w:rsidP="00303609">
      <w:r>
        <w:t>Man kan bruge den samme gængse notation som for differentialregning.</w:t>
      </w:r>
      <w:r w:rsidR="00903B24">
        <w:t xml:space="preserve"> </w:t>
      </w:r>
      <w:r>
        <w:t xml:space="preserve"> Her er tre forskellige måder at indtaste den samme differentialligning.</w:t>
      </w:r>
    </w:p>
    <w:p w14:paraId="7BDF4F5A" w14:textId="77777777" w:rsidR="00801AF3" w:rsidRPr="00801AF3" w:rsidRDefault="00035ABD" w:rsidP="00303609">
      <w:pPr>
        <w:rPr>
          <w:rFonts w:ascii="Cambria Math" w:eastAsiaTheme="majorEastAsia" w:hAnsi="Cambria Math"/>
          <w:lang w:val="en"/>
          <w:oMath/>
        </w:rPr>
      </w:pPr>
      <m:oMathPara>
        <m:oMath>
          <m:f>
            <m:fPr>
              <m:ctrlPr>
                <w:rPr>
                  <w:rFonts w:ascii="Cambria Math" w:eastAsiaTheme="majorEastAsia" w:hAnsi="Cambria Math"/>
                  <w:i/>
                  <w:lang w:val="en"/>
                </w:rPr>
              </m:ctrlPr>
            </m:fPr>
            <m:num>
              <m:r>
                <w:rPr>
                  <w:rFonts w:ascii="Cambria Math" w:eastAsiaTheme="majorEastAsia" w:hAnsi="Cambria Math"/>
                  <w:lang w:val="en"/>
                </w:rPr>
                <m:t>ⅆy</m:t>
              </m:r>
            </m:num>
            <m:den>
              <m:r>
                <w:rPr>
                  <w:rFonts w:ascii="Cambria Math" w:eastAsiaTheme="majorEastAsia" w:hAnsi="Cambria Math"/>
                  <w:lang w:val="en"/>
                </w:rPr>
                <m:t>ⅆx</m:t>
              </m:r>
            </m:den>
          </m:f>
          <m:r>
            <w:rPr>
              <w:rFonts w:ascii="Cambria Math" w:eastAsiaTheme="majorEastAsia" w:hAnsi="Cambria Math"/>
              <w:lang w:val="en"/>
            </w:rPr>
            <m:t>=k</m:t>
          </m:r>
          <m:r>
            <w:rPr>
              <w:rFonts w:ascii="Cambria Math" w:eastAsiaTheme="majorEastAsia" w:hAnsi="Cambria Math" w:cs="Times New Roman"/>
              <w:lang w:val="en"/>
            </w:rPr>
            <m:t>·</m:t>
          </m:r>
          <m:r>
            <w:rPr>
              <w:rFonts w:ascii="Cambria Math" w:eastAsiaTheme="majorEastAsia" w:hAnsi="Cambria Math"/>
              <w:lang w:val="en"/>
            </w:rPr>
            <m:t>y</m:t>
          </m:r>
        </m:oMath>
      </m:oMathPara>
    </w:p>
    <w:p w14:paraId="7BDF4F5B" w14:textId="77777777" w:rsidR="008D56FF" w:rsidRPr="008D56FF" w:rsidRDefault="00035ABD" w:rsidP="00303609">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=k⋅y</m:t>
          </m:r>
        </m:oMath>
      </m:oMathPara>
    </w:p>
    <w:p w14:paraId="7BDF4F5C" w14:textId="77777777" w:rsidR="00903B24" w:rsidRPr="004A0582" w:rsidRDefault="00035ABD" w:rsidP="00303609">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=k⋅f(x)</m:t>
          </m:r>
        </m:oMath>
      </m:oMathPara>
    </w:p>
    <w:p w14:paraId="7BDF4F5D" w14:textId="77777777" w:rsidR="004A0582" w:rsidRDefault="004A0582" w:rsidP="00303609"/>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6097"/>
      </w:tblGrid>
      <w:tr w:rsidR="00903B24" w14:paraId="7BDF4F66" w14:textId="77777777" w:rsidTr="00801AF3">
        <w:tc>
          <w:tcPr>
            <w:tcW w:w="3681" w:type="dxa"/>
          </w:tcPr>
          <w:p w14:paraId="7BDF4F5E" w14:textId="77777777" w:rsidR="00903B24" w:rsidRDefault="004A0582" w:rsidP="00303609">
            <w:r>
              <w:rPr>
                <w:noProof/>
              </w:rPr>
              <w:drawing>
                <wp:inline distT="0" distB="0" distL="0" distR="0" wp14:anchorId="7BDF5220" wp14:editId="7BDF5221">
                  <wp:extent cx="2171166" cy="2581275"/>
                  <wp:effectExtent l="0" t="0" r="635"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171166" cy="2581275"/>
                          </a:xfrm>
                          <a:prstGeom prst="rect">
                            <a:avLst/>
                          </a:prstGeom>
                        </pic:spPr>
                      </pic:pic>
                    </a:graphicData>
                  </a:graphic>
                </wp:inline>
              </w:drawing>
            </w:r>
          </w:p>
        </w:tc>
        <w:tc>
          <w:tcPr>
            <w:tcW w:w="6097" w:type="dxa"/>
          </w:tcPr>
          <w:p w14:paraId="7BDF4F5F" w14:textId="77777777" w:rsidR="00903B24" w:rsidRDefault="00903B24" w:rsidP="00903B24">
            <w:r>
              <w:t>Differentialligningen løses ved at vælge ”Løs Differentialligning” under ”Løs Ligning(er)”. Så kommer dette vindue op.</w:t>
            </w:r>
          </w:p>
          <w:p w14:paraId="7BDF4F60" w14:textId="77777777" w:rsidR="00903B24" w:rsidRDefault="00903B24" w:rsidP="00903B24"/>
          <w:p w14:paraId="7BDF4F61" w14:textId="77777777" w:rsidR="00801AF3" w:rsidRDefault="00801AF3" w:rsidP="00903B24">
            <w:r>
              <w:t>WordMat forsøger at identificere hvad der er uafhængig variabel og hvad der er afhængig. Kontroller om det er rigtigt.</w:t>
            </w:r>
          </w:p>
          <w:p w14:paraId="7BDF4F62" w14:textId="77777777" w:rsidR="00801AF3" w:rsidRDefault="00801AF3" w:rsidP="00903B24">
            <w:r>
              <w:t xml:space="preserve">Hvis der i differentialligningen indgår funktion som </w:t>
            </w:r>
            <w:r w:rsidR="00B51D00">
              <w:t>fx</w:t>
            </w:r>
            <w:r>
              <w:t xml:space="preserve"> f(x) i stedet for variabel som </w:t>
            </w:r>
            <w:r w:rsidR="00B51D00">
              <w:t>fx</w:t>
            </w:r>
            <w:r>
              <w:t xml:space="preserve"> y. så skal man skrive funktionen som f(x) og ikke bare f.</w:t>
            </w:r>
          </w:p>
          <w:p w14:paraId="7BDF4F63" w14:textId="77777777" w:rsidR="00801AF3" w:rsidRDefault="00801AF3" w:rsidP="00903B24"/>
          <w:p w14:paraId="7BDF4F64" w14:textId="77777777" w:rsidR="00801AF3" w:rsidRDefault="00801AF3" w:rsidP="00903B24">
            <w:r>
              <w:t>Indsæt evt. startbetingelse. Hvis der ingen indtastes får man bare den generelle løsning med c som konstant.</w:t>
            </w:r>
          </w:p>
          <w:p w14:paraId="7BDF4F65" w14:textId="77777777" w:rsidR="00903B24" w:rsidRDefault="00903B24" w:rsidP="00903B24">
            <w:r>
              <w:t xml:space="preserve"> </w:t>
            </w:r>
          </w:p>
        </w:tc>
      </w:tr>
    </w:tbl>
    <w:p w14:paraId="7BDF4F67" w14:textId="77777777" w:rsidR="00903B24" w:rsidRPr="00903B24" w:rsidRDefault="00801AF3" w:rsidP="00303609">
      <w:pPr>
        <w:rPr>
          <w:rFonts w:ascii="Cambria Math" w:hAnsi="Cambria Math"/>
          <w:oMath/>
        </w:rPr>
      </w:pPr>
      <w:r>
        <w:t>Resultatet af ovenstående bliver:</w:t>
      </w:r>
    </w:p>
    <w:p w14:paraId="7BDF4F68" w14:textId="77777777" w:rsidR="00903B24" w:rsidRPr="00801AF3" w:rsidRDefault="00903B24" w:rsidP="00303609">
      <w:pPr>
        <w:rPr>
          <w:color w:val="00B050"/>
        </w:rPr>
      </w:pPr>
      <w:r w:rsidRPr="00801AF3">
        <w:rPr>
          <w:color w:val="00B050"/>
        </w:rPr>
        <w:t>Differentialligningen løses vha. CAS-værktøjet WordMat's 'Løs differentialligning' funktion</w:t>
      </w:r>
    </w:p>
    <w:p w14:paraId="7BDF4F69" w14:textId="77777777" w:rsidR="00903B24" w:rsidRPr="00801AF3" w:rsidRDefault="00903B24" w:rsidP="00303609">
      <w:pPr>
        <w:rPr>
          <w:color w:val="00B050"/>
        </w:rPr>
      </w:pPr>
      <m:oMathPara>
        <m:oMath>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e>
          </m:d>
          <m:r>
            <w:rPr>
              <w:rFonts w:ascii="Cambria Math" w:hAnsi="Cambria Math"/>
              <w:color w:val="00B050"/>
            </w:rPr>
            <m:t>=c·</m:t>
          </m:r>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k·x</m:t>
              </m:r>
            </m:sup>
          </m:sSup>
        </m:oMath>
      </m:oMathPara>
    </w:p>
    <w:p w14:paraId="7BDF4F6A" w14:textId="77777777" w:rsidR="008D56FF" w:rsidRDefault="00801AF3" w:rsidP="00303609">
      <w:r>
        <w:t>Hvis man angiver en startbetingelse vil denne også blive angivet i kommentaren.</w:t>
      </w:r>
    </w:p>
    <w:p w14:paraId="7BDF4F6B" w14:textId="77777777" w:rsidR="001819F5" w:rsidRDefault="001819F5">
      <w:r>
        <w:br w:type="page"/>
      </w:r>
    </w:p>
    <w:p w14:paraId="7BDF4F6C" w14:textId="77777777" w:rsidR="00801AF3" w:rsidRDefault="00801AF3" w:rsidP="00303609">
      <w:r>
        <w:lastRenderedPageBreak/>
        <w:t>Eksempel på differentialligning af 2. grad.</w:t>
      </w:r>
    </w:p>
    <w:p w14:paraId="7BDF4F6D" w14:textId="77777777" w:rsidR="001819F5" w:rsidRPr="004A0582" w:rsidRDefault="00035ABD" w:rsidP="00303609">
      <w:pPr>
        <w:rPr>
          <w:rFonts w:ascii="Cambria Math" w:eastAsiaTheme="majorEastAsia" w:hAnsi="Cambria Math"/>
          <w:lang w:val="en"/>
          <w:oMath/>
        </w:rPr>
      </w:pPr>
      <m:oMathPara>
        <m:oMath>
          <m:sSup>
            <m:sSupPr>
              <m:ctrlPr>
                <w:rPr>
                  <w:rFonts w:ascii="Cambria Math" w:eastAsiaTheme="majorEastAsia" w:hAnsi="Cambria Math"/>
                  <w:i/>
                  <w:lang w:val="en"/>
                </w:rPr>
              </m:ctrlPr>
            </m:sSupPr>
            <m:e>
              <m:r>
                <w:rPr>
                  <w:rFonts w:ascii="Cambria Math" w:eastAsiaTheme="majorEastAsia" w:hAnsi="Cambria Math"/>
                  <w:lang w:val="en"/>
                </w:rPr>
                <m:t>y</m:t>
              </m:r>
            </m:e>
            <m:sup>
              <m:r>
                <w:rPr>
                  <w:rFonts w:ascii="Cambria Math" w:eastAsiaTheme="majorEastAsia" w:hAnsi="Cambria Math"/>
                  <w:lang w:val="en"/>
                </w:rPr>
                <m:t>''</m:t>
              </m:r>
            </m:sup>
          </m:sSup>
          <m:r>
            <w:rPr>
              <w:rFonts w:ascii="Cambria Math" w:eastAsiaTheme="majorEastAsia" w:hAnsi="Cambria Math"/>
              <w:lang w:val="en"/>
            </w:rPr>
            <m:t>=y</m:t>
          </m:r>
        </m:oMath>
      </m:oMathPara>
    </w:p>
    <w:p w14:paraId="7BDF4F6E" w14:textId="77777777" w:rsidR="001819F5" w:rsidRPr="003A2F6B" w:rsidRDefault="001819F5" w:rsidP="001819F5">
      <w:pPr>
        <w:rPr>
          <w:rFonts w:ascii="Cambria Math" w:eastAsiaTheme="majorEastAsia" w:hAnsi="Cambria Math" w:cstheme="minorHAnsi"/>
          <w:i/>
          <w:lang w:val="en"/>
        </w:rPr>
      </w:pPr>
    </w:p>
    <w:tbl>
      <w:tblPr>
        <w:tblStyle w:val="Tabel-Gitter"/>
        <w:tblpPr w:leftFromText="141" w:rightFromText="141" w:vertAnchor="text" w:horzAnchor="margin" w:tblpY="-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6"/>
        <w:gridCol w:w="5618"/>
      </w:tblGrid>
      <w:tr w:rsidR="001819F5" w:rsidRPr="001819F5" w14:paraId="7BDF4F78" w14:textId="77777777" w:rsidTr="003A7675">
        <w:tc>
          <w:tcPr>
            <w:tcW w:w="3652" w:type="dxa"/>
          </w:tcPr>
          <w:p w14:paraId="7BDF4F6F" w14:textId="77777777" w:rsidR="001819F5" w:rsidRDefault="004A0582" w:rsidP="001819F5">
            <w:pPr>
              <w:rPr>
                <w:rFonts w:eastAsiaTheme="majorEastAsia"/>
                <w:lang w:val="en"/>
              </w:rPr>
            </w:pPr>
            <w:r>
              <w:rPr>
                <w:noProof/>
              </w:rPr>
              <w:drawing>
                <wp:inline distT="0" distB="0" distL="0" distR="0" wp14:anchorId="7BDF5222" wp14:editId="7BDF5223">
                  <wp:extent cx="2552700" cy="298132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52700" cy="2981325"/>
                          </a:xfrm>
                          <a:prstGeom prst="rect">
                            <a:avLst/>
                          </a:prstGeom>
                        </pic:spPr>
                      </pic:pic>
                    </a:graphicData>
                  </a:graphic>
                </wp:inline>
              </w:drawing>
            </w:r>
          </w:p>
        </w:tc>
        <w:tc>
          <w:tcPr>
            <w:tcW w:w="6126" w:type="dxa"/>
          </w:tcPr>
          <w:p w14:paraId="7BDF4F70" w14:textId="77777777" w:rsidR="001819F5" w:rsidRPr="001819F5" w:rsidRDefault="001819F5" w:rsidP="001819F5">
            <w:pPr>
              <w:rPr>
                <w:rFonts w:eastAsiaTheme="majorEastAsia"/>
              </w:rPr>
            </w:pPr>
            <w:r w:rsidRPr="001819F5">
              <w:rPr>
                <w:rFonts w:eastAsiaTheme="majorEastAsia"/>
              </w:rPr>
              <w:t xml:space="preserve">Her får man yderligere muligheder idet man </w:t>
            </w:r>
            <w:r>
              <w:rPr>
                <w:rFonts w:eastAsiaTheme="majorEastAsia"/>
              </w:rPr>
              <w:t xml:space="preserve">her kan vælge mellem at indtaste </w:t>
            </w:r>
            <w:r w:rsidRPr="001819F5">
              <w:rPr>
                <w:rFonts w:eastAsiaTheme="majorEastAsia"/>
              </w:rPr>
              <w:t>begyndelsesbetingelser</w:t>
            </w:r>
            <w:r>
              <w:rPr>
                <w:rFonts w:eastAsiaTheme="majorEastAsia"/>
              </w:rPr>
              <w:t xml:space="preserve"> eller randbetingelser</w:t>
            </w:r>
            <w:r w:rsidR="003A7675">
              <w:rPr>
                <w:rFonts w:eastAsiaTheme="majorEastAsia"/>
              </w:rPr>
              <w:t>.</w:t>
            </w:r>
            <w:r w:rsidRPr="001819F5">
              <w:rPr>
                <w:rFonts w:eastAsiaTheme="majorEastAsia"/>
              </w:rPr>
              <w:br/>
            </w:r>
            <w:r>
              <w:rPr>
                <w:rFonts w:eastAsiaTheme="majorEastAsia"/>
              </w:rPr>
              <w:t>Hvis ingen indtastes får man den generelle løsning med konstanterne c</w:t>
            </w:r>
            <w:r>
              <w:rPr>
                <w:rFonts w:eastAsiaTheme="majorEastAsia"/>
                <w:vertAlign w:val="subscript"/>
              </w:rPr>
              <w:t>1</w:t>
            </w:r>
            <w:r>
              <w:rPr>
                <w:rFonts w:eastAsiaTheme="majorEastAsia"/>
              </w:rPr>
              <w:t xml:space="preserve"> ogc</w:t>
            </w:r>
            <w:r>
              <w:rPr>
                <w:rFonts w:eastAsiaTheme="majorEastAsia"/>
                <w:vertAlign w:val="subscript"/>
              </w:rPr>
              <w:t>2</w:t>
            </w:r>
          </w:p>
          <w:p w14:paraId="7BDF4F71" w14:textId="77777777" w:rsidR="001819F5" w:rsidRDefault="001819F5" w:rsidP="001819F5">
            <w:pPr>
              <w:rPr>
                <w:rFonts w:eastAsiaTheme="majorEastAsia"/>
              </w:rPr>
            </w:pPr>
          </w:p>
          <w:p w14:paraId="7BDF4F72" w14:textId="77777777" w:rsidR="001819F5" w:rsidRDefault="001819F5" w:rsidP="001819F5">
            <w:pPr>
              <w:rPr>
                <w:rFonts w:eastAsiaTheme="majorEastAsia"/>
              </w:rPr>
            </w:pPr>
            <w:r>
              <w:rPr>
                <w:rFonts w:eastAsiaTheme="majorEastAsia"/>
              </w:rPr>
              <w:t>Begyndelsesbetingelser</w:t>
            </w:r>
          </w:p>
          <w:p w14:paraId="7BDF4F73" w14:textId="77777777" w:rsidR="001819F5" w:rsidRDefault="001819F5" w:rsidP="001819F5">
            <w:pPr>
              <w:rPr>
                <w:rFonts w:eastAsiaTheme="majorEastAsia"/>
              </w:rPr>
            </w:pPr>
            <w:r>
              <w:rPr>
                <w:rFonts w:eastAsiaTheme="majorEastAsia"/>
              </w:rPr>
              <w:t>Udfyld de to første y(..)=    og y’(..)=</w:t>
            </w:r>
          </w:p>
          <w:p w14:paraId="7BDF4F74" w14:textId="77777777" w:rsidR="001819F5" w:rsidRDefault="001819F5" w:rsidP="001819F5">
            <w:pPr>
              <w:rPr>
                <w:rFonts w:eastAsiaTheme="majorEastAsia"/>
              </w:rPr>
            </w:pPr>
          </w:p>
          <w:p w14:paraId="7BDF4F75" w14:textId="77777777" w:rsidR="001819F5" w:rsidRDefault="001819F5" w:rsidP="001819F5">
            <w:pPr>
              <w:rPr>
                <w:rFonts w:eastAsiaTheme="majorEastAsia"/>
              </w:rPr>
            </w:pPr>
            <w:r>
              <w:rPr>
                <w:rFonts w:eastAsiaTheme="majorEastAsia"/>
              </w:rPr>
              <w:t>Randbetingelser:</w:t>
            </w:r>
          </w:p>
          <w:p w14:paraId="7BDF4F76" w14:textId="77777777" w:rsidR="001819F5" w:rsidRDefault="001819F5" w:rsidP="001819F5">
            <w:pPr>
              <w:rPr>
                <w:rFonts w:eastAsiaTheme="majorEastAsia"/>
              </w:rPr>
            </w:pPr>
            <w:r>
              <w:rPr>
                <w:rFonts w:eastAsiaTheme="majorEastAsia"/>
              </w:rPr>
              <w:t>Udfyld den første y(..)= og den sidste y(..)=</w:t>
            </w:r>
          </w:p>
          <w:p w14:paraId="7BDF4F77" w14:textId="77777777" w:rsidR="001819F5" w:rsidRPr="001819F5" w:rsidRDefault="001819F5" w:rsidP="001819F5">
            <w:pPr>
              <w:rPr>
                <w:rFonts w:eastAsiaTheme="majorEastAsia"/>
              </w:rPr>
            </w:pPr>
            <w:r>
              <w:rPr>
                <w:rFonts w:eastAsiaTheme="majorEastAsia"/>
              </w:rPr>
              <w:t xml:space="preserve"> </w:t>
            </w:r>
          </w:p>
        </w:tc>
      </w:tr>
    </w:tbl>
    <w:p w14:paraId="7BDF4F79" w14:textId="77777777" w:rsidR="003A7675" w:rsidRPr="00903B24" w:rsidRDefault="003A7675" w:rsidP="003A7675">
      <w:pPr>
        <w:rPr>
          <w:rFonts w:ascii="Cambria Math" w:hAnsi="Cambria Math"/>
          <w:oMath/>
        </w:rPr>
      </w:pPr>
      <w:r>
        <w:t>Resultatet af ovenstående bliver:</w:t>
      </w:r>
    </w:p>
    <w:p w14:paraId="7BDF4F7A" w14:textId="77777777" w:rsidR="001819F5" w:rsidRPr="003A7675" w:rsidRDefault="001819F5" w:rsidP="001819F5">
      <w:pPr>
        <w:rPr>
          <w:rFonts w:ascii="Cambria Math" w:eastAsiaTheme="majorEastAsia" w:hAnsi="Cambria Math" w:cstheme="minorHAnsi"/>
          <w:color w:val="00B050"/>
        </w:rPr>
      </w:pPr>
      <w:r w:rsidRPr="003A7675">
        <w:rPr>
          <w:rFonts w:ascii="Cambria Math" w:eastAsiaTheme="majorEastAsia" w:hAnsi="Cambria Math"/>
          <w:color w:val="00B050"/>
        </w:rPr>
        <w:t>Differentialligningen løses vha. CAS-værktøjet WordMat's 'Løs differentialligning' funktion med randbetingelserne y(0)=1 og y(1)=2</w:t>
      </w:r>
    </w:p>
    <w:p w14:paraId="7BDF4F7B" w14:textId="77777777" w:rsidR="00784243" w:rsidRPr="00032EC7" w:rsidRDefault="001819F5" w:rsidP="00303609">
      <w:pPr>
        <w:rPr>
          <w:rFonts w:ascii="Cambria Math" w:eastAsiaTheme="majorEastAsia" w:hAnsi="Cambria Math" w:cstheme="minorHAnsi"/>
          <w:color w:val="00B050"/>
          <w:lang w:val="en"/>
        </w:rPr>
      </w:pPr>
      <m:oMathPara>
        <m:oMath>
          <m:r>
            <w:rPr>
              <w:rFonts w:ascii="Cambria Math" w:eastAsiaTheme="majorEastAsia" w:hAnsi="Cambria Math"/>
              <w:color w:val="00B050"/>
              <w:lang w:val="en"/>
            </w:rPr>
            <m:t>y=</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-x</m:t>
              </m:r>
            </m:sup>
          </m:sSup>
          <m:r>
            <w:rPr>
              <w:rFonts w:ascii="Cambria Math" w:eastAsiaTheme="majorEastAsia" w:hAnsi="Cambria Math"/>
              <w:color w:val="00B050"/>
              <w:lang w:val="en"/>
            </w:rPr>
            <m:t>·</m:t>
          </m:r>
          <m:f>
            <m:fPr>
              <m:ctrlPr>
                <w:rPr>
                  <w:rFonts w:ascii="Cambria Math" w:eastAsiaTheme="majorEastAsia" w:hAnsi="Cambria Math"/>
                  <w:i/>
                  <w:color w:val="00B050"/>
                  <w:lang w:val="en"/>
                </w:rPr>
              </m:ctrlPr>
            </m:fPr>
            <m:num>
              <m:d>
                <m:dPr>
                  <m:ctrlPr>
                    <w:rPr>
                      <w:rFonts w:ascii="Cambria Math" w:eastAsiaTheme="majorEastAsia" w:hAnsi="Cambria Math"/>
                      <w:i/>
                      <w:color w:val="00B050"/>
                      <w:lang w:val="en"/>
                    </w:rPr>
                  </m:ctrlPr>
                </m:dPr>
                <m:e>
                  <m:r>
                    <w:rPr>
                      <w:rFonts w:ascii="Cambria Math" w:eastAsiaTheme="majorEastAsia" w:hAnsi="Cambria Math"/>
                      <w:color w:val="00B050"/>
                      <w:lang w:val="en"/>
                    </w:rPr>
                    <m:t>2·e-1</m:t>
                  </m:r>
                </m:e>
              </m:d>
              <m:r>
                <w:rPr>
                  <w:rFonts w:ascii="Cambria Math" w:eastAsiaTheme="majorEastAsia" w:hAnsi="Cambria Math"/>
                  <w:color w:val="00B050"/>
                  <w:lang w:val="en"/>
                </w:rPr>
                <m:t>·</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2·x</m:t>
                  </m:r>
                </m:sup>
              </m:sSup>
              <m:r>
                <w:rPr>
                  <w:rFonts w:ascii="Cambria Math" w:eastAsiaTheme="majorEastAsia" w:hAnsi="Cambria Math"/>
                  <w:color w:val="00B050"/>
                  <w:lang w:val="en"/>
                </w:rPr>
                <m:t>+</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m:t>
                  </m:r>
                </m:sup>
              </m:sSup>
              <m:r>
                <w:rPr>
                  <w:rFonts w:ascii="Cambria Math" w:eastAsiaTheme="majorEastAsia" w:hAnsi="Cambria Math"/>
                  <w:color w:val="00B050"/>
                  <w:lang w:val="en"/>
                </w:rPr>
                <m:t>-2·e</m:t>
              </m:r>
            </m:num>
            <m:den>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m:t>
                  </m:r>
                </m:sup>
              </m:sSup>
              <m:r>
                <w:rPr>
                  <w:rFonts w:ascii="Cambria Math" w:eastAsiaTheme="majorEastAsia" w:hAnsi="Cambria Math"/>
                  <w:color w:val="00B050"/>
                  <w:lang w:val="en"/>
                </w:rPr>
                <m:t>-1</m:t>
              </m:r>
            </m:den>
          </m:f>
        </m:oMath>
      </m:oMathPara>
    </w:p>
    <w:p w14:paraId="7BDF4F7C" w14:textId="77777777" w:rsidR="00032EC7" w:rsidRPr="00032EC7" w:rsidRDefault="00032EC7" w:rsidP="00303609">
      <w:pPr>
        <w:rPr>
          <w:rFonts w:ascii="Cambria Math" w:eastAsiaTheme="majorEastAsia" w:hAnsi="Cambria Math"/>
          <w:oMath/>
        </w:rPr>
      </w:pPr>
      <w:r w:rsidRPr="00032EC7">
        <w:rPr>
          <w:rFonts w:ascii="Cambria Math" w:eastAsiaTheme="majorEastAsia" w:hAnsi="Cambria Math" w:cstheme="minorHAnsi"/>
        </w:rPr>
        <w:t>Her løses den logistiske differentialligning</w:t>
      </w:r>
      <w:r>
        <w:rPr>
          <w:rFonts w:ascii="Cambria Math" w:eastAsiaTheme="majorEastAsia" w:hAnsi="Cambria Math" w:cstheme="minorHAnsi"/>
        </w:rPr>
        <w:t xml:space="preserve"> helt generelt</w:t>
      </w:r>
    </w:p>
    <w:p w14:paraId="7BDF4F7D" w14:textId="77777777" w:rsidR="00A465D3" w:rsidRPr="00032EC7" w:rsidRDefault="00035ABD" w:rsidP="00A465D3">
      <w:pPr>
        <w:rPr>
          <w:rFonts w:ascii="Cambria Math" w:hAnsi="Cambria Math"/>
          <w:oMath/>
        </w:rPr>
      </w:pPr>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=a</m:t>
          </m:r>
          <m:r>
            <w:rPr>
              <w:rFonts w:ascii="Cambria Math" w:hAnsi="Cambria Math" w:cs="Times New Roman"/>
            </w:rPr>
            <m:t>·</m:t>
          </m:r>
          <m:r>
            <w:rPr>
              <w:rFonts w:ascii="Cambria Math" w:hAnsi="Cambria Math"/>
            </w:rPr>
            <m:t>y</m:t>
          </m:r>
          <m:r>
            <w:rPr>
              <w:rFonts w:ascii="Cambria Math" w:hAnsi="Cambria Math" w:cs="Times New Roman"/>
            </w:rPr>
            <m:t>·</m:t>
          </m:r>
          <m:r>
            <w:rPr>
              <w:rFonts w:ascii="Cambria Math" w:hAnsi="Cambria Math"/>
            </w:rPr>
            <m:t>(M-y)</m:t>
          </m:r>
        </m:oMath>
      </m:oMathPara>
    </w:p>
    <w:p w14:paraId="7BDF4F7E" w14:textId="77777777" w:rsidR="00032EC7" w:rsidRDefault="00032EC7" w:rsidP="00032EC7">
      <w:pPr>
        <w:spacing w:after="40"/>
        <w:rPr>
          <w:i/>
          <w:color w:val="808080"/>
          <w:sz w:val="16"/>
        </w:rPr>
      </w:pPr>
      <w:r>
        <w:rPr>
          <w:i/>
          <w:color w:val="808080"/>
          <w:sz w:val="16"/>
        </w:rPr>
        <w:t>Differentialligningen løses vha. CAS-værktøjet WordMat's 'Løs differentialligning' funktion</w:t>
      </w:r>
    </w:p>
    <w:p w14:paraId="0EB54149" w14:textId="77777777" w:rsidR="002678E9" w:rsidRPr="00AF79B7" w:rsidRDefault="002678E9" w:rsidP="002678E9">
      <w:pPr>
        <w:spacing w:after="0"/>
        <w:rPr>
          <w:rFonts w:ascii="Cambria Math" w:hAnsi="Cambria Math"/>
          <w:oMath/>
        </w:rPr>
      </w:pPr>
      <m:oMathPara>
        <m:oMath>
          <m:r>
            <w:rPr>
              <w:rFonts w:ascii="Cambria Math" w:hAnsi="Cambria Math"/>
            </w:rPr>
            <m:t>y=0    ∨    y=M    ∨    y=</m:t>
          </m:r>
          <m:f>
            <m:fPr>
              <m:ctrlPr>
                <w:rPr>
                  <w:rFonts w:ascii="Cambria Math" w:hAnsi="Cambria Math"/>
                  <w:i/>
                </w:rPr>
              </m:ctrlPr>
            </m:fPr>
            <m:num>
              <m:r>
                <w:rPr>
                  <w:rFonts w:ascii="Cambria Math" w:hAnsi="Cambria Math"/>
                </w:rPr>
                <m:t>M</m:t>
              </m:r>
            </m:num>
            <m:den>
              <m:r>
                <w:rPr>
                  <w:rFonts w:ascii="Cambria Math" w:hAnsi="Cambria Math"/>
                </w:rPr>
                <m:t>c·</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a·x·M</m:t>
                      </m:r>
                    </m:e>
                  </m:d>
                </m:sup>
              </m:sSup>
              <m:r>
                <w:rPr>
                  <w:rFonts w:ascii="Cambria Math" w:hAnsi="Cambria Math"/>
                </w:rPr>
                <m:t>+1</m:t>
              </m:r>
            </m:den>
          </m:f>
        </m:oMath>
      </m:oMathPara>
    </w:p>
    <w:p w14:paraId="7BDF4F80" w14:textId="77777777" w:rsidR="00A465D3" w:rsidRDefault="00A465D3" w:rsidP="00A465D3">
      <w:pPr>
        <w:jc w:val="both"/>
      </w:pPr>
      <w:r>
        <w:t>En anden logistisk</w:t>
      </w:r>
      <w:r w:rsidR="00032EC7">
        <w:t xml:space="preserve"> hvor der angives en startbetingelse</w:t>
      </w:r>
      <w:r>
        <w:t>:</w:t>
      </w:r>
    </w:p>
    <w:p w14:paraId="7BDF4F81" w14:textId="77777777" w:rsidR="00991F0F" w:rsidRPr="00032EC7" w:rsidRDefault="00035ABD" w:rsidP="00991F0F">
      <m:oMathPara>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10500</m:t>
              </m:r>
            </m:den>
          </m:f>
          <m:r>
            <w:rPr>
              <w:rFonts w:ascii="Cambria Math" w:hAnsi="Cambria Math" w:cs="Times New Roman"/>
            </w:rPr>
            <m:t>·</m:t>
          </m:r>
          <m:r>
            <w:rPr>
              <w:rFonts w:ascii="Cambria Math" w:hAnsi="Cambria Math"/>
            </w:rPr>
            <m:t>N</m:t>
          </m:r>
          <m:r>
            <w:rPr>
              <w:rFonts w:ascii="Cambria Math" w:hAnsi="Cambria Math" w:cs="Times New Roman"/>
            </w:rPr>
            <m:t>·</m:t>
          </m:r>
          <m:d>
            <m:dPr>
              <m:ctrlPr>
                <w:rPr>
                  <w:rFonts w:ascii="Cambria Math" w:hAnsi="Cambria Math"/>
                  <w:i/>
                </w:rPr>
              </m:ctrlPr>
            </m:dPr>
            <m:e>
              <m:r>
                <w:rPr>
                  <w:rFonts w:ascii="Cambria Math" w:hAnsi="Cambria Math"/>
                </w:rPr>
                <m:t>1000-N</m:t>
              </m:r>
            </m:e>
          </m:d>
        </m:oMath>
      </m:oMathPara>
    </w:p>
    <w:p w14:paraId="7BDF4F82" w14:textId="77777777" w:rsidR="00032EC7" w:rsidRPr="00032EC7" w:rsidRDefault="00032EC7" w:rsidP="00032EC7">
      <w:pPr>
        <w:spacing w:after="40"/>
        <w:rPr>
          <w:i/>
          <w:color w:val="808080"/>
          <w:sz w:val="16"/>
        </w:rPr>
      </w:pPr>
      <w:r>
        <w:rPr>
          <w:i/>
          <w:color w:val="808080"/>
          <w:sz w:val="16"/>
        </w:rPr>
        <w:t>Differentialligningen løses vha. CAS-værktøjet WordMat's 'Løs differentialligning' funktion med startbetingelsen N(0)=100</w:t>
      </w:r>
    </w:p>
    <w:p w14:paraId="71964653" w14:textId="77777777" w:rsidR="002678E9" w:rsidRPr="00AF79B7" w:rsidRDefault="002678E9" w:rsidP="002678E9">
      <w:pPr>
        <w:spacing w:after="0"/>
      </w:pPr>
      <m:oMathPara>
        <m:oMath>
          <m:r>
            <w:rPr>
              <w:rFonts w:ascii="Cambria Math" w:hAnsi="Cambria Math"/>
            </w:rPr>
            <m:t>N=</m:t>
          </m:r>
          <m:f>
            <m:fPr>
              <m:ctrlPr>
                <w:rPr>
                  <w:rFonts w:ascii="Cambria Math" w:hAnsi="Cambria Math"/>
                  <w:i/>
                </w:rPr>
              </m:ctrlPr>
            </m:fPr>
            <m:num>
              <m:r>
                <w:rPr>
                  <w:rFonts w:ascii="Cambria Math" w:hAnsi="Cambria Math"/>
                </w:rPr>
                <m:t>1000</m:t>
              </m:r>
            </m:num>
            <m:den>
              <m:r>
                <w:rPr>
                  <w:rFonts w:ascii="Cambria Math" w:hAnsi="Cambria Math"/>
                </w:rPr>
                <m:t>9·</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t</m:t>
                          </m:r>
                        </m:num>
                        <m:den>
                          <m:r>
                            <w:rPr>
                              <w:rFonts w:ascii="Cambria Math" w:hAnsi="Cambria Math"/>
                            </w:rPr>
                            <m:t>21</m:t>
                          </m:r>
                        </m:den>
                      </m:f>
                    </m:e>
                  </m:d>
                </m:sup>
              </m:sSup>
              <m:r>
                <w:rPr>
                  <w:rFonts w:ascii="Cambria Math" w:hAnsi="Cambria Math"/>
                </w:rPr>
                <m:t>+1</m:t>
              </m:r>
            </m:den>
          </m:f>
        </m:oMath>
      </m:oMathPara>
    </w:p>
    <w:p w14:paraId="7BDF4F84" w14:textId="77777777" w:rsidR="00991F0F" w:rsidRPr="00991F0F" w:rsidRDefault="00991F0F" w:rsidP="00032EC7">
      <w:pPr>
        <w:spacing w:after="40"/>
        <w:rPr>
          <w:rFonts w:ascii="Cambria Math" w:hAnsi="Cambria Math"/>
          <w:oMath/>
        </w:rPr>
      </w:pPr>
      <w:r>
        <w:rPr>
          <w:i/>
        </w:rPr>
        <w:tab/>
      </w:r>
    </w:p>
    <w:p w14:paraId="7BDF4F85" w14:textId="77777777" w:rsidR="003A7675" w:rsidRDefault="003A7675" w:rsidP="00303609">
      <w:r>
        <w:t>Bemærk at man kan få tegnet retningsfeltet og tilhørende integralkurver.</w:t>
      </w:r>
      <w:r w:rsidR="00C86AD9">
        <w:t xml:space="preserve"> </w:t>
      </w:r>
      <w:r>
        <w:t>for en 1. ordens differentialligning på formen</w:t>
      </w:r>
    </w:p>
    <w:p w14:paraId="7BDF4F86" w14:textId="77777777" w:rsidR="003A7675" w:rsidRPr="00F56A92" w:rsidRDefault="00035ABD" w:rsidP="00303609">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=F(x,y)</m:t>
          </m:r>
        </m:oMath>
      </m:oMathPara>
    </w:p>
    <w:p w14:paraId="7BDF4F87" w14:textId="77777777" w:rsidR="00F56A92" w:rsidRDefault="00F56A92" w:rsidP="00303609">
      <w:r>
        <w:lastRenderedPageBreak/>
        <w:t>Se graftegning / retningsfelt.</w:t>
      </w:r>
    </w:p>
    <w:p w14:paraId="7BDF4F88" w14:textId="77777777" w:rsidR="005022B4" w:rsidRDefault="005022B4">
      <w:pPr>
        <w:rPr>
          <w:rFonts w:asciiTheme="majorHAnsi" w:hAnsiTheme="majorHAnsi" w:cstheme="majorBidi"/>
          <w:b/>
          <w:bCs/>
          <w:sz w:val="26"/>
          <w:szCs w:val="26"/>
        </w:rPr>
      </w:pPr>
      <w:r>
        <w:br w:type="page"/>
      </w:r>
    </w:p>
    <w:p w14:paraId="7BDF4F89" w14:textId="77777777" w:rsidR="008C6885" w:rsidRDefault="008C6885" w:rsidP="008C6885">
      <w:pPr>
        <w:pStyle w:val="Overskrift2"/>
        <w:rPr>
          <w:rFonts w:eastAsiaTheme="minorEastAsia"/>
        </w:rPr>
      </w:pPr>
      <w:bookmarkStart w:id="23" w:name="_Toc419658118"/>
      <w:r>
        <w:rPr>
          <w:rFonts w:eastAsiaTheme="minorEastAsia"/>
        </w:rPr>
        <w:lastRenderedPageBreak/>
        <w:t>Koblede differentialligninger</w:t>
      </w:r>
      <w:bookmarkEnd w:id="23"/>
    </w:p>
    <w:p w14:paraId="04AD517C" w14:textId="12CE47CA" w:rsidR="002678E9" w:rsidRDefault="002678E9" w:rsidP="00303609">
      <w:r>
        <w:t>WordMat har en indby</w:t>
      </w:r>
      <w:r w:rsidR="005F16BC">
        <w:t>gget funktion til numerisk løsning af en eller flere koblede differentialligninger.</w:t>
      </w:r>
    </w:p>
    <w:p w14:paraId="3F96B462" w14:textId="3D7E7A90" w:rsidR="005F16BC" w:rsidRDefault="005F16BC" w:rsidP="00303609">
      <w:r>
        <w:t>Differentialligninger løses vha. Runge-Kutta 4. ordens metode.</w:t>
      </w:r>
    </w:p>
    <w:p w14:paraId="2DAA983F" w14:textId="1E3CF025" w:rsidR="005F16BC" w:rsidRDefault="005F16BC" w:rsidP="00303609">
      <w:r>
        <w:t>Funktionen findes ved at trykke yderst til højre på ’løs ligning(er)’-knappen. Man kan taste Differentialligningerne i dokumentet, markere dem og dernæst aktivere funktionen. Eller man kan taste funktionerne direkte ind i vinduet. Variablene må ikke tastes som funktioner. (dvs N ikke N(t))</w:t>
      </w:r>
    </w:p>
    <w:p w14:paraId="3830BEF4" w14:textId="30825967" w:rsidR="005F16BC" w:rsidRDefault="005F16BC" w:rsidP="00303609">
      <w:r>
        <w:t>Her gives et eksempel på løsning af 3 koblede differentialligninger (SIR-sygdomssprednings model)</w:t>
      </w:r>
    </w:p>
    <w:p w14:paraId="4BDCCD07" w14:textId="77777777" w:rsidR="005F16BC" w:rsidRPr="00AF79B7" w:rsidRDefault="00035ABD" w:rsidP="005F16BC">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N</m:t>
              </m:r>
            </m:den>
          </m:f>
          <m:r>
            <w:rPr>
              <w:rFonts w:ascii="Cambria Math" w:hAnsi="Cambria Math" w:cs="Times New Roman"/>
            </w:rPr>
            <m:t>·</m:t>
          </m:r>
          <m:r>
            <w:rPr>
              <w:rFonts w:ascii="Cambria Math" w:hAnsi="Cambria Math"/>
            </w:rPr>
            <m:t>R</m:t>
          </m:r>
          <m:r>
            <w:rPr>
              <w:rFonts w:ascii="Cambria Math" w:hAnsi="Cambria Math" w:cs="Times New Roman"/>
            </w:rPr>
            <m:t>·</m:t>
          </m:r>
          <m:r>
            <w:rPr>
              <w:rFonts w:ascii="Cambria Math" w:hAnsi="Cambria Math"/>
            </w:rPr>
            <m:t>S</m:t>
          </m:r>
        </m:oMath>
      </m:oMathPara>
    </w:p>
    <w:p w14:paraId="70B26E4A" w14:textId="77777777" w:rsidR="005F16BC" w:rsidRPr="00AF79B7" w:rsidRDefault="00035ABD" w:rsidP="005F16BC">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N</m:t>
              </m:r>
            </m:den>
          </m:f>
          <m:r>
            <w:rPr>
              <w:rFonts w:ascii="Cambria Math" w:hAnsi="Cambria Math" w:cs="Times New Roman"/>
            </w:rPr>
            <m:t>·</m:t>
          </m:r>
          <m:r>
            <w:rPr>
              <w:rFonts w:ascii="Cambria Math" w:hAnsi="Cambria Math"/>
            </w:rPr>
            <m:t>R</m:t>
          </m:r>
          <m:r>
            <w:rPr>
              <w:rFonts w:ascii="Cambria Math" w:hAnsi="Cambria Math" w:cs="Times New Roman"/>
            </w:rPr>
            <m:t>·</m:t>
          </m:r>
          <m:r>
            <w:rPr>
              <w:rFonts w:ascii="Cambria Math" w:hAnsi="Cambria Math"/>
            </w:rPr>
            <m:t>S-p</m:t>
          </m:r>
          <m:r>
            <w:rPr>
              <w:rFonts w:ascii="Cambria Math" w:hAnsi="Cambria Math" w:cs="Times New Roman"/>
            </w:rPr>
            <m:t>·</m:t>
          </m:r>
          <m:r>
            <w:rPr>
              <w:rFonts w:ascii="Cambria Math" w:hAnsi="Cambria Math"/>
            </w:rPr>
            <m:t>S</m:t>
          </m:r>
        </m:oMath>
      </m:oMathPara>
    </w:p>
    <w:p w14:paraId="083E0A8B" w14:textId="77777777" w:rsidR="005F16BC" w:rsidRPr="005F16BC" w:rsidRDefault="00035ABD" w:rsidP="005F16BC">
      <m:oMathPara>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=p</m:t>
          </m:r>
          <m:r>
            <w:rPr>
              <w:rFonts w:ascii="Cambria Math" w:hAnsi="Cambria Math" w:cs="Times New Roman"/>
            </w:rPr>
            <m:t>·</m:t>
          </m:r>
          <m:r>
            <w:rPr>
              <w:rFonts w:ascii="Cambria Math" w:hAnsi="Cambria Math"/>
            </w:rPr>
            <m:t>S</m:t>
          </m:r>
        </m:oMath>
      </m:oMathPara>
    </w:p>
    <w:p w14:paraId="0C4A2CC3" w14:textId="1E1D02C1" w:rsidR="005F16BC" w:rsidRDefault="005F16BC" w:rsidP="00303609">
      <w:r>
        <w:t>Markeres, ’løs koblede differentialligning(er) numerisk’ aktiveres og dernæst sættes konstanterne som følger: c=0,3  N=101  p=0,15.  Startværdierne sættes som på følgende figur og der trykkes ’Opdater’. (Beregningen kan tage tid. Specielt afhængig af skridtstørrelsen)</w:t>
      </w:r>
    </w:p>
    <w:p w14:paraId="4FC32A46" w14:textId="330309E4" w:rsidR="005F16BC" w:rsidRDefault="005F16BC" w:rsidP="00303609">
      <w:r>
        <w:rPr>
          <w:noProof/>
        </w:rPr>
        <w:drawing>
          <wp:inline distT="0" distB="0" distL="0" distR="0" wp14:anchorId="169F43AD" wp14:editId="2FA2D2A8">
            <wp:extent cx="6120130" cy="299085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990850"/>
                    </a:xfrm>
                    <a:prstGeom prst="rect">
                      <a:avLst/>
                    </a:prstGeom>
                  </pic:spPr>
                </pic:pic>
              </a:graphicData>
            </a:graphic>
          </wp:inline>
        </w:drawing>
      </w:r>
    </w:p>
    <w:p w14:paraId="70B3C51D" w14:textId="07840248" w:rsidR="005F16BC" w:rsidRDefault="005F16BC" w:rsidP="00303609">
      <w:r>
        <w:t>Dernæst kan følgende graf indsættes i Word:</w:t>
      </w:r>
    </w:p>
    <w:p w14:paraId="41C6BDCB" w14:textId="006BEF7D" w:rsidR="005F16BC" w:rsidRDefault="005F16BC" w:rsidP="00303609">
      <w:r>
        <w:rPr>
          <w:noProof/>
        </w:rPr>
        <w:lastRenderedPageBreak/>
        <w:drawing>
          <wp:inline distT="0" distB="0" distL="0" distR="0" wp14:anchorId="47CF409D" wp14:editId="7A1BE9F1">
            <wp:extent cx="4280007" cy="2758568"/>
            <wp:effectExtent l="0" t="0" r="6350" b="3810"/>
            <wp:docPr id="5" name="Billede 5" descr="WordMat|1.04|c=0,3&#10;N=101&#10;p=0,15||t|R|0|100||||||||||||||||||||||||||||||||||||||||||||||||0;100&#10;0,5;99,84601&#10;1;99,68059&#10;1,5;99,50293&#10;2;99,31221&#10;2,5;99,10757&#10;3;98,88807&#10;3,5;98,65277&#10;4;98,40064&#10;4,5;98,13065&#10;5;97,84168&#10;5,5;97,53262&#10;6;97,20229&#10;6,5;96,84947&#10;7;96,47294&#10;7,5;96,07142&#10;8;95,64364&#10;8,5;95,18831&#10;9;94,70413&#10;9,5;94,18983&#10;10;93,64412&#10;10,5;93,0658&#10;11;92,45367&#10;11,5;91,80661&#10;12;91,12359&#10;12,5;90,40367&#10;13;89,64601&#10;13,5;88,84994&#10;14;88,01492&#10;14,5;87,14061&#10;15;86,22683&#10;15,5;85,27365&#10;16;84,28134&#10;16,5;83,25044&#10;17;82,18174&#10;17,5;81,07629&#10;18;79,93541&#10;18,5;78,76071&#10;19;77,55405&#10;19,5;76,31757&#10;20;75,05364&#10;20,5;73,7649&#10;21;72,45417&#10;21,5;71,12446&#10;22;69,77895&#10;22,5;68,42093&#10;23;67,0538&#10;23,5;65,68099&#10;24;64,30595&#10;24,5;62,93211&#10;25;61,56285&#10;25,5;60,20144&#10;26;58,85103&#10;26,5;57,51463&#10;27;56,19506&#10;27,5;54,89494&#10;28;53,61668&#10;28,5;52,36245&#10;29;51,13421&#10;29,5;49,93366&#10;30;48,76227&#10;30,5;47,62126&#10;31;46,51165&#10;31,5;45,43421&#10;32;44,38952&#10;32,5;43,37796&#10;33;42,39973&#10;33,5;41,45486&#10;34;40,54324&#10;34,5;39,6646&#10;35;38,81857&#10;35,5;38,00467&#10;36;37,22233&#10;36,5;36,4709&#10;37;35,74967&#10;37,5;35,05787&#10;38;34,39468&#10;38,5;33,75927&#10;39;33,15078&#10;39,5;32,56831&#10;40;32,01098&#10;40,5;31,4779&#10;41;30,96818&#10;41,5;30,48094&#10;42;30,0153&#10;42,5;29,57041&#10;43;29,14542&#10;43,5;28,73953&#10;44;28,35193&#10;44,5;27,98185&#10;45;27,62854&#10;45,5;27,29126&#10;46;26,96933&#10;46,5;26,66205&#10;47;26,36878&#10;47,5;26,08889&#10;48;25,82178&#10;48,5;25,56687&#10;49;25,32361&#10;49,5;25,09147&#10;50;24,86993&#10;50,5;24,65851&#10;51;24,45675&#10;51,5;24,26421&#10;52;24,08045&#10;52,5;23,90507&#10;53;23,7377&#10;53,5;23,57794&#10;54;23,42546&#10;54,5;23,27992&#10;55;23,141&#10;55,5;23,00838&#10;56;22,88179&#10;56,5;22,76094&#10;57;22,64557&#10;57,5;22,53542&#10;58;22,43026&#10;58,5;22,32985&#10;59;22,23398&#10;59,5;22,14244&#10;60;22,05502&#10;60,5;21,97155&#10;61;21,89183&#10;61,5;21,8157&#10;62;21,743&#10;62,5;21,67356&#10;63;21,60724&#10;63,5;21,54389&#10;64;21,48339&#10;64,5;21,4256&#10;65;21,37039&#10;65,5;21,31766&#10;66;21,26729&#10;66,5;21,21916&#10;67;21,17319&#10;67,5;21,12927&#10;68;21,08731&#10;68,5;21,04722&#10;69;21,00892&#10;69,5;20,97232&#10;70;20,93735&#10;70,5;20,90395&#10;71;20,87202&#10;71,5;20,84152&#10;72;20,81237&#10;72,5;20,78452&#10;73;20,75791&#10;73,5;20,73248&#10;74;20,70817&#10;74,5;20,68495&#10;75;20,66276&#10;75,5;20,64155&#10;76;20,62128&#10;76,5;20,6019&#10;77;20,58339&#10;77,5;20,5657&#10;78;20,54879&#10;78,5;20,53263&#10;79;20,51718&#10;79,5;20,50242&#10;80;20,48831&#10;80,5;20,47483&#10;81;20,46194&#10;81,5;20,44962&#10;82;20,43785&#10;82,5;20,4266&#10;83;20,41584&#10;83,5;20,40556&#10;84;20,39573&#10;84,5;20,38634&#10;85;20,37737&#10;85,5;20,36878&#10;86;20,36058&#10;86,5;20,35274&#10;87;20,34525&#10;87,5;20,33809&#10;88;20,33124&#10;88,5;20,32469&#10;89;20,31844&#10;89,5;20,31246&#10;90;20,30674&#10;90,5;20,30128&#10;91;20,29606&#10;91,5;20,29106&#10;92;20,28629&#10;92,5;20,28173&#10;93;20,27737&#10;93,5;20,2732&#10;94;20,26922&#10;94,5;20,26541&#10;95;20,26177&#10;95,5;20,25829&#10;96;20,25496&#10;96,5;20,25178&#10;97;20,24874&#10;97,5;20,24583&#10;98;20,24305&#10;98,5;20,2404&#10;99;20,23786&#10;99,5;20,23543&#10;100;20,23311&#10;|0;1&#10;0,5;1,076163&#10;1;1,157852&#10;1,5;1,245425&#10;2;1,339255&#10;2,5;1,439731&#10;3;1,547259&#10;3,5;1,662256&#10;4;1,785154&#10;4,5;1,916395&#10;5;2,056432&#10;5,5;2,205722&#10;6;2,364727&#10;6,5;2,533909&#10;7;2,713726&#10;7,5;2,904625&#10;8;3,107039&#10;8,5;3,321381&#10;9;3,548033&#10;9,5;3,787344&#10;10;4,039616&#10;10,5;4,305097&#10;11;4,583973&#10;11,5;4,876352&#10;12;5,182259&#10;12,5;5,501623&#10;13;5,834264&#10;13,5;6,179884&#10;14;6,538054&#10;14,5;6,908209&#10;15;7,289635&#10;15,5;7,681464&#10;16;8,082669&#10;16,5;8,492061&#10;17;8,908287&#10;17,5;9,329839&#10;18;9,75505&#10;18,5;10,18212&#10;19;10,6091&#10;19,5;11,03395&#10;20;11,45452&#10;20,5;11,8686&#10;21;12,27392&#10;21,5;12,66823&#10;22;13,04924&#10;22,5;13,41475&#10;23;13,76262&#10;23,5;14,0908&#10;24;14,39739&#10;24,5;14,68065&#10;25;14,93902&#10;25,5;15,17113&#10;26;15,37585&#10;26,5;15,55226&#10;27;15,6997&#10;27,5;15,81773&#10;28;15,90617&#10;28,5;15,96504&#10;29;15,99461&#10;29,5;15,99536&#10;30;15,96796&#10;30,5;15,91325&#10;31;15,83225&#10;31,5;15,7261&#10;32;15,59606&#10;32,5;15,4435&#10;33;15,26985&#10;33,5;15,07661&#10;34;14,8653&#10;34,5;14,63749&#10;35;14,39472&#10;35,5;14,13854&#10;36;13,87047&#10;36,5;13,592&#10;37;13,30456&#10;37,5;13,00954&#10;38;12,70827&#10;38,5;12,40202&#10;39;12,09197&#10;39,5;11,77925&#10;40;11,46492&#10;40,5;11,14994&#10;41;10,83522&#10;41,5;10,52159&#10;42;10,20982&#10;42,5;9,900589&#10;43;9,594526&#10;43,5;9,29219&#10;44;8,994081&#10;44,5;8,70064&#10;45;8,412254&#10;45,5;8,129257&#10;46;7,851937&#10;46,5;7,580534&#10;47;7,315251&#10;47,5;7,056248&#10;48;6,803651&#10;48,5;6,557555&#10;49;6,318023&#10;49,5;6,085093&#10;50;5,858776&#10;50,5;5,639064&#10;51;5,425926&#10;51,5;5,219317&#10;52;5,019172&#10;52,5;4,825415&#10;53;4,637957&#10;53,5;4,4567&#10;54;4,281533&#10;54,5;4,112341&#10;55;3,949001&#10;55,5;3,791385&#10;56;3,639358&#10;56,5;3,492786&#10;57;3,35153&#10;57,5;3,215447&#10;58;3,084397&#10;58,5;2,958237&#10;59;2,836823&#10;59,5;2,720014&#10;60;2,607668&#10;60,5;2,499646&#10;61;2,395807&#10;61,5;2,296017&#10;62;2,20014&#10;62,5;2,108045&#10;63;2,0196&#10;63,5;1,93468&#10;64;1,853161&#10;64,5;1,77492&#10;65;1,699841&#10;65,5;1,627806&#10;66;1,558705&#10;66,5;1,492428&#10;67;1,42887&#10;67,5;1,367927&#10;68;1,309499&#10;68,5;1,253491&#10;69;1,199809&#10;69,5;1,148362&#10;70;1,099062&#10;70,5;1,051825&#10;71;1,00657&#10;71,5;0,9632175&#10;72;0,9216911&#10;72,5;0,8819177&#10;73;0,8438266&#10;73,5;0,8073494&#10;74;0,7724206&#10;74,5;0,7389768&#10;75;0,7069572&#10;75,5;0,6763032&#10;76;0,6469585&#10;76,5;0,6188688&#10;77;0,5919821&#10;77,5;0,5662482&#10;78;0,5416191&#10;78,5;0,5180485&#10;79;0,495492&#10;79,5;0,4739071&#10;80;0,4532527&#10;80,5;0,4334897&#10;81;0,4145802&#10;81,5;0,3964882&#10;82;0,379179&#10;82,5;0,3626191&#10;83;0,3467769&#10;83,5;0,3316216&#10;84;0,3171238&#10;84,5;0,3032556&#10;85;0,2899899&#10;85,5;0,2773009&#10;86;0,2651638&#10;86,5;0,2535549&#10;87;0,2424514&#10;87,5;0,2318317&#10;88;0,2216749&#10;88,5;0,2119609&#10;89;0,2026707&#10;89,5;0,1937859&#10;90;0,1852889&#10;90,5;0,1771631&#10;91;0,1693923&#10;91,5;0,1619611&#10;92;0,1548548&#10;92,5;0,1480593&#10;93;0,141561&#10;93,5;0,1353471&#10;94;0,1294052&#10;94,5;0,1237234&#10;95;0,1182904&#10;95,5;0,1130954&#10;96;0,108128&#10;96,5;0,1033783&#10;97;0,09883679&#10;97,5;0,09449435&#10;98;0,09034233&#10;98,5;0,08637239&#10;99;0,08257658&#10;99,5;0,0789473&#10;100;0,07547726&#10;||True|True|2|2|||true|false|false|false|"/>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92553" cy="2766654"/>
                    </a:xfrm>
                    <a:prstGeom prst="rect">
                      <a:avLst/>
                    </a:prstGeom>
                  </pic:spPr>
                </pic:pic>
              </a:graphicData>
            </a:graphic>
          </wp:inline>
        </w:drawing>
      </w:r>
    </w:p>
    <w:p w14:paraId="6E58281F" w14:textId="6C05055D" w:rsidR="005F16BC" w:rsidRDefault="005F16BC" w:rsidP="00303609">
      <w:r>
        <w:t>Bemærk at man også kan hente de beregnede punkter over i Excel, hvis man vil arbejde videre med dem, evt. få dem plottet vha. Excel eller andet graf-program.</w:t>
      </w:r>
    </w:p>
    <w:p w14:paraId="668E7879" w14:textId="77777777" w:rsidR="002678E9" w:rsidRDefault="002678E9" w:rsidP="00303609"/>
    <w:p w14:paraId="281E484A" w14:textId="4568F511" w:rsidR="002678E9" w:rsidRDefault="002678E9" w:rsidP="002678E9">
      <w:pPr>
        <w:pStyle w:val="Overskrift3"/>
      </w:pPr>
      <w:bookmarkStart w:id="24" w:name="_Toc419658119"/>
      <w:r>
        <w:t>Koblede differentialligninger med Excel og Eulers metode</w:t>
      </w:r>
      <w:bookmarkEnd w:id="24"/>
    </w:p>
    <w:p w14:paraId="7BDF4F8A" w14:textId="4DE455C7" w:rsidR="008C6885" w:rsidRDefault="002678E9" w:rsidP="00303609">
      <w:r>
        <w:t>Excel kan</w:t>
      </w:r>
      <w:r w:rsidR="008C6885">
        <w:t xml:space="preserve"> ret nemt anvendes til dette formål og giver en oplagt mul</w:t>
      </w:r>
      <w:r w:rsidR="008139E2">
        <w:t>ighed til at få indsigt i hvordan</w:t>
      </w:r>
      <w:r w:rsidR="008C6885">
        <w:t xml:space="preserve"> Excel</w:t>
      </w:r>
      <w:r w:rsidR="008139E2">
        <w:t xml:space="preserve"> fungerer</w:t>
      </w:r>
      <w:r w:rsidR="008C6885">
        <w:t xml:space="preserve"> og hvordan man laver numeriske beregninger.</w:t>
      </w:r>
      <w:r>
        <w:t xml:space="preserve"> </w:t>
      </w:r>
    </w:p>
    <w:p w14:paraId="7BDF4F8B" w14:textId="77777777" w:rsidR="005022B4" w:rsidRDefault="005022B4" w:rsidP="00303609">
      <w:r>
        <w:t>Her er et eksempel lavet som indlejret excelark.</w:t>
      </w:r>
    </w:p>
    <w:p w14:paraId="7BDF4F8C" w14:textId="77777777" w:rsidR="005022B4" w:rsidRDefault="00703F72" w:rsidP="00303609">
      <w:r>
        <w:object w:dxaOrig="11113" w:dyaOrig="5483" w14:anchorId="7BDF5224">
          <v:shape id="_x0000_i1026" type="#_x0000_t75" style="width:515.55pt;height:252pt" o:ole="">
            <v:imagedata r:id="rId26" o:title=""/>
          </v:shape>
          <o:OLEObject Type="Embed" ProgID="Excel.Sheet.12" ShapeID="_x0000_i1026" DrawAspect="Content" ObjectID="_1523077643" r:id="rId27"/>
        </w:object>
      </w:r>
    </w:p>
    <w:p w14:paraId="7BDF4F8D" w14:textId="77777777" w:rsidR="005022B4" w:rsidRDefault="0011446C" w:rsidP="005022B4">
      <w:r>
        <w:t>Man sætter evt.</w:t>
      </w:r>
      <w:r w:rsidR="005022B4">
        <w:t xml:space="preserve"> konstanter </w:t>
      </w:r>
      <w:r w:rsidR="00991F0F">
        <w:t>der skal anvendes i beregningerne</w:t>
      </w:r>
      <w:r w:rsidR="005022B4">
        <w:t>. Laver en kolonne for den uafhæng</w:t>
      </w:r>
      <w:r w:rsidR="00991F0F">
        <w:t>ig</w:t>
      </w:r>
      <w:r w:rsidR="005022B4">
        <w:t>e variabel (her t) og en for hver af de afhængige variable og deres afledte.</w:t>
      </w:r>
    </w:p>
    <w:p w14:paraId="7BDF4F8E" w14:textId="77777777" w:rsidR="005022B4" w:rsidRDefault="005022B4" w:rsidP="005022B4">
      <w:r>
        <w:t xml:space="preserve">Der indsættes et passende antal værdier for den uafhængige variabel. (her  fra 0 til 100) </w:t>
      </w:r>
    </w:p>
    <w:p w14:paraId="7BDF4F8F" w14:textId="77777777" w:rsidR="005022B4" w:rsidRDefault="005022B4" w:rsidP="005022B4">
      <w:r>
        <w:lastRenderedPageBreak/>
        <w:t>Der indsættes startværdier for de afhængige variable (her R=100, S=1, I=0)</w:t>
      </w:r>
    </w:p>
    <w:p w14:paraId="7BDF4F90" w14:textId="77777777" w:rsidR="005022B4" w:rsidRDefault="005022B4" w:rsidP="00C231DD">
      <w:r>
        <w:t>De afledte beregnes vha. differentialligningerne , startværdierne og evt. konstanter.</w:t>
      </w:r>
    </w:p>
    <w:p w14:paraId="7BDF4F91" w14:textId="77777777" w:rsidR="005022B4" w:rsidRDefault="005022B4" w:rsidP="005022B4">
      <w:r>
        <w:t xml:space="preserve">I næste række kan de nye værdier for de uafhængige variable beregnes, vha. lineær fremskrivning. </w:t>
      </w:r>
      <w:r w:rsidR="00B51D00">
        <w:t>Fx</w:t>
      </w:r>
      <w:r>
        <w:t xml:space="preserve"> </w:t>
      </w:r>
    </w:p>
    <w:p w14:paraId="7BDF4F92" w14:textId="77777777" w:rsidR="005022B4" w:rsidRPr="00C231DD" w:rsidRDefault="005022B4" w:rsidP="005022B4">
      <m:oMathPara>
        <m:oMath>
          <m:r>
            <w:rPr>
              <w:rFonts w:ascii="Cambria Math" w:hAnsi="Cambria Math"/>
            </w:rPr>
            <m:t>R</m:t>
          </m:r>
          <m:d>
            <m:dPr>
              <m:ctrlPr>
                <w:rPr>
                  <w:rFonts w:ascii="Cambria Math" w:hAnsi="Cambria Math"/>
                  <w:i/>
                </w:rPr>
              </m:ctrlPr>
            </m:dPr>
            <m:e>
              <m:r>
                <w:rPr>
                  <w:rFonts w:ascii="Cambria Math" w:hAnsi="Cambria Math"/>
                </w:rPr>
                <m:t>t+∆t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+R'(t)</m:t>
          </m:r>
          <m:r>
            <w:rPr>
              <w:rFonts w:ascii="Cambria Math" w:hAnsi="Cambria Math" w:cs="Times New Roman"/>
            </w:rPr>
            <m:t>·∆</m:t>
          </m:r>
          <m:r>
            <w:rPr>
              <w:rFonts w:ascii="Cambria Math" w:hAnsi="Cambria Math"/>
            </w:rPr>
            <m:t>t</m:t>
          </m:r>
        </m:oMath>
      </m:oMathPara>
    </w:p>
    <w:p w14:paraId="7BDF4F93" w14:textId="77777777" w:rsidR="00703F72" w:rsidRDefault="00703F72" w:rsidP="005022B4">
      <w:r>
        <w:t>Således forsættes hele rækken og nu kan formlerne trækkes ned og der kan konstrueres et diagram fra punkterne.</w:t>
      </w:r>
    </w:p>
    <w:p w14:paraId="7BDF4F94" w14:textId="77777777" w:rsidR="00703F72" w:rsidRPr="005022B4" w:rsidRDefault="00703F72" w:rsidP="005022B4">
      <w:r>
        <w:t>Efterfølgende kan man forsøge at ændre konstanter og inddeling for at se hvordan grafen ændrer sig.</w:t>
      </w:r>
    </w:p>
    <w:p w14:paraId="7BDF4F95" w14:textId="77777777" w:rsidR="00196536" w:rsidRDefault="00196536">
      <w:pPr>
        <w:rPr>
          <w:rFonts w:asciiTheme="majorHAnsi" w:eastAsiaTheme="majorEastAsia" w:hAnsiTheme="majorHAnsi" w:cstheme="majorBidi"/>
          <w:b/>
          <w:bCs/>
          <w:sz w:val="36"/>
          <w:szCs w:val="36"/>
        </w:rPr>
      </w:pPr>
      <w:r>
        <w:br w:type="page"/>
      </w:r>
    </w:p>
    <w:p w14:paraId="7BDF4F96" w14:textId="77777777" w:rsidR="002A477D" w:rsidRPr="005022B4" w:rsidRDefault="002A477D" w:rsidP="005022B4">
      <w:pPr>
        <w:pStyle w:val="Overskrift1"/>
      </w:pPr>
      <w:bookmarkStart w:id="25" w:name="_Toc419658120"/>
      <w:r w:rsidRPr="005022B4">
        <w:lastRenderedPageBreak/>
        <w:t>Graftegning</w:t>
      </w:r>
      <w:bookmarkEnd w:id="25"/>
    </w:p>
    <w:p w14:paraId="7BDF4F97" w14:textId="77777777" w:rsidR="007302DA" w:rsidRDefault="00196536" w:rsidP="00E87CDA">
      <w:pPr>
        <w:contextualSpacing/>
      </w:pPr>
      <w:r>
        <w:t>Der findes 4</w:t>
      </w:r>
      <w:r w:rsidR="007302DA">
        <w:t xml:space="preserve"> forskellige programmer der kan bruges til at tegne grafer. De har</w:t>
      </w:r>
      <w:r w:rsidR="00691933">
        <w:t xml:space="preserve"> hver deres fordele, og hvilke </w:t>
      </w:r>
      <w:r w:rsidR="007302DA">
        <w:t xml:space="preserve">man </w:t>
      </w:r>
      <w:r w:rsidR="001454F2">
        <w:t>vælger at anvende</w:t>
      </w:r>
      <w:r w:rsidR="007302DA">
        <w:t xml:space="preserve"> vil nok afhænge af det niveau der undervises på.</w:t>
      </w:r>
    </w:p>
    <w:p w14:paraId="7BDF4F98" w14:textId="77777777" w:rsidR="00196536" w:rsidRDefault="00196536" w:rsidP="00E87CDA">
      <w:pPr>
        <w:contextualSpacing/>
      </w:pPr>
    </w:p>
    <w:p w14:paraId="7BDF4F99" w14:textId="77777777" w:rsidR="00196536" w:rsidRDefault="00196536" w:rsidP="00E87CDA">
      <w:pPr>
        <w:contextualSpacing/>
      </w:pPr>
      <w:r>
        <w:t>Under Indstillinger/graf kan man vælge hvilken af de 4 graf-programmer man som standard vi anvende. Det er så dette program der aktiveres når man trykker ”Vis graf” eller trykker alt+P.</w:t>
      </w:r>
    </w:p>
    <w:p w14:paraId="7BDF4F9A" w14:textId="77777777" w:rsidR="00196536" w:rsidRDefault="00196536" w:rsidP="00E87CDA">
      <w:pPr>
        <w:contextualSpacing/>
      </w:pPr>
      <w:r>
        <w:t>Trykker man nederst på knappen ”Vis graf” kan man umiddelbart vælge mellem alle 4 grafprogrammer. Standardprogrammet er altså bare lidt mere til gængeligt.</w:t>
      </w:r>
    </w:p>
    <w:p w14:paraId="7BDF4F9B" w14:textId="77777777" w:rsidR="00196536" w:rsidRDefault="00196536" w:rsidP="00E87CDA">
      <w:pPr>
        <w:contextualSpacing/>
      </w:pPr>
    </w:p>
    <w:p w14:paraId="7BDF4F9C" w14:textId="77777777" w:rsidR="00196536" w:rsidRDefault="00196536" w:rsidP="00E87CDA">
      <w:pPr>
        <w:contextualSpacing/>
      </w:pPr>
      <w:r>
        <w:t xml:space="preserve">Princippet er at man i Word markerer det man vil have plottet. </w:t>
      </w:r>
      <w:r w:rsidR="00B51D00">
        <w:t>Fx</w:t>
      </w:r>
      <w:r>
        <w:t xml:space="preserve"> et funktionsudtryk og/eller punkter fra en tabel. Så overføres og plottes det valgte samt definitioner til grafprogrammet, når man trykker vis graf. WordMat sørger for at notationen passer.</w:t>
      </w:r>
    </w:p>
    <w:p w14:paraId="7BDF4F9D" w14:textId="77777777" w:rsidR="00196536" w:rsidRDefault="00196536" w:rsidP="00E87CDA">
      <w:pPr>
        <w:contextualSpacing/>
        <w:rPr>
          <w:i/>
        </w:rPr>
      </w:pPr>
      <w:r>
        <w:t>Der er dog elementer som ikke kan vises af alle grafprogrammer.</w:t>
      </w:r>
      <w:r>
        <w:br/>
      </w:r>
    </w:p>
    <w:p w14:paraId="7BDF4F9E" w14:textId="77777777" w:rsidR="00621AFC" w:rsidRPr="00C7288E" w:rsidRDefault="00621AFC" w:rsidP="00621AFC">
      <w:pPr>
        <w:contextualSpacing/>
        <w:rPr>
          <w:i/>
        </w:rPr>
      </w:pPr>
      <w:r>
        <w:rPr>
          <w:i/>
        </w:rPr>
        <w:t>GnuPlot</w:t>
      </w:r>
    </w:p>
    <w:p w14:paraId="7BDF4F9F" w14:textId="77777777" w:rsidR="00621AFC" w:rsidRDefault="00621AFC" w:rsidP="00621AFC">
      <w:pPr>
        <w:contextualSpacing/>
      </w:pPr>
      <w:r>
        <w:t xml:space="preserve">Standard graffunktion. </w:t>
      </w:r>
      <w:r w:rsidR="00196536">
        <w:t>Den hurtigste og d</w:t>
      </w:r>
      <w:r>
        <w:t>en eneste der er 100% kompatibel med Maxima. Funktionsudtryk kan derfor benytte sig af definitioner og der kan indgå afledte funktioner og integraler mm.</w:t>
      </w:r>
    </w:p>
    <w:p w14:paraId="7BDF4FA0" w14:textId="77777777" w:rsidR="00621AFC" w:rsidRDefault="00621AFC" w:rsidP="00621AFC">
      <w:pPr>
        <w:contextualSpacing/>
      </w:pPr>
      <w:r>
        <w:t>Når der trykkes vis graf og der er markeret et udtryk bliver dette automatisk vist.</w:t>
      </w:r>
    </w:p>
    <w:p w14:paraId="7BDF4FA1" w14:textId="77777777" w:rsidR="00621AFC" w:rsidRDefault="00621AFC" w:rsidP="00621AFC">
      <w:pPr>
        <w:contextualSpacing/>
      </w:pPr>
      <w:r>
        <w:t>Der kan plottes forskrifter, ligninger, parameterfremstillinger, punkter, vektorer mm.</w:t>
      </w:r>
    </w:p>
    <w:p w14:paraId="7BDF4FA2" w14:textId="77777777" w:rsidR="009A13DE" w:rsidRDefault="009A13DE" w:rsidP="00621AFC">
      <w:pPr>
        <w:contextualSpacing/>
      </w:pPr>
      <w:r>
        <w:t>Der kan zoomes ved at trække et rektangel omkring det område der vil zoomes ind på. Dobbeltklik for at centrere</w:t>
      </w:r>
      <w:r w:rsidR="00EB11EA">
        <w:t>(flytte)</w:t>
      </w:r>
      <w:r>
        <w:t xml:space="preserve"> og zoome.</w:t>
      </w:r>
    </w:p>
    <w:p w14:paraId="7BDF4FA3" w14:textId="77777777" w:rsidR="00621AFC" w:rsidRDefault="00621AFC" w:rsidP="00621AFC">
      <w:pPr>
        <w:contextualSpacing/>
      </w:pPr>
      <w:r>
        <w:t xml:space="preserve">Grafen kan nemt indsættes som billede i Word, og alle indstillinger gemmes i billedet så det kan redigeres ved at dobbeltklikke på det igen. </w:t>
      </w:r>
      <w:r w:rsidR="00E71A0A">
        <w:t>Størrelsen af billedet kan nemt ændres, og alle Words billedredigeringsfunktioner kan anvendes på billedet af grafen og der kan tilføjes diverse vha. autofigurer.</w:t>
      </w:r>
    </w:p>
    <w:p w14:paraId="7BDF4FA4" w14:textId="77777777" w:rsidR="00C0645F" w:rsidRDefault="00C0645F" w:rsidP="00621AFC">
      <w:pPr>
        <w:contextualSpacing/>
      </w:pPr>
    </w:p>
    <w:p w14:paraId="7BDF4FA5" w14:textId="77777777" w:rsidR="008139E2" w:rsidRDefault="008139E2" w:rsidP="00621AFC">
      <w:pPr>
        <w:contextualSpacing/>
      </w:pPr>
    </w:p>
    <w:p w14:paraId="7BDF4FA6" w14:textId="77777777" w:rsidR="00C0645F" w:rsidRPr="008139E2" w:rsidRDefault="00D13E08" w:rsidP="00621AFC">
      <w:pPr>
        <w:contextualSpacing/>
      </w:pPr>
      <w:r>
        <w:rPr>
          <w:noProof/>
        </w:rPr>
        <w:drawing>
          <wp:inline distT="0" distB="0" distL="0" distR="0" wp14:anchorId="7BDF5225" wp14:editId="7BDF5226">
            <wp:extent cx="4448175" cy="3267075"/>
            <wp:effectExtent l="0" t="0" r="9525" b="9525"/>
            <wp:docPr id="9" name="Billede 9" descr="WordMat|0.999|||||-2|5|||x^2|x|||-1|4x-4|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46189" cy="3265616"/>
                    </a:xfrm>
                    <a:prstGeom prst="rect">
                      <a:avLst/>
                    </a:prstGeom>
                  </pic:spPr>
                </pic:pic>
              </a:graphicData>
            </a:graphic>
          </wp:inline>
        </w:drawing>
      </w:r>
    </w:p>
    <w:p w14:paraId="7BDF4FA7" w14:textId="77777777" w:rsidR="00B7096A" w:rsidRDefault="00B7096A" w:rsidP="00621AFC">
      <w:pPr>
        <w:contextualSpacing/>
      </w:pPr>
    </w:p>
    <w:p w14:paraId="7BDF4FA8" w14:textId="77777777" w:rsidR="00621AFC" w:rsidRDefault="00621AFC" w:rsidP="00621AFC">
      <w:pPr>
        <w:contextualSpacing/>
      </w:pPr>
    </w:p>
    <w:p w14:paraId="7BDF4FA9" w14:textId="77777777" w:rsidR="00276C25" w:rsidRDefault="00276C25" w:rsidP="00621AFC">
      <w:pPr>
        <w:contextualSpacing/>
      </w:pPr>
      <w:r>
        <w:lastRenderedPageBreak/>
        <w:t>Begrænsningerne er at man ikke kan udføre ret mange beregninger direkte via. Grafe</w:t>
      </w:r>
      <w:r w:rsidR="0056045B">
        <w:t>n, som fx</w:t>
      </w:r>
      <w:r>
        <w:t xml:space="preserve"> at finde en tangent. Zoom ind/ud er ikke glidende.</w:t>
      </w:r>
    </w:p>
    <w:p w14:paraId="7BDF4FAA" w14:textId="77777777" w:rsidR="00E71A0A" w:rsidRDefault="00E71A0A" w:rsidP="00621AFC">
      <w:pPr>
        <w:contextualSpacing/>
      </w:pPr>
      <w:r>
        <w:t>Man kan også åbne grafvinduet i GnuPlot direkte. Det giver adgang til følgende muligheder:</w:t>
      </w:r>
    </w:p>
    <w:p w14:paraId="7BDF4FAB" w14:textId="77777777" w:rsidR="00621AFC" w:rsidRPr="00621AFC" w:rsidRDefault="00621AFC" w:rsidP="00621AFC">
      <w:pPr>
        <w:pStyle w:val="Listeafsnit"/>
        <w:numPr>
          <w:ilvl w:val="0"/>
          <w:numId w:val="12"/>
        </w:numPr>
        <w:rPr>
          <w:sz w:val="16"/>
          <w:szCs w:val="16"/>
        </w:rPr>
      </w:pPr>
      <w:r w:rsidRPr="00621AFC">
        <w:rPr>
          <w:sz w:val="16"/>
          <w:szCs w:val="16"/>
        </w:rPr>
        <w:t xml:space="preserve">Forneden vises hele tiden musens koordinater i koordinatsystem. </w:t>
      </w:r>
    </w:p>
    <w:p w14:paraId="7BDF4FAC" w14:textId="77777777" w:rsidR="00621AFC" w:rsidRPr="00621AFC" w:rsidRDefault="00621AFC" w:rsidP="00621AFC">
      <w:pPr>
        <w:pStyle w:val="Listeafsnit"/>
        <w:numPr>
          <w:ilvl w:val="0"/>
          <w:numId w:val="12"/>
        </w:numPr>
        <w:rPr>
          <w:sz w:val="16"/>
          <w:szCs w:val="16"/>
        </w:rPr>
      </w:pPr>
      <w:r w:rsidRPr="00621AFC">
        <w:rPr>
          <w:sz w:val="16"/>
          <w:szCs w:val="16"/>
        </w:rPr>
        <w:t>Der kan zoomes ved at trykke højremuseknap flytte musen så der markeres en firkant og trykke højre museknap igen.</w:t>
      </w:r>
    </w:p>
    <w:p w14:paraId="7BDF4FAD" w14:textId="77777777" w:rsidR="00621AFC" w:rsidRPr="00621AFC" w:rsidRDefault="00621AFC" w:rsidP="00621AFC">
      <w:pPr>
        <w:pStyle w:val="Listeafsnit"/>
        <w:numPr>
          <w:ilvl w:val="0"/>
          <w:numId w:val="12"/>
        </w:numPr>
        <w:rPr>
          <w:sz w:val="16"/>
          <w:szCs w:val="16"/>
        </w:rPr>
      </w:pPr>
      <w:r w:rsidRPr="00621AFC">
        <w:rPr>
          <w:sz w:val="16"/>
          <w:szCs w:val="16"/>
        </w:rPr>
        <w:t xml:space="preserve">Tryk a eller u for at komme tilbage til udgangspunktet. </w:t>
      </w:r>
    </w:p>
    <w:p w14:paraId="7BDF4FAE" w14:textId="77777777" w:rsidR="00621AFC" w:rsidRPr="00621AFC" w:rsidRDefault="00621AFC" w:rsidP="00621AFC">
      <w:pPr>
        <w:pStyle w:val="Listeafsnit"/>
        <w:numPr>
          <w:ilvl w:val="0"/>
          <w:numId w:val="12"/>
        </w:numPr>
        <w:rPr>
          <w:sz w:val="16"/>
          <w:szCs w:val="16"/>
        </w:rPr>
      </w:pPr>
      <w:r w:rsidRPr="00621AFC">
        <w:rPr>
          <w:sz w:val="16"/>
          <w:szCs w:val="16"/>
        </w:rPr>
        <w:t>For at kopiere billede til Word:</w:t>
      </w:r>
      <w:r w:rsidRPr="00621AFC">
        <w:rPr>
          <w:sz w:val="16"/>
          <w:szCs w:val="16"/>
        </w:rPr>
        <w:br/>
        <w:t>Højreklik på menulinjen, vælg options og dernæst ’copy to clipboard’. Luk nu grafvinduet og indsæt i Word.</w:t>
      </w:r>
    </w:p>
    <w:p w14:paraId="7BDF4FAF" w14:textId="77777777" w:rsidR="00621AFC" w:rsidRPr="00621AFC" w:rsidRDefault="00621AFC" w:rsidP="00621AFC">
      <w:pPr>
        <w:pStyle w:val="Listeafsnit"/>
        <w:numPr>
          <w:ilvl w:val="0"/>
          <w:numId w:val="12"/>
        </w:numPr>
        <w:rPr>
          <w:sz w:val="16"/>
          <w:szCs w:val="16"/>
        </w:rPr>
      </w:pPr>
      <w:r w:rsidRPr="00621AFC">
        <w:rPr>
          <w:sz w:val="16"/>
          <w:szCs w:val="16"/>
        </w:rPr>
        <w:t>Tryk r for lineal(ruler) så kan man måle afstande i koordinatsystemet</w:t>
      </w:r>
    </w:p>
    <w:p w14:paraId="7BDF4FB0" w14:textId="77777777" w:rsidR="00621AFC" w:rsidRDefault="00621AFC" w:rsidP="00621AFC">
      <w:pPr>
        <w:pStyle w:val="Listeafsnit"/>
        <w:numPr>
          <w:ilvl w:val="0"/>
          <w:numId w:val="12"/>
        </w:numPr>
        <w:rPr>
          <w:sz w:val="16"/>
          <w:szCs w:val="16"/>
        </w:rPr>
      </w:pPr>
      <w:r w:rsidRPr="00621AFC">
        <w:rPr>
          <w:sz w:val="16"/>
          <w:szCs w:val="16"/>
        </w:rPr>
        <w:t xml:space="preserve">Tryk g (grid) for at tænde/slukke tern </w:t>
      </w:r>
    </w:p>
    <w:p w14:paraId="7BDF4FB1" w14:textId="77777777" w:rsidR="009A13DE" w:rsidRPr="009A13DE" w:rsidRDefault="009A13DE" w:rsidP="009A13DE">
      <w:pPr>
        <w:rPr>
          <w:sz w:val="16"/>
          <w:szCs w:val="16"/>
        </w:rPr>
      </w:pPr>
    </w:p>
    <w:p w14:paraId="7BDF4FB2" w14:textId="77777777" w:rsidR="00196536" w:rsidRPr="00C7288E" w:rsidRDefault="00196536" w:rsidP="00196536">
      <w:pPr>
        <w:contextualSpacing/>
        <w:rPr>
          <w:i/>
        </w:rPr>
      </w:pPr>
      <w:r w:rsidRPr="00C7288E">
        <w:rPr>
          <w:i/>
        </w:rPr>
        <w:t>Graph:</w:t>
      </w:r>
    </w:p>
    <w:p w14:paraId="7BDF4FB3" w14:textId="77777777" w:rsidR="00196536" w:rsidRDefault="00196536" w:rsidP="00196536">
      <w:pPr>
        <w:contextualSpacing/>
      </w:pPr>
      <w:r>
        <w:t>Graph er meget brugervenligt, hurtigt og har mange funktioner, men ikke så mange som GeoGebra. Man kan indsætte funktioner, punkter, differentiere, tangenter, arealer, løse uligheder mm.</w:t>
      </w:r>
    </w:p>
    <w:p w14:paraId="7BDF4FB4" w14:textId="77777777" w:rsidR="00196536" w:rsidRDefault="00196536" w:rsidP="00196536">
      <w:pPr>
        <w:contextualSpacing/>
      </w:pPr>
      <w:r>
        <w:t xml:space="preserve">Bemærk: Hvis man dobbeltklikker på grafen i dokumentet åbnes Graph igen og man kan redigere videre. </w:t>
      </w:r>
    </w:p>
    <w:p w14:paraId="7BDF4FB5" w14:textId="77777777" w:rsidR="00196536" w:rsidRDefault="00196536" w:rsidP="00196536">
      <w:r>
        <w:object w:dxaOrig="6990" w:dyaOrig="5325" w14:anchorId="7BDF5227">
          <v:shape id="_x0000_i1027" type="#_x0000_t75" style="width:234.35pt;height:180pt" o:ole="">
            <v:imagedata r:id="rId29" o:title=""/>
          </v:shape>
          <o:OLEObject Type="Embed" ProgID="GraphFile" ShapeID="_x0000_i1027" DrawAspect="Content" ObjectID="_1523077644" r:id="rId30"/>
        </w:object>
      </w:r>
    </w:p>
    <w:p w14:paraId="7BDF4FB6" w14:textId="77777777" w:rsidR="005A3E60" w:rsidRPr="005C3531" w:rsidRDefault="00276C25" w:rsidP="00196536">
      <w:r>
        <w:t>Bemærk at Graph tager længere tid at åbne hvis der er definitioner eller markeret noget, da overførslen til Graph tager lidt tid.</w:t>
      </w:r>
      <w:r w:rsidR="005C3531">
        <w:t xml:space="preserve"> </w:t>
      </w:r>
      <w:r w:rsidR="00C03F11">
        <w:t xml:space="preserve">Definerede funktioner plottes ikke automatisk, men </w:t>
      </w:r>
      <w:r w:rsidR="005A3E60">
        <w:t>vil stå på listen yderst til venstre. Hak fluebenet af ved siden af forskriften for at vise grafen.</w:t>
      </w:r>
      <w:r w:rsidR="005A3E60" w:rsidRPr="005A3E60">
        <w:t xml:space="preserve"> </w:t>
      </w:r>
      <w:r w:rsidR="005A3E60">
        <w:t xml:space="preserve">Definerede konstanter og funktioner kan redigeres i Graph ved at trykke på det lille ikon med </w:t>
      </w:r>
      <w:r w:rsidR="005A3E60" w:rsidRPr="005C3531">
        <w:rPr>
          <w:i/>
        </w:rPr>
        <w:t>f(t)</w:t>
      </w:r>
      <w:r w:rsidR="005A3E60">
        <w:t xml:space="preserve"> midt i værktøjslinjen.</w:t>
      </w:r>
    </w:p>
    <w:p w14:paraId="7BDF4FB7" w14:textId="77777777" w:rsidR="00621AFC" w:rsidRDefault="00621AFC" w:rsidP="00E87CDA">
      <w:pPr>
        <w:contextualSpacing/>
        <w:rPr>
          <w:i/>
        </w:rPr>
      </w:pPr>
    </w:p>
    <w:p w14:paraId="7BDF4FB8" w14:textId="77777777" w:rsidR="00196536" w:rsidRPr="00C7288E" w:rsidRDefault="00196536" w:rsidP="00196536">
      <w:pPr>
        <w:contextualSpacing/>
        <w:rPr>
          <w:i/>
        </w:rPr>
      </w:pPr>
      <w:r w:rsidRPr="00C7288E">
        <w:rPr>
          <w:i/>
        </w:rPr>
        <w:t>GeoGebra:</w:t>
      </w:r>
    </w:p>
    <w:p w14:paraId="7BDF4FB9" w14:textId="77777777" w:rsidR="00196536" w:rsidRDefault="00196536" w:rsidP="00196536">
      <w:pPr>
        <w:contextualSpacing/>
      </w:pPr>
      <w:r>
        <w:t>Meget stærkt program til både geometri og graftegning.</w:t>
      </w:r>
      <w:r w:rsidR="00276C25">
        <w:t xml:space="preserve"> Klart det grafprogram med flest muligheder.</w:t>
      </w:r>
    </w:p>
    <w:p w14:paraId="7BDF4FBA" w14:textId="77777777" w:rsidR="00276C25" w:rsidRDefault="00196536" w:rsidP="00196536">
      <w:pPr>
        <w:contextualSpacing/>
      </w:pPr>
      <w:r>
        <w:t xml:space="preserve">Ulempen er at programmet har en lidt stejlere indlæringskurve, og at resultatet ikke umiddelbart kan indsættes så man senere kan redigere i det igen. </w:t>
      </w:r>
    </w:p>
    <w:p w14:paraId="7BDF4FBB" w14:textId="77777777" w:rsidR="00276C25" w:rsidRDefault="00276C25" w:rsidP="00276C25">
      <w:pPr>
        <w:contextualSpacing/>
      </w:pPr>
      <w:r>
        <w:t>Resultatet kan kopieres ind i Word som et billede, vha. funktionen ”kopier tegning” i GeoGebra.</w:t>
      </w:r>
    </w:p>
    <w:p w14:paraId="7BDF4FBC" w14:textId="77777777" w:rsidR="00196536" w:rsidRDefault="00196536" w:rsidP="00196536">
      <w:pPr>
        <w:contextualSpacing/>
      </w:pPr>
      <w:r>
        <w:t>Det kan dog delvist lade sig gøre vha. funktionen ”indsæt GeoGebra objekt”, men GeoGebra-filen er da repræsenteret som et lille ikon i Word og ikke en graf.</w:t>
      </w:r>
    </w:p>
    <w:p w14:paraId="7BDF4FBD" w14:textId="77777777" w:rsidR="00B7096A" w:rsidRDefault="00B7096A" w:rsidP="00196536">
      <w:pPr>
        <w:contextualSpacing/>
      </w:pPr>
      <w:r w:rsidRPr="00B245AF">
        <w:rPr>
          <w:noProof/>
        </w:rPr>
        <w:lastRenderedPageBreak/>
        <w:drawing>
          <wp:inline distT="0" distB="0" distL="0" distR="0" wp14:anchorId="7BDF5228" wp14:editId="7BDF5229">
            <wp:extent cx="2771775" cy="224226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70640" cy="2241351"/>
                    </a:xfrm>
                    <a:prstGeom prst="rect">
                      <a:avLst/>
                    </a:prstGeom>
                  </pic:spPr>
                </pic:pic>
              </a:graphicData>
            </a:graphic>
          </wp:inline>
        </w:drawing>
      </w:r>
    </w:p>
    <w:p w14:paraId="7BDF4FBE" w14:textId="77777777" w:rsidR="00196536" w:rsidRDefault="00196536" w:rsidP="00196536">
      <w:pPr>
        <w:contextualSpacing/>
      </w:pPr>
    </w:p>
    <w:p w14:paraId="7BDF4FBF" w14:textId="77777777" w:rsidR="00276C25" w:rsidRPr="005C3531" w:rsidRDefault="00276C25" w:rsidP="00196536">
      <w:pPr>
        <w:contextualSpacing/>
      </w:pPr>
      <w:r>
        <w:t xml:space="preserve">Bemærk </w:t>
      </w:r>
      <w:r w:rsidR="00196536">
        <w:t>at x sk</w:t>
      </w:r>
      <w:r>
        <w:t>al være den uafhængige variabel. Indgår ikke et x i udtrykket, bliver man spurgt om hvilken variabel der så er den uafhængige variabel. Alternativt kan angive en funktionsforskrift, hvor den uafhængige variabel er angivet:</w:t>
      </w:r>
      <w:r>
        <w:br/>
      </w: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+1</m:t>
          </m:r>
        </m:oMath>
      </m:oMathPara>
    </w:p>
    <w:p w14:paraId="7BDF4FC0" w14:textId="77777777" w:rsidR="005C3531" w:rsidRDefault="005C3531" w:rsidP="00196536">
      <w:pPr>
        <w:contextualSpacing/>
      </w:pP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4298"/>
      </w:tblGrid>
      <w:tr w:rsidR="005C3531" w14:paraId="7BDF4FC8" w14:textId="77777777" w:rsidTr="005C3531">
        <w:tc>
          <w:tcPr>
            <w:tcW w:w="4889" w:type="dxa"/>
          </w:tcPr>
          <w:p w14:paraId="7BDF4FC1" w14:textId="77777777" w:rsidR="005C3531" w:rsidRDefault="00B7096A" w:rsidP="00196536">
            <w:pPr>
              <w:contextualSpacing/>
            </w:pPr>
            <w:r w:rsidRPr="00B7096A">
              <w:rPr>
                <w:noProof/>
              </w:rPr>
              <w:drawing>
                <wp:inline distT="0" distB="0" distL="0" distR="0" wp14:anchorId="7BDF522A" wp14:editId="7BDF522B">
                  <wp:extent cx="3382373" cy="2676525"/>
                  <wp:effectExtent l="0" t="0" r="8890" b="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82802" cy="2676864"/>
                          </a:xfrm>
                          <a:prstGeom prst="rect">
                            <a:avLst/>
                          </a:prstGeom>
                        </pic:spPr>
                      </pic:pic>
                    </a:graphicData>
                  </a:graphic>
                </wp:inline>
              </w:drawing>
            </w:r>
          </w:p>
        </w:tc>
        <w:tc>
          <w:tcPr>
            <w:tcW w:w="4889" w:type="dxa"/>
          </w:tcPr>
          <w:p w14:paraId="7BDF4FC2" w14:textId="77777777" w:rsidR="005C3531" w:rsidRDefault="005C3531" w:rsidP="005C3531">
            <w:pPr>
              <w:contextualSpacing/>
            </w:pPr>
          </w:p>
          <w:p w14:paraId="7BDF4FC3" w14:textId="77777777" w:rsidR="005C3531" w:rsidRDefault="005C3531" w:rsidP="005C3531">
            <w:pPr>
              <w:contextualSpacing/>
            </w:pPr>
            <w:r>
              <w:t>Konstanter der indgår i udtrykket indsættes automatisk som skydere.</w:t>
            </w:r>
          </w:p>
          <w:p w14:paraId="7BDF4FC4" w14:textId="77777777" w:rsidR="005C3531" w:rsidRDefault="005C3531" w:rsidP="005C3531">
            <w:pPr>
              <w:contextualSpacing/>
            </w:pPr>
          </w:p>
          <w:p w14:paraId="7BDF4FC5" w14:textId="77777777" w:rsidR="005C3531" w:rsidRDefault="00B7096A" w:rsidP="005C3531">
            <w:pPr>
              <w:contextualSpacing/>
            </w:pPr>
            <m:oMathPara>
              <m:oMath>
                <m:r>
                  <w:rPr>
                    <w:rFonts w:ascii="Cambria Math" w:hAnsi="Cambria Math"/>
                  </w:rPr>
                  <m:t>y=a</m:t>
                </m:r>
                <m:r>
                  <w:rPr>
                    <w:rFonts w:ascii="Cambria Math" w:hAnsi="Cambria Math" w:cs="Times New Roman"/>
                  </w:rPr>
                  <m:t>·</m:t>
                </m:r>
                <m:r>
                  <w:rPr>
                    <w:rFonts w:ascii="Cambria Math" w:hAnsi="Cambria Math"/>
                  </w:rPr>
                  <m:t>x+b</m:t>
                </m:r>
              </m:oMath>
            </m:oMathPara>
          </w:p>
          <w:p w14:paraId="7BDF4FC6" w14:textId="77777777" w:rsidR="005C3531" w:rsidRDefault="005C3531" w:rsidP="005C3531">
            <w:pPr>
              <w:contextualSpacing/>
            </w:pPr>
          </w:p>
          <w:p w14:paraId="7BDF4FC7" w14:textId="77777777" w:rsidR="005C3531" w:rsidRDefault="005C3531" w:rsidP="00196536">
            <w:pPr>
              <w:contextualSpacing/>
            </w:pPr>
            <w:r>
              <w:t>Man bliver dog lige spurgt hvad startværdien skal være, hvis de ikke er definerede i forvejen</w:t>
            </w:r>
          </w:p>
        </w:tc>
      </w:tr>
    </w:tbl>
    <w:p w14:paraId="7BDF4FC9" w14:textId="77777777" w:rsidR="00276C25" w:rsidRDefault="00276C25" w:rsidP="00196536">
      <w:pPr>
        <w:contextualSpacing/>
      </w:pPr>
    </w:p>
    <w:p w14:paraId="7BDF4FCA" w14:textId="77777777" w:rsidR="00621AFC" w:rsidRDefault="00621AFC" w:rsidP="00E87CDA">
      <w:pPr>
        <w:contextualSpacing/>
        <w:rPr>
          <w:i/>
        </w:rPr>
      </w:pPr>
    </w:p>
    <w:p w14:paraId="7BDF4FCB" w14:textId="77777777" w:rsidR="00E87CDA" w:rsidRPr="00C7288E" w:rsidRDefault="00E87CDA" w:rsidP="00E87CDA">
      <w:pPr>
        <w:contextualSpacing/>
        <w:rPr>
          <w:i/>
        </w:rPr>
      </w:pPr>
      <w:r w:rsidRPr="00C7288E">
        <w:rPr>
          <w:i/>
        </w:rPr>
        <w:t>Excel:</w:t>
      </w:r>
    </w:p>
    <w:p w14:paraId="7BDF4FCC" w14:textId="77777777" w:rsidR="00E87CDA" w:rsidRDefault="00E87CDA" w:rsidP="00E87CDA">
      <w:pPr>
        <w:contextualSpacing/>
      </w:pPr>
      <w:r>
        <w:t>Laver pæn graf der kan</w:t>
      </w:r>
      <w:r w:rsidR="00FF7D5D">
        <w:t xml:space="preserve"> indsættes indlejret i Word, så den senere kan åbnes og redigeres igen</w:t>
      </w:r>
      <w:r>
        <w:t>. Kan indstilles på mange måder.</w:t>
      </w:r>
      <w:r w:rsidR="007302DA">
        <w:t xml:space="preserve"> Men det fungerer lidt</w:t>
      </w:r>
      <w:r w:rsidR="003479D4">
        <w:t xml:space="preserve"> langsomt.</w:t>
      </w:r>
    </w:p>
    <w:p w14:paraId="7BDF4FCD" w14:textId="77777777" w:rsidR="005C3531" w:rsidRDefault="005C3531" w:rsidP="00E87CDA">
      <w:pPr>
        <w:contextualSpacing/>
      </w:pPr>
      <w:r>
        <w:t>Under Indstillinger/graf er der et flueben der afgør om grafen indsættes indlejret i Word-dokumentet eller åbnes i Excel eksternt.</w:t>
      </w:r>
    </w:p>
    <w:p w14:paraId="7BDF4FCE" w14:textId="77777777" w:rsidR="0038509D" w:rsidRDefault="00B245AF" w:rsidP="00E87CDA">
      <w:pPr>
        <w:contextualSpacing/>
      </w:pPr>
      <w:r>
        <w:object w:dxaOrig="9619" w:dyaOrig="4877" w14:anchorId="7BDF522C">
          <v:shape id="_x0000_i1028" type="#_x0000_t75" style="width:383.75pt;height:198.35pt" o:ole="">
            <v:imagedata r:id="rId33" o:title=""/>
          </v:shape>
          <o:OLEObject Type="Embed" ProgID="Excel.SheetMacroEnabled.12" ShapeID="_x0000_i1028" DrawAspect="Content" ObjectID="_1523077645" r:id="rId34"/>
        </w:object>
      </w:r>
    </w:p>
    <w:p w14:paraId="7BDF4FCF" w14:textId="77777777" w:rsidR="005C3531" w:rsidRDefault="005C3531" w:rsidP="00E87CDA">
      <w:pPr>
        <w:contextualSpacing/>
      </w:pPr>
      <w:r>
        <w:t>Der er en funktion til nemt at markere et punkt på en graf med en rød stiplet linje, samt bestemme tangent. Det er nemt at indtaste op til 3 forskellige punktserier, og konstanter i funktionsudtryk redigeres vha. celler i regnearket reserveret til dette.</w:t>
      </w:r>
    </w:p>
    <w:p w14:paraId="7BDF4FD0" w14:textId="77777777" w:rsidR="00E54CC8" w:rsidRDefault="00E54CC8" w:rsidP="00E87CDA">
      <w:pPr>
        <w:contextualSpacing/>
      </w:pPr>
    </w:p>
    <w:p w14:paraId="7BDF4FD1" w14:textId="77777777" w:rsidR="00295D6B" w:rsidRDefault="00295D6B" w:rsidP="00E87CDA">
      <w:pPr>
        <w:contextualSpacing/>
      </w:pPr>
    </w:p>
    <w:p w14:paraId="7BDF4FD2" w14:textId="77777777" w:rsidR="00E54CC8" w:rsidRPr="00C7288E" w:rsidRDefault="00E54CC8" w:rsidP="00E87CDA">
      <w:pPr>
        <w:contextualSpacing/>
        <w:rPr>
          <w:i/>
        </w:rPr>
      </w:pPr>
      <w:r w:rsidRPr="00C7288E">
        <w:rPr>
          <w:i/>
        </w:rPr>
        <w:t>Microsoft Math</w:t>
      </w:r>
      <w:r w:rsidR="007302DA" w:rsidRPr="00C7288E">
        <w:rPr>
          <w:i/>
        </w:rPr>
        <w:t>ematics</w:t>
      </w:r>
      <w:r w:rsidRPr="00C7288E">
        <w:rPr>
          <w:i/>
        </w:rPr>
        <w:t>:</w:t>
      </w:r>
    </w:p>
    <w:p w14:paraId="7BDF4FD3" w14:textId="77777777" w:rsidR="005C3531" w:rsidRDefault="005C3531" w:rsidP="00E87CDA">
      <w:pPr>
        <w:contextualSpacing/>
      </w:pPr>
      <w:r>
        <w:t>Er ikke en del af WordMat, men er det installeret kan det også anvendes til at plotte grafer.</w:t>
      </w:r>
    </w:p>
    <w:p w14:paraId="7BDF4FD4" w14:textId="77777777" w:rsidR="00E87CDA" w:rsidRDefault="00E54CC8" w:rsidP="00E87CDA">
      <w:pPr>
        <w:contextualSpacing/>
      </w:pPr>
      <w:r>
        <w:t>L</w:t>
      </w:r>
      <w:r w:rsidR="00E87CDA">
        <w:t>aver lille indlejret graf direkte i Word, udmærket til at aflæse punkter vha. trace funktionen, men akseinddelingerne er ofte meget skæve og kan ikke indstilles manuelt.</w:t>
      </w:r>
    </w:p>
    <w:p w14:paraId="7BDF4FD5" w14:textId="77777777" w:rsidR="00E87CDA" w:rsidRDefault="00E87CDA" w:rsidP="00E87CDA">
      <w:pPr>
        <w:contextualSpacing/>
      </w:pPr>
      <w:r>
        <w:t>Godtager både forskrifter og lign</w:t>
      </w:r>
      <w:r w:rsidR="00E54CC8">
        <w:t>inger, og kan lave 3D-koordinatsystemer.</w:t>
      </w:r>
    </w:p>
    <w:p w14:paraId="7BDF4FD6" w14:textId="77777777" w:rsidR="00FF7D5D" w:rsidRDefault="00ED4E72" w:rsidP="00E87CDA">
      <w:pPr>
        <w:contextualSpacing/>
      </w:pPr>
      <w:r>
        <w:t xml:space="preserve">Bemærk at grafvinduet kan gøres større </w:t>
      </w:r>
      <w:r w:rsidR="001454F2">
        <w:t>ved at dobbeltklikke i menuen.</w:t>
      </w:r>
    </w:p>
    <w:p w14:paraId="7BDF4FD7" w14:textId="77777777" w:rsidR="00B7096A" w:rsidRDefault="00B7096A" w:rsidP="00E87CDA">
      <w:pPr>
        <w:contextualSpacing/>
      </w:pPr>
      <w:r>
        <w:rPr>
          <w:noProof/>
        </w:rPr>
        <w:drawing>
          <wp:inline distT="0" distB="0" distL="0" distR="0" wp14:anchorId="7BDF522D" wp14:editId="7BDF522E">
            <wp:extent cx="4401165" cy="2857899"/>
            <wp:effectExtent l="0" t="0" r="0" b="0"/>
            <wp:docPr id="31" name="Billed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01165" cy="2857899"/>
                    </a:xfrm>
                    <a:prstGeom prst="rect">
                      <a:avLst/>
                    </a:prstGeom>
                  </pic:spPr>
                </pic:pic>
              </a:graphicData>
            </a:graphic>
          </wp:inline>
        </w:drawing>
      </w:r>
    </w:p>
    <w:p w14:paraId="7BDF4FD8" w14:textId="77777777" w:rsidR="00B245AF" w:rsidRDefault="00B245AF" w:rsidP="00B245AF">
      <w:pPr>
        <w:contextualSpacing/>
      </w:pPr>
    </w:p>
    <w:p w14:paraId="7BDF4FD9" w14:textId="77777777" w:rsidR="00E54CC8" w:rsidRDefault="00E54CC8" w:rsidP="00E87CDA">
      <w:pPr>
        <w:contextualSpacing/>
      </w:pPr>
    </w:p>
    <w:p w14:paraId="7BDF4FDA" w14:textId="77777777" w:rsidR="003A4B05" w:rsidRDefault="00FF7D5D" w:rsidP="00FF7D5D">
      <w:pPr>
        <w:pStyle w:val="Overskrift2"/>
      </w:pPr>
      <w:bookmarkStart w:id="26" w:name="_Toc419658121"/>
      <w:r>
        <w:t>3D-Grafer</w:t>
      </w:r>
      <w:bookmarkEnd w:id="26"/>
    </w:p>
    <w:p w14:paraId="7BDF4FDB" w14:textId="77777777" w:rsidR="00B011BF" w:rsidRDefault="00B011BF" w:rsidP="00FF7D5D">
      <w:r>
        <w:t>Vælges i menuen. Der kan plottes forskrifter, ligninger, vektorer, parameterfremstillinger og punkter.</w:t>
      </w:r>
    </w:p>
    <w:p w14:paraId="7BDF4FDC" w14:textId="77777777" w:rsidR="00B011BF" w:rsidRDefault="008B5E56" w:rsidP="00FF7D5D">
      <w:r>
        <w:t>Man kan indtaste forskrift, ligning eller vektor i Word matematikfelt og</w:t>
      </w:r>
      <w:r w:rsidR="000F2098">
        <w:t xml:space="preserve"> trykke ’3D plot’</w:t>
      </w:r>
      <w:r>
        <w:t xml:space="preserve"> menuen så bliver det automatisk indsat.</w:t>
      </w:r>
      <w:r w:rsidR="0017097C">
        <w:t xml:space="preserve"> Der er en del indstillinger der kan påvirke hvordan figuren kommer til at se ud. </w:t>
      </w:r>
      <w:r w:rsidR="0017097C">
        <w:lastRenderedPageBreak/>
        <w:t>Kvalitetsknappen styrer hvor punktet figuren bygges op ad. Jo højere kvalitet jo længere tid tager det at tegne figuren. Hvis der er flere figurerer og en meget høj kvalitet er valgt, kan det tage &gt;1 minut.</w:t>
      </w:r>
    </w:p>
    <w:p w14:paraId="7BDF4FDD" w14:textId="77777777" w:rsidR="000F2098" w:rsidRDefault="000F2098" w:rsidP="00FF7D5D">
      <w:r>
        <w:t>Eksempel:</w:t>
      </w:r>
    </w:p>
    <w:tbl>
      <w:tblPr>
        <w:tblStyle w:val="Tabel-Gitter"/>
        <w:tblW w:w="0" w:type="auto"/>
        <w:tblLook w:val="04A0" w:firstRow="1" w:lastRow="0" w:firstColumn="1" w:lastColumn="0" w:noHBand="0" w:noVBand="1"/>
      </w:tblPr>
      <w:tblGrid>
        <w:gridCol w:w="6666"/>
        <w:gridCol w:w="3188"/>
      </w:tblGrid>
      <w:tr w:rsidR="00562FA2" w14:paraId="7BDF4FE9" w14:textId="77777777" w:rsidTr="00562FA2">
        <w:tc>
          <w:tcPr>
            <w:tcW w:w="6666" w:type="dxa"/>
          </w:tcPr>
          <w:p w14:paraId="7BDF4FDE" w14:textId="77777777" w:rsidR="00562FA2" w:rsidRDefault="00B7096A" w:rsidP="00FF7D5D">
            <w:r>
              <w:rPr>
                <w:noProof/>
              </w:rPr>
              <w:drawing>
                <wp:inline distT="0" distB="0" distL="0" distR="0" wp14:anchorId="7BDF522F" wp14:editId="7BDF5230">
                  <wp:extent cx="4095750" cy="381000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95750" cy="3810000"/>
                          </a:xfrm>
                          <a:prstGeom prst="rect">
                            <a:avLst/>
                          </a:prstGeom>
                          <a:noFill/>
                          <a:ln>
                            <a:noFill/>
                          </a:ln>
                        </pic:spPr>
                      </pic:pic>
                    </a:graphicData>
                  </a:graphic>
                </wp:inline>
              </w:drawing>
            </w:r>
          </w:p>
        </w:tc>
        <w:tc>
          <w:tcPr>
            <w:tcW w:w="3188" w:type="dxa"/>
          </w:tcPr>
          <w:p w14:paraId="7BDF4FDF" w14:textId="77777777" w:rsidR="00562FA2" w:rsidRDefault="00562FA2" w:rsidP="00562FA2">
            <w:r>
              <w:t>Figuren viser</w:t>
            </w:r>
          </w:p>
          <w:p w14:paraId="7BDF4FE0" w14:textId="77777777" w:rsidR="00562FA2" w:rsidRDefault="00562FA2" w:rsidP="00562FA2">
            <w:r>
              <w:t>EnhedsKuglen</w:t>
            </w:r>
          </w:p>
          <w:p w14:paraId="7BDF4FE1" w14:textId="77777777" w:rsidR="00562FA2" w:rsidRPr="00051D51" w:rsidRDefault="00035ABD" w:rsidP="00562FA2">
            <w:pPr>
              <w:rPr>
                <w:rFonts w:ascii="Cambria Math" w:hAnsi="Cambria Math" w:cstheme="minorHAns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oMath>
            </m:oMathPara>
          </w:p>
          <w:p w14:paraId="7BDF4FE2" w14:textId="77777777" w:rsidR="00562FA2" w:rsidRDefault="00562FA2" w:rsidP="00562FA2">
            <w:pPr>
              <w:rPr>
                <w:rFonts w:ascii="Cambria Math" w:hAnsi="Cambria Math" w:cstheme="minorHAnsi"/>
              </w:rPr>
            </w:pPr>
          </w:p>
          <w:p w14:paraId="7BDF4FE3" w14:textId="77777777" w:rsidR="00562FA2" w:rsidRPr="00562FA2" w:rsidRDefault="00562FA2" w:rsidP="00562FA2">
            <w:pPr>
              <w:rPr>
                <w:rFonts w:ascii="Cambria Math" w:hAnsi="Cambria Math" w:cstheme="minorHAnsi"/>
              </w:rPr>
            </w:pPr>
            <w:r>
              <w:rPr>
                <w:rFonts w:ascii="Cambria Math" w:hAnsi="Cambria Math" w:cstheme="minorHAnsi"/>
              </w:rPr>
              <w:t xml:space="preserve">Parameterforestilling for linje </w:t>
            </w:r>
          </w:p>
          <w:p w14:paraId="7BDF4FE4" w14:textId="77777777" w:rsidR="00562FA2" w:rsidRPr="00562FA2" w:rsidRDefault="00035ABD" w:rsidP="00562FA2">
            <w:pPr>
              <w:rPr>
                <w:rFonts w:ascii="Cambria Math" w:hAnsi="Cambria Math" w:cstheme="minorHAnsi"/>
              </w:rPr>
            </w:pPr>
            <m:oMathPara>
              <m:oMath>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x</m:t>
                          </m:r>
                        </m:e>
                      </m:mr>
                      <m:mr>
                        <m:e>
                          <m:r>
                            <w:rPr>
                              <w:rFonts w:ascii="Cambria Math" w:hAnsi="Cambria Math" w:cstheme="minorHAnsi"/>
                            </w:rPr>
                            <m:t>y</m:t>
                          </m:r>
                        </m:e>
                      </m:mr>
                      <m:mr>
                        <m:e>
                          <m:r>
                            <w:rPr>
                              <w:rFonts w:ascii="Cambria Math" w:hAnsi="Cambria Math" w:cstheme="minorHAnsi"/>
                            </w:rPr>
                            <m:t>z</m:t>
                          </m:r>
                        </m:e>
                      </m:mr>
                    </m:m>
                  </m:e>
                </m:d>
                <m:r>
                  <w:rPr>
                    <w:rFonts w:ascii="Cambria Math" w:hAnsi="Cambria Math" w:cstheme="minorHAnsi"/>
                  </w:rPr>
                  <m:t>=</m:t>
                </m:r>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t</m:t>
                          </m:r>
                        </m:e>
                      </m:mr>
                      <m:mr>
                        <m:e>
                          <m:r>
                            <w:rPr>
                              <w:rFonts w:ascii="Cambria Math" w:hAnsi="Cambria Math" w:cstheme="minorHAnsi"/>
                            </w:rPr>
                            <m:t>t</m:t>
                          </m:r>
                        </m:e>
                      </m:mr>
                      <m:mr>
                        <m:e>
                          <m:r>
                            <w:rPr>
                              <w:rFonts w:ascii="Cambria Math" w:hAnsi="Cambria Math" w:cstheme="minorHAnsi"/>
                            </w:rPr>
                            <m:t>t</m:t>
                          </m:r>
                        </m:e>
                      </m:mr>
                    </m:m>
                  </m:e>
                </m:d>
              </m:oMath>
            </m:oMathPara>
          </w:p>
          <w:p w14:paraId="7BDF4FE5" w14:textId="77777777" w:rsidR="00562FA2" w:rsidRDefault="00562FA2" w:rsidP="00562FA2">
            <w:pPr>
              <w:rPr>
                <w:rFonts w:ascii="Cambria Math" w:hAnsi="Cambria Math" w:cstheme="minorHAnsi"/>
              </w:rPr>
            </w:pPr>
            <w:r>
              <w:rPr>
                <w:rFonts w:ascii="Cambria Math" w:hAnsi="Cambria Math" w:cstheme="minorHAnsi"/>
              </w:rPr>
              <w:t>Tangentplan i punkt hvor linje og kugle skærer.</w:t>
            </w:r>
          </w:p>
          <w:p w14:paraId="7BDF4FE6" w14:textId="77777777" w:rsidR="00562FA2" w:rsidRPr="00562FA2" w:rsidRDefault="00035ABD" w:rsidP="00562FA2">
            <w:pPr>
              <w:rPr>
                <w:rFonts w:ascii="Cambria Math" w:hAnsi="Cambria Math" w:cstheme="minorHAnsi"/>
              </w:rPr>
            </w:pPr>
            <m:oMathPara>
              <m:oMath>
                <m:d>
                  <m:dPr>
                    <m:ctrlPr>
                      <w:rPr>
                        <w:rFonts w:ascii="Cambria Math" w:hAnsi="Cambria Math" w:cstheme="minorHAnsi"/>
                        <w:i/>
                      </w:rPr>
                    </m:ctrlPr>
                  </m:dPr>
                  <m:e>
                    <m:r>
                      <w:rPr>
                        <w:rFonts w:ascii="Cambria Math" w:hAnsi="Cambria Math" w:cstheme="minorHAnsi"/>
                      </w:rPr>
                      <m:t>x-0,577</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y-0,577</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z-0,577</m:t>
                    </m:r>
                  </m:e>
                </m:d>
                <m:r>
                  <w:rPr>
                    <w:rFonts w:ascii="Cambria Math" w:hAnsi="Cambria Math" w:cstheme="minorHAnsi"/>
                  </w:rPr>
                  <m:t>=0</m:t>
                </m:r>
              </m:oMath>
            </m:oMathPara>
          </w:p>
          <w:p w14:paraId="7BDF4FE7" w14:textId="77777777" w:rsidR="00562FA2" w:rsidRPr="00562FA2" w:rsidRDefault="00562FA2" w:rsidP="00562FA2">
            <w:pPr>
              <w:rPr>
                <w:rFonts w:ascii="Cambria Math" w:hAnsi="Cambria Math" w:cstheme="minorHAnsi"/>
              </w:rPr>
            </w:pPr>
            <w:r>
              <w:rPr>
                <w:rFonts w:ascii="Cambria Math" w:hAnsi="Cambria Math" w:cstheme="minorHAnsi"/>
              </w:rPr>
              <w:t>Normalvektor til planen</w:t>
            </w:r>
          </w:p>
          <w:p w14:paraId="7BDF4FE8" w14:textId="77777777" w:rsidR="00562FA2" w:rsidRPr="00562FA2" w:rsidRDefault="00035ABD" w:rsidP="00562FA2">
            <w:pPr>
              <w:rPr>
                <w:rFonts w:ascii="Cambria Math" w:hAnsi="Cambria Math" w:cstheme="minorHAnsi"/>
              </w:rPr>
            </w:pPr>
            <m:oMathPara>
              <m:oMath>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1</m:t>
                          </m:r>
                        </m:e>
                      </m:mr>
                      <m:mr>
                        <m:e>
                          <m:r>
                            <w:rPr>
                              <w:rFonts w:ascii="Cambria Math" w:hAnsi="Cambria Math" w:cstheme="minorHAnsi"/>
                            </w:rPr>
                            <m:t>1</m:t>
                          </m:r>
                        </m:e>
                      </m:mr>
                      <m:mr>
                        <m:e>
                          <m:r>
                            <w:rPr>
                              <w:rFonts w:ascii="Cambria Math" w:hAnsi="Cambria Math" w:cstheme="minorHAnsi"/>
                            </w:rPr>
                            <m:t>1</m:t>
                          </m:r>
                        </m:e>
                      </m:mr>
                    </m:m>
                  </m:e>
                </m:d>
              </m:oMath>
            </m:oMathPara>
          </w:p>
        </w:tc>
      </w:tr>
    </w:tbl>
    <w:p w14:paraId="7BDF4FEA" w14:textId="77777777" w:rsidR="00562FA2" w:rsidRPr="00562FA2" w:rsidRDefault="00562FA2" w:rsidP="00FF7D5D"/>
    <w:p w14:paraId="7BDF4FEB" w14:textId="77777777" w:rsidR="00562FA2" w:rsidRDefault="00562FA2" w:rsidP="00FF7D5D"/>
    <w:p w14:paraId="7BDF4FEC" w14:textId="77777777" w:rsidR="0038509D" w:rsidRDefault="00B7096A" w:rsidP="00FF7D5D">
      <w:r>
        <w:rPr>
          <w:noProof/>
        </w:rPr>
        <w:drawing>
          <wp:inline distT="0" distB="0" distL="0" distR="0" wp14:anchorId="7BDF5231" wp14:editId="7BDF5232">
            <wp:extent cx="4256288" cy="2085975"/>
            <wp:effectExtent l="0" t="0" r="0" b="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54947" cy="2085318"/>
                    </a:xfrm>
                    <a:prstGeom prst="rect">
                      <a:avLst/>
                    </a:prstGeom>
                    <a:noFill/>
                    <a:ln>
                      <a:noFill/>
                    </a:ln>
                  </pic:spPr>
                </pic:pic>
              </a:graphicData>
            </a:graphic>
          </wp:inline>
        </w:drawing>
      </w:r>
    </w:p>
    <w:p w14:paraId="7BDF4FED" w14:textId="77777777" w:rsidR="0038509D" w:rsidRDefault="0038509D" w:rsidP="00FF7D5D">
      <w:r>
        <w:t>Når 3D-plot vinduet er åbent kan man rotere figuren ved at trække rundt med venstre museknap trykket inde. Billedet kopieres til Word ved at højreklikke på menuen og vælge options og dernæst ’copy to clipboard’. Nu kan 3Dplot-vinduet lukkes og billedet sættes ind.</w:t>
      </w:r>
    </w:p>
    <w:p w14:paraId="7BDF4FEE" w14:textId="77777777" w:rsidR="00B011BF" w:rsidRDefault="00B011BF" w:rsidP="00B011BF">
      <w:r>
        <w:t>Følgende kommando kan også bruges til at lave 3D-grafer. Dog kun forskrifter.</w:t>
      </w:r>
    </w:p>
    <w:p w14:paraId="7BDF4FEF" w14:textId="77777777" w:rsidR="00264F63" w:rsidRPr="00264F63" w:rsidRDefault="00B011BF" w:rsidP="00B011BF">
      <w:pPr>
        <w:rPr>
          <w:lang w:val="en"/>
        </w:rPr>
      </w:pPr>
      <m:oMathPara>
        <m:oMath>
          <m:r>
            <m:rPr>
              <m:sty m:val="p"/>
            </m:rPr>
            <w:rPr>
              <w:rFonts w:ascii="Cambria Math" w:hAnsi="Cambria Math"/>
              <w:lang w:val="en"/>
            </w:rPr>
            <m:t xml:space="preserve">plot3d </m:t>
          </m:r>
          <m:d>
            <m:dPr>
              <m:ctrlPr>
                <w:rPr>
                  <w:rFonts w:ascii="Cambria Math" w:hAnsi="Cambria Math"/>
                  <w:lang w:val="en"/>
                </w:rPr>
              </m:ctrlPr>
            </m:dPr>
            <m:e>
              <m:sSup>
                <m:sSupPr>
                  <m:ctrlPr>
                    <w:rPr>
                      <w:rFonts w:ascii="Cambria Math" w:hAnsi="Cambria Math"/>
                      <w:lang w:val="en"/>
                    </w:rPr>
                  </m:ctrlPr>
                </m:sSupPr>
                <m:e>
                  <m:r>
                    <m:rPr>
                      <m:sty m:val="p"/>
                    </m:rPr>
                    <w:rPr>
                      <w:rFonts w:ascii="Cambria Math" w:hAnsi="Cambria Math"/>
                      <w:lang w:val="en"/>
                    </w:rPr>
                    <m:t>2</m:t>
                  </m:r>
                </m:e>
                <m:sup>
                  <m:r>
                    <m:rPr>
                      <m:sty m:val="p"/>
                    </m:rPr>
                    <w:rPr>
                      <w:rFonts w:ascii="Cambria Math" w:hAnsi="Cambria Math"/>
                      <w:lang w:val="en"/>
                    </w:rPr>
                    <m:t>-</m:t>
                  </m:r>
                  <m:sSup>
                    <m:sSupPr>
                      <m:ctrlPr>
                        <w:rPr>
                          <w:rFonts w:ascii="Cambria Math" w:hAnsi="Cambria Math"/>
                          <w:lang w:val="en"/>
                        </w:rPr>
                      </m:ctrlPr>
                    </m:sSupPr>
                    <m:e>
                      <m:r>
                        <m:rPr>
                          <m:sty m:val="p"/>
                        </m:rPr>
                        <w:rPr>
                          <w:rFonts w:ascii="Cambria Math" w:hAnsi="Cambria Math"/>
                          <w:lang w:val="en"/>
                        </w:rPr>
                        <m:t>x</m:t>
                      </m:r>
                    </m:e>
                    <m:sup>
                      <m:r>
                        <m:rPr>
                          <m:sty m:val="p"/>
                        </m:rPr>
                        <w:rPr>
                          <w:rFonts w:ascii="Cambria Math" w:hAnsi="Cambria Math"/>
                          <w:lang w:val="en"/>
                        </w:rPr>
                        <m:t>2</m:t>
                      </m:r>
                    </m:sup>
                  </m:sSup>
                  <m:r>
                    <m:rPr>
                      <m:sty m:val="p"/>
                    </m:rPr>
                    <w:rPr>
                      <w:rFonts w:ascii="Cambria Math" w:hAnsi="Cambria Math"/>
                      <w:lang w:val="en"/>
                    </w:rPr>
                    <m:t xml:space="preserve"> + </m:t>
                  </m:r>
                  <m:sSup>
                    <m:sSupPr>
                      <m:ctrlPr>
                        <w:rPr>
                          <w:rFonts w:ascii="Cambria Math" w:hAnsi="Cambria Math"/>
                          <w:lang w:val="en"/>
                        </w:rPr>
                      </m:ctrlPr>
                    </m:sSupPr>
                    <m:e>
                      <m:r>
                        <m:rPr>
                          <m:sty m:val="p"/>
                        </m:rPr>
                        <w:rPr>
                          <w:rFonts w:ascii="Cambria Math" w:hAnsi="Cambria Math"/>
                          <w:lang w:val="en"/>
                        </w:rPr>
                        <m:t>y</m:t>
                      </m:r>
                    </m:e>
                    <m:sup>
                      <m:r>
                        <m:rPr>
                          <m:sty m:val="p"/>
                        </m:rPr>
                        <w:rPr>
                          <w:rFonts w:ascii="Cambria Math" w:hAnsi="Cambria Math"/>
                          <w:lang w:val="en"/>
                        </w:rPr>
                        <m:t>2</m:t>
                      </m:r>
                    </m:sup>
                  </m:sSup>
                </m:sup>
              </m:sSup>
              <m:r>
                <m:rPr>
                  <m:sty m:val="p"/>
                </m:rPr>
                <w:rPr>
                  <w:rFonts w:ascii="Cambria Math" w:hAnsi="Cambria Math"/>
                  <w:lang w:val="en"/>
                </w:rPr>
                <m:t>;</m:t>
              </m:r>
              <m:d>
                <m:dPr>
                  <m:begChr m:val="["/>
                  <m:endChr m:val="]"/>
                  <m:ctrlPr>
                    <w:rPr>
                      <w:rFonts w:ascii="Cambria Math" w:hAnsi="Cambria Math"/>
                      <w:lang w:val="en"/>
                    </w:rPr>
                  </m:ctrlPr>
                </m:dPr>
                <m:e>
                  <m:r>
                    <m:rPr>
                      <m:sty m:val="p"/>
                    </m:rPr>
                    <w:rPr>
                      <w:rFonts w:ascii="Cambria Math" w:hAnsi="Cambria Math"/>
                      <w:lang w:val="en"/>
                    </w:rPr>
                    <m:t>x;-3; 3</m:t>
                  </m:r>
                </m:e>
              </m:d>
              <m:r>
                <m:rPr>
                  <m:sty m:val="p"/>
                </m:rPr>
                <w:rPr>
                  <w:rFonts w:ascii="Cambria Math" w:hAnsi="Cambria Math"/>
                  <w:lang w:val="en"/>
                </w:rPr>
                <m:t xml:space="preserve">; </m:t>
              </m:r>
              <m:d>
                <m:dPr>
                  <m:begChr m:val="["/>
                  <m:endChr m:val="]"/>
                  <m:ctrlPr>
                    <w:rPr>
                      <w:rFonts w:ascii="Cambria Math" w:hAnsi="Cambria Math"/>
                      <w:lang w:val="en"/>
                    </w:rPr>
                  </m:ctrlPr>
                </m:dPr>
                <m:e>
                  <m:r>
                    <m:rPr>
                      <m:sty m:val="p"/>
                    </m:rPr>
                    <w:rPr>
                      <w:rFonts w:ascii="Cambria Math" w:hAnsi="Cambria Math"/>
                      <w:lang w:val="en"/>
                    </w:rPr>
                    <m:t>y; -2; 2</m:t>
                  </m:r>
                </m:e>
              </m:d>
            </m:e>
          </m:d>
        </m:oMath>
      </m:oMathPara>
    </w:p>
    <w:p w14:paraId="7BDF4FF0" w14:textId="77777777" w:rsidR="00B011BF" w:rsidRPr="00B011BF" w:rsidRDefault="00B011BF" w:rsidP="00FF7D5D">
      <w:pPr>
        <w:rPr>
          <w:b/>
        </w:rPr>
      </w:pPr>
      <w:r w:rsidRPr="00B011BF">
        <w:rPr>
          <w:b/>
        </w:rPr>
        <w:lastRenderedPageBreak/>
        <w:t>Omdrejningslegeme</w:t>
      </w:r>
    </w:p>
    <w:p w14:paraId="7BDF4FF1" w14:textId="77777777" w:rsidR="003918EC" w:rsidRDefault="003918EC" w:rsidP="004269CB"/>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1"/>
        <w:gridCol w:w="3473"/>
      </w:tblGrid>
      <w:tr w:rsidR="003918EC" w14:paraId="7BDF4FF9" w14:textId="77777777" w:rsidTr="003918EC">
        <w:tc>
          <w:tcPr>
            <w:tcW w:w="5855" w:type="dxa"/>
          </w:tcPr>
          <w:p w14:paraId="7BDF4FF2" w14:textId="77777777" w:rsidR="003918EC" w:rsidRDefault="0056045B" w:rsidP="004269CB">
            <w:r>
              <w:rPr>
                <w:noProof/>
              </w:rPr>
              <w:drawing>
                <wp:inline distT="0" distB="0" distL="0" distR="0" wp14:anchorId="7BDF5233" wp14:editId="7BDF5234">
                  <wp:extent cx="3914775" cy="2629452"/>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14775" cy="2629452"/>
                          </a:xfrm>
                          <a:prstGeom prst="rect">
                            <a:avLst/>
                          </a:prstGeom>
                        </pic:spPr>
                      </pic:pic>
                    </a:graphicData>
                  </a:graphic>
                </wp:inline>
              </w:drawing>
            </w:r>
          </w:p>
        </w:tc>
        <w:tc>
          <w:tcPr>
            <w:tcW w:w="3999" w:type="dxa"/>
          </w:tcPr>
          <w:p w14:paraId="7BDF4FF3" w14:textId="77777777" w:rsidR="003918EC" w:rsidRDefault="003918EC" w:rsidP="004269CB">
            <w:r>
              <w:t>Ved tryk på omdrejningslegeme-knappen</w:t>
            </w:r>
            <w:r w:rsidR="005C3531">
              <w:t xml:space="preserve"> under ”3D plot”.</w:t>
            </w:r>
          </w:p>
          <w:p w14:paraId="7BDF4FF4" w14:textId="77777777" w:rsidR="003918EC" w:rsidRDefault="003918EC" w:rsidP="004269CB">
            <w:r>
              <w:t>Får man denne dialogboks.</w:t>
            </w:r>
          </w:p>
          <w:p w14:paraId="7BDF4FF5" w14:textId="77777777" w:rsidR="003918EC" w:rsidRDefault="003918EC" w:rsidP="004269CB"/>
          <w:p w14:paraId="7BDF4FF6" w14:textId="77777777" w:rsidR="003918EC" w:rsidRDefault="003918EC" w:rsidP="003918EC">
            <w:r>
              <w:t>Hvis cursoren stod i et udtryk bliver dette indsat.</w:t>
            </w:r>
          </w:p>
          <w:p w14:paraId="7BDF4FF7" w14:textId="77777777" w:rsidR="003918EC" w:rsidRDefault="003918EC" w:rsidP="003918EC">
            <w:pPr>
              <w:rPr>
                <w:rFonts w:cstheme="minorHAnsi"/>
              </w:rPr>
            </w:pPr>
            <w:r>
              <w:t>Den indtastede funktionen drejes 360</w:t>
            </w:r>
            <w:r>
              <w:rPr>
                <w:rFonts w:cstheme="minorHAnsi"/>
              </w:rPr>
              <w:t xml:space="preserve"> grader om x-aksen, så der fremkommer 3D-figur.</w:t>
            </w:r>
          </w:p>
          <w:p w14:paraId="7BDF4FF8" w14:textId="77777777" w:rsidR="003918EC" w:rsidRDefault="003918EC" w:rsidP="003918EC">
            <w:r>
              <w:rPr>
                <w:rFonts w:cstheme="minorHAnsi"/>
              </w:rPr>
              <w:t xml:space="preserve">Man kan indtaste to funktioner som begge drejes hvorved der kan fremkomme </w:t>
            </w:r>
            <w:r w:rsidR="0056045B">
              <w:rPr>
                <w:rFonts w:cstheme="minorHAnsi"/>
              </w:rPr>
              <w:t xml:space="preserve">en </w:t>
            </w:r>
            <w:r>
              <w:rPr>
                <w:rFonts w:cstheme="minorHAnsi"/>
              </w:rPr>
              <w:t>mere kompliceret figur.</w:t>
            </w:r>
          </w:p>
        </w:tc>
      </w:tr>
      <w:tr w:rsidR="003918EC" w14:paraId="7BDF4FFD" w14:textId="77777777" w:rsidTr="003918EC">
        <w:tc>
          <w:tcPr>
            <w:tcW w:w="5855" w:type="dxa"/>
          </w:tcPr>
          <w:p w14:paraId="7BDF4FFA" w14:textId="77777777" w:rsidR="003918EC" w:rsidRDefault="0056045B" w:rsidP="004269CB">
            <w:pPr>
              <w:rPr>
                <w:noProof/>
              </w:rPr>
            </w:pPr>
            <w:r>
              <w:rPr>
                <w:noProof/>
              </w:rPr>
              <w:drawing>
                <wp:inline distT="0" distB="0" distL="0" distR="0" wp14:anchorId="7BDF5235" wp14:editId="7BDF5236">
                  <wp:extent cx="3302401" cy="250507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02401" cy="2505075"/>
                          </a:xfrm>
                          <a:prstGeom prst="rect">
                            <a:avLst/>
                          </a:prstGeom>
                          <a:noFill/>
                          <a:ln>
                            <a:noFill/>
                          </a:ln>
                        </pic:spPr>
                      </pic:pic>
                    </a:graphicData>
                  </a:graphic>
                </wp:inline>
              </w:drawing>
            </w:r>
          </w:p>
        </w:tc>
        <w:tc>
          <w:tcPr>
            <w:tcW w:w="3999" w:type="dxa"/>
          </w:tcPr>
          <w:p w14:paraId="7BDF4FFB" w14:textId="77777777" w:rsidR="003918EC" w:rsidRDefault="003918EC" w:rsidP="003918EC">
            <w:r>
              <w:t xml:space="preserve">Når 3D-plot vinduet er åbent kan man rotere figuren ved at trække rundt med venstre museknap trykket inde. Billedet kopieres til Word ved at </w:t>
            </w:r>
            <w:r w:rsidR="0056045B">
              <w:t xml:space="preserve">trykke ctrl+c, eller </w:t>
            </w:r>
            <w:r>
              <w:t>højreklikke på menuen og vælge options og dernæst ’copy to clipboard’. Nu kan 3Dplot-vinduet lukkes og billedet sættes ind.</w:t>
            </w:r>
          </w:p>
          <w:p w14:paraId="7BDF4FFC" w14:textId="77777777" w:rsidR="003918EC" w:rsidRDefault="003918EC" w:rsidP="004269CB"/>
        </w:tc>
      </w:tr>
    </w:tbl>
    <w:p w14:paraId="7BDF4FFE" w14:textId="77777777" w:rsidR="003918EC" w:rsidRDefault="003918EC" w:rsidP="004269CB"/>
    <w:p w14:paraId="7BDF4FFF" w14:textId="77777777" w:rsidR="004269CB" w:rsidRDefault="004269CB" w:rsidP="00FF7D5D"/>
    <w:p w14:paraId="7BDF5000" w14:textId="77777777" w:rsidR="00FF7D5D" w:rsidRDefault="00FF7D5D" w:rsidP="00FF7D5D">
      <w:r w:rsidRPr="00B011BF">
        <w:rPr>
          <w:b/>
        </w:rPr>
        <w:t>Microsoft Mathematics</w:t>
      </w:r>
      <w:r>
        <w:t xml:space="preserve"> k</w:t>
      </w:r>
      <w:r w:rsidR="002774B6">
        <w:t>an lave 3D grafer som kan rote</w:t>
      </w:r>
      <w:r>
        <w:t>res mm. Forskrift eller ligning indtastes, der højreklikkes og vælges ”plot in 3D”</w:t>
      </w:r>
    </w:p>
    <w:p w14:paraId="7BDF5001" w14:textId="77777777" w:rsidR="00FF7D5D" w:rsidRDefault="00FF7D5D" w:rsidP="00FF7D5D">
      <w:r>
        <w:t>Eksempler: plan og kugle</w:t>
      </w:r>
      <w:r w:rsidR="002774B6">
        <w:t>., Marker begge ligninger, højreklik og vælg ”Graph-Plot in 3D”</w:t>
      </w:r>
    </w:p>
    <w:p w14:paraId="7BDF5002" w14:textId="77777777" w:rsidR="00FF7D5D" w:rsidRPr="00FF7D5D" w:rsidRDefault="00035ABD" w:rsidP="00FF7D5D">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=1</m:t>
          </m:r>
        </m:oMath>
      </m:oMathPara>
    </w:p>
    <w:p w14:paraId="7BDF5003" w14:textId="77777777" w:rsidR="00FF7D5D" w:rsidRPr="00ED4E72" w:rsidRDefault="00FF7D5D" w:rsidP="00FF7D5D">
      <w:pPr>
        <w:spacing w:before="240"/>
      </w:pPr>
      <m:oMathPara>
        <m:oMath>
          <m:r>
            <w:rPr>
              <w:rFonts w:ascii="Cambria Math" w:hAnsi="Cambria Math"/>
            </w:rPr>
            <m:t>x+y+z=1</m:t>
          </m:r>
        </m:oMath>
      </m:oMathPara>
    </w:p>
    <w:p w14:paraId="7BDF5004" w14:textId="77777777" w:rsidR="0038509D" w:rsidRDefault="00035ABD" w:rsidP="0038509D">
      <w:pPr>
        <w:spacing w:before="240"/>
        <w:jc w:val="center"/>
      </w:pPr>
      <w:sdt>
        <w:sdtPr>
          <w:rPr>
            <w:noProof/>
          </w:rPr>
          <w:alias w:val="Graph"/>
          <w:tag w:val="MsMath_f42cf7c2432848febe3bd6b6f75266ef"/>
          <w:id w:val="-38674364"/>
          <w:picture/>
        </w:sdtPr>
        <w:sdtEndPr/>
        <w:sdtContent>
          <w:r w:rsidR="00B7096A">
            <w:rPr>
              <w:noProof/>
            </w:rPr>
            <w:drawing>
              <wp:inline distT="0" distB="0" distL="0" distR="0" wp14:anchorId="7BDF5237" wp14:editId="7BDF5238">
                <wp:extent cx="2047875" cy="1876425"/>
                <wp:effectExtent l="0" t="0" r="0" b="0"/>
                <wp:docPr id="2" name="Billed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048161" cy="1876687"/>
                        </a:xfrm>
                        <a:prstGeom prst="rect">
                          <a:avLst/>
                        </a:prstGeom>
                      </pic:spPr>
                    </pic:pic>
                  </a:graphicData>
                </a:graphic>
              </wp:inline>
            </w:drawing>
          </w:r>
        </w:sdtContent>
      </w:sdt>
    </w:p>
    <w:p w14:paraId="7BDF5005" w14:textId="77777777" w:rsidR="00ED4E72" w:rsidRDefault="00ED4E72" w:rsidP="0038509D">
      <w:pPr>
        <w:spacing w:before="240"/>
        <w:jc w:val="center"/>
      </w:pPr>
      <w:r>
        <w:t>Objektet kan roteres ved at holde venstre museknap nede og trække rundt.</w:t>
      </w:r>
    </w:p>
    <w:p w14:paraId="7BDF5006" w14:textId="77777777" w:rsidR="00F56A92" w:rsidRDefault="00F56A92" w:rsidP="00F56A92">
      <w:pPr>
        <w:pStyle w:val="Overskrift2"/>
        <w:rPr>
          <w:rFonts w:eastAsiaTheme="minorEastAsia"/>
        </w:rPr>
      </w:pPr>
      <w:bookmarkStart w:id="27" w:name="_Toc419658122"/>
      <w:r>
        <w:rPr>
          <w:rFonts w:eastAsiaTheme="minorEastAsia"/>
        </w:rPr>
        <w:t>Retningsfelt</w:t>
      </w:r>
      <w:bookmarkEnd w:id="27"/>
    </w:p>
    <w:p w14:paraId="7BDF5007" w14:textId="77777777" w:rsidR="00F56A92" w:rsidRDefault="00F56A92" w:rsidP="00F56A92">
      <w:r>
        <w:t>Man kan få tegnet retningsfeltet og tilhørende integralkurver for en 1. ordens differentialligning på formen</w:t>
      </w:r>
    </w:p>
    <w:p w14:paraId="7BDF5008" w14:textId="77777777" w:rsidR="00F56A92" w:rsidRPr="00F56A92" w:rsidRDefault="00035ABD" w:rsidP="00F56A9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=F(x,y)</m:t>
          </m:r>
        </m:oMath>
      </m:oMathPara>
    </w:p>
    <w:p w14:paraId="7BDF5009" w14:textId="77777777" w:rsidR="00F56A92" w:rsidRDefault="00F56A92" w:rsidP="00F56A92">
      <w:r>
        <w:t>Eksempel:</w:t>
      </w:r>
    </w:p>
    <w:tbl>
      <w:tblPr>
        <w:tblStyle w:val="Tabel-Gitter"/>
        <w:tblW w:w="0" w:type="auto"/>
        <w:tblLook w:val="04A0" w:firstRow="1" w:lastRow="0" w:firstColumn="1" w:lastColumn="0" w:noHBand="0" w:noVBand="1"/>
      </w:tblPr>
      <w:tblGrid>
        <w:gridCol w:w="5706"/>
        <w:gridCol w:w="4148"/>
      </w:tblGrid>
      <w:tr w:rsidR="00F56A92" w14:paraId="7BDF5013" w14:textId="77777777" w:rsidTr="00F56A92">
        <w:tc>
          <w:tcPr>
            <w:tcW w:w="5301" w:type="dxa"/>
          </w:tcPr>
          <w:p w14:paraId="7BDF500A" w14:textId="77777777" w:rsidR="00F56A92" w:rsidRDefault="00404D10" w:rsidP="00F56A92">
            <w:r>
              <w:rPr>
                <w:noProof/>
              </w:rPr>
              <w:drawing>
                <wp:inline distT="0" distB="0" distL="0" distR="0" wp14:anchorId="7BDF5239" wp14:editId="7BDF523A">
                  <wp:extent cx="3486150" cy="2543175"/>
                  <wp:effectExtent l="0" t="0" r="0" b="9525"/>
                  <wp:docPr id="12" name="Billede 12" descr="WordMat|0.999|||||-5|5||||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484594" cy="2542040"/>
                          </a:xfrm>
                          <a:prstGeom prst="rect">
                            <a:avLst/>
                          </a:prstGeom>
                        </pic:spPr>
                      </pic:pic>
                    </a:graphicData>
                  </a:graphic>
                </wp:inline>
              </w:drawing>
            </w:r>
          </w:p>
        </w:tc>
        <w:tc>
          <w:tcPr>
            <w:tcW w:w="4553" w:type="dxa"/>
          </w:tcPr>
          <w:p w14:paraId="7BDF500B" w14:textId="77777777" w:rsidR="00F56A92" w:rsidRPr="00F56A92" w:rsidRDefault="00035ABD" w:rsidP="00F56A9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=x</m:t>
                </m:r>
                <m:r>
                  <w:rPr>
                    <w:rFonts w:ascii="Cambria Math" w:hAnsi="Cambria Math" w:cs="Times New Roman"/>
                  </w:rPr>
                  <m:t>·</m:t>
                </m:r>
                <m:r>
                  <w:rPr>
                    <w:rFonts w:ascii="Cambria Math" w:hAnsi="Cambria Math"/>
                  </w:rPr>
                  <m:t>y</m:t>
                </m:r>
              </m:oMath>
            </m:oMathPara>
          </w:p>
          <w:p w14:paraId="7BDF500C" w14:textId="77777777" w:rsidR="00F56A92" w:rsidRDefault="00F56A92" w:rsidP="00F56A92">
            <w:r>
              <w:t>Ligningen markeres og der trykkes retningsfelt i menuen</w:t>
            </w:r>
            <w:r w:rsidR="005C3531">
              <w:t xml:space="preserve"> under ”Vis graf”</w:t>
            </w:r>
            <w:r>
              <w:t>.</w:t>
            </w:r>
          </w:p>
          <w:p w14:paraId="7BDF500D" w14:textId="77777777" w:rsidR="00F56A92" w:rsidRDefault="00F56A92" w:rsidP="00F56A92"/>
          <w:p w14:paraId="7BDF500E" w14:textId="77777777" w:rsidR="00F56A92" w:rsidRDefault="00F56A92" w:rsidP="00F56A92">
            <w:r>
              <w:t>Nu tegnes retningsfeltet og det er muligt at indtaste op til 5 punkter hvor der skal tegnes integralkurver til.</w:t>
            </w:r>
          </w:p>
          <w:p w14:paraId="7BDF500F" w14:textId="77777777" w:rsidR="00F56A92" w:rsidRDefault="00F56A92" w:rsidP="00F56A92"/>
          <w:p w14:paraId="7BDF5010" w14:textId="77777777" w:rsidR="00F56A92" w:rsidRDefault="00F56A92" w:rsidP="00F56A92">
            <w:r>
              <w:t>Det er også muligt at plotte alle mulige andre objekter i samme koordinatsystem.</w:t>
            </w:r>
          </w:p>
          <w:p w14:paraId="7BDF5011" w14:textId="77777777" w:rsidR="00F56A92" w:rsidRDefault="00F56A92" w:rsidP="00F56A92"/>
          <w:p w14:paraId="7BDF5012" w14:textId="77777777" w:rsidR="00F56A92" w:rsidRDefault="00F56A92" w:rsidP="00F56A92">
            <w:r>
              <w:t>Der er også mulighed for at åbne et interaktivt vindue hvor man kan trykke på et punkt hvor der skal tegnes integralkurver. Samt indsætte skydere der dynamisk kan ændre konstanter i ligningen.</w:t>
            </w:r>
          </w:p>
        </w:tc>
      </w:tr>
    </w:tbl>
    <w:p w14:paraId="7BDF5014" w14:textId="77777777" w:rsidR="00F56A92" w:rsidRPr="00F56A92" w:rsidRDefault="00F56A92" w:rsidP="00F56A92"/>
    <w:p w14:paraId="7BDF5015" w14:textId="77777777" w:rsidR="00F56A92" w:rsidRDefault="00F56A92" w:rsidP="00F56A92"/>
    <w:p w14:paraId="7BDF5016" w14:textId="77777777" w:rsidR="00404D10" w:rsidRPr="00F56A92" w:rsidRDefault="00404D10" w:rsidP="00F56A92"/>
    <w:p w14:paraId="7BDF5017" w14:textId="77777777" w:rsidR="00F56A92" w:rsidRPr="00F56A92" w:rsidRDefault="00A322F0">
      <w:r>
        <w:br w:type="page"/>
      </w:r>
    </w:p>
    <w:p w14:paraId="7BDF5018" w14:textId="77777777" w:rsidR="007104EE" w:rsidRDefault="007104EE" w:rsidP="007104EE">
      <w:pPr>
        <w:pStyle w:val="Overskrift2"/>
        <w:rPr>
          <w:rFonts w:eastAsiaTheme="minorEastAsia"/>
        </w:rPr>
      </w:pPr>
      <w:bookmarkStart w:id="28" w:name="_Toc419658123"/>
      <w:r>
        <w:rPr>
          <w:rFonts w:eastAsiaTheme="minorEastAsia"/>
        </w:rPr>
        <w:lastRenderedPageBreak/>
        <w:t>Statistiske diagrammer</w:t>
      </w:r>
      <w:bookmarkEnd w:id="28"/>
    </w:p>
    <w:p w14:paraId="7BDF5019" w14:textId="77777777" w:rsidR="0006256F" w:rsidRDefault="007104EE" w:rsidP="007104EE">
      <w:r>
        <w:t>WordMat kan generere alle de statistiske diagrammer man typisk bruger i det danske Gymnasium. Det gøres vha.</w:t>
      </w:r>
      <w:r w:rsidR="0006256F">
        <w:t xml:space="preserve"> Excel-dokumenter. De kan enten åbnes eksternt i Excel eller indsættes indlejret i Word, det afhænger af indstillingen under Indstillinger</w:t>
      </w:r>
      <w:r w:rsidR="004E272C">
        <w:t>/graf</w:t>
      </w:r>
      <w:r w:rsidR="0006256F">
        <w:t>.</w:t>
      </w:r>
    </w:p>
    <w:p w14:paraId="7BDF501A" w14:textId="77777777" w:rsidR="00B503E2" w:rsidRDefault="0006256F" w:rsidP="007104EE">
      <w:r>
        <w:t>Indlejrede dokumenter har den fordel at man altid senere kan redigere dem ved at dobbeltklikke på dem, men d</w:t>
      </w:r>
      <w:r w:rsidR="007104EE">
        <w:t>esværre tager det en del tid at indsætte Excel-arket, hvis man har en langsom computer</w:t>
      </w:r>
      <w:r w:rsidR="00B503E2">
        <w:t>.</w:t>
      </w:r>
    </w:p>
    <w:p w14:paraId="7BDF501B" w14:textId="77777777" w:rsidR="0098621C" w:rsidRDefault="007104EE" w:rsidP="007104EE">
      <w:r>
        <w:t>Når man er færdig med at redigere et indlejret ark trykkes bare udenfor arket og det gemmes i Word-dokumentet. Hvis man senere vil redigere i arket igen, dobbeltklikkes bare på arket. Alternativt kan man højreklikke på det og vælge ’Regneark med aktiverede makroer’ / ’åbn’. Så vil arket blive åbnet i Excel. Når det lukkes vil ændringerne blive gemt i Word. Det kan være rarere at redigere Excel-dokumentet i Excel i stedet for indlejret, da det bliver lidt hurtigere.</w:t>
      </w:r>
      <w:r w:rsidR="0098621C">
        <w:t xml:space="preserve"> Man skal så være opmærksom på at den vinduesstørrelse der sættes i Excel angiver hvor meget det indlejrede ark kommer til at fylde i Word.</w:t>
      </w:r>
    </w:p>
    <w:p w14:paraId="7BDF501C" w14:textId="77777777" w:rsidR="008D5A76" w:rsidRDefault="008D5A76" w:rsidP="007104EE">
      <w:r>
        <w:t>Bemærk at indlejrede Excel-ark ikke kan kopieres, hverken indenfor eller til andre Word-dokumenter. Word låser hvis man forsøger. Man kan dog konvertere Excela</w:t>
      </w:r>
      <w:r w:rsidR="0006256F">
        <w:t>rket til et billede som kan kop</w:t>
      </w:r>
      <w:r>
        <w:t xml:space="preserve">ieres, eller åbne arket og gemme dette. </w:t>
      </w:r>
      <w:r w:rsidR="00D05224">
        <w:br/>
        <w:t>Vær</w:t>
      </w:r>
      <w:r w:rsidR="00153C1B">
        <w:t xml:space="preserve"> også opmærksom på at der er forskel på at ændre størrelsen på det indlejrede Excelark når det er åbent eller lukket. Når det er lukket Zoomes kun ind/ud. Når det er åbnet kan man ændre hvor meget af regnearket man kan se.</w:t>
      </w:r>
    </w:p>
    <w:p w14:paraId="7BDF501D" w14:textId="77777777" w:rsidR="00F56A92" w:rsidRDefault="00F56A92" w:rsidP="007104EE">
      <w:r>
        <w:t>Der er ét regneark der kan genenere de fleste diagrammer. Det åbnes ved at trykke på statistik knappen under graftegning. I dette regneark er der en række faner nederst</w:t>
      </w:r>
      <w:r w:rsidR="00FF4BB5">
        <w:t xml:space="preserve"> der kan vælges.</w:t>
      </w:r>
    </w:p>
    <w:p w14:paraId="7BDF501E" w14:textId="77777777" w:rsidR="00FF4BB5" w:rsidRDefault="00FF4BB5" w:rsidP="007104EE">
      <w:r>
        <w:t>Den første fane er ”data”. Her kan man indtaste sine rå data, få dem talt op og evt. gruppere dem.</w:t>
      </w:r>
    </w:p>
    <w:p w14:paraId="7BDF501F" w14:textId="77777777" w:rsidR="00FF4BB5" w:rsidRDefault="00FF4BB5" w:rsidP="007104EE">
      <w:r>
        <w:t>Dernæst kan de kopieres til de andre faner for yderligere analyse.</w:t>
      </w:r>
    </w:p>
    <w:p w14:paraId="7BDF5020" w14:textId="77777777" w:rsidR="0098621C" w:rsidRDefault="00FF4BB5" w:rsidP="007104EE">
      <w:r>
        <w:t>De næste to faner</w:t>
      </w:r>
      <w:r w:rsidR="0098621C">
        <w:t xml:space="preserve"> laver en komplet beregning af alle størrelser man har brug for, og alle relevante diagrammer afhængig af om man har et grupperet eller ugrupperet datasæt. </w:t>
      </w:r>
    </w:p>
    <w:p w14:paraId="7BDF5021" w14:textId="77777777" w:rsidR="008D5A76" w:rsidRDefault="00FF4BB5" w:rsidP="007104EE">
      <w:r>
        <w:t>De to faner</w:t>
      </w:r>
      <w:r w:rsidR="001D77B6">
        <w:t xml:space="preserve"> behandler dog kun </w:t>
      </w:r>
      <w:r w:rsidR="00D05224">
        <w:t>é</w:t>
      </w:r>
      <w:r w:rsidR="001D77B6">
        <w:t xml:space="preserve">t datasæt, og ofte har man behov for kun et diagram eller sammenligne datasæt. Dertil bruges de mere specikke </w:t>
      </w:r>
      <w:r>
        <w:t>regne</w:t>
      </w:r>
      <w:r w:rsidR="001D77B6">
        <w:t>ark</w:t>
      </w:r>
      <w:r>
        <w:t xml:space="preserve"> som kan vælges ved at trykke på den nederste del af statistikknappen i WordMat-menuen</w:t>
      </w:r>
      <w:r w:rsidR="001D77B6">
        <w:t>.</w:t>
      </w:r>
    </w:p>
    <w:p w14:paraId="7BDF5022" w14:textId="77777777" w:rsidR="008D5A76" w:rsidRDefault="008D5A76" w:rsidP="007104EE">
      <w:r w:rsidRPr="008D5A76">
        <w:rPr>
          <w:b/>
        </w:rPr>
        <w:t xml:space="preserve">Ugrupperet </w:t>
      </w:r>
      <w:r w:rsidR="00153C1B">
        <w:rPr>
          <w:b/>
        </w:rPr>
        <w:t xml:space="preserve">/ Grupperet </w:t>
      </w:r>
      <w:r w:rsidRPr="008D5A76">
        <w:rPr>
          <w:b/>
        </w:rPr>
        <w:t>observationssæt</w:t>
      </w:r>
      <w:r w:rsidR="00153C1B">
        <w:rPr>
          <w:b/>
        </w:rPr>
        <w:br/>
      </w:r>
      <w:r>
        <w:t>Man indtaster observationer og hyppigheder så beregnes frekvens og kumuleret frekvens automatisk. Dertil beregnes følgende statistiske deskriptorer: Kvartilsæt(Median samt nedre og øvre kvartil), middelværdi og spredning.</w:t>
      </w:r>
      <w:r w:rsidR="00153C1B">
        <w:t xml:space="preserve"> Man kan også få</w:t>
      </w:r>
      <w:r w:rsidR="0056375E">
        <w:t xml:space="preserve"> beregnet en vilkårlig fraktil.</w:t>
      </w:r>
    </w:p>
    <w:p w14:paraId="7BDF5023" w14:textId="77777777" w:rsidR="0073019E" w:rsidRDefault="0073019E" w:rsidP="007104EE">
      <w:r>
        <w:t>Hvis man kun har rå data, der først skal grupperes ellers tælles op kan man benytte de ark i samme regneark der hedder ’Grupper’ og ’Tæl Hyppigheder’</w:t>
      </w:r>
    </w:p>
    <w:p w14:paraId="7BDF5024" w14:textId="77777777" w:rsidR="008D5A76" w:rsidRDefault="008D5A76" w:rsidP="007104EE">
      <w:r>
        <w:t>Boksplot, pindediagram og trappediagram vises automatisk</w:t>
      </w:r>
      <w:r w:rsidR="00D05224">
        <w:t xml:space="preserve"> for ugrupperet observationssæt</w:t>
      </w:r>
      <w:r>
        <w:t>.</w:t>
      </w:r>
      <w:r w:rsidR="00153C1B">
        <w:br/>
        <w:t>Boksplot, Histogram og sumkurve for grupperet observationssæt.</w:t>
      </w:r>
    </w:p>
    <w:p w14:paraId="7BDF5025" w14:textId="77777777" w:rsidR="008D5A76" w:rsidRDefault="0056375E" w:rsidP="007104EE">
      <w:r>
        <w:t>Hvis der er data man ikke vil have vist kan man skjule kolonnerne ved at ændre kolonnebredden. Diagrammer man ikke vil have vist kan man slette.</w:t>
      </w:r>
      <w:r w:rsidR="00153C1B">
        <w:t xml:space="preserve"> Diagrammerne kan flyttes og størrelsen ændres efter behag.</w:t>
      </w:r>
    </w:p>
    <w:p w14:paraId="7BDF5026" w14:textId="77777777" w:rsidR="00A322F0" w:rsidRPr="00A322F0" w:rsidRDefault="00A322F0" w:rsidP="007104EE">
      <w:pPr>
        <w:rPr>
          <w:i/>
        </w:rPr>
      </w:pPr>
      <w:r w:rsidRPr="00A322F0">
        <w:rPr>
          <w:i/>
        </w:rPr>
        <w:lastRenderedPageBreak/>
        <w:t>Eksempel:</w:t>
      </w:r>
      <w:r w:rsidR="00153C1B">
        <w:rPr>
          <w:i/>
        </w:rPr>
        <w:t xml:space="preserve"> Ugrupperet</w:t>
      </w:r>
      <w:r>
        <w:rPr>
          <w:i/>
        </w:rPr>
        <w:t xml:space="preserve"> (dobbeltklik for at redigere)</w:t>
      </w:r>
    </w:p>
    <w:p w14:paraId="7BDF5027" w14:textId="77777777" w:rsidR="0056375E" w:rsidRDefault="00A322F0" w:rsidP="007104EE">
      <w:r>
        <w:object w:dxaOrig="10331" w:dyaOrig="6166" w14:anchorId="7BDF523B">
          <v:shape id="_x0000_i1029" type="#_x0000_t75" style="width:389.2pt;height:233.65pt" o:ole="">
            <v:imagedata r:id="rId42" o:title=""/>
          </v:shape>
          <o:OLEObject Type="Embed" ProgID="Excel.SheetMacroEnabled.12" ShapeID="_x0000_i1029" DrawAspect="Content" ObjectID="_1523077646" r:id="rId43"/>
        </w:object>
      </w:r>
    </w:p>
    <w:p w14:paraId="7BDF5028" w14:textId="77777777" w:rsidR="008D5A76" w:rsidRPr="001B1F5F" w:rsidRDefault="00153C1B" w:rsidP="007104EE">
      <w:pPr>
        <w:rPr>
          <w:i/>
        </w:rPr>
      </w:pPr>
      <w:r w:rsidRPr="00A322F0">
        <w:rPr>
          <w:i/>
        </w:rPr>
        <w:t>Eksempel:</w:t>
      </w:r>
      <w:r w:rsidR="00E364FB">
        <w:rPr>
          <w:i/>
        </w:rPr>
        <w:t xml:space="preserve"> Grupperet datasæt</w:t>
      </w:r>
      <w:r>
        <w:rPr>
          <w:i/>
        </w:rPr>
        <w:t xml:space="preserve"> (dobbeltklik for at redigere)</w:t>
      </w:r>
    </w:p>
    <w:p w14:paraId="7BDF5029" w14:textId="77777777" w:rsidR="008143DC" w:rsidRPr="007104EE" w:rsidRDefault="00CA5D71" w:rsidP="007104EE">
      <w:r>
        <w:object w:dxaOrig="10613" w:dyaOrig="6760" w14:anchorId="7BDF523C">
          <v:shape id="_x0000_i1030" type="#_x0000_t75" style="width:461.9pt;height:292.75pt" o:ole="">
            <v:imagedata r:id="rId44" o:title=""/>
          </v:shape>
          <o:OLEObject Type="Embed" ProgID="Excel.SheetMacroEnabled.12" ShapeID="_x0000_i1030" DrawAspect="Content" ObjectID="_1523077647" r:id="rId45"/>
        </w:object>
      </w:r>
    </w:p>
    <w:p w14:paraId="7BDF502A" w14:textId="77777777" w:rsidR="007104EE" w:rsidRPr="00291E5E" w:rsidRDefault="00291E5E" w:rsidP="00FF7D5D">
      <w:pPr>
        <w:spacing w:before="240"/>
        <w:rPr>
          <w:b/>
        </w:rPr>
      </w:pPr>
      <w:r w:rsidRPr="00291E5E">
        <w:rPr>
          <w:b/>
        </w:rPr>
        <w:t>Specifikke diagrammer</w:t>
      </w:r>
    </w:p>
    <w:p w14:paraId="7BDF502B" w14:textId="77777777" w:rsidR="00656438" w:rsidRPr="00FF7D5D" w:rsidRDefault="00656438" w:rsidP="00656438">
      <w:pPr>
        <w:spacing w:before="240"/>
      </w:pPr>
      <w:r>
        <w:t>Nogle gange har man måske behov for en bestemt type diagram og har alle nødvendige data, så kan man benytte</w:t>
      </w:r>
      <w:r w:rsidR="00291E5E">
        <w:t xml:space="preserve"> </w:t>
      </w:r>
      <w:r>
        <w:t>de ark der specifikt bruger et bestemt diagram. Der er ark til:</w:t>
      </w:r>
      <w:r>
        <w:br/>
        <w:t>Pindediagram, Histogram, Trappediagram, sumkurve og boksplot</w:t>
      </w:r>
    </w:p>
    <w:p w14:paraId="7BDF502C" w14:textId="77777777" w:rsidR="00291E5E" w:rsidRDefault="00656438" w:rsidP="00FF7D5D">
      <w:pPr>
        <w:spacing w:before="240"/>
      </w:pPr>
      <w:r>
        <w:lastRenderedPageBreak/>
        <w:t xml:space="preserve">En anden fordel ved de specifikke ark til trappediagram, sumkurve og boksplot er at de kan benyttes til sammenligning af datasæt. De </w:t>
      </w:r>
      <w:r w:rsidR="00291E5E">
        <w:t xml:space="preserve">to Excelark til ugrupperede og grupperede observationssæt behandler </w:t>
      </w:r>
      <w:r>
        <w:t xml:space="preserve">kun </w:t>
      </w:r>
      <w:r w:rsidR="00291E5E">
        <w:t>et datasæt.</w:t>
      </w:r>
      <w:r>
        <w:t xml:space="preserve"> </w:t>
      </w:r>
    </w:p>
    <w:p w14:paraId="7BDF502D" w14:textId="77777777" w:rsidR="00135607" w:rsidRPr="00FF7D5D" w:rsidRDefault="00656438" w:rsidP="00FF7D5D">
      <w:pPr>
        <w:spacing w:before="240"/>
      </w:pPr>
      <w:r>
        <w:t>Ved de specikke Excelark kan man forneden vælge et ark hvor kun diagrammet vises.</w:t>
      </w:r>
    </w:p>
    <w:p w14:paraId="7BDF502E" w14:textId="77777777" w:rsidR="00CA5D71" w:rsidRDefault="005B468E">
      <w:pPr>
        <w:rPr>
          <w:rFonts w:asciiTheme="majorHAnsi" w:eastAsiaTheme="majorEastAsia" w:hAnsiTheme="majorHAnsi" w:cstheme="majorBidi"/>
          <w:b/>
          <w:bCs/>
          <w:sz w:val="36"/>
          <w:szCs w:val="36"/>
        </w:rPr>
      </w:pPr>
      <w:r>
        <w:object w:dxaOrig="9197" w:dyaOrig="6231" w14:anchorId="7BDF523D">
          <v:shape id="_x0000_i1031" type="#_x0000_t75" style="width:462.55pt;height:204.45pt" o:ole="">
            <v:imagedata r:id="rId46" o:title=""/>
          </v:shape>
          <o:OLEObject Type="Embed" ProgID="Excel.SheetMacroEnabled.12" ShapeID="_x0000_i1031" DrawAspect="Content" ObjectID="_1523077648" r:id="rId47"/>
        </w:object>
      </w:r>
    </w:p>
    <w:p w14:paraId="7BDF502F" w14:textId="77777777" w:rsidR="002A477D" w:rsidRPr="002A477D" w:rsidRDefault="00686FCB" w:rsidP="00686FCB">
      <w:pPr>
        <w:pStyle w:val="Overskrift1"/>
      </w:pPr>
      <w:bookmarkStart w:id="29" w:name="_Toc419658124"/>
      <w:r>
        <w:t>Regression</w:t>
      </w:r>
      <w:bookmarkEnd w:id="29"/>
    </w:p>
    <w:p w14:paraId="7BDF5030" w14:textId="142E0997" w:rsidR="00686FCB" w:rsidRDefault="00DF66A1" w:rsidP="00686FCB">
      <w:pPr>
        <w:contextualSpacing/>
      </w:pPr>
      <w:r>
        <w:t>WordMat</w:t>
      </w:r>
      <w:r w:rsidR="00686FCB">
        <w:t xml:space="preserve"> kan foretage 4 forskellige regressionsformer: lineær, eksponentiel, potens og </w:t>
      </w:r>
      <w:r w:rsidR="00471856">
        <w:t xml:space="preserve">polynomisk </w:t>
      </w:r>
      <w:r w:rsidR="00686FCB">
        <w:t>regression</w:t>
      </w:r>
      <w:r w:rsidR="001763DF">
        <w:t xml:space="preserve"> (af valgfri orden)</w:t>
      </w:r>
      <w:r w:rsidR="00686FCB">
        <w:t>.</w:t>
      </w:r>
      <w:r w:rsidR="00FC07FB">
        <w:t xml:space="preserve"> Samt en brugerdefineret regressionsform.</w:t>
      </w:r>
    </w:p>
    <w:p w14:paraId="7BDF5031" w14:textId="77777777" w:rsidR="00686FCB" w:rsidRDefault="004E05F3" w:rsidP="00686FCB">
      <w:pPr>
        <w:contextualSpacing/>
      </w:pPr>
      <w:r>
        <w:t xml:space="preserve">Beregningerne foretages af </w:t>
      </w:r>
      <w:r w:rsidR="00DF66A1">
        <w:t>WordMat</w:t>
      </w:r>
      <w:r>
        <w:t xml:space="preserve"> selv</w:t>
      </w:r>
      <w:r w:rsidR="00A76EFB">
        <w:t>. Input er en tabel med punkter.</w:t>
      </w:r>
      <w:r w:rsidR="00471856">
        <w:t xml:space="preserve"> Eller en punktmængde i et matematikfelt.</w:t>
      </w:r>
    </w:p>
    <w:p w14:paraId="7BDF5032" w14:textId="77777777" w:rsidR="00A76EFB" w:rsidRDefault="00A76EFB" w:rsidP="00686FCB">
      <w:pPr>
        <w:contextualSpacing/>
      </w:pPr>
      <w:r>
        <w:t>Regression kan også foretages fra ’plot af grafer’ menupunktet, eller via Excel.</w:t>
      </w:r>
    </w:p>
    <w:p w14:paraId="7BDF5033" w14:textId="77777777" w:rsidR="0070392E" w:rsidRDefault="0070392E" w:rsidP="00686FCB">
      <w:pPr>
        <w:contextualSpacing/>
      </w:pPr>
      <w:r>
        <w:t xml:space="preserve">Da en tabel med punkter både kan være vandret eller lodret, forsøger </w:t>
      </w:r>
      <w:r w:rsidR="00DF66A1">
        <w:t>WordMat</w:t>
      </w:r>
      <w:r>
        <w:t xml:space="preserve"> at afgøre retningen, men det kan være tvetydigt. </w:t>
      </w:r>
      <w:r w:rsidR="00B51D00">
        <w:t>Fx</w:t>
      </w:r>
      <w:r>
        <w:t xml:space="preserve"> hvis der kun er to punkter.</w:t>
      </w:r>
    </w:p>
    <w:p w14:paraId="7BDF5034" w14:textId="77777777" w:rsidR="0070392E" w:rsidRDefault="0070392E" w:rsidP="00686FCB">
      <w:pPr>
        <w:contextualSpacing/>
      </w:pPr>
      <w:r>
        <w:t xml:space="preserve">Følgende tabel bliver </w:t>
      </w:r>
      <w:r w:rsidR="00B51D00">
        <w:t>fx</w:t>
      </w:r>
      <w:r>
        <w:t xml:space="preserve"> forstået som punkterne (1,2) og (3,4) ikke (1,3) og (2,4)</w:t>
      </w:r>
    </w:p>
    <w:tbl>
      <w:tblPr>
        <w:tblStyle w:val="Tabel-Gitter"/>
        <w:tblW w:w="0" w:type="auto"/>
        <w:tblInd w:w="846" w:type="dxa"/>
        <w:tblLook w:val="04A0" w:firstRow="1" w:lastRow="0" w:firstColumn="1" w:lastColumn="0" w:noHBand="0" w:noVBand="1"/>
      </w:tblPr>
      <w:tblGrid>
        <w:gridCol w:w="959"/>
        <w:gridCol w:w="850"/>
      </w:tblGrid>
      <w:tr w:rsidR="0070392E" w14:paraId="7BDF5037" w14:textId="77777777" w:rsidTr="0070392E">
        <w:tc>
          <w:tcPr>
            <w:tcW w:w="959" w:type="dxa"/>
          </w:tcPr>
          <w:p w14:paraId="7BDF5035" w14:textId="77777777" w:rsidR="0070392E" w:rsidRDefault="0070392E" w:rsidP="00686FCB">
            <w:pPr>
              <w:contextualSpacing/>
            </w:pPr>
            <w:r>
              <w:t>1</w:t>
            </w:r>
          </w:p>
        </w:tc>
        <w:tc>
          <w:tcPr>
            <w:tcW w:w="850" w:type="dxa"/>
          </w:tcPr>
          <w:p w14:paraId="7BDF5036" w14:textId="77777777" w:rsidR="0070392E" w:rsidRDefault="0070392E" w:rsidP="00686FCB">
            <w:pPr>
              <w:contextualSpacing/>
            </w:pPr>
            <w:r>
              <w:t>2</w:t>
            </w:r>
          </w:p>
        </w:tc>
      </w:tr>
      <w:tr w:rsidR="0070392E" w14:paraId="7BDF503A" w14:textId="77777777" w:rsidTr="0070392E">
        <w:tc>
          <w:tcPr>
            <w:tcW w:w="959" w:type="dxa"/>
          </w:tcPr>
          <w:p w14:paraId="7BDF5038" w14:textId="77777777" w:rsidR="0070392E" w:rsidRDefault="0070392E" w:rsidP="00686FCB">
            <w:pPr>
              <w:contextualSpacing/>
            </w:pPr>
            <w:r>
              <w:t>3</w:t>
            </w:r>
          </w:p>
        </w:tc>
        <w:tc>
          <w:tcPr>
            <w:tcW w:w="850" w:type="dxa"/>
          </w:tcPr>
          <w:p w14:paraId="7BDF5039" w14:textId="77777777" w:rsidR="0070392E" w:rsidRDefault="0070392E" w:rsidP="00686FCB">
            <w:pPr>
              <w:contextualSpacing/>
            </w:pPr>
            <w:r>
              <w:t>4</w:t>
            </w:r>
          </w:p>
        </w:tc>
      </w:tr>
    </w:tbl>
    <w:p w14:paraId="7BDF503B" w14:textId="77777777" w:rsidR="00571404" w:rsidRDefault="00571404" w:rsidP="00686FCB">
      <w:pPr>
        <w:contextualSpacing/>
      </w:pPr>
      <w:r>
        <w:t xml:space="preserve">Der kan både bruges komma og punktum som decimalseparator, men der må ikke stå et regnestykke. Dog kan det stå med videnskabelig notation. </w:t>
      </w:r>
      <w:r w:rsidR="00B51D00">
        <w:t>Fx</w:t>
      </w:r>
      <w:r>
        <w:t xml:space="preserve"> 2,1*10^6 eller 2,1E6</w:t>
      </w:r>
    </w:p>
    <w:p w14:paraId="7BDF503C" w14:textId="77777777" w:rsidR="00A76EFB" w:rsidRDefault="0070392E" w:rsidP="00686FCB">
      <w:pPr>
        <w:contextualSpacing/>
      </w:pPr>
      <w:r>
        <w:t>Man kan markere dele af en tabel. Hvis cursoren bare står et sted i tabellen laves regression på hele tabellen. Bogstaver i tabellen ignoreres, men forårsager ikke fejl.</w:t>
      </w:r>
    </w:p>
    <w:p w14:paraId="7BDF503D" w14:textId="77777777" w:rsidR="00135607" w:rsidRDefault="00AC39FB" w:rsidP="00686FCB">
      <w:pPr>
        <w:contextualSpacing/>
      </w:pPr>
      <w:r>
        <w:t>Resultatet af regressionen er forskriften for den funktion der bedst passer med punkterne. Ligeledes angives korrelationskoefficienten (R</w:t>
      </w:r>
      <w:r>
        <w:rPr>
          <w:vertAlign w:val="superscript"/>
        </w:rPr>
        <w:t>2</w:t>
      </w:r>
      <w:r w:rsidR="00471856">
        <w:t>).</w:t>
      </w:r>
    </w:p>
    <w:p w14:paraId="7BDF503E" w14:textId="77777777" w:rsidR="00471856" w:rsidRDefault="00471856" w:rsidP="00686FCB">
      <w:pPr>
        <w:contextualSpacing/>
      </w:pPr>
      <w:r>
        <w:t>Eksempel på indtastning af punktmængde som der også kan udføres regression på:</w:t>
      </w:r>
    </w:p>
    <w:p w14:paraId="7BDF503F" w14:textId="77777777" w:rsidR="00471856" w:rsidRDefault="00471856" w:rsidP="00686FCB">
      <w:pPr>
        <w:contextualSpacing/>
      </w:pPr>
      <m:oMathPara>
        <m:oMath>
          <m:r>
            <w:rPr>
              <w:rFonts w:ascii="Cambria Math" w:hAnsi="Cambria Math"/>
            </w:rPr>
            <m:t>{</m:t>
          </m:r>
          <m:d>
            <m:dPr>
              <m:ctrlPr>
                <w:rPr>
                  <w:rFonts w:ascii="Cambria Math" w:hAnsi="Cambria Math"/>
                  <w:i/>
                </w:rPr>
              </m:ctrlPr>
            </m:dPr>
            <m:e>
              <m:r>
                <w:rPr>
                  <w:rFonts w:ascii="Cambria Math" w:hAnsi="Cambria Math"/>
                </w:rPr>
                <m:t>1,4;2</m:t>
              </m:r>
            </m:e>
          </m:d>
          <m:r>
            <w:rPr>
              <w:rFonts w:ascii="Cambria Math" w:hAnsi="Cambria Math"/>
            </w:rPr>
            <m:t>,</m:t>
          </m:r>
          <m:d>
            <m:dPr>
              <m:ctrlPr>
                <w:rPr>
                  <w:rFonts w:ascii="Cambria Math" w:hAnsi="Cambria Math"/>
                  <w:i/>
                </w:rPr>
              </m:ctrlPr>
            </m:dPr>
            <m:e>
              <m:r>
                <w:rPr>
                  <w:rFonts w:ascii="Cambria Math" w:hAnsi="Cambria Math"/>
                </w:rPr>
                <m:t>3,2;5</m:t>
              </m:r>
            </m:e>
          </m:d>
          <m:r>
            <w:rPr>
              <w:rFonts w:ascii="Cambria Math" w:hAnsi="Cambria Math"/>
            </w:rPr>
            <m:t>,(5,7)}</m:t>
          </m:r>
        </m:oMath>
      </m:oMathPara>
    </w:p>
    <w:p w14:paraId="7BDF5040" w14:textId="77777777" w:rsidR="00ED4E72" w:rsidRDefault="00471856" w:rsidP="00686FCB">
      <w:pPr>
        <w:contextualSpacing/>
      </w:pPr>
      <w:r>
        <w:t>Her</w:t>
      </w:r>
      <w:r w:rsidR="00571404">
        <w:t xml:space="preserve"> </w:t>
      </w:r>
      <w:r>
        <w:t>med ; som listeseparator</w:t>
      </w:r>
      <w:r w:rsidR="00ED4E72">
        <w:t>. Listeseparator identificeres ud fra sammenhængen.</w:t>
      </w:r>
    </w:p>
    <w:p w14:paraId="7BDF5041" w14:textId="77777777" w:rsidR="00ED4E72" w:rsidRDefault="00ED4E72" w:rsidP="00686FCB">
      <w:pPr>
        <w:contextualSpacing/>
      </w:pPr>
      <w:r>
        <w:t>Regression kan også udføres via ”Vis Graf” i menuen. Her kan punkterne indtastes i tekstboks og de ønskede regressionstyper udføres og plottes i samme koordinatsystem. Det dokumenteres dog ikke på samme måde i Word-dokumentet</w:t>
      </w:r>
    </w:p>
    <w:p w14:paraId="56687D2C" w14:textId="77777777" w:rsidR="00741697" w:rsidRDefault="001763DF" w:rsidP="001763DF">
      <w:pPr>
        <w:pStyle w:val="Overskrift2"/>
      </w:pPr>
      <w:bookmarkStart w:id="30" w:name="_Toc419658125"/>
      <w:r>
        <w:lastRenderedPageBreak/>
        <w:t>Brugerdefin</w:t>
      </w:r>
      <w:r w:rsidR="00741697">
        <w:t>eret regression</w:t>
      </w:r>
      <w:bookmarkEnd w:id="30"/>
    </w:p>
    <w:p w14:paraId="3343A08F" w14:textId="77777777" w:rsidR="00771F45" w:rsidRDefault="00741697" w:rsidP="00741697">
      <w:r>
        <w:t xml:space="preserve">Ved denne regressions-type indtastet, ud over en tabel, en funktions-type som man gerne vil have lavet regression ud fra. Funktionen kan indtastes lige under tabellen og markeres sammen med </w:t>
      </w:r>
      <w:r w:rsidR="00771F45">
        <w:t>tabellen, når der trykkes regression, eller den kan indtastes efterfølgende.</w:t>
      </w:r>
    </w:p>
    <w:p w14:paraId="19506E58" w14:textId="77777777" w:rsidR="00771F45" w:rsidRPr="00771F45" w:rsidRDefault="00771F45" w:rsidP="00741697">
      <w:pPr>
        <w:rPr>
          <w:i/>
        </w:rPr>
      </w:pPr>
      <w:r w:rsidRPr="00771F45">
        <w:rPr>
          <w:i/>
        </w:rPr>
        <w:t>Eksempel:</w:t>
      </w:r>
    </w:p>
    <w:tbl>
      <w:tblPr>
        <w:tblStyle w:val="Tabel-Gitter"/>
        <w:tblW w:w="0" w:type="auto"/>
        <w:tblLook w:val="04A0" w:firstRow="1" w:lastRow="0" w:firstColumn="1" w:lastColumn="0" w:noHBand="0" w:noVBand="1"/>
      </w:tblPr>
      <w:tblGrid>
        <w:gridCol w:w="959"/>
        <w:gridCol w:w="992"/>
      </w:tblGrid>
      <w:tr w:rsidR="00771F45" w14:paraId="089E258A" w14:textId="77777777" w:rsidTr="00914B4D">
        <w:tc>
          <w:tcPr>
            <w:tcW w:w="959" w:type="dxa"/>
          </w:tcPr>
          <w:p w14:paraId="234AD6B6" w14:textId="5591A077" w:rsidR="00771F45" w:rsidRPr="00F17EF6" w:rsidRDefault="00914B4D" w:rsidP="00741697">
            <w:pPr>
              <w:rPr>
                <w:b/>
              </w:rPr>
            </w:pPr>
            <w:r w:rsidRPr="00F17EF6">
              <w:rPr>
                <w:b/>
              </w:rPr>
              <w:t>x</w:t>
            </w:r>
          </w:p>
        </w:tc>
        <w:tc>
          <w:tcPr>
            <w:tcW w:w="992" w:type="dxa"/>
          </w:tcPr>
          <w:p w14:paraId="091BBFEA" w14:textId="4EC5E972" w:rsidR="00771F45" w:rsidRPr="00F17EF6" w:rsidRDefault="00914B4D" w:rsidP="00741697">
            <w:pPr>
              <w:rPr>
                <w:b/>
              </w:rPr>
            </w:pPr>
            <w:r w:rsidRPr="00F17EF6">
              <w:rPr>
                <w:b/>
              </w:rPr>
              <w:t>y</w:t>
            </w:r>
          </w:p>
        </w:tc>
      </w:tr>
      <w:tr w:rsidR="00771F45" w14:paraId="1590BBC1" w14:textId="77777777" w:rsidTr="00914B4D">
        <w:tc>
          <w:tcPr>
            <w:tcW w:w="959" w:type="dxa"/>
          </w:tcPr>
          <w:p w14:paraId="3612D515" w14:textId="199989B1" w:rsidR="00771F45" w:rsidRDefault="00914B4D" w:rsidP="00741697">
            <w:r>
              <w:t>1</w:t>
            </w:r>
          </w:p>
        </w:tc>
        <w:tc>
          <w:tcPr>
            <w:tcW w:w="992" w:type="dxa"/>
          </w:tcPr>
          <w:p w14:paraId="0B855814" w14:textId="3E8ABC48" w:rsidR="00771F45" w:rsidRDefault="00914B4D" w:rsidP="00741697">
            <w:r>
              <w:t>4,5</w:t>
            </w:r>
          </w:p>
        </w:tc>
      </w:tr>
      <w:tr w:rsidR="00771F45" w14:paraId="56AA1F57" w14:textId="77777777" w:rsidTr="00914B4D">
        <w:tc>
          <w:tcPr>
            <w:tcW w:w="959" w:type="dxa"/>
          </w:tcPr>
          <w:p w14:paraId="6C7F8F56" w14:textId="32440585" w:rsidR="00771F45" w:rsidRDefault="00914B4D" w:rsidP="00741697">
            <w:r>
              <w:t>2</w:t>
            </w:r>
          </w:p>
        </w:tc>
        <w:tc>
          <w:tcPr>
            <w:tcW w:w="992" w:type="dxa"/>
          </w:tcPr>
          <w:p w14:paraId="74AAC73B" w14:textId="6B65DFCF" w:rsidR="00771F45" w:rsidRDefault="00914B4D" w:rsidP="00741697">
            <w:r>
              <w:t>8</w:t>
            </w:r>
          </w:p>
        </w:tc>
      </w:tr>
      <w:tr w:rsidR="00771F45" w14:paraId="0010E1C2" w14:textId="77777777" w:rsidTr="00914B4D">
        <w:tc>
          <w:tcPr>
            <w:tcW w:w="959" w:type="dxa"/>
          </w:tcPr>
          <w:p w14:paraId="57811EA7" w14:textId="76949E53" w:rsidR="00771F45" w:rsidRDefault="00914B4D" w:rsidP="00741697">
            <w:r>
              <w:t>3</w:t>
            </w:r>
          </w:p>
        </w:tc>
        <w:tc>
          <w:tcPr>
            <w:tcW w:w="992" w:type="dxa"/>
          </w:tcPr>
          <w:p w14:paraId="0F81C28A" w14:textId="3E47F73E" w:rsidR="00771F45" w:rsidRDefault="00914B4D" w:rsidP="00741697">
            <w:r>
              <w:t>7</w:t>
            </w:r>
          </w:p>
        </w:tc>
      </w:tr>
      <w:tr w:rsidR="00F17EF6" w14:paraId="50DE43B9" w14:textId="77777777" w:rsidTr="00914B4D">
        <w:tc>
          <w:tcPr>
            <w:tcW w:w="959" w:type="dxa"/>
          </w:tcPr>
          <w:p w14:paraId="73B12521" w14:textId="27E5E694" w:rsidR="00F17EF6" w:rsidRDefault="00F17EF6" w:rsidP="00741697">
            <w:r>
              <w:t>4</w:t>
            </w:r>
          </w:p>
        </w:tc>
        <w:tc>
          <w:tcPr>
            <w:tcW w:w="992" w:type="dxa"/>
          </w:tcPr>
          <w:p w14:paraId="6DEA4ECF" w14:textId="2DB257CF" w:rsidR="00F17EF6" w:rsidRDefault="00F17EF6" w:rsidP="00741697">
            <w:r>
              <w:t>10</w:t>
            </w:r>
          </w:p>
        </w:tc>
      </w:tr>
    </w:tbl>
    <w:p w14:paraId="359AF806" w14:textId="249FE641" w:rsidR="00914B4D" w:rsidRPr="000417B5" w:rsidRDefault="00914B4D" w:rsidP="00741697">
      <m:oMathPara>
        <m:oMath>
          <m:r>
            <w:rPr>
              <w:rFonts w:ascii="Cambria Math" w:hAnsi="Cambria Math"/>
            </w:rPr>
            <m:t>y=b⋅</m:t>
          </m:r>
          <m:sSup>
            <m:sSupPr>
              <m:ctrlPr>
                <w:rPr>
                  <w:rFonts w:ascii="Cambria Math" w:hAnsi="Cambria Math"/>
                  <w:i/>
                </w:rPr>
              </m:ctrlPr>
            </m:sSupPr>
            <m:e>
              <m:r>
                <w:rPr>
                  <w:rFonts w:ascii="Cambria Math" w:hAnsi="Cambria Math"/>
                </w:rPr>
                <m:t>a</m:t>
              </m:r>
            </m:e>
            <m:sup>
              <m:r>
                <w:rPr>
                  <w:rFonts w:ascii="Cambria Math" w:hAnsi="Cambria Math"/>
                </w:rPr>
                <m:t>x</m:t>
              </m:r>
            </m:sup>
          </m:sSup>
          <m:r>
            <w:rPr>
              <w:rFonts w:ascii="Cambria Math" w:hAnsi="Cambria Math"/>
            </w:rPr>
            <m:t>+c</m:t>
          </m:r>
        </m:oMath>
      </m:oMathPara>
    </w:p>
    <w:p w14:paraId="25511D70" w14:textId="1782C65E" w:rsidR="000417B5" w:rsidRDefault="001D00A0" w:rsidP="00741697">
      <w:r>
        <w:t xml:space="preserve">I resultatet skiftes de tre konstanter (a,b,c) ud med de tal som får funktionen til at være den bedst mulige tilnærmelse til punkterne. </w:t>
      </w:r>
      <w:r w:rsidR="00C12B19">
        <w:t>Man bestemmer selv hvad man kalder konstanterne.</w:t>
      </w:r>
    </w:p>
    <w:p w14:paraId="28EA129D" w14:textId="10F0E8A9" w:rsidR="00C12B19" w:rsidRDefault="00C12B19" w:rsidP="00741697">
      <w:r>
        <w:t xml:space="preserve">Det er muligt at angive </w:t>
      </w:r>
      <w:r w:rsidR="00392772">
        <w:t xml:space="preserve">med hvilken præcision man ønsker konstanterne. Bemærk dog at dette kan påvirke beregningstiden, specielt ved mange </w:t>
      </w:r>
      <w:r w:rsidR="00272DA3">
        <w:t>konstanter.</w:t>
      </w:r>
    </w:p>
    <w:p w14:paraId="0F00CF9B" w14:textId="48B0EA90" w:rsidR="00C12B19" w:rsidRDefault="00C12B19" w:rsidP="00741697">
      <w:r>
        <w:t>Det er muligt at indtaste startgæt, for de enkelte konstanter</w:t>
      </w:r>
      <w:r w:rsidR="00272DA3">
        <w:t>. Gode startgæt kan være vigtige.</w:t>
      </w:r>
    </w:p>
    <w:p w14:paraId="7FF53922" w14:textId="6A157EA6" w:rsidR="00914B4D" w:rsidRPr="00C12B19" w:rsidRDefault="000417B5" w:rsidP="00741697">
      <w:pPr>
        <w:rPr>
          <w:i/>
        </w:rPr>
      </w:pPr>
      <w:r w:rsidRPr="00C12B19">
        <w:rPr>
          <w:i/>
        </w:rPr>
        <w:t xml:space="preserve">Det er vigtigt at notere sig at det drejer sig om en numerisk metode. Der er ingen garanti for at </w:t>
      </w:r>
      <w:r w:rsidR="00A63988" w:rsidRPr="00C12B19">
        <w:rPr>
          <w:i/>
        </w:rPr>
        <w:t>der ikke findes funktioner der passer bedre end den der bliver fundet. Det kan i høj grad komme an på startgættene, specielt hvis der er mange konstanter i udtrykket.</w:t>
      </w:r>
    </w:p>
    <w:p w14:paraId="3787A6C4" w14:textId="77777777" w:rsidR="00A63988" w:rsidRDefault="00A63988" w:rsidP="00741697"/>
    <w:p w14:paraId="7BDF5042" w14:textId="1529CEF5" w:rsidR="004E251A" w:rsidRPr="00741697" w:rsidRDefault="004E251A" w:rsidP="00741697">
      <w:pPr>
        <w:rPr>
          <w:b/>
          <w:bCs/>
          <w:sz w:val="26"/>
          <w:szCs w:val="26"/>
        </w:rPr>
      </w:pPr>
      <w:r>
        <w:br w:type="page"/>
      </w:r>
    </w:p>
    <w:p w14:paraId="7BDF5043" w14:textId="77777777" w:rsidR="002E5396" w:rsidRDefault="002E5396" w:rsidP="002E5396">
      <w:pPr>
        <w:pStyle w:val="Overskrift1"/>
      </w:pPr>
      <w:bookmarkStart w:id="31" w:name="_Toc419658126"/>
      <w:r>
        <w:lastRenderedPageBreak/>
        <w:t>Sumtegn</w:t>
      </w:r>
      <w:r w:rsidR="00603B1E">
        <w:t xml:space="preserve"> og produkttegn</w:t>
      </w:r>
      <w:bookmarkEnd w:id="31"/>
    </w:p>
    <w:p w14:paraId="7BDF5044" w14:textId="77777777" w:rsidR="00135607" w:rsidRDefault="002E5396" w:rsidP="002E5396">
      <w:r>
        <w:t>Eksempel</w:t>
      </w:r>
      <w:r w:rsidR="00DF6DB1">
        <w:t>:</w:t>
      </w:r>
    </w:p>
    <w:p w14:paraId="7BDF5045" w14:textId="77777777" w:rsidR="002E5396" w:rsidRDefault="00035ABD" w:rsidP="002E5396">
      <m:oMathPara>
        <m:oMath>
          <m:nary>
            <m:naryPr>
              <m:chr m:val="∑"/>
              <m:ctrlPr>
                <w:rPr>
                  <w:rFonts w:ascii="Cambria Math" w:hAnsi="Cambria Math"/>
                  <w:i/>
                </w:rPr>
              </m:ctrlPr>
            </m:naryPr>
            <m:sub>
              <m:r>
                <w:rPr>
                  <w:rFonts w:ascii="Cambria Math" w:hAnsi="Cambria Math"/>
                </w:rPr>
                <m:t>n=1</m:t>
              </m:r>
            </m:sub>
            <m:sup>
              <m:r>
                <w:rPr>
                  <w:rFonts w:ascii="Cambria Math" w:hAnsi="Cambria Math"/>
                </w:rPr>
                <m:t>5</m:t>
              </m:r>
            </m:sup>
            <m:e>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e>
              </m:d>
            </m:e>
          </m:nary>
        </m:oMath>
      </m:oMathPara>
    </w:p>
    <w:p w14:paraId="7BDF5046" w14:textId="77777777" w:rsidR="00DF6DB1" w:rsidRDefault="00674201" w:rsidP="002E5396">
      <w:r>
        <w:t>Indtastes:   ∑_(n=1)^5 (n^2-n)</w:t>
      </w:r>
      <w:r w:rsidR="00D16DA7">
        <w:t xml:space="preserve">   eller ved brug af skabelon fra menuen.</w:t>
      </w:r>
    </w:p>
    <w:p w14:paraId="7BDF5047" w14:textId="77777777" w:rsidR="00D16DA7" w:rsidRDefault="00D16DA7" w:rsidP="002E5396">
      <w:r>
        <w:t>Man kan ligeledes anvende produkttegn:</w:t>
      </w:r>
    </w:p>
    <w:p w14:paraId="7BDF5048" w14:textId="77777777" w:rsidR="00603B1E" w:rsidRPr="00674201" w:rsidRDefault="00035ABD" w:rsidP="002E5396">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r>
                <w:rPr>
                  <w:rFonts w:ascii="Cambria Math" w:hAnsi="Cambria Math"/>
                </w:rPr>
                <m:t>i+1</m:t>
              </m:r>
            </m:e>
          </m:nary>
          <m:r>
            <w:rPr>
              <w:rFonts w:ascii="Cambria Math" w:hAnsi="Cambria Math"/>
              <w:color w:val="00B050"/>
            </w:rPr>
            <m:t>=720</m:t>
          </m:r>
        </m:oMath>
      </m:oMathPara>
    </w:p>
    <w:p w14:paraId="7BDF5049" w14:textId="77777777" w:rsidR="004E272C" w:rsidRDefault="004E272C">
      <w:pPr>
        <w:rPr>
          <w:rFonts w:asciiTheme="majorHAnsi" w:eastAsiaTheme="majorEastAsia" w:hAnsiTheme="majorHAnsi" w:cstheme="majorBidi"/>
          <w:b/>
          <w:bCs/>
          <w:sz w:val="36"/>
          <w:szCs w:val="36"/>
        </w:rPr>
      </w:pPr>
      <w:r>
        <w:br w:type="page"/>
      </w:r>
    </w:p>
    <w:p w14:paraId="7BDF504A" w14:textId="77777777" w:rsidR="00201422" w:rsidRDefault="00201422" w:rsidP="00B54786">
      <w:pPr>
        <w:pStyle w:val="Overskrift1"/>
      </w:pPr>
      <w:bookmarkStart w:id="32" w:name="_Toc419658127"/>
      <w:r>
        <w:lastRenderedPageBreak/>
        <w:t>Infinitesimalregning</w:t>
      </w:r>
      <w:bookmarkEnd w:id="32"/>
    </w:p>
    <w:p w14:paraId="7BDF504B" w14:textId="77777777" w:rsidR="00201422" w:rsidRDefault="004A07BB" w:rsidP="00201422">
      <w:r>
        <w:t>Husk at i langt de fleste tilfælde skal vinkelenhederne sættes til radianer</w:t>
      </w:r>
      <w:r w:rsidR="00ED4E72">
        <w:t>,</w:t>
      </w:r>
      <w:r>
        <w:t xml:space="preserve"> når der differentieres og integreres, hvis trigonometriske funktioner indgår.</w:t>
      </w:r>
    </w:p>
    <w:p w14:paraId="7BDF504C" w14:textId="77777777" w:rsidR="00201422" w:rsidRDefault="00201422" w:rsidP="00201422">
      <w:pPr>
        <w:pStyle w:val="Overskrift2"/>
      </w:pPr>
      <w:bookmarkStart w:id="33" w:name="_Toc419658128"/>
      <w:r>
        <w:t>Grænseværdier</w:t>
      </w:r>
      <w:bookmarkEnd w:id="33"/>
    </w:p>
    <w:p w14:paraId="7BDF504D" w14:textId="77777777" w:rsidR="00201422" w:rsidRDefault="00201422" w:rsidP="00201422">
      <w:r>
        <w:t>Eksempel</w:t>
      </w:r>
    </w:p>
    <w:p w14:paraId="7BDF504E" w14:textId="77777777" w:rsidR="00851B17" w:rsidRDefault="00851B17" w:rsidP="00201422">
      <w:r>
        <w:t xml:space="preserve">Diffenrentialkvotient for </w:t>
      </w:r>
      <m:oMath>
        <m:sSup>
          <m:sSupPr>
            <m:ctrlPr>
              <w:rPr>
                <w:rFonts w:ascii="Cambria Math" w:hAnsi="Cambria Math"/>
                <w:i/>
              </w:rPr>
            </m:ctrlPr>
          </m:sSupPr>
          <m:e>
            <m:r>
              <w:rPr>
                <w:rFonts w:ascii="Cambria Math" w:hAnsi="Cambria Math"/>
              </w:rPr>
              <m:t>x</m:t>
            </m:r>
          </m:e>
          <m:sup>
            <m:r>
              <w:rPr>
                <w:rFonts w:ascii="Cambria Math" w:hAnsi="Cambria Math"/>
              </w:rPr>
              <m:t>2</m:t>
            </m:r>
          </m:sup>
        </m:sSup>
      </m:oMath>
    </w:p>
    <w:p w14:paraId="7BDF504F" w14:textId="77777777" w:rsidR="00201422" w:rsidRDefault="00035ABD" w:rsidP="00201422">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h→0</m:t>
                  </m:r>
                </m:lim>
              </m:limLow>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x+h</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h</m:t>
                      </m:r>
                    </m:den>
                  </m:f>
                </m:e>
              </m:d>
            </m:e>
          </m:func>
        </m:oMath>
      </m:oMathPara>
    </w:p>
    <w:p w14:paraId="7BDF5050" w14:textId="77777777" w:rsidR="00201422" w:rsidRPr="00851B17" w:rsidRDefault="00201422" w:rsidP="00201422">
      <w:r w:rsidRPr="00851B17">
        <w:t>Indtastes:    lim_(h-&gt;0) ((x+h)^2-x^2)/h</w:t>
      </w:r>
      <w:r w:rsidR="00851B17" w:rsidRPr="00851B17">
        <w:t>.</w:t>
      </w:r>
    </w:p>
    <w:p w14:paraId="7BDF5051" w14:textId="77777777" w:rsidR="00851B17" w:rsidRPr="00851B17" w:rsidRDefault="00851B17" w:rsidP="00201422">
      <w:r w:rsidRPr="00851B17">
        <w:t xml:space="preserve">Det er ikke nødvendigt at indtaste parantes omkring udtrykket hvis </w:t>
      </w:r>
      <w:r>
        <w:t xml:space="preserve">det er </w:t>
      </w:r>
      <w:r w:rsidRPr="00851B17">
        <w:t xml:space="preserve">alt </w:t>
      </w:r>
      <w:r>
        <w:t>der skal tages grænseværdi af.</w:t>
      </w:r>
    </w:p>
    <w:p w14:paraId="7BDF5052" w14:textId="77777777" w:rsidR="00851B17" w:rsidRPr="00851B17" w:rsidRDefault="00851B17" w:rsidP="00201422">
      <w:r w:rsidRPr="00851B17">
        <w:t>Man kan også bestemme grænseværdier fra højre og venstre</w:t>
      </w:r>
    </w:p>
    <w:p w14:paraId="7BDF5053" w14:textId="77777777" w:rsidR="00851B17" w:rsidRDefault="00851B17" w:rsidP="00201422">
      <w:pPr>
        <w:rPr>
          <w:lang w:val="en-US"/>
        </w:rPr>
      </w:pPr>
      <w:r>
        <w:rPr>
          <w:lang w:val="en-US"/>
        </w:rPr>
        <w:t xml:space="preserve">Her eksemplificeret: </w:t>
      </w:r>
    </w:p>
    <w:p w14:paraId="7BDF5054" w14:textId="77777777" w:rsidR="004E272C" w:rsidRPr="00D02EF9" w:rsidRDefault="004E272C" w:rsidP="00851B17">
      <w:pPr>
        <w:rPr>
          <w:rFonts w:eastAsiaTheme="majorEastAsia"/>
        </w:rPr>
      </w:pPr>
      <m:oMathPara>
        <m:oMath>
          <m:r>
            <w:rPr>
              <w:rFonts w:ascii="Cambria Math" w:eastAsiaTheme="majorEastAsia" w:hAnsi="Cambria Math"/>
            </w:rPr>
            <m:t>f</m:t>
          </m:r>
          <m:d>
            <m:dPr>
              <m:ctrlPr>
                <w:rPr>
                  <w:rFonts w:ascii="Cambria Math" w:eastAsiaTheme="majorEastAsia" w:hAnsi="Cambria Math"/>
                  <w:i/>
                </w:rPr>
              </m:ctrlPr>
            </m:dPr>
            <m:e>
              <m:r>
                <w:rPr>
                  <w:rFonts w:ascii="Cambria Math" w:eastAsiaTheme="majorEastAsia" w:hAnsi="Cambria Math"/>
                </w:rPr>
                <m:t>x</m:t>
              </m:r>
            </m:e>
          </m:d>
          <m:r>
            <w:rPr>
              <w:rFonts w:ascii="Cambria Math" w:eastAsiaTheme="majorEastAsia" w:hAnsi="Cambria Math"/>
            </w:rPr>
            <m:t>≡2+x+</m:t>
          </m:r>
          <m:rad>
            <m:radPr>
              <m:degHide m:val="1"/>
              <m:ctrlPr>
                <w:rPr>
                  <w:rFonts w:ascii="Cambria Math" w:eastAsiaTheme="majorEastAsia" w:hAnsi="Cambria Math"/>
                  <w:i/>
                </w:rPr>
              </m:ctrlPr>
            </m:radPr>
            <m:deg/>
            <m:e>
              <m:r>
                <w:rPr>
                  <w:rFonts w:ascii="Cambria Math" w:eastAsiaTheme="majorEastAsia" w:hAnsi="Cambria Math"/>
                </w:rPr>
                <m:t>4</m:t>
              </m:r>
              <m:sSup>
                <m:sSupPr>
                  <m:ctrlPr>
                    <w:rPr>
                      <w:rFonts w:ascii="Cambria Math" w:eastAsiaTheme="majorEastAsia" w:hAnsi="Cambria Math"/>
                      <w:i/>
                    </w:rPr>
                  </m:ctrlPr>
                </m:sSupPr>
                <m:e>
                  <m:r>
                    <w:rPr>
                      <w:rFonts w:ascii="Cambria Math" w:eastAsiaTheme="majorEastAsia" w:hAnsi="Cambria Math"/>
                    </w:rPr>
                    <m:t>x</m:t>
                  </m:r>
                </m:e>
                <m:sup>
                  <m:r>
                    <w:rPr>
                      <w:rFonts w:ascii="Cambria Math" w:eastAsiaTheme="majorEastAsia" w:hAnsi="Cambria Math"/>
                    </w:rPr>
                    <m:t>4</m:t>
                  </m:r>
                </m:sup>
              </m:sSup>
              <m:r>
                <w:rPr>
                  <w:rFonts w:ascii="Cambria Math" w:eastAsiaTheme="majorEastAsia" w:hAnsi="Cambria Math"/>
                </w:rPr>
                <m:t>-8</m:t>
              </m:r>
              <m:sSup>
                <m:sSupPr>
                  <m:ctrlPr>
                    <w:rPr>
                      <w:rFonts w:ascii="Cambria Math" w:eastAsiaTheme="majorEastAsia" w:hAnsi="Cambria Math"/>
                      <w:i/>
                    </w:rPr>
                  </m:ctrlPr>
                </m:sSupPr>
                <m:e>
                  <m:r>
                    <w:rPr>
                      <w:rFonts w:ascii="Cambria Math" w:eastAsiaTheme="majorEastAsia" w:hAnsi="Cambria Math"/>
                    </w:rPr>
                    <m:t>x</m:t>
                  </m:r>
                </m:e>
                <m:sup>
                  <m:r>
                    <w:rPr>
                      <w:rFonts w:ascii="Cambria Math" w:eastAsiaTheme="majorEastAsia" w:hAnsi="Cambria Math"/>
                    </w:rPr>
                    <m:t>2</m:t>
                  </m:r>
                </m:sup>
              </m:sSup>
              <m:r>
                <w:rPr>
                  <w:rFonts w:ascii="Cambria Math" w:eastAsiaTheme="majorEastAsia" w:hAnsi="Cambria Math"/>
                </w:rPr>
                <m:t>+4</m:t>
              </m:r>
            </m:e>
          </m:rad>
        </m:oMath>
      </m:oMathPara>
    </w:p>
    <w:tbl>
      <w:tblPr>
        <w:tblStyle w:val="Tabel-Gitter"/>
        <w:tblW w:w="0" w:type="auto"/>
        <w:tblLook w:val="04A0" w:firstRow="1" w:lastRow="0" w:firstColumn="1" w:lastColumn="0" w:noHBand="0" w:noVBand="1"/>
      </w:tblPr>
      <w:tblGrid>
        <w:gridCol w:w="4889"/>
        <w:gridCol w:w="4926"/>
      </w:tblGrid>
      <w:tr w:rsidR="00851B17" w14:paraId="7BDF5059" w14:textId="77777777" w:rsidTr="00D473B6">
        <w:tc>
          <w:tcPr>
            <w:tcW w:w="4889" w:type="dxa"/>
          </w:tcPr>
          <w:p w14:paraId="7BDF5055" w14:textId="77777777" w:rsidR="004E272C" w:rsidRDefault="00851B17" w:rsidP="00D473B6">
            <w:pPr>
              <w:rPr>
                <w:rFonts w:eastAsiaTheme="majorEastAsia"/>
                <w:noProof/>
              </w:rPr>
            </w:pPr>
            <w:r>
              <w:rPr>
                <w:rFonts w:eastAsiaTheme="majorEastAsia"/>
              </w:rPr>
              <w:t>f(x)</w:t>
            </w:r>
            <w:r w:rsidR="004E272C">
              <w:rPr>
                <w:rFonts w:eastAsiaTheme="majorEastAsia"/>
                <w:noProof/>
              </w:rPr>
              <w:t xml:space="preserve"> </w:t>
            </w:r>
          </w:p>
          <w:p w14:paraId="7BDF5056" w14:textId="77777777" w:rsidR="00851B17" w:rsidRDefault="004E272C" w:rsidP="00D473B6">
            <w:pPr>
              <w:rPr>
                <w:rFonts w:eastAsiaTheme="majorEastAsia"/>
              </w:rPr>
            </w:pPr>
            <w:r>
              <w:rPr>
                <w:rFonts w:eastAsiaTheme="majorEastAsia"/>
                <w:noProof/>
              </w:rPr>
              <w:drawing>
                <wp:inline distT="0" distB="0" distL="0" distR="0" wp14:anchorId="7BDF523E" wp14:editId="7BDF523F">
                  <wp:extent cx="2609850" cy="2143125"/>
                  <wp:effectExtent l="0" t="0" r="0" b="9525"/>
                  <wp:docPr id="11" name="Billede 11" descr="WordMat|0.999|f(x)=2+x+√(4x^4-8x^2+4)||||-5|5|||2+x+√(4x^4-8x^2+4)|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08685" cy="2142168"/>
                          </a:xfrm>
                          <a:prstGeom prst="rect">
                            <a:avLst/>
                          </a:prstGeom>
                        </pic:spPr>
                      </pic:pic>
                    </a:graphicData>
                  </a:graphic>
                </wp:inline>
              </w:drawing>
            </w:r>
          </w:p>
        </w:tc>
        <w:tc>
          <w:tcPr>
            <w:tcW w:w="4889" w:type="dxa"/>
          </w:tcPr>
          <w:p w14:paraId="7BDF5057" w14:textId="77777777" w:rsidR="00851B17" w:rsidRDefault="00851B17" w:rsidP="00D473B6">
            <w:pPr>
              <w:rPr>
                <w:rFonts w:eastAsiaTheme="majorEastAsia"/>
              </w:rPr>
            </w:pPr>
            <w:r>
              <w:rPr>
                <w:rFonts w:eastAsiaTheme="majorEastAsia"/>
              </w:rPr>
              <w:t>f’(x)</w:t>
            </w:r>
          </w:p>
          <w:p w14:paraId="7BDF5058" w14:textId="77777777" w:rsidR="00851B17" w:rsidRDefault="00945202" w:rsidP="00D473B6">
            <w:pPr>
              <w:rPr>
                <w:rFonts w:eastAsiaTheme="majorEastAsia"/>
              </w:rPr>
            </w:pPr>
            <w:r>
              <w:rPr>
                <w:rFonts w:eastAsiaTheme="majorEastAsia"/>
                <w:noProof/>
              </w:rPr>
              <w:drawing>
                <wp:inline distT="0" distB="0" distL="0" distR="0" wp14:anchorId="7BDF5240" wp14:editId="7BDF5241">
                  <wp:extent cx="2990850" cy="2295525"/>
                  <wp:effectExtent l="0" t="0" r="0" b="9525"/>
                  <wp:docPr id="14" name="Billede 14" descr="WordMat|0.999|f(x)=2+x+√(4x^4-8x^2+4)||||-5|5|||f'(x)|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989515" cy="2294500"/>
                          </a:xfrm>
                          <a:prstGeom prst="rect">
                            <a:avLst/>
                          </a:prstGeom>
                        </pic:spPr>
                      </pic:pic>
                    </a:graphicData>
                  </a:graphic>
                </wp:inline>
              </w:drawing>
            </w:r>
          </w:p>
        </w:tc>
      </w:tr>
    </w:tbl>
    <w:p w14:paraId="7BDF505A" w14:textId="77777777" w:rsidR="00945202" w:rsidRDefault="00945202" w:rsidP="00851B17">
      <w:pPr>
        <w:rPr>
          <w:rFonts w:eastAsiaTheme="majorEastAsia"/>
        </w:rPr>
      </w:pPr>
    </w:p>
    <w:p w14:paraId="7BDF505B" w14:textId="77777777" w:rsidR="00851B17" w:rsidRDefault="00851B17" w:rsidP="00851B17">
      <w:pPr>
        <w:rPr>
          <w:rFonts w:eastAsiaTheme="majorEastAsia"/>
        </w:rPr>
      </w:pPr>
      <w:r>
        <w:rPr>
          <w:rFonts w:eastAsiaTheme="majorEastAsia"/>
        </w:rPr>
        <w:t>Funktionen er ikke differentiabel i x=-1 og x=1</w:t>
      </w:r>
    </w:p>
    <w:p w14:paraId="7BDF505C" w14:textId="77777777" w:rsidR="00851B17" w:rsidRPr="00851B17" w:rsidRDefault="00035ABD" w:rsidP="00851B17">
      <w:pPr>
        <w:rPr>
          <w:rFonts w:eastAsiaTheme="majorEastAsia"/>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x→1</m:t>
                  </m:r>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=ikke defineret</m:t>
          </m:r>
        </m:oMath>
      </m:oMathPara>
    </w:p>
    <w:p w14:paraId="7BDF505D" w14:textId="77777777" w:rsidR="00851B17" w:rsidRPr="009779AB" w:rsidRDefault="00851B17" w:rsidP="00851B17">
      <w:pPr>
        <w:rPr>
          <w:rFonts w:eastAsiaTheme="majorEastAsia"/>
        </w:rPr>
      </w:pPr>
      <w:r>
        <w:rPr>
          <w:rFonts w:eastAsiaTheme="majorEastAsia"/>
        </w:rPr>
        <w:t>Men vi kan finde højre/venstre grænseværdi</w:t>
      </w:r>
    </w:p>
    <w:p w14:paraId="7BDF505E" w14:textId="77777777" w:rsidR="00851B17" w:rsidRPr="009779AB" w:rsidRDefault="00035ABD" w:rsidP="00851B17">
      <w:pPr>
        <w:rPr>
          <w:rFonts w:eastAsiaTheme="majorEastAsia"/>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m:t>
                  </m:r>
                  <m:sSup>
                    <m:sSupPr>
                      <m:ctrlPr>
                        <w:rPr>
                          <w:rFonts w:ascii="Cambria Math" w:eastAsiaTheme="majorEastAsia" w:hAnsi="Cambria Math"/>
                          <w:i/>
                        </w:rPr>
                      </m:ctrlPr>
                    </m:sSupPr>
                    <m:e>
                      <m:r>
                        <w:rPr>
                          <w:rFonts w:ascii="Cambria Math" w:eastAsiaTheme="majorEastAsia" w:hAnsi="Cambria Math"/>
                        </w:rPr>
                        <m:t>1</m:t>
                      </m:r>
                    </m:e>
                    <m:sup>
                      <m:r>
                        <w:rPr>
                          <w:rFonts w:ascii="Cambria Math" w:eastAsiaTheme="majorEastAsia" w:hAnsi="Cambria Math"/>
                        </w:rPr>
                        <m:t>+</m:t>
                      </m:r>
                    </m:sup>
                  </m:sSup>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=5</m:t>
          </m:r>
        </m:oMath>
      </m:oMathPara>
    </w:p>
    <w:p w14:paraId="7BDF505F" w14:textId="77777777" w:rsidR="00851B17" w:rsidRPr="00851B17" w:rsidRDefault="00035ABD" w:rsidP="00851B17">
      <w:pPr>
        <w:rPr>
          <w:rFonts w:eastAsiaTheme="majorEastAsia"/>
          <w:color w:val="00B050"/>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m:t>
                  </m:r>
                  <m:sSup>
                    <m:sSupPr>
                      <m:ctrlPr>
                        <w:rPr>
                          <w:rFonts w:ascii="Cambria Math" w:eastAsiaTheme="majorEastAsia" w:hAnsi="Cambria Math"/>
                          <w:i/>
                        </w:rPr>
                      </m:ctrlPr>
                    </m:sSupPr>
                    <m:e>
                      <m:r>
                        <w:rPr>
                          <w:rFonts w:ascii="Cambria Math" w:eastAsiaTheme="majorEastAsia" w:hAnsi="Cambria Math"/>
                        </w:rPr>
                        <m:t>1</m:t>
                      </m:r>
                    </m:e>
                    <m:sup>
                      <m:r>
                        <w:rPr>
                          <w:rFonts w:ascii="Cambria Math" w:eastAsiaTheme="majorEastAsia" w:hAnsi="Cambria Math"/>
                        </w:rPr>
                        <m:t>-</m:t>
                      </m:r>
                    </m:sup>
                  </m:sSup>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=-3</m:t>
          </m:r>
        </m:oMath>
      </m:oMathPara>
    </w:p>
    <w:p w14:paraId="7BDF5060" w14:textId="77777777" w:rsidR="00851B17" w:rsidRDefault="00851B17" w:rsidP="00201422">
      <w:r w:rsidRPr="00851B17">
        <w:t>Bemærk at det lille + og - skal være hævet skrift</w:t>
      </w:r>
      <w:r>
        <w:t>.</w:t>
      </w:r>
    </w:p>
    <w:p w14:paraId="7BDF5061" w14:textId="77777777" w:rsidR="00201422" w:rsidRPr="00851B17" w:rsidRDefault="00201422" w:rsidP="00201422"/>
    <w:p w14:paraId="7BDF5062" w14:textId="77777777" w:rsidR="00B54786" w:rsidRPr="00851B17" w:rsidRDefault="00975E8D" w:rsidP="00201422">
      <w:pPr>
        <w:pStyle w:val="Overskrift2"/>
      </w:pPr>
      <w:bookmarkStart w:id="34" w:name="_Toc419658129"/>
      <w:r w:rsidRPr="00851B17">
        <w:lastRenderedPageBreak/>
        <w:t>Differentia</w:t>
      </w:r>
      <w:r w:rsidR="00201422" w:rsidRPr="00851B17">
        <w:t>lregning</w:t>
      </w:r>
      <w:bookmarkEnd w:id="34"/>
    </w:p>
    <w:p w14:paraId="7BDF5063" w14:textId="77777777" w:rsidR="00201422" w:rsidRDefault="00201422" w:rsidP="00201422">
      <w:r>
        <w:t>Kan indtastes på flere forskellige måder</w:t>
      </w:r>
    </w:p>
    <w:p w14:paraId="7BDF5064" w14:textId="77777777" w:rsidR="00201422" w:rsidRDefault="00201422" w:rsidP="00201422">
      <m:oMathPara>
        <m:oMath>
          <m:r>
            <w:rPr>
              <w:rFonts w:ascii="Cambria Math" w:hAnsi="Cambria Math"/>
            </w:rPr>
            <m:t>definer:f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5065" w14:textId="77777777" w:rsidR="00201422" w:rsidRDefault="00035ABD" w:rsidP="00201422">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00E4266C">
        <w:t xml:space="preserve">    eller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00E4266C">
        <w:t xml:space="preserve">   osv</w:t>
      </w:r>
      <w:r w:rsidR="0006256F">
        <w:t>.</w:t>
      </w:r>
    </w:p>
    <w:p w14:paraId="7BDF5066" w14:textId="77777777" w:rsidR="00201422" w:rsidRDefault="0006256F" w:rsidP="00201422">
      <w:r>
        <w:t>Andre notationsformer:</w:t>
      </w:r>
    </w:p>
    <w:p w14:paraId="7BDF5067" w14:textId="77777777" w:rsidR="00201422" w:rsidRPr="00201422" w:rsidRDefault="00035ABD" w:rsidP="00201422">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e>
              </m:d>
            </m:e>
            <m:sup>
              <m:r>
                <w:rPr>
                  <w:rFonts w:ascii="Cambria Math" w:hAnsi="Cambria Math"/>
                </w:rPr>
                <m:t>'</m:t>
              </m:r>
            </m:sup>
          </m:sSup>
          <m:d>
            <m:dPr>
              <m:ctrlPr>
                <w:rPr>
                  <w:rFonts w:ascii="Cambria Math" w:hAnsi="Cambria Math"/>
                  <w:i/>
                </w:rPr>
              </m:ctrlPr>
            </m:dPr>
            <m:e>
              <m:r>
                <w:rPr>
                  <w:rFonts w:ascii="Cambria Math" w:hAnsi="Cambria Math"/>
                </w:rPr>
                <m:t>x</m:t>
              </m:r>
            </m:e>
          </m:d>
        </m:oMath>
      </m:oMathPara>
    </w:p>
    <w:p w14:paraId="7BDF5068" w14:textId="77777777" w:rsidR="00201422" w:rsidRDefault="00201422" w:rsidP="00201422">
      <w:r>
        <w:t>Eller hvis ingen variabel angives antages x</w:t>
      </w:r>
    </w:p>
    <w:p w14:paraId="7BDF5069" w14:textId="77777777" w:rsidR="00201422" w:rsidRPr="0045735E" w:rsidRDefault="00035ABD" w:rsidP="00201422">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e>
              </m:d>
            </m:e>
            <m:sup>
              <m:r>
                <w:rPr>
                  <w:rFonts w:ascii="Cambria Math" w:hAnsi="Cambria Math"/>
                </w:rPr>
                <m:t>'</m:t>
              </m:r>
            </m:sup>
          </m:sSup>
        </m:oMath>
      </m:oMathPara>
    </w:p>
    <w:p w14:paraId="7BDF506A" w14:textId="77777777" w:rsidR="0045735E" w:rsidRPr="0045735E" w:rsidRDefault="0045735E" w:rsidP="00201422">
      <w:r>
        <w:t>Udtrykket behøver ikke være en funktion, men så skal variablen være x.</w:t>
      </w:r>
    </w:p>
    <w:p w14:paraId="7BDF506B" w14:textId="77777777" w:rsidR="0045735E" w:rsidRPr="0045735E" w:rsidRDefault="0045735E" w:rsidP="00201422">
      <m:oMathPara>
        <m:oMath>
          <m:r>
            <w:rPr>
              <w:rFonts w:ascii="Cambria Math" w:hAnsi="Cambria Math"/>
            </w:rPr>
            <m:t>definer: y=</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506C" w14:textId="77777777" w:rsidR="0045735E" w:rsidRPr="009533EB" w:rsidRDefault="0045735E" w:rsidP="00201422">
      <m:oMathPara>
        <m:oMath>
          <m:r>
            <w:rPr>
              <w:rFonts w:ascii="Cambria Math" w:hAnsi="Cambria Math"/>
            </w:rPr>
            <m:t>y'</m:t>
          </m:r>
        </m:oMath>
      </m:oMathPara>
    </w:p>
    <w:p w14:paraId="7BDF506D" w14:textId="77777777" w:rsidR="009533EB" w:rsidRDefault="009533EB" w:rsidP="00201422">
      <w:r>
        <w:t xml:space="preserve">Man kan også beregnes </w:t>
      </w:r>
      <w:r w:rsidR="00B51D00">
        <w:t>fx</w:t>
      </w:r>
      <w:r>
        <w:t xml:space="preserve"> </w:t>
      </w:r>
      <m:oMath>
        <m:r>
          <w:rPr>
            <w:rFonts w:ascii="Cambria Math" w:hAnsi="Cambria Math"/>
          </w:rPr>
          <m:t>f'(2)</m:t>
        </m:r>
      </m:oMath>
      <w:r>
        <w:t xml:space="preserve"> uden først at beregne </w:t>
      </w:r>
      <m:oMath>
        <m:r>
          <w:rPr>
            <w:rFonts w:ascii="Cambria Math" w:hAnsi="Cambria Math"/>
          </w:rPr>
          <m:t>f'(x)</m:t>
        </m:r>
      </m:oMath>
    </w:p>
    <w:p w14:paraId="648D3470" w14:textId="1B49C8B0" w:rsidR="006200F9" w:rsidRPr="006200F9" w:rsidRDefault="00035ABD" w:rsidP="00201422">
      <w:pPr>
        <w:rPr>
          <w:color w:val="00B050"/>
        </w:rP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sup>
              <m:r>
                <w:rPr>
                  <w:rFonts w:ascii="Cambria Math" w:hAnsi="Cambria Math"/>
                </w:rPr>
                <m:t>'</m:t>
              </m:r>
            </m:sup>
          </m:sSup>
          <m:r>
            <w:rPr>
              <w:rFonts w:ascii="Cambria Math" w:hAnsi="Cambria Math"/>
              <w:color w:val="00B050"/>
            </w:rPr>
            <m:t>=2⋅x</m:t>
          </m:r>
        </m:oMath>
      </m:oMathPara>
    </w:p>
    <w:p w14:paraId="7BDF506E" w14:textId="77777777" w:rsidR="00201422" w:rsidRDefault="00201422" w:rsidP="00201422">
      <w:r>
        <w:t>Differential notation understøttes også</w:t>
      </w:r>
    </w:p>
    <w:p w14:paraId="7BDF506F" w14:textId="5DEF5E5D" w:rsidR="00201422" w:rsidRDefault="00201422" w:rsidP="00201422">
      <w:r>
        <w:t xml:space="preserve">Her skal bruges et specielt differential d. Det indtastes som </w:t>
      </w:r>
      <w:r>
        <w:rPr>
          <w:rFonts w:ascii="Cambria Math" w:hAnsi="Cambria Math" w:cs="Cambria Math"/>
        </w:rPr>
        <w:t>\dd</w:t>
      </w:r>
      <w:r w:rsidR="00CC6253">
        <w:rPr>
          <w:rFonts w:ascii="Cambria Math" w:hAnsi="Cambria Math" w:cs="Cambria Math"/>
        </w:rPr>
        <w:t xml:space="preserve"> (Der er en indstilling som gør at man kan bruge almindelig d, men den kan være farlig da andre udtryk hvor både nævner og tæller starter med d kan misforstås som differentialer)</w:t>
      </w:r>
    </w:p>
    <w:p w14:paraId="7BDF5070" w14:textId="77777777" w:rsidR="00201422" w:rsidRPr="0016609F" w:rsidRDefault="00201422" w:rsidP="00201422">
      <w:pPr>
        <w:rPr>
          <w:lang w:val="nn-NO"/>
        </w:rPr>
      </w:pPr>
      <w:r w:rsidRPr="0016609F">
        <w:rPr>
          <w:lang w:val="nn-NO"/>
        </w:rPr>
        <w:t>Dvs.  \dd / \dd x (x^2+2x)</w:t>
      </w:r>
    </w:p>
    <w:p w14:paraId="7BDF5071" w14:textId="77777777" w:rsidR="004A07BB" w:rsidRDefault="004A07BB" w:rsidP="00201422">
      <w:r>
        <w:t>Eksempler:</w:t>
      </w:r>
    </w:p>
    <w:p w14:paraId="7BDF5072" w14:textId="2A3A039A" w:rsidR="009533EB" w:rsidRDefault="00035ABD" w:rsidP="009533EB">
      <m:oMath>
        <m:f>
          <m:fPr>
            <m:ctrlPr>
              <w:rPr>
                <w:rFonts w:ascii="Cambria Math" w:hAnsi="Cambria Math"/>
                <w:i/>
              </w:rPr>
            </m:ctrlPr>
          </m:fPr>
          <m:num>
            <m:r>
              <w:rPr>
                <w:rFonts w:ascii="Cambria Math" w:hAnsi="Cambria Math"/>
              </w:rPr>
              <m:t>ⅆy</m:t>
            </m:r>
          </m:num>
          <m:den>
            <m:r>
              <w:rPr>
                <w:rFonts w:ascii="Cambria Math" w:hAnsi="Cambria Math"/>
              </w:rPr>
              <m:t>ⅆx</m:t>
            </m:r>
          </m:den>
        </m:f>
      </m:oMath>
      <w:r w:rsidR="009533EB">
        <w:t xml:space="preserve">   ,   </w:t>
      </w:r>
      <m:oMath>
        <m:f>
          <m:fPr>
            <m:ctrlPr>
              <w:rPr>
                <w:rFonts w:ascii="Cambria Math" w:hAnsi="Cambria Math"/>
                <w:i/>
              </w:rPr>
            </m:ctrlPr>
          </m:fPr>
          <m:num>
            <m:r>
              <w:rPr>
                <w:rFonts w:ascii="Cambria Math" w:hAnsi="Cambria Math"/>
              </w:rPr>
              <m:t>ⅆf(x)</m:t>
            </m:r>
          </m:num>
          <m:den>
            <m:r>
              <w:rPr>
                <w:rFonts w:ascii="Cambria Math" w:hAnsi="Cambria Math"/>
              </w:rPr>
              <m:t>ⅆx</m:t>
            </m:r>
          </m:den>
        </m:f>
      </m:oMath>
      <w:r w:rsidR="009533EB">
        <w:t xml:space="preserve">  ,   </w:t>
      </w:r>
      <m:oMath>
        <m:f>
          <m:fPr>
            <m:ctrlPr>
              <w:rPr>
                <w:rFonts w:ascii="Cambria Math" w:hAnsi="Cambria Math"/>
                <w:i/>
              </w:rPr>
            </m:ctrlPr>
          </m:fPr>
          <m:num>
            <m:r>
              <w:rPr>
                <w:rFonts w:ascii="Cambria Math" w:hAnsi="Cambria Math"/>
              </w:rPr>
              <m:t>ⅆ</m:t>
            </m:r>
          </m:num>
          <m:den>
            <m:r>
              <w:rPr>
                <w:rFonts w:ascii="Cambria Math" w:hAnsi="Cambria Math"/>
              </w:rPr>
              <m:t>ⅆx</m:t>
            </m:r>
          </m:den>
        </m:f>
        <m:r>
          <w:rPr>
            <w:rFonts w:ascii="Cambria Math" w:hAnsi="Cambria Math"/>
          </w:rPr>
          <m:t>f(x)</m:t>
        </m:r>
      </m:oMath>
      <w:r w:rsidR="009533EB">
        <w:t xml:space="preserve">   , </w:t>
      </w:r>
      <m:oMath>
        <m:f>
          <m:fPr>
            <m:ctrlPr>
              <w:rPr>
                <w:rFonts w:ascii="Cambria Math" w:hAnsi="Cambria Math"/>
                <w:i/>
              </w:rPr>
            </m:ctrlPr>
          </m:fPr>
          <m:num>
            <m:r>
              <w:rPr>
                <w:rFonts w:ascii="Cambria Math" w:hAnsi="Cambria Math"/>
              </w:rPr>
              <m:t>ⅆ</m:t>
            </m:r>
          </m:num>
          <m:den>
            <m:r>
              <w:rPr>
                <w:rFonts w:ascii="Cambria Math" w:hAnsi="Cambria Math"/>
              </w:rPr>
              <m:t>ⅆx</m:t>
            </m:r>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m:t>
        </m:r>
      </m:oMath>
      <w:r w:rsidR="009533EB">
        <w:t xml:space="preserve">     ,   </w:t>
      </w:r>
      <m:oMath>
        <m:f>
          <m:fPr>
            <m:ctrlPr>
              <w:rPr>
                <w:rFonts w:ascii="Cambria Math" w:hAnsi="Cambria Math"/>
                <w:i/>
              </w:rPr>
            </m:ctrlPr>
          </m:fPr>
          <m:num>
            <m:sSup>
              <m:sSupPr>
                <m:ctrlPr>
                  <w:rPr>
                    <w:rFonts w:ascii="Cambria Math" w:hAnsi="Cambria Math"/>
                    <w:i/>
                  </w:rPr>
                </m:ctrlPr>
              </m:sSupPr>
              <m:e>
                <m:r>
                  <w:rPr>
                    <w:rFonts w:ascii="Cambria Math" w:hAnsi="Cambria Math"/>
                  </w:rPr>
                  <m:t>ⅆ</m:t>
                </m:r>
              </m:e>
              <m:sup>
                <m:r>
                  <w:rPr>
                    <w:rFonts w:ascii="Cambria Math" w:hAnsi="Cambria Math"/>
                  </w:rPr>
                  <m:t>2</m:t>
                </m:r>
              </m:sup>
            </m:sSup>
          </m:num>
          <m:den>
            <m:r>
              <w:rPr>
                <w:rFonts w:ascii="Cambria Math" w:hAnsi="Cambria Math"/>
              </w:rPr>
              <m:t>ⅆ</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m:t>
        </m:r>
      </m:oMath>
    </w:p>
    <w:p w14:paraId="2CEC3190" w14:textId="27052298" w:rsidR="000A7055" w:rsidRDefault="000A7055" w:rsidP="00201422">
      <w:r>
        <w:t xml:space="preserve">Ligeledes kan der anvendes notation for partielt afledte (\partial </w:t>
      </w:r>
      <w:r>
        <w:rPr>
          <w:rFonts w:hint="eastAsia"/>
        </w:rPr>
        <w:t>→</w:t>
      </w:r>
      <w:r>
        <w:t xml:space="preserve"> ∂ )</w:t>
      </w:r>
    </w:p>
    <w:p w14:paraId="015C6E3E" w14:textId="67E2ED13" w:rsidR="000A7055" w:rsidRPr="000A7055" w:rsidRDefault="00035ABD" w:rsidP="00201422">
      <w:pPr>
        <w:rPr>
          <w:color w:val="00B050"/>
        </w:rPr>
      </w:pPr>
      <m:oMathPara>
        <m:oMath>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cs="Times New Roman"/>
                </w:rPr>
                <m:t>·</m:t>
              </m:r>
              <m:r>
                <w:rPr>
                  <w:rFonts w:ascii="Cambria Math" w:hAnsi="Cambria Math"/>
                </w:rPr>
                <m:t>y</m:t>
              </m:r>
            </m:e>
          </m:d>
          <m:r>
            <w:rPr>
              <w:rFonts w:ascii="Cambria Math" w:hAnsi="Cambria Math"/>
              <w:color w:val="00B050"/>
            </w:rPr>
            <m:t>=2x</m:t>
          </m:r>
          <m:r>
            <w:rPr>
              <w:rFonts w:ascii="Cambria Math" w:hAnsi="Cambria Math" w:cs="Times New Roman"/>
              <w:color w:val="00B050"/>
            </w:rPr>
            <m:t>·</m:t>
          </m:r>
          <m:r>
            <w:rPr>
              <w:rFonts w:ascii="Cambria Math" w:hAnsi="Cambria Math"/>
              <w:color w:val="00B050"/>
            </w:rPr>
            <m:t>y</m:t>
          </m:r>
        </m:oMath>
      </m:oMathPara>
    </w:p>
    <w:p w14:paraId="1CD1C63A" w14:textId="4A8761A9" w:rsidR="000A7055" w:rsidRPr="000A7055" w:rsidRDefault="00035ABD" w:rsidP="00201422">
      <m:oMathPara>
        <m:oMath>
          <m:f>
            <m:fPr>
              <m:ctrlPr>
                <w:rPr>
                  <w:rFonts w:ascii="Cambria Math" w:hAnsi="Cambria Math"/>
                  <w:i/>
                </w:rPr>
              </m:ctrlPr>
            </m:fPr>
            <m:num>
              <m:r>
                <w:rPr>
                  <w:rFonts w:ascii="Cambria Math" w:hAnsi="Cambria Math"/>
                </w:rPr>
                <m:t>∂</m:t>
              </m:r>
            </m:num>
            <m:den>
              <m:r>
                <w:rPr>
                  <w:rFonts w:ascii="Cambria Math" w:hAnsi="Cambria Math"/>
                </w:rPr>
                <m:t>∂x∂y</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cs="Times New Roman"/>
                </w:rPr>
                <m:t>·</m:t>
              </m:r>
              <m:r>
                <w:rPr>
                  <w:rFonts w:ascii="Cambria Math" w:hAnsi="Cambria Math"/>
                </w:rPr>
                <m:t>y</m:t>
              </m:r>
            </m:e>
          </m:d>
          <m:r>
            <w:rPr>
              <w:rFonts w:ascii="Cambria Math" w:hAnsi="Cambria Math"/>
              <w:color w:val="00B050"/>
            </w:rPr>
            <m:t>=3x</m:t>
          </m:r>
        </m:oMath>
      </m:oMathPara>
    </w:p>
    <w:p w14:paraId="7BDF5074" w14:textId="77777777" w:rsidR="00B54786" w:rsidRDefault="00B54786" w:rsidP="00201422">
      <w:pPr>
        <w:pStyle w:val="Overskrift2"/>
      </w:pPr>
      <w:bookmarkStart w:id="35" w:name="_Toc419658130"/>
      <w:r>
        <w:t>Integralregning</w:t>
      </w:r>
      <w:bookmarkEnd w:id="35"/>
    </w:p>
    <w:p w14:paraId="7BDF5075" w14:textId="77777777" w:rsidR="00E0341E" w:rsidRDefault="005C3B80" w:rsidP="00B54786">
      <w:r>
        <w:t>WordMat kan beregne både bestemte og ubestemte integraler, eksakt og numerisk.</w:t>
      </w:r>
      <w:r w:rsidR="00885D89">
        <w:t xml:space="preserve"> Integralet skrives op matematik korrekt og der trykkes beregn.</w:t>
      </w:r>
      <w:r>
        <w:br/>
      </w:r>
      <w:r w:rsidR="00B54786">
        <w:t xml:space="preserve">Genvejen til et integral tegn er </w:t>
      </w:r>
      <w:r w:rsidR="00E0341E">
        <w:t>\int</w:t>
      </w:r>
      <w:r w:rsidR="00885D89">
        <w:br/>
        <w:t>Bemærk dog at d</w:t>
      </w:r>
      <w:r w:rsidR="00E0341E">
        <w:t>er er to</w:t>
      </w:r>
      <w:r w:rsidR="00885D89">
        <w:t xml:space="preserve"> forskellige</w:t>
      </w:r>
      <w:r w:rsidR="00E0341E">
        <w:t xml:space="preserve"> størrelses integraltegn. To mellemrum efter \int giver det pæneste tegn. </w:t>
      </w:r>
    </w:p>
    <w:p w14:paraId="7BDF5076" w14:textId="77777777" w:rsidR="00885D89" w:rsidRDefault="00035ABD" w:rsidP="00B54786">
      <m:oMathPara>
        <m:oMath>
          <m:nary>
            <m:naryPr>
              <m:subHide m:val="1"/>
              <m:supHide m:val="1"/>
              <m:ctrlPr>
                <w:rPr>
                  <w:rFonts w:ascii="Cambria Math" w:hAnsi="Cambria Math"/>
                  <w:i/>
                </w:rPr>
              </m:ctrlPr>
            </m:naryPr>
            <m:sub/>
            <m:sup/>
            <m:e/>
          </m:nary>
          <m:r>
            <w:rPr>
              <w:rFonts w:ascii="Cambria Math" w:hAnsi="Cambria Math"/>
            </w:rPr>
            <m:t xml:space="preserve">   ∫</m:t>
          </m:r>
        </m:oMath>
      </m:oMathPara>
    </w:p>
    <w:p w14:paraId="7BDF5077" w14:textId="77777777" w:rsidR="00885D89" w:rsidRDefault="005C3B80" w:rsidP="00B54786">
      <w:r>
        <w:t>Bestemte integraler indtastes således</w:t>
      </w:r>
      <w:r w:rsidR="00B54786">
        <w:t xml:space="preserve">:    \int_0^3   der bliver til </w:t>
      </w:r>
    </w:p>
    <w:p w14:paraId="7BDF5078" w14:textId="77777777" w:rsidR="00B54786" w:rsidRDefault="00035ABD" w:rsidP="00B54786">
      <m:oMathPara>
        <m:oMath>
          <m:nary>
            <m:naryPr>
              <m:ctrlPr>
                <w:rPr>
                  <w:rFonts w:ascii="Cambria Math" w:hAnsi="Cambria Math"/>
                  <w:i/>
                </w:rPr>
              </m:ctrlPr>
            </m:naryPr>
            <m:sub>
              <m:r>
                <w:rPr>
                  <w:rFonts w:ascii="Cambria Math" w:hAnsi="Cambria Math"/>
                </w:rPr>
                <m:t>0</m:t>
              </m:r>
            </m:sub>
            <m:sup>
              <m:r>
                <w:rPr>
                  <w:rFonts w:ascii="Cambria Math" w:hAnsi="Cambria Math"/>
                </w:rPr>
                <m:t>3</m:t>
              </m:r>
            </m:sup>
            <m:e/>
          </m:nary>
        </m:oMath>
      </m:oMathPara>
    </w:p>
    <w:p w14:paraId="7BDF5079" w14:textId="77777777" w:rsidR="00885D89" w:rsidRDefault="00885D89" w:rsidP="00B54786">
      <w:r>
        <w:t>Eksempler:</w:t>
      </w:r>
    </w:p>
    <w:p w14:paraId="7BDF507A" w14:textId="77777777" w:rsidR="00885D89" w:rsidRPr="00885D89" w:rsidRDefault="00035ABD" w:rsidP="00B54786">
      <m:oMathPara>
        <m:oMath>
          <m:nary>
            <m:naryPr>
              <m:ctrlPr>
                <w:rPr>
                  <w:rFonts w:ascii="Cambria Math" w:hAnsi="Cambria Math"/>
                  <w:i/>
                </w:rPr>
              </m:ctrlPr>
            </m:naryPr>
            <m:sub>
              <m:r>
                <w:rPr>
                  <w:rFonts w:ascii="Cambria Math" w:hAnsi="Cambria Math"/>
                </w:rPr>
                <m:t>0</m:t>
              </m:r>
            </m:sub>
            <m:sup>
              <m:r>
                <w:rPr>
                  <w:rFonts w:ascii="Cambria Math" w:hAnsi="Cambria Math"/>
                </w:rPr>
                <m:t>3</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dx</m:t>
              </m:r>
            </m:e>
          </m:nary>
          <m:r>
            <w:rPr>
              <w:rFonts w:ascii="Cambria Math" w:hAnsi="Cambria Math"/>
              <w:color w:val="00B050"/>
            </w:rPr>
            <m:t>=9</m:t>
          </m:r>
        </m:oMath>
      </m:oMathPara>
    </w:p>
    <w:p w14:paraId="7BDF507B" w14:textId="77777777" w:rsidR="00885D89" w:rsidRPr="00885D89" w:rsidRDefault="00035ABD" w:rsidP="00885D89">
      <m:oMathPara>
        <m:oMath>
          <m:nary>
            <m:naryPr>
              <m:subHide m:val="1"/>
              <m:supHide m:val="1"/>
              <m:ctrlPr>
                <w:rPr>
                  <w:rFonts w:ascii="Cambria Math" w:hAnsi="Cambria Math"/>
                  <w:i/>
                </w:rPr>
              </m:ctrlPr>
            </m:naryPr>
            <m:sub/>
            <m:sup/>
            <m:e>
              <m:func>
                <m:funcPr>
                  <m:ctrlPr>
                    <w:rPr>
                      <w:rFonts w:ascii="Cambria Math" w:hAnsi="Cambria Math"/>
                    </w:rPr>
                  </m:ctrlPr>
                </m:funcPr>
                <m:fName>
                  <m:r>
                    <m:rPr>
                      <m:sty m:val="p"/>
                    </m:rPr>
                    <w:rPr>
                      <w:rFonts w:ascii="Cambria Math" w:hAnsi="Cambria Math"/>
                    </w:rPr>
                    <m:t>sin</m:t>
                  </m:r>
                </m:fName>
                <m:e>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e>
              </m:func>
              <m:r>
                <w:rPr>
                  <w:rFonts w:ascii="Cambria Math" w:hAnsi="Cambria Math"/>
                </w:rPr>
                <m:t>dx</m:t>
              </m:r>
            </m:e>
          </m:nary>
          <m:r>
            <w:rPr>
              <w:rFonts w:ascii="Cambria Math" w:hAnsi="Cambria Math"/>
              <w:color w:val="00B050"/>
            </w:rPr>
            <m:t>=</m:t>
          </m:r>
          <m:f>
            <m:fPr>
              <m:ctrlPr>
                <w:rPr>
                  <w:rFonts w:ascii="Cambria Math" w:hAnsi="Cambria Math"/>
                  <w:i/>
                  <w:color w:val="00B050"/>
                </w:rPr>
              </m:ctrlPr>
            </m:fPr>
            <m:num>
              <m:r>
                <w:rPr>
                  <w:rFonts w:ascii="Cambria Math" w:hAnsi="Cambria Math"/>
                  <w:color w:val="00B050"/>
                </w:rPr>
                <m:t>-</m:t>
              </m:r>
              <m:d>
                <m:dPr>
                  <m:ctrlPr>
                    <w:rPr>
                      <w:rFonts w:ascii="Cambria Math" w:hAnsi="Cambria Math"/>
                      <w:i/>
                      <w:color w:val="00B050"/>
                    </w:rPr>
                  </m:ctrlPr>
                </m:dPr>
                <m:e>
                  <m:func>
                    <m:funcPr>
                      <m:ctrlPr>
                        <w:rPr>
                          <w:rFonts w:ascii="Cambria Math" w:hAnsi="Cambria Math"/>
                          <w:i/>
                          <w:color w:val="00B050"/>
                        </w:rPr>
                      </m:ctrlPr>
                    </m:funcPr>
                    <m:fName>
                      <m:r>
                        <m:rPr>
                          <m:sty m:val="p"/>
                        </m:rPr>
                        <w:rPr>
                          <w:rFonts w:ascii="Cambria Math" w:hAnsi="Cambria Math"/>
                          <w:color w:val="00B050"/>
                        </w:rPr>
                        <m:t>sin</m:t>
                      </m:r>
                    </m:fName>
                    <m:e>
                      <m:d>
                        <m:dPr>
                          <m:ctrlPr>
                            <w:rPr>
                              <w:rFonts w:ascii="Cambria Math" w:hAnsi="Cambria Math"/>
                              <w:i/>
                              <w:color w:val="00B050"/>
                            </w:rPr>
                          </m:ctrlPr>
                        </m:dPr>
                        <m:e>
                          <m:r>
                            <w:rPr>
                              <w:rFonts w:ascii="Cambria Math" w:hAnsi="Cambria Math"/>
                              <w:color w:val="00B050"/>
                            </w:rPr>
                            <m:t>2·x</m:t>
                          </m:r>
                        </m:e>
                      </m:d>
                    </m:e>
                  </m:func>
                  <m:r>
                    <w:rPr>
                      <w:rFonts w:ascii="Cambria Math" w:hAnsi="Cambria Math"/>
                      <w:color w:val="00B050"/>
                    </w:rPr>
                    <m:t>-2·x</m:t>
                  </m:r>
                </m:e>
              </m:d>
            </m:num>
            <m:den>
              <m:r>
                <w:rPr>
                  <w:rFonts w:ascii="Cambria Math" w:hAnsi="Cambria Math"/>
                  <w:color w:val="00B050"/>
                </w:rPr>
                <m:t>4</m:t>
              </m:r>
            </m:den>
          </m:f>
        </m:oMath>
      </m:oMathPara>
    </w:p>
    <w:p w14:paraId="7BDF507C" w14:textId="77777777" w:rsidR="00885D89" w:rsidRDefault="00885D89" w:rsidP="00B54786">
      <w:r>
        <w:t>Husk at sætte radianer/grader indstillingen korrekt ved brug af trigonometriske funktioner.</w:t>
      </w:r>
    </w:p>
    <w:p w14:paraId="7BDF507D" w14:textId="77777777" w:rsidR="005C3B80" w:rsidRDefault="005C3B80" w:rsidP="00B54786">
      <w:r>
        <w:t>Som udgangspunkt løses bestemte integraler eksakt, og hvis det ikke lykkes forsøges med numeriske metoder. Der findes dog integraler som WordMat vil forsøge at løse eksakt i meget lang tid, så derfor forsøges der først med numeriske metoder hvis outputtet er sat til at være numerisk. En anden måde at gennemtvinge numerisk integration er ved at bruge funktionen</w:t>
      </w:r>
    </w:p>
    <w:p w14:paraId="7BDF507E" w14:textId="77777777" w:rsidR="005C3B80" w:rsidRPr="005C3B80" w:rsidRDefault="005C3B80" w:rsidP="00B54786">
      <m:oMathPara>
        <m:oMath>
          <m:r>
            <w:rPr>
              <w:rFonts w:ascii="Cambria Math" w:hAnsi="Cambria Math"/>
            </w:rPr>
            <m:t>NIntegrate(f</m:t>
          </m:r>
          <m:d>
            <m:dPr>
              <m:ctrlPr>
                <w:rPr>
                  <w:rFonts w:ascii="Cambria Math" w:hAnsi="Cambria Math"/>
                  <w:i/>
                </w:rPr>
              </m:ctrlPr>
            </m:dPr>
            <m:e>
              <m:r>
                <w:rPr>
                  <w:rFonts w:ascii="Cambria Math" w:hAnsi="Cambria Math"/>
                </w:rPr>
                <m:t>x</m:t>
              </m:r>
            </m:e>
          </m:d>
          <m:r>
            <w:rPr>
              <w:rFonts w:ascii="Cambria Math" w:hAnsi="Cambria Math"/>
            </w:rPr>
            <m:t>,x,a,b)</m:t>
          </m:r>
        </m:oMath>
      </m:oMathPara>
    </w:p>
    <w:p w14:paraId="7BDF507F" w14:textId="77777777" w:rsidR="005C3B80" w:rsidRDefault="005C3B80" w:rsidP="00B54786">
      <w:r>
        <w:t>(Stort N og I. Brug evt. semikolon som separator)</w:t>
      </w:r>
    </w:p>
    <w:p w14:paraId="7BDF5080" w14:textId="77777777" w:rsidR="005C3B80" w:rsidRDefault="005C3B80" w:rsidP="00B54786">
      <w:r>
        <w:t xml:space="preserve">GeoGebra kan også lave numerisk integration ved at finde arealet under en funktion. </w:t>
      </w:r>
      <w:r w:rsidR="00885D89">
        <w:br/>
        <w:t>GeoGebra-notationen er</w:t>
      </w:r>
    </w:p>
    <w:p w14:paraId="7BDF5081" w14:textId="77777777" w:rsidR="005C3B80" w:rsidRPr="005C3B80" w:rsidRDefault="005C3B80" w:rsidP="005C3B80">
      <w:pPr>
        <w:jc w:val="center"/>
        <w:rPr>
          <w:i/>
        </w:rPr>
      </w:pPr>
      <w:r w:rsidRPr="005C3B80">
        <w:rPr>
          <w:i/>
        </w:rPr>
        <w:t xml:space="preserve">Integrale(f(x),a,b) </w:t>
      </w:r>
      <w:r w:rsidRPr="005C3B80">
        <w:rPr>
          <w:i/>
        </w:rPr>
        <w:tab/>
        <w:t>Areal mellem x-aksen og f(x) fra a til b</w:t>
      </w:r>
    </w:p>
    <w:p w14:paraId="7BDF5082" w14:textId="77777777" w:rsidR="005C3B80" w:rsidRPr="005C3B80" w:rsidRDefault="005C3B80" w:rsidP="005C3B80">
      <w:pPr>
        <w:jc w:val="center"/>
        <w:rPr>
          <w:i/>
        </w:rPr>
      </w:pPr>
      <w:r w:rsidRPr="005C3B80">
        <w:rPr>
          <w:i/>
        </w:rPr>
        <w:t xml:space="preserve">Integrale(f(x),g(x),a,b) </w:t>
      </w:r>
      <w:r w:rsidRPr="005C3B80">
        <w:rPr>
          <w:i/>
        </w:rPr>
        <w:tab/>
      </w:r>
      <w:r>
        <w:rPr>
          <w:i/>
        </w:rPr>
        <w:t>Areal mellem g(x) og f</w:t>
      </w:r>
      <w:r w:rsidRPr="005C3B80">
        <w:rPr>
          <w:i/>
        </w:rPr>
        <w:t>(x)</w:t>
      </w:r>
      <w:r>
        <w:rPr>
          <w:i/>
        </w:rPr>
        <w:t xml:space="preserve"> fra a til b</w:t>
      </w:r>
    </w:p>
    <w:p w14:paraId="7BDF5083" w14:textId="77777777" w:rsidR="005C3B80" w:rsidRPr="005C3B80" w:rsidRDefault="005C3B80" w:rsidP="00B54786">
      <w:r>
        <w:t>Ligeledes kan programmet Graph også anvendes til at finde arealer under funktioner.</w:t>
      </w:r>
      <w:r w:rsidR="00B503E2">
        <w:t xml:space="preserve"> Det er meget intuitivt.</w:t>
      </w:r>
    </w:p>
    <w:p w14:paraId="7BDF5084" w14:textId="77777777" w:rsidR="00B54786" w:rsidRDefault="005C3B80" w:rsidP="00B54786">
      <w:r>
        <w:t>Bemærk at d</w:t>
      </w:r>
      <w:r w:rsidR="00BB1D10">
        <w:t xml:space="preserve">er </w:t>
      </w:r>
      <w:r w:rsidRPr="00DF3F26">
        <w:rPr>
          <w:i/>
        </w:rPr>
        <w:t>ikke</w:t>
      </w:r>
      <w:r>
        <w:t xml:space="preserve"> adderes</w:t>
      </w:r>
      <w:r w:rsidR="00BB1D10">
        <w:t xml:space="preserve"> en konstant til ubestemte integraler.</w:t>
      </w:r>
    </w:p>
    <w:p w14:paraId="7BDF5085" w14:textId="77777777" w:rsidR="001B1F5F" w:rsidRDefault="001B1F5F" w:rsidP="00B54786">
      <w:r>
        <w:t xml:space="preserve">Man </w:t>
      </w:r>
      <w:r w:rsidR="0006256F">
        <w:t xml:space="preserve">kan </w:t>
      </w:r>
      <w:r>
        <w:t>have uendelighedstegn i grænserne</w:t>
      </w:r>
    </w:p>
    <w:p w14:paraId="7BDF5086" w14:textId="77777777" w:rsidR="00CA5D71" w:rsidRPr="001B1F5F" w:rsidRDefault="00035ABD" w:rsidP="00B54786">
      <m:oMathPara>
        <m:oMath>
          <m:nary>
            <m:naryPr>
              <m:ctrlPr>
                <w:rPr>
                  <w:rFonts w:ascii="Cambria Math" w:hAnsi="Cambria Math"/>
                  <w:i/>
                </w:rPr>
              </m:ctrlPr>
            </m:naryPr>
            <m:sub>
              <m:r>
                <w:rPr>
                  <w:rFonts w:ascii="Cambria Math" w:hAnsi="Cambria Math"/>
                </w:rPr>
                <m:t>-∞</m:t>
              </m:r>
            </m:sub>
            <m:sup>
              <m:r>
                <w:rPr>
                  <w:rFonts w:ascii="Cambria Math" w:hAnsi="Cambria Math"/>
                </w:rPr>
                <m:t>0</m:t>
              </m:r>
            </m:sup>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dx</m:t>
              </m:r>
            </m:e>
          </m:nary>
          <m:r>
            <w:rPr>
              <w:rFonts w:ascii="Cambria Math" w:hAnsi="Cambria Math"/>
              <w:color w:val="00B050"/>
            </w:rPr>
            <m:t>=1</m:t>
          </m:r>
        </m:oMath>
      </m:oMathPara>
    </w:p>
    <w:p w14:paraId="7BDF5087" w14:textId="77777777" w:rsidR="001B1F5F" w:rsidRDefault="001B1F5F" w:rsidP="00B54786">
      <w:r>
        <w:t>Genvejen til ∞  er \infty</w:t>
      </w:r>
    </w:p>
    <w:p w14:paraId="7BDF5088" w14:textId="4E9AE8B2" w:rsidR="005C3B80" w:rsidRDefault="00DF3F26" w:rsidP="00B54786">
      <w:r>
        <w:t>Der understøttes dobbelt- og trippel-integraler. eks:</w:t>
      </w:r>
    </w:p>
    <w:p w14:paraId="4B6DCE94" w14:textId="3E2B0EE0" w:rsidR="00DF3F26" w:rsidRDefault="00035ABD" w:rsidP="00B54786">
      <m:oMathPara>
        <m:oMath>
          <m:nary>
            <m:naryPr>
              <m:subHide m:val="1"/>
              <m:supHide m:val="1"/>
              <m:ctrlPr>
                <w:rPr>
                  <w:rFonts w:ascii="Cambria Math" w:hAnsi="Cambria Math"/>
                  <w:i/>
                </w:rPr>
              </m:ctrlPr>
            </m:naryPr>
            <m:sub/>
            <m:sup/>
            <m:e>
              <m:nary>
                <m:naryPr>
                  <m:subHide m:val="1"/>
                  <m:supHide m:val="1"/>
                  <m:ctrlPr>
                    <w:rPr>
                      <w:rFonts w:ascii="Cambria Math" w:hAnsi="Cambria Math"/>
                      <w:i/>
                    </w:rPr>
                  </m:ctrlPr>
                </m:naryPr>
                <m:sub/>
                <m:sup/>
                <m:e>
                  <m:r>
                    <w:rPr>
                      <w:rFonts w:ascii="Cambria Math" w:hAnsi="Cambria Math"/>
                    </w:rPr>
                    <m:t>x</m:t>
                  </m:r>
                  <m:r>
                    <w:rPr>
                      <w:rFonts w:ascii="Cambria Math" w:hAnsi="Cambria Math" w:cs="Times New Roman"/>
                    </w:rPr>
                    <m:t>·</m:t>
                  </m:r>
                  <m:r>
                    <w:rPr>
                      <w:rFonts w:ascii="Cambria Math" w:hAnsi="Cambria Math"/>
                    </w:rPr>
                    <m:t>y</m:t>
                  </m:r>
                </m:e>
              </m:nary>
            </m:e>
          </m:nary>
          <m:r>
            <w:rPr>
              <w:rFonts w:ascii="Cambria Math" w:hAnsi="Cambria Math"/>
            </w:rPr>
            <m:t>dx dy</m:t>
          </m:r>
        </m:oMath>
      </m:oMathPara>
    </w:p>
    <w:p w14:paraId="26B30DF4" w14:textId="279D70AB" w:rsidR="00DF3F26" w:rsidRDefault="00035ABD" w:rsidP="00B54786">
      <m:oMathPara>
        <m:oMath>
          <m:nary>
            <m:naryPr>
              <m:ctrlPr>
                <w:rPr>
                  <w:rFonts w:ascii="Cambria Math" w:hAnsi="Cambria Math"/>
                  <w:i/>
                </w:rPr>
              </m:ctrlPr>
            </m:naryPr>
            <m:sub>
              <m:r>
                <w:rPr>
                  <w:rFonts w:ascii="Cambria Math" w:hAnsi="Cambria Math"/>
                </w:rPr>
                <m:t>1</m:t>
              </m:r>
            </m:sub>
            <m:sup>
              <m:r>
                <w:rPr>
                  <w:rFonts w:ascii="Cambria Math" w:hAnsi="Cambria Math"/>
                </w:rPr>
                <m:t>3</m:t>
              </m:r>
            </m:sup>
            <m:e>
              <m:nary>
                <m:naryPr>
                  <m:ctrlPr>
                    <w:rPr>
                      <w:rFonts w:ascii="Cambria Math" w:hAnsi="Cambria Math"/>
                      <w:i/>
                    </w:rPr>
                  </m:ctrlPr>
                </m:naryPr>
                <m:sub>
                  <m:r>
                    <w:rPr>
                      <w:rFonts w:ascii="Cambria Math" w:hAnsi="Cambria Math"/>
                    </w:rPr>
                    <m:t>2</m:t>
                  </m:r>
                </m:sub>
                <m:sup>
                  <m:r>
                    <w:rPr>
                      <w:rFonts w:ascii="Cambria Math" w:hAnsi="Cambria Math"/>
                    </w:rPr>
                    <m:t>5</m:t>
                  </m:r>
                </m:sup>
                <m:e>
                  <m:r>
                    <w:rPr>
                      <w:rFonts w:ascii="Cambria Math" w:hAnsi="Cambria Math"/>
                    </w:rPr>
                    <m:t>x</m:t>
                  </m:r>
                  <m:r>
                    <w:rPr>
                      <w:rFonts w:ascii="Cambria Math" w:hAnsi="Cambria Math" w:cs="Times New Roman"/>
                    </w:rPr>
                    <m:t>·</m:t>
                  </m:r>
                  <m:r>
                    <w:rPr>
                      <w:rFonts w:ascii="Cambria Math" w:hAnsi="Cambria Math"/>
                    </w:rPr>
                    <m:t>y</m:t>
                  </m:r>
                </m:e>
              </m:nary>
              <m:r>
                <w:rPr>
                  <w:rFonts w:ascii="Cambria Math" w:hAnsi="Cambria Math"/>
                </w:rPr>
                <m:t>dx</m:t>
              </m:r>
            </m:e>
          </m:nary>
          <m:r>
            <w:rPr>
              <w:rFonts w:ascii="Cambria Math" w:hAnsi="Cambria Math"/>
            </w:rPr>
            <m:t>dy</m:t>
          </m:r>
        </m:oMath>
      </m:oMathPara>
    </w:p>
    <w:p w14:paraId="0645320A" w14:textId="3A8FC1A2" w:rsidR="00DF3F26" w:rsidRDefault="00DF3F26" w:rsidP="00B54786">
      <w:r>
        <w:lastRenderedPageBreak/>
        <w:t>Bemærk at der skal være mellemrum mellem dx og dy</w:t>
      </w:r>
    </w:p>
    <w:p w14:paraId="104C0492" w14:textId="0FFF660A" w:rsidR="00D00611" w:rsidRDefault="00D00611" w:rsidP="00B54786">
      <w:r>
        <w:t>Det er også muligt at anvende dobbelt</w:t>
      </w:r>
      <w:r w:rsidR="00CE5D0A">
        <w:t>- og trippel-</w:t>
      </w:r>
      <w:r>
        <w:t>integraltegnet, men kun til ubestemte integraler.</w:t>
      </w:r>
    </w:p>
    <w:p w14:paraId="7BC3FBDC" w14:textId="59ED7A4C" w:rsidR="00D00611" w:rsidRDefault="00035ABD" w:rsidP="00B54786">
      <m:oMathPara>
        <m:oMath>
          <m:nary>
            <m:naryPr>
              <m:chr m:val="∬"/>
              <m:limLoc m:val="undOvr"/>
              <m:subHide m:val="1"/>
              <m:supHide m:val="1"/>
              <m:ctrlPr>
                <w:rPr>
                  <w:rFonts w:ascii="Cambria Math" w:hAnsi="Cambria Math"/>
                  <w:i/>
                </w:rPr>
              </m:ctrlPr>
            </m:naryPr>
            <m:sub/>
            <m:sup/>
            <m:e>
              <m:r>
                <w:rPr>
                  <w:rFonts w:ascii="Cambria Math" w:hAnsi="Cambria Math"/>
                </w:rPr>
                <m:t>x</m:t>
              </m:r>
              <m:r>
                <w:rPr>
                  <w:rFonts w:ascii="Cambria Math" w:hAnsi="Cambria Math" w:cs="Times New Roman"/>
                </w:rPr>
                <m:t>·</m:t>
              </m:r>
              <m:r>
                <w:rPr>
                  <w:rFonts w:ascii="Cambria Math" w:hAnsi="Cambria Math"/>
                </w:rPr>
                <m:t>y</m:t>
              </m:r>
            </m:e>
          </m:nary>
          <m:r>
            <w:rPr>
              <w:rFonts w:ascii="Cambria Math" w:hAnsi="Cambria Math"/>
            </w:rPr>
            <m:t>dx dy</m:t>
          </m:r>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x</m:t>
              </m:r>
            </m:e>
            <m:sup>
              <m:r>
                <w:rPr>
                  <w:rFonts w:ascii="Cambria Math" w:hAnsi="Cambria Math"/>
                  <w:color w:val="00B050"/>
                </w:rPr>
                <m:t>2</m:t>
              </m:r>
            </m:sup>
          </m:sSup>
          <m:r>
            <w:rPr>
              <w:rFonts w:ascii="Cambria Math" w:hAnsi="Cambria Math"/>
              <w:color w:val="00B050"/>
            </w:rPr>
            <m:t>·</m:t>
          </m:r>
          <m:f>
            <m:fPr>
              <m:ctrlPr>
                <w:rPr>
                  <w:rFonts w:ascii="Cambria Math" w:hAnsi="Cambria Math"/>
                  <w:i/>
                  <w:color w:val="00B050"/>
                </w:rPr>
              </m:ctrlPr>
            </m:fPr>
            <m:num>
              <m:sSup>
                <m:sSupPr>
                  <m:ctrlPr>
                    <w:rPr>
                      <w:rFonts w:ascii="Cambria Math" w:hAnsi="Cambria Math"/>
                      <w:i/>
                      <w:color w:val="00B050"/>
                    </w:rPr>
                  </m:ctrlPr>
                </m:sSupPr>
                <m:e>
                  <m:r>
                    <w:rPr>
                      <w:rFonts w:ascii="Cambria Math" w:hAnsi="Cambria Math"/>
                      <w:color w:val="00B050"/>
                    </w:rPr>
                    <m:t>y</m:t>
                  </m:r>
                </m:e>
                <m:sup>
                  <m:r>
                    <w:rPr>
                      <w:rFonts w:ascii="Cambria Math" w:hAnsi="Cambria Math"/>
                      <w:color w:val="00B050"/>
                    </w:rPr>
                    <m:t>2</m:t>
                  </m:r>
                </m:sup>
              </m:sSup>
            </m:num>
            <m:den>
              <m:r>
                <w:rPr>
                  <w:rFonts w:ascii="Cambria Math" w:hAnsi="Cambria Math"/>
                  <w:color w:val="00B050"/>
                </w:rPr>
                <m:t>4</m:t>
              </m:r>
            </m:den>
          </m:f>
        </m:oMath>
      </m:oMathPara>
    </w:p>
    <w:p w14:paraId="7BDF5089" w14:textId="77777777" w:rsidR="00CC7B0A" w:rsidRDefault="00CC7B0A" w:rsidP="00CC7B0A">
      <w:pPr>
        <w:pStyle w:val="Overskrift1"/>
      </w:pPr>
      <w:bookmarkStart w:id="36" w:name="_Toc419658131"/>
      <w:r>
        <w:t>Matrix og vektorregning</w:t>
      </w:r>
      <w:bookmarkEnd w:id="36"/>
    </w:p>
    <w:p w14:paraId="7BDF508A" w14:textId="77777777" w:rsidR="00D537C7" w:rsidRDefault="00CC7B0A" w:rsidP="00CC7B0A">
      <w:r>
        <w:t xml:space="preserve">En vektor </w:t>
      </w:r>
      <w:r w:rsidR="00D537C7">
        <w:t>indtastes nemt på følgende måde:</w:t>
      </w:r>
    </w:p>
    <w:p w14:paraId="7BDF508B" w14:textId="77777777" w:rsidR="00D537C7" w:rsidRDefault="00D537C7" w:rsidP="00CC7B0A">
      <w:r>
        <w:t>Indtast parenteser og dernæst mellemrum</w:t>
      </w:r>
    </w:p>
    <w:p w14:paraId="7BDF508C" w14:textId="77777777" w:rsidR="00D537C7" w:rsidRDefault="00035ABD" w:rsidP="00CC7B0A">
      <m:oMathPara>
        <m:oMath>
          <m:d>
            <m:dPr>
              <m:ctrlPr>
                <w:rPr>
                  <w:rFonts w:ascii="Cambria Math" w:hAnsi="Cambria Math"/>
                  <w:i/>
                </w:rPr>
              </m:ctrlPr>
            </m:dPr>
            <m:e/>
          </m:d>
        </m:oMath>
      </m:oMathPara>
    </w:p>
    <w:p w14:paraId="7BDF508D" w14:textId="77777777" w:rsidR="00D537C7" w:rsidRDefault="00D537C7" w:rsidP="00CC7B0A">
      <w:pPr>
        <w:rPr>
          <w:rFonts w:ascii="Calibri" w:eastAsia="Times New Roman" w:hAnsi="Calibri" w:cs="Times New Roman"/>
          <w:sz w:val="20"/>
          <w:szCs w:val="20"/>
        </w:rPr>
      </w:pPr>
      <w:r w:rsidRPr="00D537C7">
        <w:rPr>
          <w:rFonts w:ascii="Calibri" w:eastAsia="Times New Roman" w:hAnsi="Calibri" w:cs="Times New Roman"/>
          <w:sz w:val="20"/>
          <w:szCs w:val="20"/>
        </w:rPr>
        <w:t xml:space="preserve">Tryk </w:t>
      </w:r>
      <w:r>
        <w:rPr>
          <w:rFonts w:ascii="Calibri" w:eastAsia="Times New Roman" w:hAnsi="Calibri" w:cs="Times New Roman"/>
          <w:sz w:val="20"/>
          <w:szCs w:val="20"/>
        </w:rPr>
        <w:t>pil tilbage og tryk enter</w:t>
      </w:r>
    </w:p>
    <w:p w14:paraId="7BDF508E" w14:textId="77777777" w:rsidR="00D537C7" w:rsidRPr="00D537C7" w:rsidRDefault="00035ABD" w:rsidP="00CC7B0A">
      <w:pPr>
        <w:rPr>
          <w:rFonts w:ascii="Calibri" w:eastAsia="Times New Roman" w:hAnsi="Calibri" w:cs="Times New Roman"/>
          <w:sz w:val="20"/>
          <w:szCs w:val="20"/>
        </w:rPr>
      </w:pPr>
      <m:oMathPara>
        <m:oMath>
          <m:d>
            <m:dPr>
              <m:ctrlPr>
                <w:rPr>
                  <w:rFonts w:ascii="Cambria Math" w:eastAsia="Times New Roman" w:hAnsi="Cambria Math" w:cs="Times New Roman"/>
                  <w:i/>
                  <w:sz w:val="20"/>
                  <w:szCs w:val="20"/>
                </w:rPr>
              </m:ctrlPr>
            </m:dPr>
            <m:e>
              <m:eqArr>
                <m:eqArrPr>
                  <m:ctrlPr>
                    <w:rPr>
                      <w:rFonts w:ascii="Cambria Math" w:eastAsia="Times New Roman" w:hAnsi="Cambria Math" w:cs="Times New Roman"/>
                      <w:i/>
                      <w:sz w:val="20"/>
                      <w:szCs w:val="20"/>
                    </w:rPr>
                  </m:ctrlPr>
                </m:eqArrPr>
                <m:e/>
                <m:e/>
              </m:eqArr>
            </m:e>
          </m:d>
        </m:oMath>
      </m:oMathPara>
    </w:p>
    <w:p w14:paraId="7BDF508F" w14:textId="77777777" w:rsidR="00D537C7" w:rsidRPr="00D537C7" w:rsidRDefault="00D537C7" w:rsidP="00CC7B0A">
      <w:pPr>
        <w:rPr>
          <w:rFonts w:ascii="Calibri" w:eastAsia="Times New Roman" w:hAnsi="Calibri" w:cs="Times New Roman"/>
          <w:sz w:val="20"/>
          <w:szCs w:val="20"/>
        </w:rPr>
      </w:pPr>
      <w:r>
        <w:rPr>
          <w:rFonts w:ascii="Calibri" w:eastAsia="Times New Roman" w:hAnsi="Calibri" w:cs="Times New Roman"/>
          <w:sz w:val="20"/>
          <w:szCs w:val="20"/>
        </w:rPr>
        <w:t>For hver enter kommer der en ny række. Der findes selvfølgelig også genveje i design menuen, men det er hurtigst at taste som ovenfor.</w:t>
      </w:r>
    </w:p>
    <w:p w14:paraId="7BDF5090" w14:textId="77777777" w:rsidR="00D537C7" w:rsidRDefault="00D537C7" w:rsidP="00CC7B0A">
      <w:pPr>
        <w:rPr>
          <w:rFonts w:ascii="Calibri" w:eastAsia="Times New Roman" w:hAnsi="Calibri" w:cs="Times New Roman"/>
          <w:i/>
          <w:sz w:val="20"/>
          <w:szCs w:val="20"/>
        </w:rPr>
      </w:pPr>
    </w:p>
    <w:p w14:paraId="7BDF5091" w14:textId="77777777" w:rsidR="007F0DD4" w:rsidRDefault="007F0DD4" w:rsidP="00CC7B0A">
      <w:pPr>
        <w:rPr>
          <w:sz w:val="20"/>
          <w:szCs w:val="20"/>
        </w:rPr>
      </w:pPr>
      <w:r>
        <w:rPr>
          <w:sz w:val="20"/>
          <w:szCs w:val="20"/>
        </w:rPr>
        <w:t>Det er lige meget om man bruger almindelige parenteser eller kantede parenteser. Om der er almindelige eller kantede parenteser på outputtet afhænger af input og definitioner. Hvis der indgår kantede parenteser anvendes også kantede parenteser i output.</w:t>
      </w:r>
    </w:p>
    <w:p w14:paraId="7BDF5092" w14:textId="77777777" w:rsidR="00D537C7" w:rsidRDefault="00D537C7" w:rsidP="00CC7B0A">
      <w:pPr>
        <w:rPr>
          <w:sz w:val="20"/>
          <w:szCs w:val="20"/>
        </w:rPr>
      </w:pPr>
      <w:r>
        <w:rPr>
          <w:sz w:val="20"/>
          <w:szCs w:val="20"/>
        </w:rPr>
        <w:t>Der kan nemt udføres vektor addition, og ganges med en konstant</w:t>
      </w:r>
    </w:p>
    <w:p w14:paraId="7BDF5093" w14:textId="77777777" w:rsidR="00D537C7" w:rsidRPr="00CC7B0A" w:rsidRDefault="00035ABD" w:rsidP="00CC7B0A">
      <w:pPr>
        <w:rPr>
          <w:sz w:val="20"/>
          <w:szCs w:val="20"/>
        </w:rPr>
      </w:pPr>
      <m:oMathPara>
        <m:oMath>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m:t>
                  </m:r>
                </m:e>
                <m:e>
                  <m:r>
                    <w:rPr>
                      <w:rFonts w:ascii="Cambria Math" w:hAnsi="Cambria Math"/>
                      <w:sz w:val="20"/>
                      <w:szCs w:val="20"/>
                    </w:rPr>
                    <m:t>3</m:t>
                  </m:r>
                </m:e>
              </m:eqArr>
            </m:e>
          </m:d>
          <m:r>
            <w:rPr>
              <w:rFonts w:ascii="Cambria Math" w:hAnsi="Cambria Math"/>
              <w:sz w:val="20"/>
              <w:szCs w:val="20"/>
            </w:rPr>
            <m:t>+2⋅</m:t>
          </m:r>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m:t>
                  </m:r>
                </m:e>
                <m:e>
                  <m:r>
                    <w:rPr>
                      <w:rFonts w:ascii="Cambria Math" w:hAnsi="Cambria Math"/>
                      <w:sz w:val="20"/>
                      <w:szCs w:val="20"/>
                    </w:rPr>
                    <m:t>2</m:t>
                  </m:r>
                </m:e>
              </m:eqArr>
            </m:e>
          </m:d>
          <m:r>
            <w:rPr>
              <w:rFonts w:ascii="Cambria Math" w:hAnsi="Cambria Math"/>
              <w:color w:val="00B050"/>
              <w:sz w:val="20"/>
              <w:szCs w:val="20"/>
            </w:rPr>
            <m:t>=</m:t>
          </m:r>
          <m:d>
            <m:dPr>
              <m:ctrlPr>
                <w:rPr>
                  <w:rFonts w:ascii="Cambria Math" w:hAnsi="Cambria Math"/>
                  <w:i/>
                  <w:color w:val="00B050"/>
                  <w:sz w:val="20"/>
                  <w:szCs w:val="20"/>
                </w:rPr>
              </m:ctrlPr>
            </m:dPr>
            <m:e>
              <m:eqArr>
                <m:eqArrPr>
                  <m:ctrlPr>
                    <w:rPr>
                      <w:rFonts w:ascii="Cambria Math" w:hAnsi="Cambria Math"/>
                      <w:i/>
                      <w:color w:val="00B050"/>
                      <w:sz w:val="20"/>
                      <w:szCs w:val="20"/>
                    </w:rPr>
                  </m:ctrlPr>
                </m:eqArrPr>
                <m:e>
                  <m:r>
                    <w:rPr>
                      <w:rFonts w:ascii="Cambria Math" w:hAnsi="Cambria Math"/>
                      <w:color w:val="00B050"/>
                      <w:sz w:val="20"/>
                      <w:szCs w:val="20"/>
                    </w:rPr>
                    <m:t>-1</m:t>
                  </m:r>
                </m:e>
                <m:e>
                  <m:r>
                    <w:rPr>
                      <w:rFonts w:ascii="Cambria Math" w:hAnsi="Cambria Math"/>
                      <w:color w:val="00B050"/>
                      <w:sz w:val="20"/>
                      <w:szCs w:val="20"/>
                    </w:rPr>
                    <m:t>7</m:t>
                  </m:r>
                </m:e>
              </m:eqArr>
            </m:e>
          </m:d>
        </m:oMath>
      </m:oMathPara>
    </w:p>
    <w:p w14:paraId="7BDF5094" w14:textId="77777777" w:rsidR="00CC7B0A" w:rsidRDefault="00CC7B0A" w:rsidP="00CC7B0A">
      <w:r>
        <w:t xml:space="preserve">Prikproduktet findes nemt </w:t>
      </w:r>
    </w:p>
    <w:p w14:paraId="7BDF5095" w14:textId="77777777" w:rsidR="00CC7B0A" w:rsidRPr="001A28EE" w:rsidRDefault="00035ABD" w:rsidP="00CC7B0A">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r>
                  <m:e>
                    <m:r>
                      <w:rPr>
                        <w:rFonts w:ascii="Cambria Math" w:hAnsi="Cambria Math"/>
                      </w:rPr>
                      <m:t>3</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5</m:t>
                    </m:r>
                  </m:e>
                </m:mr>
                <m:mr>
                  <m:e>
                    <m:r>
                      <w:rPr>
                        <w:rFonts w:ascii="Cambria Math" w:hAnsi="Cambria Math"/>
                      </w:rPr>
                      <m:t>6</m:t>
                    </m:r>
                  </m:e>
                </m:mr>
              </m:m>
            </m:e>
          </m:d>
          <m:r>
            <w:rPr>
              <w:rFonts w:ascii="Cambria Math" w:hAnsi="Cambria Math"/>
              <w:color w:val="00B050"/>
            </w:rPr>
            <m:t>=32</m:t>
          </m:r>
        </m:oMath>
      </m:oMathPara>
    </w:p>
    <w:p w14:paraId="7BDF5096" w14:textId="77777777" w:rsidR="001A28EE" w:rsidRDefault="001A28EE" w:rsidP="00CC7B0A">
      <w:r>
        <w:t>Determinanten findes således</w:t>
      </w:r>
    </w:p>
    <w:p w14:paraId="7BDF5097" w14:textId="77777777" w:rsidR="00D537C7" w:rsidRDefault="00035ABD" w:rsidP="00CC7B0A">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3</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e>
              </m:d>
            </m:e>
          </m:func>
          <m:r>
            <w:rPr>
              <w:rFonts w:ascii="Cambria Math" w:hAnsi="Cambria Math"/>
              <w:color w:val="00B050"/>
            </w:rPr>
            <m:t>=-3</m:t>
          </m:r>
        </m:oMath>
      </m:oMathPara>
    </w:p>
    <w:p w14:paraId="7BDF5098" w14:textId="77777777" w:rsidR="004A4BE8" w:rsidRDefault="00B503E2" w:rsidP="00CC7B0A">
      <w:r>
        <w:t>Det anbefales at d</w:t>
      </w:r>
      <w:r w:rsidR="004A4BE8">
        <w:t>efinit</w:t>
      </w:r>
      <w:r w:rsidR="00D537C7">
        <w:t xml:space="preserve">ion af vektorer </w:t>
      </w:r>
      <w:r w:rsidR="004A4BE8">
        <w:t>ske</w:t>
      </w:r>
      <w:r>
        <w:t>r</w:t>
      </w:r>
      <w:r w:rsidR="004A4BE8">
        <w:t xml:space="preserve"> ved brug af pil over variablen</w:t>
      </w:r>
      <w:r>
        <w:t>, men det er ikke påkrævet.</w:t>
      </w:r>
    </w:p>
    <w:p w14:paraId="7BDF5099" w14:textId="77777777" w:rsidR="004A4BE8" w:rsidRPr="004A4BE8" w:rsidRDefault="00035ABD" w:rsidP="00CC7B0A">
      <m:oMathPara>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9A" w14:textId="77777777" w:rsidR="004A4BE8" w:rsidRDefault="004A4BE8" w:rsidP="00CC7B0A">
      <w:r>
        <w:t>Indtastes  a\vec    efterfulgt af to gange mellemrum.</w:t>
      </w:r>
      <w:r>
        <w:br/>
        <w:t>Der findes også en anden vektorpil der kan bruges:</w:t>
      </w:r>
      <w:r>
        <w:br/>
        <w:t>\rhvec      </w:t>
      </w:r>
      <m:oMath>
        <m:acc>
          <m:accPr>
            <m:chr m:val="⃑"/>
            <m:ctrlPr>
              <w:rPr>
                <w:rFonts w:ascii="Cambria Math" w:hAnsi="Cambria Math"/>
                <w:i/>
              </w:rPr>
            </m:ctrlPr>
          </m:accPr>
          <m:e>
            <m:r>
              <w:rPr>
                <w:rFonts w:ascii="Cambria Math" w:hAnsi="Cambria Math"/>
              </w:rPr>
              <m:t>a</m:t>
            </m:r>
          </m:e>
        </m:acc>
      </m:oMath>
    </w:p>
    <w:p w14:paraId="7BDF509B" w14:textId="77777777" w:rsidR="00236734" w:rsidRPr="004A4BE8" w:rsidRDefault="00236734" w:rsidP="00FA5B9F">
      <w:r>
        <w:t>Hvis der indgår ukendte vektorer i et udtryk er det nødvendigt at angive dem med pil over, da de ellers antages at være konstanter.</w:t>
      </w:r>
    </w:p>
    <w:p w14:paraId="7BDF509C" w14:textId="77777777" w:rsidR="00264F63" w:rsidRDefault="00CC7B0A" w:rsidP="00CC7B0A">
      <w:r>
        <w:lastRenderedPageBreak/>
        <w:t xml:space="preserve">Krydsprodukt </w:t>
      </w:r>
      <w:r w:rsidR="007464CD">
        <w:t xml:space="preserve">(vektorprodukt) er kun defineret mellem to vektorer i rummet. \times -&gt; </w:t>
      </w:r>
      <m:oMath>
        <m:r>
          <w:rPr>
            <w:rFonts w:ascii="Cambria Math" w:hAnsi="Cambria Math"/>
          </w:rPr>
          <m:t>×</m:t>
        </m:r>
      </m:oMath>
    </w:p>
    <w:p w14:paraId="7BDF509D" w14:textId="77777777" w:rsidR="007464CD" w:rsidRPr="007464CD" w:rsidRDefault="00035ABD" w:rsidP="00CC7B0A">
      <m:oMathPara>
        <m:oMath>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4</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6</m:t>
                  </m:r>
                  <m:ctrlPr>
                    <w:rPr>
                      <w:rFonts w:ascii="Cambria Math" w:eastAsia="Cambria Math" w:hAnsi="Cambria Math" w:cs="Cambria Math"/>
                      <w:i/>
                    </w:rPr>
                  </m:ctrlPr>
                </m:e>
                <m:e>
                  <m:r>
                    <w:rPr>
                      <w:rFonts w:ascii="Cambria Math" w:eastAsia="Cambria Math" w:hAnsi="Cambria Math" w:cs="Cambria Math"/>
                    </w:rPr>
                    <m:t>-2</m:t>
                  </m:r>
                </m:e>
              </m:eqArr>
            </m:e>
          </m:d>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-30</m:t>
                    </m:r>
                  </m:e>
                </m:mr>
                <m:mr>
                  <m:e>
                    <m:r>
                      <w:rPr>
                        <w:rFonts w:ascii="Cambria Math" w:hAnsi="Cambria Math"/>
                        <w:color w:val="00B050"/>
                      </w:rPr>
                      <m:t>0</m:t>
                    </m:r>
                  </m:e>
                </m:mr>
                <m:mr>
                  <m:e>
                    <m:r>
                      <w:rPr>
                        <w:rFonts w:ascii="Cambria Math" w:hAnsi="Cambria Math"/>
                        <w:color w:val="00B050"/>
                      </w:rPr>
                      <m:t>15</m:t>
                    </m:r>
                  </m:e>
                </m:mr>
              </m:m>
            </m:e>
          </m:d>
        </m:oMath>
      </m:oMathPara>
    </w:p>
    <w:p w14:paraId="7BDF509E" w14:textId="77777777" w:rsidR="00B503E2" w:rsidRPr="00195B32" w:rsidRDefault="007464CD" w:rsidP="00CC7B0A">
      <w:pPr>
        <w:rPr>
          <w:lang w:val="de-DE"/>
        </w:rPr>
      </w:pPr>
      <w:r w:rsidRPr="00195B32">
        <w:rPr>
          <w:lang w:val="de-DE"/>
        </w:rPr>
        <w:t xml:space="preserve">Tværvektor:  a\vec\hat      </w:t>
      </w:r>
      <m:oMath>
        <m:r>
          <w:rPr>
            <w:rFonts w:ascii="Cambria Math" w:hAnsi="Cambria Math"/>
            <w:lang w:val="de-DE"/>
          </w:rPr>
          <m:t xml:space="preserve">→  </m:t>
        </m:r>
        <m:acc>
          <m:accPr>
            <m:ctrlPr>
              <w:rPr>
                <w:rFonts w:ascii="Cambria Math" w:hAnsi="Cambria Math"/>
                <w:i/>
                <w:lang w:val="en-US"/>
              </w:rPr>
            </m:ctrlPr>
          </m:accPr>
          <m:e>
            <m:acc>
              <m:accPr>
                <m:chr m:val="⃗"/>
                <m:ctrlPr>
                  <w:rPr>
                    <w:rFonts w:ascii="Cambria Math" w:hAnsi="Cambria Math"/>
                    <w:i/>
                  </w:rPr>
                </m:ctrlPr>
              </m:accPr>
              <m:e>
                <m:r>
                  <w:rPr>
                    <w:rFonts w:ascii="Cambria Math" w:hAnsi="Cambria Math"/>
                  </w:rPr>
                  <m:t>a</m:t>
                </m:r>
              </m:e>
            </m:acc>
          </m:e>
        </m:acc>
      </m:oMath>
    </w:p>
    <w:p w14:paraId="7BDF509F" w14:textId="77777777" w:rsidR="009A2CBF" w:rsidRPr="009A2CBF" w:rsidRDefault="009A2CBF" w:rsidP="00CC7B0A">
      <w:r w:rsidRPr="009A2CBF">
        <w:t>Tværvektor symbolet er en operator. Dvs. den kan ikke defineres</w:t>
      </w:r>
      <w:r>
        <w:t>, men beregnes</w:t>
      </w:r>
    </w:p>
    <w:p w14:paraId="7BDF50A0" w14:textId="77777777" w:rsidR="007464CD" w:rsidRPr="009A2CBF" w:rsidRDefault="00035ABD" w:rsidP="00CC7B0A">
      <w:pPr>
        <w:rPr>
          <w:color w:val="00B050"/>
        </w:rPr>
      </w:pPr>
      <m:oMathPara>
        <m:oMath>
          <m:acc>
            <m:accPr>
              <m:ctrlPr>
                <w:rPr>
                  <w:rFonts w:ascii="Cambria Math" w:hAnsi="Cambria Math"/>
                  <w:i/>
                </w:rPr>
              </m:ctrlPr>
            </m:accPr>
            <m:e>
              <m:acc>
                <m:accPr>
                  <m:chr m:val="⃗"/>
                  <m:ctrlPr>
                    <w:rPr>
                      <w:rFonts w:ascii="Cambria Math" w:hAnsi="Cambria Math"/>
                      <w:i/>
                    </w:rPr>
                  </m:ctrlPr>
                </m:accPr>
                <m:e>
                  <m:r>
                    <w:rPr>
                      <w:rFonts w:ascii="Cambria Math" w:hAnsi="Cambria Math"/>
                    </w:rPr>
                    <m:t>a</m:t>
                  </m:r>
                </m:e>
              </m:acc>
            </m:e>
          </m:acc>
          <m:r>
            <w:rPr>
              <w:rFonts w:ascii="Cambria Math" w:hAnsi="Cambria Math"/>
              <w:color w:val="00B050"/>
            </w:rPr>
            <m:t>=</m:t>
          </m:r>
          <m:d>
            <m:dPr>
              <m:ctrlPr>
                <w:rPr>
                  <w:rFonts w:ascii="Cambria Math" w:hAnsi="Cambria Math"/>
                  <w:i/>
                  <w:color w:val="00B050"/>
                </w:rPr>
              </m:ctrlPr>
            </m:dPr>
            <m:e>
              <m:eqArr>
                <m:eqArrPr>
                  <m:ctrlPr>
                    <w:rPr>
                      <w:rFonts w:ascii="Cambria Math" w:hAnsi="Cambria Math"/>
                      <w:i/>
                      <w:color w:val="00B050"/>
                    </w:rPr>
                  </m:ctrlPr>
                </m:eqArrPr>
                <m:e>
                  <m:r>
                    <w:rPr>
                      <w:rFonts w:ascii="Cambria Math" w:hAnsi="Cambria Math"/>
                      <w:color w:val="00B050"/>
                    </w:rPr>
                    <m:t>-2</m:t>
                  </m:r>
                </m:e>
                <m:e>
                  <m:r>
                    <w:rPr>
                      <w:rFonts w:ascii="Cambria Math" w:hAnsi="Cambria Math"/>
                      <w:color w:val="00B050"/>
                    </w:rPr>
                    <m:t>1</m:t>
                  </m:r>
                </m:e>
              </m:eqArr>
            </m:e>
          </m:d>
        </m:oMath>
      </m:oMathPara>
    </w:p>
    <w:p w14:paraId="7BDF50A1" w14:textId="77777777" w:rsidR="009A2CBF" w:rsidRPr="007C58C2" w:rsidRDefault="00035ABD" w:rsidP="00CC7B0A">
      <m:oMathPara>
        <m:oMath>
          <m:acc>
            <m:accPr>
              <m:ctrlPr>
                <w:rPr>
                  <w:rFonts w:ascii="Cambria Math" w:hAnsi="Cambria Math"/>
                  <w:i/>
                </w:rPr>
              </m:ctrlPr>
            </m:accPr>
            <m:e>
              <m:d>
                <m:dPr>
                  <m:ctrlPr>
                    <w:rPr>
                      <w:rFonts w:ascii="Cambria Math" w:hAnsi="Cambria Math"/>
                      <w:i/>
                    </w:rPr>
                  </m:ctrlPr>
                </m:dPr>
                <m:e>
                  <m:eqArr>
                    <m:eqArrPr>
                      <m:ctrlPr>
                        <w:rPr>
                          <w:rFonts w:ascii="Cambria Math" w:hAnsi="Cambria Math"/>
                          <w:i/>
                        </w:rPr>
                      </m:ctrlPr>
                    </m:eqArrPr>
                    <m:e>
                      <m:r>
                        <w:rPr>
                          <w:rFonts w:ascii="Cambria Math" w:hAnsi="Cambria Math"/>
                        </w:rPr>
                        <m:t>3</m:t>
                      </m:r>
                    </m:e>
                    <m:e>
                      <m:r>
                        <w:rPr>
                          <w:rFonts w:ascii="Cambria Math" w:hAnsi="Cambria Math"/>
                        </w:rPr>
                        <m:t>5</m:t>
                      </m:r>
                    </m:e>
                  </m:eqArr>
                </m:e>
              </m:d>
            </m:e>
          </m:acc>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-5</m:t>
                    </m:r>
                  </m:e>
                </m:mr>
                <m:mr>
                  <m:e>
                    <m:r>
                      <w:rPr>
                        <w:rFonts w:ascii="Cambria Math" w:hAnsi="Cambria Math"/>
                        <w:color w:val="00B050"/>
                      </w:rPr>
                      <m:t>3</m:t>
                    </m:r>
                  </m:e>
                </m:mr>
              </m:m>
            </m:e>
          </m:d>
        </m:oMath>
      </m:oMathPara>
    </w:p>
    <w:p w14:paraId="7BDF50A2" w14:textId="77777777" w:rsidR="007C58C2" w:rsidRDefault="007C58C2" w:rsidP="00CC7B0A">
      <w:r>
        <w:t>Længden af en vektor</w:t>
      </w:r>
    </w:p>
    <w:p w14:paraId="7BDF50A3" w14:textId="77777777" w:rsidR="007C58C2" w:rsidRPr="007C58C2" w:rsidRDefault="00035ABD" w:rsidP="00CC7B0A">
      <m:oMathPara>
        <m:oMath>
          <m:d>
            <m:dPr>
              <m:begChr m:val="|"/>
              <m:endChr m:val="|"/>
              <m:ctrlPr>
                <w:rPr>
                  <w:rFonts w:ascii="Cambria Math" w:hAnsi="Cambria Math"/>
                  <w:i/>
                </w:rPr>
              </m:ctrlPr>
            </m:dPr>
            <m:e>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e>
          </m: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13</m:t>
              </m:r>
            </m:e>
          </m:rad>
        </m:oMath>
      </m:oMathPara>
    </w:p>
    <w:p w14:paraId="7BDF50A4" w14:textId="77777777" w:rsidR="005415DE" w:rsidRPr="00D07F22" w:rsidRDefault="007C58C2" w:rsidP="00CC7B0A">
      <w:pPr>
        <w:rPr>
          <w:b/>
        </w:rPr>
      </w:pPr>
      <w:r w:rsidRPr="00D07F22">
        <w:rPr>
          <w:b/>
        </w:rPr>
        <w:t>Eksempler:</w:t>
      </w:r>
    </w:p>
    <w:p w14:paraId="7BDF50A5" w14:textId="77777777" w:rsidR="00B677FA" w:rsidRPr="005415DE" w:rsidRDefault="00035ABD" w:rsidP="00B677FA">
      <w:pPr>
        <w:rPr>
          <w:rFonts w:cstheme="minorHAnsi"/>
        </w:rPr>
      </w:pPr>
      <m:oMathPara>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r>
            <w:rPr>
              <w:rFonts w:ascii="Cambria Math" w:hAnsi="Cambria Math"/>
            </w:rPr>
            <m:t xml:space="preserve"> , </m:t>
          </m:r>
          <m:acc>
            <m:accPr>
              <m:chr m:val="⃗"/>
              <m:ctrlPr>
                <w:rPr>
                  <w:rFonts w:ascii="Cambria Math" w:hAnsi="Cambria Math"/>
                  <w:i/>
                </w:rPr>
              </m:ctrlPr>
            </m:accPr>
            <m:e>
              <m:r>
                <w:rPr>
                  <w:rFonts w:ascii="Cambria Math" w:hAnsi="Cambria Math"/>
                </w:rPr>
                <m:t>b</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A6" w14:textId="77777777" w:rsidR="005415DE" w:rsidRPr="00D07F22" w:rsidRDefault="005415DE" w:rsidP="00B677FA">
      <w:pPr>
        <w:rPr>
          <w:rFonts w:cstheme="minorHAnsi"/>
          <w:i/>
        </w:rPr>
      </w:pPr>
      <w:r w:rsidRPr="00D07F22">
        <w:rPr>
          <w:rFonts w:cstheme="minorHAnsi"/>
          <w:i/>
        </w:rPr>
        <w:t>Vinkel mellem vektorer</w:t>
      </w:r>
    </w:p>
    <w:p w14:paraId="7BDF50A7" w14:textId="77777777" w:rsidR="00B677FA" w:rsidRPr="00DA596B" w:rsidRDefault="00035ABD" w:rsidP="00B677FA">
      <w:pPr>
        <w:rPr>
          <w:rFonts w:ascii="Cambria Math" w:hAnsi="Cambria Math"/>
          <w:oMath/>
        </w:rPr>
      </w:pPr>
      <m:oMathPara>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v</m:t>
                  </m:r>
                </m:e>
              </m:d>
              <m:ctrlPr>
                <w:rPr>
                  <w:rFonts w:ascii="Cambria Math" w:hAnsi="Cambria Math"/>
                  <w:i/>
                </w:rPr>
              </m:ctrlPr>
            </m:e>
          </m:fun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b</m:t>
                      </m:r>
                    </m:e>
                  </m:acc>
                </m:e>
              </m:d>
            </m:den>
          </m:f>
        </m:oMath>
      </m:oMathPara>
    </w:p>
    <w:p w14:paraId="7BDF50A8" w14:textId="77777777" w:rsidR="00B677FA" w:rsidRDefault="00B677FA" w:rsidP="00B677FA">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v vha. CAS-værktøjet WordMat. </w:t>
      </w:r>
    </w:p>
    <w:p w14:paraId="7BDF50A9" w14:textId="77777777" w:rsidR="00B677FA" w:rsidRPr="005415DE" w:rsidRDefault="00B677FA" w:rsidP="00B677FA">
      <w:pPr>
        <w:rPr>
          <w:i/>
          <w:color w:val="00B050"/>
        </w:rPr>
      </w:pPr>
      <m:oMathPara>
        <m:oMath>
          <m:r>
            <w:rPr>
              <w:rFonts w:ascii="Cambria Math" w:hAnsi="Cambria Math"/>
              <w:color w:val="00B050"/>
            </w:rPr>
            <m:t>v=</m:t>
          </m:r>
          <m:func>
            <m:funcPr>
              <m:ctrlPr>
                <w:rPr>
                  <w:rFonts w:ascii="Cambria Math" w:hAnsi="Cambria Math"/>
                  <w:i/>
                  <w:color w:val="00B050"/>
                </w:rPr>
              </m:ctrlPr>
            </m:funcPr>
            <m:fName>
              <m:sSup>
                <m:sSupPr>
                  <m:ctrlPr>
                    <w:rPr>
                      <w:rFonts w:ascii="Cambria Math" w:hAnsi="Cambria Math"/>
                      <w:i/>
                      <w:color w:val="00B050"/>
                    </w:rPr>
                  </m:ctrlPr>
                </m:sSupPr>
                <m:e>
                  <m:r>
                    <m:rPr>
                      <m:sty m:val="p"/>
                    </m:rPr>
                    <w:rPr>
                      <w:rFonts w:ascii="Cambria Math" w:hAnsi="Cambria Math"/>
                      <w:color w:val="00B050"/>
                    </w:rPr>
                    <m:t>cos</m:t>
                  </m:r>
                </m:e>
                <m:sup>
                  <m:r>
                    <w:rPr>
                      <w:rFonts w:ascii="Cambria Math" w:hAnsi="Cambria Math"/>
                      <w:color w:val="00B050"/>
                    </w:rPr>
                    <m:t>-1</m:t>
                  </m:r>
                  <m:ctrlPr>
                    <w:rPr>
                      <w:rFonts w:ascii="Cambria Math" w:hAnsi="Cambria Math"/>
                      <w:color w:val="00B050"/>
                    </w:rPr>
                  </m:ctrlPr>
                </m:sup>
              </m:sSup>
            </m:fName>
            <m:e>
              <m:d>
                <m:dPr>
                  <m:ctrlPr>
                    <w:rPr>
                      <w:rFonts w:ascii="Cambria Math" w:hAnsi="Cambria Math"/>
                      <w:i/>
                      <w:color w:val="00B050"/>
                    </w:rPr>
                  </m:ctrlPr>
                </m:dPr>
                <m:e>
                  <m:f>
                    <m:fPr>
                      <m:ctrlPr>
                        <w:rPr>
                          <w:rFonts w:ascii="Cambria Math" w:hAnsi="Cambria Math"/>
                          <w:i/>
                          <w:color w:val="00B050"/>
                        </w:rPr>
                      </m:ctrlPr>
                    </m:fPr>
                    <m:num>
                      <m:r>
                        <w:rPr>
                          <w:rFonts w:ascii="Cambria Math" w:hAnsi="Cambria Math"/>
                          <w:color w:val="00B050"/>
                        </w:rPr>
                        <m:t>4</m:t>
                      </m:r>
                    </m:num>
                    <m:den>
                      <m:rad>
                        <m:radPr>
                          <m:degHide m:val="1"/>
                          <m:ctrlPr>
                            <w:rPr>
                              <w:rFonts w:ascii="Cambria Math" w:hAnsi="Cambria Math"/>
                              <w:i/>
                              <w:color w:val="00B050"/>
                            </w:rPr>
                          </m:ctrlPr>
                        </m:radPr>
                        <m:deg/>
                        <m:e>
                          <m:r>
                            <w:rPr>
                              <w:rFonts w:ascii="Cambria Math" w:hAnsi="Cambria Math"/>
                              <w:color w:val="00B050"/>
                            </w:rPr>
                            <m:t>5</m:t>
                          </m:r>
                        </m:e>
                      </m:ra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13</m:t>
                          </m:r>
                        </m:e>
                      </m:rad>
                    </m:den>
                  </m:f>
                </m:e>
              </m:d>
            </m:e>
          </m:func>
        </m:oMath>
      </m:oMathPara>
    </w:p>
    <w:p w14:paraId="7BDF50AA" w14:textId="77777777" w:rsidR="005415DE" w:rsidRPr="00D07F22" w:rsidRDefault="005415DE" w:rsidP="00B677FA">
      <w:pPr>
        <w:rPr>
          <w:rFonts w:ascii="Cambria Math" w:hAnsi="Cambria Math"/>
          <w:oMath/>
        </w:rPr>
      </w:pPr>
      <w:r w:rsidRPr="00D07F22">
        <w:rPr>
          <w:i/>
        </w:rPr>
        <w:t>projektion</w:t>
      </w:r>
    </w:p>
    <w:p w14:paraId="7BDF50AB" w14:textId="77777777" w:rsidR="00B677FA" w:rsidRPr="00B677FA" w:rsidRDefault="00035ABD" w:rsidP="00B677FA">
      <w:pPr>
        <w:rPr>
          <w:color w:val="00B050"/>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a</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e>
                <m:sup>
                  <m:r>
                    <w:rPr>
                      <w:rFonts w:ascii="Cambria Math" w:hAnsi="Cambria Math"/>
                    </w:rPr>
                    <m:t>2</m:t>
                  </m:r>
                </m:sup>
              </m:sSup>
            </m:den>
          </m:f>
          <m:acc>
            <m:accPr>
              <m:chr m:val="⃗"/>
              <m:ctrlPr>
                <w:rPr>
                  <w:rFonts w:ascii="Cambria Math" w:hAnsi="Cambria Math"/>
                  <w:i/>
                </w:rPr>
              </m:ctrlPr>
            </m:accPr>
            <m:e>
              <m:r>
                <w:rPr>
                  <w:rFonts w:ascii="Cambria Math" w:hAnsi="Cambria Math"/>
                </w:rPr>
                <m:t>a</m:t>
              </m:r>
            </m:e>
          </m:acc>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f>
                      <m:fPr>
                        <m:ctrlPr>
                          <w:rPr>
                            <w:rFonts w:ascii="Cambria Math" w:hAnsi="Cambria Math"/>
                            <w:i/>
                            <w:color w:val="00B050"/>
                          </w:rPr>
                        </m:ctrlPr>
                      </m:fPr>
                      <m:num>
                        <m:r>
                          <w:rPr>
                            <w:rFonts w:ascii="Cambria Math" w:hAnsi="Cambria Math"/>
                            <w:color w:val="00B050"/>
                          </w:rPr>
                          <m:t>8</m:t>
                        </m:r>
                      </m:num>
                      <m:den>
                        <m:r>
                          <w:rPr>
                            <w:rFonts w:ascii="Cambria Math" w:hAnsi="Cambria Math"/>
                            <w:color w:val="00B050"/>
                          </w:rPr>
                          <m:t>13</m:t>
                        </m:r>
                      </m:den>
                    </m:f>
                  </m:e>
                </m:mr>
                <m:mr>
                  <m:e>
                    <m:f>
                      <m:fPr>
                        <m:ctrlPr>
                          <w:rPr>
                            <w:rFonts w:ascii="Cambria Math" w:hAnsi="Cambria Math"/>
                            <w:i/>
                            <w:color w:val="00B050"/>
                          </w:rPr>
                        </m:ctrlPr>
                      </m:fPr>
                      <m:num>
                        <m:r>
                          <w:rPr>
                            <w:rFonts w:ascii="Cambria Math" w:hAnsi="Cambria Math"/>
                            <w:color w:val="00B050"/>
                          </w:rPr>
                          <m:t>12</m:t>
                        </m:r>
                      </m:num>
                      <m:den>
                        <m:r>
                          <w:rPr>
                            <w:rFonts w:ascii="Cambria Math" w:hAnsi="Cambria Math"/>
                            <w:color w:val="00B050"/>
                          </w:rPr>
                          <m:t>13</m:t>
                        </m:r>
                      </m:den>
                    </m:f>
                  </m:e>
                </m:mr>
              </m:m>
            </m:e>
          </m:d>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0,6153846</m:t>
                    </m:r>
                  </m:e>
                </m:mr>
                <m:mr>
                  <m:e>
                    <m:r>
                      <w:rPr>
                        <w:rFonts w:ascii="Cambria Math" w:hAnsi="Cambria Math"/>
                        <w:color w:val="00B050"/>
                      </w:rPr>
                      <m:t>0,9230769</m:t>
                    </m:r>
                  </m:e>
                </m:mr>
              </m:m>
            </m:e>
          </m:d>
        </m:oMath>
      </m:oMathPara>
    </w:p>
    <w:p w14:paraId="7BDF50AC" w14:textId="77777777" w:rsidR="005415DE" w:rsidRPr="005415DE" w:rsidRDefault="00035ABD" w:rsidP="00CC7B0A">
      <w:pPr>
        <w:rPr>
          <w:color w:val="00B050"/>
        </w:rPr>
      </w:pPr>
      <m:oMathPara>
        <m:oMath>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a</m:t>
                      </m:r>
                    </m:sub>
                  </m:sSub>
                </m:e>
              </m:acc>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e>
              </m:d>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4</m:t>
              </m:r>
            </m:num>
            <m:den>
              <m:rad>
                <m:radPr>
                  <m:degHide m:val="1"/>
                  <m:ctrlPr>
                    <w:rPr>
                      <w:rFonts w:ascii="Cambria Math" w:hAnsi="Cambria Math"/>
                      <w:i/>
                      <w:color w:val="00B050"/>
                    </w:rPr>
                  </m:ctrlPr>
                </m:radPr>
                <m:deg/>
                <m:e>
                  <m:r>
                    <w:rPr>
                      <w:rFonts w:ascii="Cambria Math" w:hAnsi="Cambria Math"/>
                      <w:color w:val="00B050"/>
                    </w:rPr>
                    <m:t>13</m:t>
                  </m:r>
                </m:e>
              </m:rad>
            </m:den>
          </m:f>
          <m:r>
            <w:rPr>
              <w:rFonts w:ascii="Cambria Math" w:hAnsi="Cambria Math"/>
              <w:color w:val="00B050"/>
            </w:rPr>
            <m:t>≈1,1094</m:t>
          </m:r>
        </m:oMath>
      </m:oMathPara>
    </w:p>
    <w:p w14:paraId="7BDF50AD" w14:textId="77777777" w:rsidR="00D07F22" w:rsidRPr="00D07F22" w:rsidRDefault="00D07F22" w:rsidP="00CC7B0A">
      <w:pPr>
        <w:rPr>
          <w:i/>
        </w:rPr>
      </w:pPr>
      <w:r w:rsidRPr="00D07F22">
        <w:rPr>
          <w:i/>
        </w:rPr>
        <w:t>Ligningsystemer vha. vektorer</w:t>
      </w:r>
    </w:p>
    <w:p w14:paraId="7BDF50AE" w14:textId="77777777" w:rsidR="00D07F22" w:rsidRPr="005B0D7F" w:rsidRDefault="00035ABD" w:rsidP="00D07F22">
      <w:pPr>
        <w:rPr>
          <w:rFonts w:ascii="Cambria Math" w:hAnsi="Cambria Math"/>
          <w:oMath/>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x+y</m:t>
                  </m:r>
                </m:e>
                <m:e>
                  <m:r>
                    <w:rPr>
                      <w:rFonts w:ascii="Cambria Math" w:hAnsi="Cambria Math"/>
                    </w:rPr>
                    <m:t>x-y</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AF" w14:textId="77777777" w:rsidR="00D07F22" w:rsidRPr="00D07F22" w:rsidRDefault="00D07F22" w:rsidP="00CC7B0A">
      <w:pPr>
        <w:rPr>
          <w:rFonts w:ascii="Cambria Math" w:eastAsia="Times New Roman" w:hAnsi="Cambria Math" w:cstheme="minorHAnsi"/>
          <w:color w:val="00B050"/>
          <w:oMath/>
        </w:rPr>
      </w:pPr>
      <m:oMathPara>
        <m:oMath>
          <m:r>
            <w:rPr>
              <w:rFonts w:ascii="Cambria Math" w:eastAsia="Times New Roman" w:hAnsi="Cambria Math" w:cstheme="minorHAnsi"/>
              <w:color w:val="00B050"/>
            </w:rPr>
            <m:t>x=</m:t>
          </m:r>
          <m:f>
            <m:fPr>
              <m:ctrlPr>
                <w:rPr>
                  <w:rFonts w:ascii="Cambria Math" w:eastAsia="Times New Roman" w:hAnsi="Cambria Math" w:cstheme="minorHAnsi"/>
                  <w:i/>
                  <w:color w:val="00B050"/>
                </w:rPr>
              </m:ctrlPr>
            </m:fPr>
            <m:num>
              <m:r>
                <w:rPr>
                  <w:rFonts w:ascii="Cambria Math" w:eastAsia="Times New Roman" w:hAnsi="Cambria Math" w:cstheme="minorHAnsi"/>
                  <w:color w:val="00B050"/>
                </w:rPr>
                <m:t>3</m:t>
              </m:r>
            </m:num>
            <m:den>
              <m:r>
                <w:rPr>
                  <w:rFonts w:ascii="Cambria Math" w:eastAsia="Times New Roman" w:hAnsi="Cambria Math" w:cstheme="minorHAnsi"/>
                  <w:color w:val="00B050"/>
                </w:rPr>
                <m:t>2</m:t>
              </m:r>
            </m:den>
          </m:f>
          <m:r>
            <w:rPr>
              <w:rFonts w:ascii="Cambria Math" w:eastAsia="Times New Roman" w:hAnsi="Cambria Math" w:cstheme="minorHAnsi"/>
              <w:color w:val="00B050"/>
            </w:rPr>
            <m:t xml:space="preserve">   ∧    y=-</m:t>
          </m:r>
          <m:f>
            <m:fPr>
              <m:ctrlPr>
                <w:rPr>
                  <w:rFonts w:ascii="Cambria Math" w:eastAsia="Times New Roman" w:hAnsi="Cambria Math" w:cstheme="minorHAnsi"/>
                  <w:i/>
                  <w:color w:val="00B050"/>
                </w:rPr>
              </m:ctrlPr>
            </m:fPr>
            <m:num>
              <m:r>
                <w:rPr>
                  <w:rFonts w:ascii="Cambria Math" w:eastAsia="Times New Roman" w:hAnsi="Cambria Math" w:cstheme="minorHAnsi"/>
                  <w:color w:val="00B050"/>
                </w:rPr>
                <m:t>1</m:t>
              </m:r>
            </m:num>
            <m:den>
              <m:r>
                <w:rPr>
                  <w:rFonts w:ascii="Cambria Math" w:eastAsia="Times New Roman" w:hAnsi="Cambria Math" w:cstheme="minorHAnsi"/>
                  <w:color w:val="00B050"/>
                </w:rPr>
                <m:t>2</m:t>
              </m:r>
            </m:den>
          </m:f>
        </m:oMath>
      </m:oMathPara>
    </w:p>
    <w:p w14:paraId="7BDF50B0" w14:textId="77777777" w:rsidR="005415DE" w:rsidRPr="005415DE" w:rsidRDefault="005415DE" w:rsidP="00CC7B0A">
      <w:r w:rsidRPr="005415DE">
        <w:t>Skæring mellem linje og plan</w:t>
      </w:r>
    </w:p>
    <w:p w14:paraId="7BDF50B1" w14:textId="77777777" w:rsidR="005415DE" w:rsidRPr="00A14A33" w:rsidRDefault="00035ABD" w:rsidP="005415DE">
      <w:pPr>
        <w:rPr>
          <w:rFonts w:ascii="Cambria Math" w:hAnsi="Cambria Math"/>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ctrlPr>
                    <w:rPr>
                      <w:rFonts w:ascii="Cambria Math" w:eastAsia="Cambria Math" w:hAnsi="Cambria Math" w:cs="Cambria Math"/>
                      <w:i/>
                    </w:rPr>
                  </m:ctrlPr>
                </m:e>
                <m:e>
                  <m:r>
                    <w:rPr>
                      <w:rFonts w:ascii="Cambria Math" w:eastAsia="Cambria Math" w:hAnsi="Cambria Math" w:cs="Cambria Math"/>
                    </w:rPr>
                    <m:t>z</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6</m:t>
                  </m:r>
                </m:e>
              </m:eqArr>
            </m:e>
          </m:d>
          <m:r>
            <w:rPr>
              <w:rFonts w:ascii="Cambria Math" w:hAnsi="Cambria Math"/>
            </w:rPr>
            <m:t>+t</m:t>
          </m:r>
          <m:r>
            <w:rPr>
              <w:rFonts w:ascii="Cambria Math" w:hAnsi="Cambria Math" w:cs="Times New Roman"/>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4</m:t>
                  </m:r>
                </m:e>
              </m:eqArr>
            </m:e>
          </m:d>
        </m:oMath>
      </m:oMathPara>
    </w:p>
    <w:p w14:paraId="7BDF50B2" w14:textId="77777777" w:rsidR="005415DE" w:rsidRPr="005415DE" w:rsidRDefault="005415DE" w:rsidP="005415DE">
      <w:pPr>
        <w:rPr>
          <w:rFonts w:ascii="Cambria Math" w:hAnsi="Cambria Math"/>
        </w:rPr>
      </w:pPr>
      <m:oMathPara>
        <m:oMath>
          <m:r>
            <w:rPr>
              <w:rFonts w:ascii="Cambria Math" w:hAnsi="Cambria Math"/>
            </w:rPr>
            <m:t>4x-6y+10z-26=0</m:t>
          </m:r>
        </m:oMath>
      </m:oMathPara>
    </w:p>
    <w:p w14:paraId="7BDF50B3" w14:textId="77777777" w:rsidR="005415DE" w:rsidRPr="00FA5B9F" w:rsidRDefault="005415DE" w:rsidP="005415DE">
      <w:pPr>
        <w:spacing w:after="40"/>
        <w:rPr>
          <w:rFonts w:ascii="Cambria Math" w:hAnsi="Cambria Math"/>
          <w:i/>
          <w:color w:val="00B050"/>
          <w:sz w:val="16"/>
        </w:rPr>
      </w:pPr>
      <m:oMath>
        <m:r>
          <w:rPr>
            <w:rFonts w:ascii="Cambria Math" w:hAnsi="Cambria Math"/>
            <w:color w:val="00B050"/>
            <w:sz w:val="32"/>
          </w:rPr>
          <m:t>⇕</m:t>
        </m:r>
      </m:oMath>
      <w:r w:rsidRPr="00FA5B9F">
        <w:rPr>
          <w:rFonts w:ascii="Cambria Math" w:hAnsi="Cambria Math"/>
          <w:color w:val="00B050"/>
          <w:sz w:val="32"/>
        </w:rPr>
        <w:tab/>
      </w:r>
      <w:r w:rsidRPr="00FA5B9F">
        <w:rPr>
          <w:rFonts w:ascii="Cambria Math" w:hAnsi="Cambria Math"/>
          <w:i/>
          <w:color w:val="00B050"/>
          <w:sz w:val="16"/>
        </w:rPr>
        <w:t xml:space="preserve">Ligningssystemet løses for x,y vha. CAS-værktøjet WordMat's 'Løs Ligninger funktion', </w:t>
      </w:r>
    </w:p>
    <w:p w14:paraId="7BDF50B4" w14:textId="77777777" w:rsidR="005415DE" w:rsidRPr="00FA5B9F" w:rsidRDefault="005415DE" w:rsidP="005415DE">
      <w:pPr>
        <w:spacing w:after="0"/>
        <w:rPr>
          <w:rFonts w:ascii="Cambria Math" w:hAnsi="Cambria Math"/>
          <w:color w:val="00B050"/>
        </w:rPr>
      </w:pPr>
      <m:oMathPara>
        <m:oMath>
          <m:r>
            <w:rPr>
              <w:rFonts w:ascii="Cambria Math" w:hAnsi="Cambria Math"/>
              <w:color w:val="00B050"/>
            </w:rPr>
            <m:t>t=-</m:t>
          </m:r>
          <m:f>
            <m:fPr>
              <m:ctrlPr>
                <w:rPr>
                  <w:rFonts w:ascii="Cambria Math" w:hAnsi="Cambria Math"/>
                  <w:i/>
                  <w:color w:val="00B050"/>
                </w:rPr>
              </m:ctrlPr>
            </m:fPr>
            <m:num>
              <m:r>
                <w:rPr>
                  <w:rFonts w:ascii="Cambria Math" w:hAnsi="Cambria Math"/>
                  <w:color w:val="00B050"/>
                </w:rPr>
                <m:t>11</m:t>
              </m:r>
            </m:num>
            <m:den>
              <m:r>
                <w:rPr>
                  <w:rFonts w:ascii="Cambria Math" w:hAnsi="Cambria Math"/>
                  <w:color w:val="00B050"/>
                </w:rPr>
                <m:t>15</m:t>
              </m:r>
            </m:den>
          </m:f>
          <m:r>
            <w:rPr>
              <w:rFonts w:ascii="Cambria Math" w:hAnsi="Cambria Math"/>
              <w:color w:val="00B050"/>
            </w:rPr>
            <m:t xml:space="preserve">   ∧    x=-</m:t>
          </m:r>
          <m:f>
            <m:fPr>
              <m:ctrlPr>
                <w:rPr>
                  <w:rFonts w:ascii="Cambria Math" w:hAnsi="Cambria Math"/>
                  <w:i/>
                  <w:color w:val="00B050"/>
                </w:rPr>
              </m:ctrlPr>
            </m:fPr>
            <m:num>
              <m:r>
                <w:rPr>
                  <w:rFonts w:ascii="Cambria Math" w:hAnsi="Cambria Math"/>
                  <w:color w:val="00B050"/>
                </w:rPr>
                <m:t>7</m:t>
              </m:r>
            </m:num>
            <m:den>
              <m:r>
                <w:rPr>
                  <w:rFonts w:ascii="Cambria Math" w:hAnsi="Cambria Math"/>
                  <w:color w:val="00B050"/>
                </w:rPr>
                <m:t>15</m:t>
              </m:r>
            </m:den>
          </m:f>
          <m:r>
            <w:rPr>
              <w:rFonts w:ascii="Cambria Math" w:hAnsi="Cambria Math"/>
              <w:color w:val="00B050"/>
            </w:rPr>
            <m:t xml:space="preserve">   ∧    y=</m:t>
          </m:r>
          <m:f>
            <m:fPr>
              <m:ctrlPr>
                <w:rPr>
                  <w:rFonts w:ascii="Cambria Math" w:hAnsi="Cambria Math"/>
                  <w:i/>
                  <w:color w:val="00B050"/>
                </w:rPr>
              </m:ctrlPr>
            </m:fPr>
            <m:num>
              <m:r>
                <w:rPr>
                  <w:rFonts w:ascii="Cambria Math" w:hAnsi="Cambria Math"/>
                  <w:color w:val="00B050"/>
                </w:rPr>
                <m:t>7</m:t>
              </m:r>
            </m:num>
            <m:den>
              <m:r>
                <w:rPr>
                  <w:rFonts w:ascii="Cambria Math" w:hAnsi="Cambria Math"/>
                  <w:color w:val="00B050"/>
                </w:rPr>
                <m:t>15</m:t>
              </m:r>
            </m:den>
          </m:f>
          <m:r>
            <w:rPr>
              <w:rFonts w:ascii="Cambria Math" w:hAnsi="Cambria Math"/>
              <w:color w:val="00B050"/>
            </w:rPr>
            <m:t xml:space="preserve">   ∧    z=</m:t>
          </m:r>
          <m:f>
            <m:fPr>
              <m:ctrlPr>
                <w:rPr>
                  <w:rFonts w:ascii="Cambria Math" w:hAnsi="Cambria Math"/>
                  <w:i/>
                  <w:color w:val="00B050"/>
                </w:rPr>
              </m:ctrlPr>
            </m:fPr>
            <m:num>
              <m:r>
                <w:rPr>
                  <w:rFonts w:ascii="Cambria Math" w:hAnsi="Cambria Math"/>
                  <w:color w:val="00B050"/>
                </w:rPr>
                <m:t>46</m:t>
              </m:r>
            </m:num>
            <m:den>
              <m:r>
                <w:rPr>
                  <w:rFonts w:ascii="Cambria Math" w:hAnsi="Cambria Math"/>
                  <w:color w:val="00B050"/>
                </w:rPr>
                <m:t>15</m:t>
              </m:r>
            </m:den>
          </m:f>
        </m:oMath>
      </m:oMathPara>
    </w:p>
    <w:p w14:paraId="7BDF50B5" w14:textId="77777777" w:rsidR="005415DE" w:rsidRPr="00A14A33" w:rsidRDefault="005415DE" w:rsidP="005415DE">
      <w:pPr>
        <w:rPr>
          <w:rFonts w:ascii="Cambria Math" w:hAnsi="Cambria Math"/>
        </w:rPr>
      </w:pPr>
    </w:p>
    <w:p w14:paraId="7BDF50B6" w14:textId="77777777" w:rsidR="002268A0" w:rsidRPr="00FA5B9F" w:rsidRDefault="00FC7C03" w:rsidP="00CC7B0A">
      <w:pPr>
        <w:rPr>
          <w:color w:val="808080"/>
          <w:sz w:val="16"/>
        </w:rPr>
      </w:pPr>
      <m:oMathPara>
        <m:oMath>
          <m:r>
            <m:rPr>
              <m:sty m:val="p"/>
            </m:rPr>
            <w:rPr>
              <w:rFonts w:ascii="Cambria Math" w:hAnsi="Cambria Math"/>
            </w:rPr>
            <w:br/>
          </m:r>
        </m:oMath>
        <m:oMath>
          <m:r>
            <w:rPr>
              <w:rFonts w:ascii="Cambria Math" w:hAnsi="Cambria Math"/>
              <w:color w:val="808080"/>
              <w:sz w:val="16"/>
            </w:rPr>
            <m:t>slet definitioner:</m:t>
          </m:r>
        </m:oMath>
      </m:oMathPara>
    </w:p>
    <w:p w14:paraId="7BDF50B7" w14:textId="77777777" w:rsidR="007C58C2" w:rsidRDefault="002268A0" w:rsidP="00FA5B9F">
      <w:r>
        <w:t xml:space="preserve">Man kan referere til elementer i en </w:t>
      </w:r>
      <w:r w:rsidR="00D537C7">
        <w:t>Vektor/</w:t>
      </w:r>
      <w:r>
        <w:t>matrix ved følgende notation</w:t>
      </w:r>
    </w:p>
    <w:p w14:paraId="7BDF50B8" w14:textId="77777777" w:rsidR="002268A0" w:rsidRPr="00236734" w:rsidRDefault="00035ABD"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r</m:t>
              </m:r>
            </m:e>
          </m:d>
          <m:r>
            <w:rPr>
              <w:rFonts w:ascii="Cambria Math" w:hAnsi="Cambria Math"/>
            </w:rPr>
            <m:t>[k]</m:t>
          </m:r>
        </m:oMath>
      </m:oMathPara>
    </w:p>
    <w:p w14:paraId="7BDF50B9" w14:textId="77777777" w:rsidR="00236734" w:rsidRDefault="00236734" w:rsidP="00CC7B0A">
      <w:r>
        <w:t>Eller</w:t>
      </w:r>
    </w:p>
    <w:p w14:paraId="7BDF50BA" w14:textId="77777777" w:rsidR="00236734" w:rsidRPr="00236734" w:rsidRDefault="00035ABD" w:rsidP="00236734">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r,k</m:t>
              </m:r>
            </m:e>
          </m:d>
        </m:oMath>
      </m:oMathPara>
    </w:p>
    <w:p w14:paraId="7BDF50BB" w14:textId="77777777" w:rsidR="00236734" w:rsidRDefault="00236734" w:rsidP="00CC7B0A">
      <w:r>
        <w:t>Eller hvis der i indstillinger / notation  er sat indeks (se afsnittet om indstillinger)</w:t>
      </w:r>
    </w:p>
    <w:p w14:paraId="7BDF50BC" w14:textId="77777777" w:rsidR="00236734" w:rsidRPr="002268A0" w:rsidRDefault="00035ABD" w:rsidP="00CC7B0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 ,k</m:t>
              </m:r>
            </m:sub>
          </m:sSub>
        </m:oMath>
      </m:oMathPara>
    </w:p>
    <w:p w14:paraId="7BDF50BD" w14:textId="77777777" w:rsidR="002268A0" w:rsidRDefault="002268A0" w:rsidP="00CC7B0A">
      <w:r>
        <w:t>Hvor r er rækkenummeret og k er kolonnenummeret.</w:t>
      </w:r>
    </w:p>
    <w:p w14:paraId="7BDF50BE" w14:textId="77777777" w:rsidR="002268A0" w:rsidRDefault="00236734" w:rsidP="00CC7B0A">
      <w:r>
        <w:t>Eksemp</w:t>
      </w:r>
      <w:r w:rsidR="002268A0">
        <w:t>l</w:t>
      </w:r>
      <w:r>
        <w:t>er</w:t>
      </w:r>
    </w:p>
    <w:p w14:paraId="7BDF50BF" w14:textId="77777777" w:rsidR="002268A0" w:rsidRPr="002268A0" w:rsidRDefault="002268A0" w:rsidP="00CC7B0A">
      <m:oMathPara>
        <m:oMath>
          <m:r>
            <w:rPr>
              <w:rFonts w:ascii="Cambria Math" w:hAnsi="Cambria Math"/>
            </w:rPr>
            <m:t xml:space="preserve">Definer: </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oMath>
      </m:oMathPara>
    </w:p>
    <w:p w14:paraId="7BDF50C0" w14:textId="77777777" w:rsidR="002268A0" w:rsidRPr="00236734" w:rsidRDefault="00035ABD"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2</m:t>
              </m:r>
            </m:e>
          </m:d>
          <m:d>
            <m:dPr>
              <m:begChr m:val="["/>
              <m:endChr m:val="]"/>
              <m:ctrlPr>
                <w:rPr>
                  <w:rFonts w:ascii="Cambria Math" w:hAnsi="Cambria Math"/>
                  <w:i/>
                </w:rPr>
              </m:ctrlPr>
            </m:dPr>
            <m:e>
              <m:r>
                <w:rPr>
                  <w:rFonts w:ascii="Cambria Math" w:hAnsi="Cambria Math"/>
                </w:rPr>
                <m:t>1</m:t>
              </m:r>
            </m:e>
          </m:d>
          <m:r>
            <w:rPr>
              <w:rFonts w:ascii="Cambria Math" w:hAnsi="Cambria Math"/>
            </w:rPr>
            <m:t>=3</m:t>
          </m:r>
        </m:oMath>
      </m:oMathPara>
    </w:p>
    <w:p w14:paraId="7BDF50C1" w14:textId="77777777" w:rsidR="00236734" w:rsidRPr="00236734" w:rsidRDefault="00035ABD"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2 , 1</m:t>
              </m:r>
            </m:e>
          </m:d>
          <m:r>
            <w:rPr>
              <w:rFonts w:ascii="Cambria Math" w:hAnsi="Cambria Math"/>
            </w:rPr>
            <m:t>=3</m:t>
          </m:r>
        </m:oMath>
      </m:oMathPara>
    </w:p>
    <w:p w14:paraId="7BDF50C2" w14:textId="77777777" w:rsidR="00236734" w:rsidRPr="00D537C7" w:rsidRDefault="00035ABD" w:rsidP="00CC7B0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2 ,1</m:t>
              </m:r>
            </m:sub>
          </m:sSub>
          <m:r>
            <w:rPr>
              <w:rFonts w:ascii="Cambria Math" w:hAnsi="Cambria Math"/>
            </w:rPr>
            <m:t>=3</m:t>
          </m:r>
        </m:oMath>
      </m:oMathPara>
    </w:p>
    <w:p w14:paraId="7BDF50C3" w14:textId="77777777" w:rsidR="00D537C7" w:rsidRDefault="00D537C7" w:rsidP="00D537C7">
      <w:pPr>
        <w:pStyle w:val="Overskrift2"/>
      </w:pPr>
      <w:bookmarkStart w:id="37" w:name="_Toc419658132"/>
      <w:r>
        <w:t>Matricer</w:t>
      </w:r>
      <w:bookmarkEnd w:id="37"/>
    </w:p>
    <w:p w14:paraId="7BDF50C4" w14:textId="77777777" w:rsidR="00D537C7" w:rsidRDefault="00D537C7" w:rsidP="00D537C7">
      <w:r>
        <w:t>Matricer indtastes ved først at indtaste parenteserne og dernæst mellemrum</w:t>
      </w:r>
    </w:p>
    <w:p w14:paraId="7BDF50C5" w14:textId="77777777" w:rsidR="00D537C7" w:rsidRPr="008035AC" w:rsidRDefault="00035ABD" w:rsidP="00D537C7">
      <m:oMathPara>
        <m:oMath>
          <m:d>
            <m:dPr>
              <m:begChr m:val="["/>
              <m:endChr m:val="]"/>
              <m:ctrlPr>
                <w:rPr>
                  <w:rFonts w:ascii="Cambria Math" w:hAnsi="Cambria Math"/>
                  <w:i/>
                </w:rPr>
              </m:ctrlPr>
            </m:dPr>
            <m:e/>
          </m:d>
        </m:oMath>
      </m:oMathPara>
    </w:p>
    <w:p w14:paraId="7BDF50C6" w14:textId="77777777" w:rsidR="00D537C7" w:rsidRDefault="00D537C7" w:rsidP="00D537C7">
      <w:r>
        <w:t>Placer så cursoren i midten og vælg fra Design-menuen under Matrix den matrix der minder mest om det du skal bruge</w:t>
      </w:r>
    </w:p>
    <w:p w14:paraId="7BDF50C7" w14:textId="77777777" w:rsidR="00D537C7" w:rsidRPr="008035AC" w:rsidRDefault="00035ABD" w:rsidP="00D537C7">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e/>
                  <m:e/>
                </m:mr>
                <m:mr>
                  <m:e/>
                  <m:e/>
                  <m:e/>
                </m:mr>
                <m:mr>
                  <m:e/>
                  <m:e/>
                  <m:e/>
                </m:mr>
              </m:m>
            </m:e>
          </m:d>
        </m:oMath>
      </m:oMathPara>
    </w:p>
    <w:p w14:paraId="7BDF50C8" w14:textId="77777777" w:rsidR="00D537C7" w:rsidRPr="008035AC" w:rsidRDefault="00D537C7" w:rsidP="00D537C7">
      <w:r>
        <w:t>Dimensionen af matricen kan nu udvides ved at højklikke på den og vælge indsæt. Så kan man fx indsætte en kolonne mere</w:t>
      </w:r>
    </w:p>
    <w:p w14:paraId="7BDF50C9" w14:textId="77777777" w:rsidR="00D537C7" w:rsidRPr="008035AC" w:rsidRDefault="00035ABD" w:rsidP="00D537C7">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e/>
                  <m:e/>
                  <m:e>
                    <m:ctrlPr>
                      <w:rPr>
                        <w:rFonts w:ascii="Cambria Math" w:eastAsia="Cambria Math" w:hAnsi="Cambria Math" w:cs="Cambria Math"/>
                        <w:i/>
                      </w:rPr>
                    </m:ctrlPr>
                  </m:e>
                </m:mr>
                <m:mr>
                  <m:e/>
                  <m:e/>
                  <m:e/>
                  <m:e>
                    <m:ctrlPr>
                      <w:rPr>
                        <w:rFonts w:ascii="Cambria Math" w:eastAsia="Cambria Math" w:hAnsi="Cambria Math" w:cs="Cambria Math"/>
                        <w:i/>
                      </w:rPr>
                    </m:ctrlPr>
                  </m:e>
                </m:mr>
                <m:mr>
                  <m:e/>
                  <m:e/>
                  <m:e>
                    <m:ctrlPr>
                      <w:rPr>
                        <w:rFonts w:ascii="Cambria Math" w:eastAsia="Cambria Math" w:hAnsi="Cambria Math" w:cs="Cambria Math"/>
                        <w:i/>
                      </w:rPr>
                    </m:ctrlPr>
                  </m:e>
                  <m:e/>
                </m:mr>
              </m:m>
            </m:e>
          </m:d>
        </m:oMath>
      </m:oMathPara>
    </w:p>
    <w:p w14:paraId="7BDF50CA" w14:textId="77777777" w:rsidR="00D537C7" w:rsidRDefault="00D537C7" w:rsidP="00D537C7">
      <w:r>
        <w:t>For den hardcore kan man også indtaste matricer vha. genveje</w:t>
      </w:r>
    </w:p>
    <w:p w14:paraId="7BDF50CB" w14:textId="77777777" w:rsidR="00D537C7" w:rsidRDefault="00D537C7" w:rsidP="00D537C7">
      <w:pPr>
        <w:rPr>
          <w:rFonts w:ascii="Calibri" w:eastAsia="Times New Roman" w:hAnsi="Calibri" w:cs="Times New Roman"/>
          <w:i/>
          <w:sz w:val="20"/>
          <w:szCs w:val="20"/>
        </w:rPr>
      </w:pPr>
      <w:r>
        <w:rPr>
          <w:rFonts w:ascii="Calibri" w:eastAsia="Times New Roman" w:hAnsi="Calibri" w:cs="Times New Roman"/>
          <w:i/>
          <w:sz w:val="20"/>
          <w:szCs w:val="20"/>
        </w:rPr>
        <w:t>[</w:t>
      </w:r>
      <w:r w:rsidRPr="002A5FB3">
        <w:rPr>
          <w:rFonts w:ascii="Calibri" w:eastAsia="Times New Roman" w:hAnsi="Calibri" w:cs="Times New Roman"/>
          <w:i/>
          <w:sz w:val="20"/>
          <w:szCs w:val="20"/>
        </w:rPr>
        <w:t>\matrix</w:t>
      </w:r>
      <w:r>
        <w:rPr>
          <w:rFonts w:ascii="Calibri" w:eastAsia="Times New Roman" w:hAnsi="Calibri" w:cs="Times New Roman"/>
          <w:i/>
          <w:sz w:val="20"/>
          <w:szCs w:val="20"/>
        </w:rPr>
        <w:t xml:space="preserve"> (1&amp;2@2&amp;3)]    der skal tastes mellemrum efter matrix</w:t>
      </w:r>
    </w:p>
    <w:p w14:paraId="7BDF50CC" w14:textId="77777777" w:rsidR="00D537C7" w:rsidRPr="001A28EE" w:rsidRDefault="00035ABD" w:rsidP="00D537C7">
      <w:pPr>
        <w:rPr>
          <w:sz w:val="20"/>
          <w:szCs w:val="20"/>
        </w:rPr>
      </w:pPr>
      <m:oMathPara>
        <m:oMath>
          <m:d>
            <m:dPr>
              <m:begChr m:val="["/>
              <m:endChr m:val="]"/>
              <m:ctrlPr>
                <w:rPr>
                  <w:rFonts w:ascii="Cambria Math" w:eastAsia="Times New Roman" w:hAnsi="Cambria Math" w:cs="Times New Roman"/>
                  <w:i/>
                  <w:sz w:val="20"/>
                  <w:szCs w:val="20"/>
                </w:rPr>
              </m:ctrlPr>
            </m:dPr>
            <m:e>
              <m:m>
                <m:mPr>
                  <m:mcs>
                    <m:mc>
                      <m:mcPr>
                        <m:count m:val="2"/>
                        <m:mcJc m:val="center"/>
                      </m:mcPr>
                    </m:mc>
                  </m:mcs>
                  <m:ctrlPr>
                    <w:rPr>
                      <w:rFonts w:ascii="Cambria Math" w:eastAsia="Times New Roman" w:hAnsi="Cambria Math" w:cs="Times New Roman"/>
                      <w:i/>
                      <w:sz w:val="20"/>
                      <w:szCs w:val="20"/>
                    </w:rPr>
                  </m:ctrlPr>
                </m:mPr>
                <m:mr>
                  <m:e>
                    <m:r>
                      <w:rPr>
                        <w:rFonts w:ascii="Cambria Math" w:eastAsia="Times New Roman" w:hAnsi="Cambria Math" w:cs="Times New Roman"/>
                        <w:sz w:val="20"/>
                        <w:szCs w:val="20"/>
                      </w:rPr>
                      <m:t>1</m:t>
                    </m:r>
                  </m:e>
                  <m:e>
                    <m:r>
                      <w:rPr>
                        <w:rFonts w:ascii="Cambria Math" w:eastAsia="Times New Roman" w:hAnsi="Cambria Math" w:cs="Times New Roman"/>
                        <w:sz w:val="20"/>
                        <w:szCs w:val="20"/>
                      </w:rPr>
                      <m:t>2</m:t>
                    </m:r>
                  </m:e>
                </m:mr>
                <m:mr>
                  <m:e>
                    <m:r>
                      <w:rPr>
                        <w:rFonts w:ascii="Cambria Math" w:eastAsia="Times New Roman" w:hAnsi="Cambria Math" w:cs="Times New Roman"/>
                        <w:sz w:val="20"/>
                        <w:szCs w:val="20"/>
                      </w:rPr>
                      <m:t>2</m:t>
                    </m:r>
                  </m:e>
                  <m:e>
                    <m:r>
                      <w:rPr>
                        <w:rFonts w:ascii="Cambria Math" w:eastAsia="Times New Roman" w:hAnsi="Cambria Math" w:cs="Times New Roman"/>
                        <w:sz w:val="20"/>
                        <w:szCs w:val="20"/>
                      </w:rPr>
                      <m:t>3</m:t>
                    </m:r>
                  </m:e>
                </m:mr>
              </m:m>
              <m:ctrlPr>
                <w:rPr>
                  <w:rFonts w:ascii="Cambria Math" w:hAnsi="Cambria Math"/>
                  <w:i/>
                  <w:sz w:val="20"/>
                  <w:szCs w:val="20"/>
                </w:rPr>
              </m:ctrlPr>
            </m:e>
          </m:d>
        </m:oMath>
      </m:oMathPara>
    </w:p>
    <w:p w14:paraId="7BDF50CD" w14:textId="77777777" w:rsidR="00D537C7" w:rsidRDefault="00D537C7" w:rsidP="00D537C7">
      <w:r>
        <w:t xml:space="preserve">Man kan også benytte nogle Maxima funktioner, som er specielt gode hvis man skal lave meget store matricer. </w:t>
      </w:r>
    </w:p>
    <w:p w14:paraId="7BDF50CE" w14:textId="77777777" w:rsidR="00D537C7" w:rsidRPr="008035AC" w:rsidRDefault="00D537C7" w:rsidP="00D537C7">
      <m:oMathPara>
        <m:oMath>
          <m:r>
            <w:rPr>
              <w:rFonts w:ascii="Cambria Math" w:hAnsi="Cambria Math"/>
            </w:rPr>
            <m:t>zeromatrix</m:t>
          </m:r>
          <m:d>
            <m:dPr>
              <m:ctrlPr>
                <w:rPr>
                  <w:rFonts w:ascii="Cambria Math" w:hAnsi="Cambria Math"/>
                  <w:i/>
                </w:rPr>
              </m:ctrlPr>
            </m:dPr>
            <m:e>
              <m:r>
                <w:rPr>
                  <w:rFonts w:ascii="Cambria Math" w:hAnsi="Cambria Math"/>
                </w:rPr>
                <m:t>3, 4</m:t>
              </m:r>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m:oMathPara>
    </w:p>
    <w:p w14:paraId="7BDF50CF" w14:textId="77777777" w:rsidR="00D537C7" w:rsidRPr="008035AC" w:rsidRDefault="00D537C7" w:rsidP="00D537C7">
      <m:oMathPara>
        <m:oMath>
          <m:r>
            <w:rPr>
              <w:rFonts w:ascii="Cambria Math" w:hAnsi="Cambria Math"/>
            </w:rPr>
            <m:t>zeromatrix</m:t>
          </m:r>
          <m:d>
            <m:dPr>
              <m:ctrlPr>
                <w:rPr>
                  <w:rFonts w:ascii="Cambria Math" w:hAnsi="Cambria Math"/>
                  <w:i/>
                </w:rPr>
              </m:ctrlPr>
            </m:dPr>
            <m:e>
              <m:r>
                <w:rPr>
                  <w:rFonts w:ascii="Cambria Math" w:hAnsi="Cambria Math"/>
                </w:rPr>
                <m:t>3, 4</m:t>
              </m:r>
            </m:e>
          </m:d>
          <m:r>
            <w:rPr>
              <w:rFonts w:ascii="Cambria Math" w:hAnsi="Cambria Math"/>
            </w:rPr>
            <m:t>+1=</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m:oMathPara>
    </w:p>
    <w:p w14:paraId="7BDF50D0" w14:textId="77777777" w:rsidR="00D537C7" w:rsidRPr="00D537C7" w:rsidRDefault="00D537C7" w:rsidP="00D537C7">
      <m:oMathPara>
        <m:oMath>
          <m:r>
            <w:rPr>
              <w:rFonts w:ascii="Cambria Math" w:hAnsi="Cambria Math"/>
            </w:rPr>
            <m:t>ident</m:t>
          </m:r>
          <m:d>
            <m:dPr>
              <m:ctrlPr>
                <w:rPr>
                  <w:rFonts w:ascii="Cambria Math" w:hAnsi="Cambria Math"/>
                  <w:i/>
                </w:rPr>
              </m:ctrlPr>
            </m:dPr>
            <m:e>
              <m:r>
                <w:rPr>
                  <w:rFonts w:ascii="Cambria Math" w:hAnsi="Cambria Math"/>
                </w:rPr>
                <m:t>3</m:t>
              </m:r>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7BDF50D1" w14:textId="77777777" w:rsidR="00D537C7" w:rsidRPr="00B504C8" w:rsidRDefault="00D537C7" w:rsidP="00D537C7">
      <w:pPr>
        <w:contextualSpacing/>
        <w:rPr>
          <w:rFonts w:ascii="Cambria Math" w:hAnsi="Cambria Math"/>
          <w:oMath/>
        </w:rPr>
      </w:pPr>
      <w:r>
        <w:t>Returnerer nxm matrix, med kun nuller, undtagen position i,j der vil have x:</w:t>
      </w:r>
    </w:p>
    <w:p w14:paraId="7BDF50D2" w14:textId="77777777" w:rsidR="00D537C7" w:rsidRPr="00486D5A" w:rsidRDefault="00D537C7" w:rsidP="00D537C7">
      <w:pPr>
        <w:contextualSpacing/>
      </w:pPr>
      <m:oMathPara>
        <m:oMath>
          <m:r>
            <w:rPr>
              <w:rFonts w:ascii="Cambria Math" w:hAnsi="Cambria Math"/>
            </w:rPr>
            <m:t>ematrix</m:t>
          </m:r>
          <m:d>
            <m:dPr>
              <m:ctrlPr>
                <w:rPr>
                  <w:rFonts w:ascii="Cambria Math" w:hAnsi="Cambria Math"/>
                  <w:i/>
                </w:rPr>
              </m:ctrlPr>
            </m:dPr>
            <m:e>
              <m:r>
                <w:rPr>
                  <w:rFonts w:ascii="Cambria Math" w:hAnsi="Cambria Math"/>
                </w:rPr>
                <m:t>n;m;x;i,;j</m:t>
              </m:r>
            </m:e>
          </m:d>
          <m:r>
            <m:rPr>
              <m:sty m:val="p"/>
            </m:rPr>
            <w:br/>
          </m:r>
        </m:oMath>
      </m:oMathPara>
    </w:p>
    <w:p w14:paraId="7BDF50D3" w14:textId="77777777" w:rsidR="00D537C7" w:rsidRPr="00475C58" w:rsidRDefault="00D537C7" w:rsidP="00D537C7">
      <w:r>
        <w:t>For den meget avancerede læser kan man benytte følgende funktion til at indsætte værdier på baggrund af en funktion der tager søjle- og kolonnenummeret som parametre..</w:t>
      </w:r>
    </w:p>
    <w:p w14:paraId="7BDF50D4" w14:textId="77777777" w:rsidR="00D537C7" w:rsidRPr="00D537C7" w:rsidRDefault="00D537C7" w:rsidP="00CC7B0A">
      <m:oMathPara>
        <m:oMath>
          <m:r>
            <w:rPr>
              <w:rFonts w:ascii="Cambria Math" w:hAnsi="Cambria Math"/>
            </w:rPr>
            <m:t>genmatrix</m:t>
          </m:r>
          <m:d>
            <m:dPr>
              <m:ctrlPr>
                <w:rPr>
                  <w:rFonts w:ascii="Cambria Math" w:hAnsi="Cambria Math"/>
                  <w:i/>
                </w:rPr>
              </m:ctrlPr>
            </m:dPr>
            <m:e>
              <m:r>
                <w:rPr>
                  <w:rFonts w:ascii="Cambria Math" w:hAnsi="Cambria Math"/>
                </w:rPr>
                <m:t>lambda</m:t>
              </m:r>
              <m:d>
                <m:dPr>
                  <m:ctrlPr>
                    <w:rPr>
                      <w:rFonts w:ascii="Cambria Math" w:hAnsi="Cambria Math"/>
                      <w:i/>
                    </w:rPr>
                  </m:ctrlPr>
                </m:dPr>
                <m:e>
                  <m:d>
                    <m:dPr>
                      <m:begChr m:val="["/>
                      <m:endChr m:val="]"/>
                      <m:ctrlPr>
                        <w:rPr>
                          <w:rFonts w:ascii="Cambria Math" w:hAnsi="Cambria Math"/>
                          <w:i/>
                        </w:rPr>
                      </m:ctrlPr>
                    </m:dPr>
                    <m:e>
                      <m:r>
                        <w:rPr>
                          <w:rFonts w:ascii="Cambria Math" w:hAnsi="Cambria Math"/>
                        </w:rPr>
                        <m:t>i, j</m:t>
                      </m:r>
                    </m:e>
                  </m:d>
                  <m:r>
                    <w:rPr>
                      <w:rFonts w:ascii="Cambria Math" w:hAnsi="Cambria Math"/>
                    </w:rPr>
                    <m:t>, i</m:t>
                  </m:r>
                  <m:r>
                    <w:rPr>
                      <w:rFonts w:ascii="Cambria Math" w:hAnsi="Cambria Math" w:cs="Times New Roman"/>
                    </w:rPr>
                    <m:t>·</m:t>
                  </m:r>
                  <m:r>
                    <w:rPr>
                      <w:rFonts w:ascii="Cambria Math" w:hAnsi="Cambria Math"/>
                    </w:rPr>
                    <m:t>j</m:t>
                  </m:r>
                </m:e>
              </m:d>
              <m:r>
                <w:rPr>
                  <w:rFonts w:ascii="Cambria Math" w:hAnsi="Cambria Math"/>
                </w:rPr>
                <m:t>, 3 , 3</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2</m:t>
                    </m:r>
                  </m:e>
                  <m:e>
                    <m:r>
                      <w:rPr>
                        <w:rFonts w:ascii="Cambria Math" w:hAnsi="Cambria Math"/>
                      </w:rPr>
                      <m:t>4</m:t>
                    </m:r>
                  </m:e>
                  <m:e>
                    <m:r>
                      <w:rPr>
                        <w:rFonts w:ascii="Cambria Math" w:hAnsi="Cambria Math"/>
                      </w:rPr>
                      <m:t>6</m:t>
                    </m:r>
                  </m:e>
                </m:mr>
                <m:mr>
                  <m:e>
                    <m:r>
                      <w:rPr>
                        <w:rFonts w:ascii="Cambria Math" w:hAnsi="Cambria Math"/>
                      </w:rPr>
                      <m:t>3</m:t>
                    </m:r>
                  </m:e>
                  <m:e>
                    <m:r>
                      <w:rPr>
                        <w:rFonts w:ascii="Cambria Math" w:hAnsi="Cambria Math"/>
                      </w:rPr>
                      <m:t>6</m:t>
                    </m:r>
                  </m:e>
                  <m:e>
                    <m:r>
                      <w:rPr>
                        <w:rFonts w:ascii="Cambria Math" w:hAnsi="Cambria Math"/>
                      </w:rPr>
                      <m:t>9</m:t>
                    </m:r>
                  </m:e>
                </m:mr>
              </m:m>
            </m:e>
          </m:d>
        </m:oMath>
      </m:oMathPara>
    </w:p>
    <w:p w14:paraId="7BDF50D5" w14:textId="77777777" w:rsidR="00D537C7" w:rsidRDefault="00D537C7" w:rsidP="00CC7B0A"/>
    <w:p w14:paraId="7BDF50D6" w14:textId="77777777" w:rsidR="00D537C7" w:rsidRDefault="00D537C7" w:rsidP="00D537C7">
      <w:pPr>
        <w:rPr>
          <w:sz w:val="20"/>
          <w:szCs w:val="20"/>
        </w:rPr>
      </w:pPr>
      <w:r>
        <w:rPr>
          <w:sz w:val="20"/>
          <w:szCs w:val="20"/>
        </w:rPr>
        <w:t>Der kan udføres matrix addition og multiplikation samt opløfte i potens.</w:t>
      </w:r>
    </w:p>
    <w:p w14:paraId="7BDF50D7" w14:textId="77777777" w:rsidR="00D537C7" w:rsidRPr="00CC7B0A" w:rsidRDefault="00035ABD" w:rsidP="00D537C7">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8</m:t>
                    </m:r>
                  </m:e>
                  <m:e>
                    <m:r>
                      <w:rPr>
                        <w:rFonts w:ascii="Cambria Math" w:hAnsi="Cambria Math"/>
                      </w:rPr>
                      <m:t>5</m:t>
                    </m:r>
                  </m:e>
                </m:mr>
                <m:mr>
                  <m:e>
                    <m:r>
                      <w:rPr>
                        <w:rFonts w:ascii="Cambria Math" w:hAnsi="Cambria Math"/>
                      </w:rPr>
                      <m:t>1</m:t>
                    </m:r>
                  </m:e>
                  <m:e>
                    <m:r>
                      <w:rPr>
                        <w:rFonts w:ascii="Cambria Math" w:hAnsi="Cambria Math"/>
                      </w:rPr>
                      <m:t>6</m:t>
                    </m:r>
                  </m:e>
                </m:mr>
              </m:m>
            </m:e>
          </m:d>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21</m:t>
                    </m:r>
                  </m:e>
                  <m:e>
                    <m:r>
                      <w:rPr>
                        <w:rFonts w:ascii="Cambria Math" w:hAnsi="Cambria Math"/>
                        <w:color w:val="00B050"/>
                      </w:rPr>
                      <m:t>21</m:t>
                    </m:r>
                  </m:e>
                </m:mr>
                <m:mr>
                  <m:e>
                    <m:r>
                      <w:rPr>
                        <w:rFonts w:ascii="Cambria Math" w:hAnsi="Cambria Math"/>
                        <w:color w:val="00B050"/>
                      </w:rPr>
                      <m:t>30</m:t>
                    </m:r>
                  </m:e>
                  <m:e>
                    <m:r>
                      <w:rPr>
                        <w:rFonts w:ascii="Cambria Math" w:hAnsi="Cambria Math"/>
                        <w:color w:val="00B050"/>
                      </w:rPr>
                      <m:t>42</m:t>
                    </m:r>
                  </m:e>
                </m:mr>
              </m:m>
            </m:e>
          </m:d>
        </m:oMath>
      </m:oMathPara>
    </w:p>
    <w:p w14:paraId="7BDF50D8" w14:textId="77777777" w:rsidR="00D537C7" w:rsidRPr="00CC7B0A" w:rsidRDefault="00D537C7" w:rsidP="00D537C7">
      <w:r>
        <w:t xml:space="preserve">Den inverse matrix kan også beregnes </w:t>
      </w:r>
    </w:p>
    <w:p w14:paraId="7BDF50D9" w14:textId="77777777" w:rsidR="00D537C7" w:rsidRPr="00CC7B0A" w:rsidRDefault="00035ABD" w:rsidP="00D537C7">
      <m:oMathPara>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e>
            <m:sup>
              <m:r>
                <w:rPr>
                  <w:rFonts w:ascii="Cambria Math" w:hAnsi="Cambria Math"/>
                </w:rPr>
                <m:t>-1</m:t>
              </m:r>
            </m:sup>
          </m:sSup>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-3</m:t>
                    </m:r>
                  </m:e>
                  <m:e>
                    <m:r>
                      <w:rPr>
                        <w:rFonts w:ascii="Cambria Math" w:hAnsi="Cambria Math"/>
                        <w:color w:val="00B050"/>
                      </w:rPr>
                      <m:t>2</m:t>
                    </m:r>
                  </m:e>
                </m:mr>
                <m:mr>
                  <m:e>
                    <m:f>
                      <m:fPr>
                        <m:ctrlPr>
                          <w:rPr>
                            <w:rFonts w:ascii="Cambria Math" w:hAnsi="Cambria Math"/>
                            <w:i/>
                            <w:color w:val="00B050"/>
                          </w:rPr>
                        </m:ctrlPr>
                      </m:fPr>
                      <m:num>
                        <m:r>
                          <w:rPr>
                            <w:rFonts w:ascii="Cambria Math" w:hAnsi="Cambria Math"/>
                            <w:color w:val="00B050"/>
                          </w:rPr>
                          <m:t>5</m:t>
                        </m:r>
                      </m:num>
                      <m:den>
                        <m:r>
                          <w:rPr>
                            <w:rFonts w:ascii="Cambria Math" w:hAnsi="Cambria Math"/>
                            <w:color w:val="00B050"/>
                          </w:rPr>
                          <m:t>2</m:t>
                        </m:r>
                      </m:den>
                    </m:f>
                  </m:e>
                  <m:e>
                    <m:r>
                      <w:rPr>
                        <w:rFonts w:ascii="Cambria Math" w:hAnsi="Cambria Math"/>
                        <w:color w:val="00B050"/>
                      </w:rPr>
                      <m:t>-</m:t>
                    </m:r>
                    <m:f>
                      <m:fPr>
                        <m:ctrlPr>
                          <w:rPr>
                            <w:rFonts w:ascii="Cambria Math" w:hAnsi="Cambria Math"/>
                            <w:i/>
                            <w:color w:val="00B050"/>
                          </w:rPr>
                        </m:ctrlPr>
                      </m:fPr>
                      <m:num>
                        <m:r>
                          <w:rPr>
                            <w:rFonts w:ascii="Cambria Math" w:hAnsi="Cambria Math"/>
                            <w:color w:val="00B050"/>
                          </w:rPr>
                          <m:t>3</m:t>
                        </m:r>
                      </m:num>
                      <m:den>
                        <m:r>
                          <w:rPr>
                            <w:rFonts w:ascii="Cambria Math" w:hAnsi="Cambria Math"/>
                            <w:color w:val="00B050"/>
                          </w:rPr>
                          <m:t>2</m:t>
                        </m:r>
                      </m:den>
                    </m:f>
                  </m:e>
                </m:mr>
              </m:m>
            </m:e>
          </m:d>
        </m:oMath>
      </m:oMathPara>
    </w:p>
    <w:p w14:paraId="7BDF50DA" w14:textId="77777777" w:rsidR="00D537C7" w:rsidRDefault="00D537C7" w:rsidP="00D537C7">
      <w:r>
        <w:t>Determinanten findes således</w:t>
      </w:r>
    </w:p>
    <w:p w14:paraId="7BDF50DB" w14:textId="77777777" w:rsidR="00D537C7" w:rsidRPr="004A4BE8" w:rsidRDefault="00D537C7" w:rsidP="00D537C7">
      <m:oMathPara>
        <m:oMath>
          <m:r>
            <w:rPr>
              <w:rFonts w:ascii="Cambria Math" w:hAnsi="Cambria Math"/>
            </w:rPr>
            <m:t>det</m:t>
          </m:r>
          <m:d>
            <m:dPr>
              <m:ctrlPr>
                <w:rPr>
                  <w:rFonts w:ascii="Cambria Math" w:hAnsi="Cambria Math"/>
                  <w:i/>
                </w:rPr>
              </m:ctrlPr>
            </m:d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r>
            <w:rPr>
              <w:rFonts w:ascii="Cambria Math" w:hAnsi="Cambria Math"/>
              <w:color w:val="00B050"/>
            </w:rPr>
            <m:t>=-2</m:t>
          </m:r>
        </m:oMath>
      </m:oMathPara>
    </w:p>
    <w:p w14:paraId="7BDF50DC" w14:textId="77777777" w:rsidR="00D537C7" w:rsidRDefault="00D537C7" w:rsidP="00D537C7">
      <w:r>
        <w:t>Til definition af matricer kan der med fordel bruges en streg over variablen. Genvej   \overbar</w:t>
      </w:r>
    </w:p>
    <w:p w14:paraId="7BDF50DD" w14:textId="77777777" w:rsidR="00D537C7" w:rsidRPr="00FA5B9F" w:rsidRDefault="00035ABD" w:rsidP="00D537C7">
      <m:oMathPara>
        <m:oMath>
          <m:bar>
            <m:barPr>
              <m:pos m:val="top"/>
              <m:ctrlPr>
                <w:rPr>
                  <w:rFonts w:ascii="Cambria Math" w:hAnsi="Cambria Math"/>
                  <w:i/>
                </w:rPr>
              </m:ctrlPr>
            </m:barPr>
            <m:e>
              <m:r>
                <w:rPr>
                  <w:rFonts w:ascii="Cambria Math" w:hAnsi="Cambria Math"/>
                </w:rPr>
                <m:t>A</m:t>
              </m:r>
            </m:e>
          </m:ba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2</m:t>
                    </m:r>
                  </m:e>
                  <m:e>
                    <m:r>
                      <w:rPr>
                        <w:rFonts w:ascii="Cambria Math" w:hAnsi="Cambria Math"/>
                      </w:rPr>
                      <m:t>3</m:t>
                    </m:r>
                  </m:e>
                </m:mr>
              </m:m>
            </m:e>
          </m:d>
        </m:oMath>
      </m:oMathPara>
    </w:p>
    <w:p w14:paraId="7BDF50DE" w14:textId="77777777" w:rsidR="00D537C7" w:rsidRPr="00724E86" w:rsidRDefault="00035ABD" w:rsidP="00D537C7">
      <m:oMathPara>
        <m:oMath>
          <m:sSup>
            <m:sSupPr>
              <m:ctrlPr>
                <w:rPr>
                  <w:rFonts w:ascii="Cambria Math" w:hAnsi="Cambria Math"/>
                  <w:i/>
                </w:rPr>
              </m:ctrlPr>
            </m:sSupPr>
            <m:e>
              <m:bar>
                <m:barPr>
                  <m:pos m:val="top"/>
                  <m:ctrlPr>
                    <w:rPr>
                      <w:rFonts w:ascii="Cambria Math" w:hAnsi="Cambria Math"/>
                      <w:i/>
                    </w:rPr>
                  </m:ctrlPr>
                </m:barPr>
                <m:e>
                  <m:r>
                    <w:rPr>
                      <w:rFonts w:ascii="Cambria Math" w:hAnsi="Cambria Math"/>
                    </w:rPr>
                    <m:t>A</m:t>
                  </m:r>
                </m:e>
              </m:bar>
            </m:e>
            <m:sup>
              <m:r>
                <w:rPr>
                  <w:rFonts w:ascii="Cambria Math" w:hAnsi="Cambria Math"/>
                </w:rPr>
                <m:t>2</m:t>
              </m:r>
            </m:sup>
          </m:sSup>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-3</m:t>
                    </m:r>
                  </m:e>
                  <m:e>
                    <m:r>
                      <w:rPr>
                        <w:rFonts w:ascii="Cambria Math" w:hAnsi="Cambria Math"/>
                        <w:color w:val="00B050"/>
                      </w:rPr>
                      <m:t>-8</m:t>
                    </m:r>
                  </m:e>
                </m:mr>
                <m:mr>
                  <m:e>
                    <m:r>
                      <w:rPr>
                        <w:rFonts w:ascii="Cambria Math" w:hAnsi="Cambria Math"/>
                        <w:color w:val="00B050"/>
                      </w:rPr>
                      <m:t>8</m:t>
                    </m:r>
                  </m:e>
                  <m:e>
                    <m:r>
                      <w:rPr>
                        <w:rFonts w:ascii="Cambria Math" w:hAnsi="Cambria Math"/>
                        <w:color w:val="00B050"/>
                      </w:rPr>
                      <m:t>5</m:t>
                    </m:r>
                  </m:e>
                </m:mr>
              </m:m>
            </m:e>
          </m:d>
        </m:oMath>
      </m:oMathPara>
    </w:p>
    <w:p w14:paraId="7BDF50DF" w14:textId="77777777" w:rsidR="00D537C7" w:rsidRPr="00503413" w:rsidRDefault="00D537C7" w:rsidP="00CC7B0A"/>
    <w:p w14:paraId="7BDF50E0" w14:textId="77777777" w:rsidR="00503413" w:rsidRDefault="00503413" w:rsidP="00CC7B0A">
      <w:r>
        <w:t>Der findes også en række indbyggede funktioner i Maxima, som kan være relevante. Nogle af disse er listet her:</w:t>
      </w:r>
    </w:p>
    <w:p w14:paraId="7BDF50E1" w14:textId="77777777" w:rsidR="00D537C7" w:rsidRPr="001C4511" w:rsidRDefault="00D537C7" w:rsidP="00D537C7">
      <w:pPr>
        <w:contextualSpacing/>
      </w:pPr>
      <m:oMath>
        <m:r>
          <w:rPr>
            <w:rFonts w:ascii="Cambria Math" w:hAnsi="Cambria Math"/>
          </w:rPr>
          <m:t>rref(M)</m:t>
        </m:r>
      </m:oMath>
      <w:r w:rsidRPr="001C4511">
        <w:t xml:space="preserve"> </w:t>
      </w:r>
      <w:r w:rsidRPr="001C4511">
        <w:tab/>
      </w:r>
      <w:r w:rsidRPr="001C4511">
        <w:tab/>
        <w:t>Laver gauss-elimination. Reduced Row Echelon Form.</w:t>
      </w:r>
    </w:p>
    <w:p w14:paraId="7BDF50E2" w14:textId="77777777" w:rsidR="00503413" w:rsidRPr="009C3DDB" w:rsidRDefault="00503413" w:rsidP="00503413">
      <w:pPr>
        <w:contextualSpacing/>
      </w:pPr>
      <m:oMath>
        <m:r>
          <w:rPr>
            <w:rFonts w:ascii="Cambria Math" w:hAnsi="Cambria Math"/>
            <w:lang w:val="en-US"/>
          </w:rPr>
          <m:t>eigenvalues</m:t>
        </m:r>
        <m:d>
          <m:dPr>
            <m:ctrlPr>
              <w:rPr>
                <w:rFonts w:ascii="Cambria Math" w:hAnsi="Cambria Math"/>
                <w:i/>
                <w:lang w:val="en-US"/>
              </w:rPr>
            </m:ctrlPr>
          </m:d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oMath>
      <w:r w:rsidRPr="009C3DDB">
        <w:tab/>
        <w:t>Finder egenværdier</w:t>
      </w:r>
    </w:p>
    <w:p w14:paraId="7BDF50E3" w14:textId="77777777" w:rsidR="00503413" w:rsidRDefault="00503413" w:rsidP="00503413">
      <w:pPr>
        <w:contextualSpacing/>
      </w:pPr>
      <m:oMath>
        <m:r>
          <w:rPr>
            <w:rFonts w:ascii="Cambria Math" w:hAnsi="Cambria Math"/>
          </w:rPr>
          <m:t>eigenvectors</m:t>
        </m:r>
        <m:d>
          <m:dPr>
            <m:ctrlPr>
              <w:rPr>
                <w:rFonts w:ascii="Cambria Math" w:hAnsi="Cambria Math"/>
                <w:i/>
              </w:rPr>
            </m:ctrlPr>
          </m:d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oMath>
      <w:r>
        <w:t xml:space="preserve"> </w:t>
      </w:r>
      <w:r>
        <w:tab/>
        <w:t>Finder egenvektorer, men på listeform.</w:t>
      </w:r>
    </w:p>
    <w:p w14:paraId="7BDF50E4" w14:textId="77777777" w:rsidR="00503413" w:rsidRDefault="00503413" w:rsidP="00503413">
      <w:pPr>
        <w:contextualSpacing/>
      </w:pPr>
      <m:oMath>
        <m:r>
          <w:rPr>
            <w:rFonts w:ascii="Cambria Math" w:hAnsi="Cambria Math"/>
          </w:rPr>
          <m:t>transpose(M)</m:t>
        </m:r>
      </m:oMath>
      <w:r>
        <w:t xml:space="preserve"> </w:t>
      </w:r>
      <w:r>
        <w:tab/>
        <w:t>transponerer Matricen M</w:t>
      </w:r>
    </w:p>
    <w:p w14:paraId="7BDF50E5" w14:textId="77777777" w:rsidR="00D537C7" w:rsidRDefault="00D537C7" w:rsidP="00503413">
      <w:pPr>
        <w:contextualSpacing/>
      </w:pPr>
      <m:oMath>
        <m:r>
          <w:rPr>
            <w:rFonts w:ascii="Cambria Math" w:hAnsi="Cambria Math"/>
          </w:rPr>
          <m:t>echelon</m:t>
        </m:r>
        <m:d>
          <m:dPr>
            <m:ctrlPr>
              <w:rPr>
                <w:rFonts w:ascii="Cambria Math" w:hAnsi="Cambria Math"/>
                <w:i/>
              </w:rPr>
            </m:ctrlPr>
          </m:dPr>
          <m:e>
            <m:r>
              <w:rPr>
                <w:rFonts w:ascii="Cambria Math" w:hAnsi="Cambria Math"/>
              </w:rPr>
              <m:t>M</m:t>
            </m:r>
          </m:e>
        </m:d>
      </m:oMath>
      <w:r>
        <w:t xml:space="preserve"> </w:t>
      </w:r>
      <w:r>
        <w:tab/>
      </w:r>
      <w:r>
        <w:tab/>
        <w:t>Returnerer matrix med 1-taller i diagonal og 0’er under 1-tallerne</w:t>
      </w:r>
    </w:p>
    <w:p w14:paraId="7BDF50E6" w14:textId="77777777" w:rsidR="00503413" w:rsidRPr="001C4511" w:rsidRDefault="00503413" w:rsidP="00CC7B0A"/>
    <w:p w14:paraId="7BDF50E7" w14:textId="77777777" w:rsidR="00D537C7" w:rsidRDefault="00D537C7">
      <w:pPr>
        <w:rPr>
          <w:rFonts w:asciiTheme="majorHAnsi" w:hAnsiTheme="majorHAnsi" w:cstheme="majorBidi"/>
          <w:b/>
          <w:bCs/>
          <w:sz w:val="36"/>
          <w:szCs w:val="36"/>
        </w:rPr>
      </w:pPr>
      <w:r>
        <w:br w:type="page"/>
      </w:r>
    </w:p>
    <w:p w14:paraId="7BDF50E8" w14:textId="77777777" w:rsidR="00491CE5" w:rsidRDefault="00491CE5" w:rsidP="00491CE5">
      <w:pPr>
        <w:pStyle w:val="Overskrift1"/>
        <w:rPr>
          <w:rFonts w:eastAsiaTheme="minorEastAsia"/>
        </w:rPr>
      </w:pPr>
      <w:bookmarkStart w:id="38" w:name="_Toc419658133"/>
      <w:r>
        <w:rPr>
          <w:rFonts w:eastAsiaTheme="minorEastAsia"/>
        </w:rPr>
        <w:lastRenderedPageBreak/>
        <w:t>Trekantsløser</w:t>
      </w:r>
      <w:bookmarkEnd w:id="38"/>
    </w:p>
    <w:p w14:paraId="7BDF50E9" w14:textId="77777777" w:rsidR="00491CE5" w:rsidRDefault="00491CE5" w:rsidP="00491CE5">
      <w:r>
        <w:t>Trekantsløseren kan ud fra input af kendte sider og vinkler, beregne de resterende sider og vinkler i vilkårlige trekanter, samt tegne trekanten i de korrekte dimensioner og vise mellemregninger der ligger til grund for resultatet.</w:t>
      </w:r>
    </w:p>
    <w:p w14:paraId="7BDF50EA" w14:textId="77777777" w:rsidR="00491CE5" w:rsidRPr="00491CE5" w:rsidRDefault="00491CE5" w:rsidP="00491CE5">
      <w:pPr>
        <w:spacing w:after="0"/>
        <w:rPr>
          <w:b/>
        </w:rPr>
      </w:pPr>
      <w:r w:rsidRPr="00491CE5">
        <w:rPr>
          <w:b/>
        </w:rPr>
        <w:t>Eksempel:</w:t>
      </w:r>
    </w:p>
    <w:p w14:paraId="7BDF50EB" w14:textId="77777777" w:rsidR="00491CE5" w:rsidRPr="00491CE5" w:rsidRDefault="00491CE5" w:rsidP="00491CE5">
      <w:pPr>
        <w:spacing w:after="0"/>
        <w:rPr>
          <w:color w:val="00B050"/>
        </w:rPr>
      </w:pPr>
      <w:r w:rsidRPr="00491CE5">
        <w:rPr>
          <w:color w:val="00B050"/>
        </w:rPr>
        <w:t xml:space="preserve">WordMat's trekantsløser anvendes med input: A = 67° , C = 34° , b = 5 </w:t>
      </w:r>
    </w:p>
    <w:p w14:paraId="7BDF50EC" w14:textId="77777777" w:rsidR="00491CE5" w:rsidRPr="00491CE5" w:rsidRDefault="00491CE5" w:rsidP="00491CE5">
      <w:pPr>
        <w:spacing w:after="0"/>
        <w:rPr>
          <w:color w:val="00B050"/>
        </w:rPr>
      </w:pPr>
    </w:p>
    <w:tbl>
      <w:tblPr>
        <w:tblW w:w="0" w:type="auto"/>
        <w:tblLayout w:type="fixed"/>
        <w:tblCellMar>
          <w:left w:w="70" w:type="dxa"/>
          <w:right w:w="70" w:type="dxa"/>
        </w:tblCellMar>
        <w:tblLook w:val="0000" w:firstRow="0" w:lastRow="0" w:firstColumn="0" w:lastColumn="0" w:noHBand="0" w:noVBand="0"/>
      </w:tblPr>
      <w:tblGrid>
        <w:gridCol w:w="4889"/>
        <w:gridCol w:w="4889"/>
      </w:tblGrid>
      <w:tr w:rsidR="00491CE5" w:rsidRPr="00491CE5" w14:paraId="7BDF50F6" w14:textId="77777777">
        <w:tc>
          <w:tcPr>
            <w:tcW w:w="4889" w:type="dxa"/>
          </w:tcPr>
          <w:p w14:paraId="7BDF50ED" w14:textId="77777777" w:rsidR="00491CE5" w:rsidRPr="00491CE5" w:rsidRDefault="009B1DF5" w:rsidP="00491CE5">
            <w:pPr>
              <w:spacing w:after="0"/>
              <w:rPr>
                <w:color w:val="00B050"/>
              </w:rPr>
            </w:pPr>
            <w:r>
              <w:rPr>
                <w:noProof/>
                <w:color w:val="00B050"/>
              </w:rPr>
              <mc:AlternateContent>
                <mc:Choice Requires="wpc">
                  <w:drawing>
                    <wp:inline distT="0" distB="0" distL="0" distR="0" wp14:anchorId="7BDF5242" wp14:editId="7BDF5243">
                      <wp:extent cx="3048000" cy="1903095"/>
                      <wp:effectExtent l="0" t="0" r="3810" b="0"/>
                      <wp:docPr id="27" name="Lærred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 name="Text Box 11"/>
                              <wps:cNvSpPr txBox="1">
                                <a:spLocks noChangeArrowheads="1"/>
                              </wps:cNvSpPr>
                              <wps:spPr bwMode="auto">
                                <a:xfrm>
                                  <a:off x="0" y="1458595"/>
                                  <a:ext cx="7366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C" w14:textId="77777777" w:rsidR="00560415" w:rsidRPr="00491CE5" w:rsidRDefault="00560415">
                                    <w:pPr>
                                      <w:rPr>
                                        <w:sz w:val="20"/>
                                      </w:rPr>
                                    </w:pPr>
                                    <w:r w:rsidRPr="00491CE5">
                                      <w:rPr>
                                        <w:sz w:val="20"/>
                                      </w:rPr>
                                      <w:t>A</w:t>
                                    </w:r>
                                  </w:p>
                                </w:txbxContent>
                              </wps:txbx>
                              <wps:bodyPr rot="0" vert="horz" wrap="none" lIns="0" tIns="0" rIns="0" bIns="0" anchor="t" anchorCtr="0" upright="1">
                                <a:spAutoFit/>
                              </wps:bodyPr>
                            </wps:wsp>
                            <wps:wsp>
                              <wps:cNvPr id="19" name="Text Box 12"/>
                              <wps:cNvSpPr txBox="1">
                                <a:spLocks noChangeArrowheads="1"/>
                              </wps:cNvSpPr>
                              <wps:spPr bwMode="auto">
                                <a:xfrm>
                                  <a:off x="641350" y="0"/>
                                  <a:ext cx="6921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D" w14:textId="77777777" w:rsidR="00560415" w:rsidRPr="00491CE5" w:rsidRDefault="00560415">
                                    <w:pPr>
                                      <w:rPr>
                                        <w:sz w:val="20"/>
                                      </w:rPr>
                                    </w:pPr>
                                    <w:r w:rsidRPr="00491CE5">
                                      <w:rPr>
                                        <w:sz w:val="20"/>
                                      </w:rPr>
                                      <w:t>B</w:t>
                                    </w:r>
                                  </w:p>
                                </w:txbxContent>
                              </wps:txbx>
                              <wps:bodyPr rot="0" vert="horz" wrap="none" lIns="0" tIns="0" rIns="0" bIns="0" anchor="t" anchorCtr="0" upright="1">
                                <a:spAutoFit/>
                              </wps:bodyPr>
                            </wps:wsp>
                            <wps:wsp>
                              <wps:cNvPr id="20" name="Text Box 13"/>
                              <wps:cNvSpPr txBox="1">
                                <a:spLocks noChangeArrowheads="1"/>
                              </wps:cNvSpPr>
                              <wps:spPr bwMode="auto">
                                <a:xfrm>
                                  <a:off x="2730500" y="1458595"/>
                                  <a:ext cx="6794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E" w14:textId="77777777" w:rsidR="00560415" w:rsidRPr="00491CE5" w:rsidRDefault="00560415">
                                    <w:pPr>
                                      <w:rPr>
                                        <w:sz w:val="20"/>
                                      </w:rPr>
                                    </w:pPr>
                                    <w:r w:rsidRPr="00491CE5">
                                      <w:rPr>
                                        <w:sz w:val="20"/>
                                      </w:rPr>
                                      <w:t>C</w:t>
                                    </w:r>
                                  </w:p>
                                </w:txbxContent>
                              </wps:txbx>
                              <wps:bodyPr rot="0" vert="horz" wrap="none" lIns="0" tIns="0" rIns="0" bIns="0" anchor="t" anchorCtr="0" upright="1">
                                <a:spAutoFit/>
                              </wps:bodyPr>
                            </wps:wsp>
                            <wps:wsp>
                              <wps:cNvPr id="21" name="Text Box 14"/>
                              <wps:cNvSpPr txBox="1">
                                <a:spLocks noChangeArrowheads="1"/>
                              </wps:cNvSpPr>
                              <wps:spPr bwMode="auto">
                                <a:xfrm>
                                  <a:off x="1768475" y="710565"/>
                                  <a:ext cx="6096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F" w14:textId="77777777" w:rsidR="00560415" w:rsidRPr="00491CE5" w:rsidRDefault="00560415">
                                    <w:pPr>
                                      <w:rPr>
                                        <w:sz w:val="20"/>
                                      </w:rPr>
                                    </w:pPr>
                                    <w:r w:rsidRPr="00491CE5">
                                      <w:rPr>
                                        <w:sz w:val="20"/>
                                      </w:rPr>
                                      <w:t>a</w:t>
                                    </w:r>
                                  </w:p>
                                </w:txbxContent>
                              </wps:txbx>
                              <wps:bodyPr rot="0" vert="horz" wrap="none" lIns="0" tIns="0" rIns="0" bIns="0" anchor="t" anchorCtr="0" upright="1">
                                <a:spAutoFit/>
                              </wps:bodyPr>
                            </wps:wsp>
                            <wps:wsp>
                              <wps:cNvPr id="22" name="Text Box 15"/>
                              <wps:cNvSpPr txBox="1">
                                <a:spLocks noChangeArrowheads="1"/>
                              </wps:cNvSpPr>
                              <wps:spPr bwMode="auto">
                                <a:xfrm>
                                  <a:off x="1358900" y="1522095"/>
                                  <a:ext cx="6731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50" w14:textId="77777777" w:rsidR="00560415" w:rsidRPr="00491CE5" w:rsidRDefault="00560415">
                                    <w:pPr>
                                      <w:rPr>
                                        <w:sz w:val="20"/>
                                      </w:rPr>
                                    </w:pPr>
                                    <w:r w:rsidRPr="00491CE5">
                                      <w:rPr>
                                        <w:sz w:val="20"/>
                                      </w:rPr>
                                      <w:t>b</w:t>
                                    </w:r>
                                  </w:p>
                                </w:txbxContent>
                              </wps:txbx>
                              <wps:bodyPr rot="0" vert="horz" wrap="none" lIns="0" tIns="0" rIns="0" bIns="0" anchor="t" anchorCtr="0" upright="1">
                                <a:spAutoFit/>
                              </wps:bodyPr>
                            </wps:wsp>
                            <wps:wsp>
                              <wps:cNvPr id="23" name="Text Box 16"/>
                              <wps:cNvSpPr txBox="1">
                                <a:spLocks noChangeArrowheads="1"/>
                              </wps:cNvSpPr>
                              <wps:spPr bwMode="auto">
                                <a:xfrm>
                                  <a:off x="282575" y="710565"/>
                                  <a:ext cx="5397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51" w14:textId="77777777" w:rsidR="00560415" w:rsidRPr="00491CE5" w:rsidRDefault="00560415">
                                    <w:pPr>
                                      <w:rPr>
                                        <w:sz w:val="20"/>
                                      </w:rPr>
                                    </w:pPr>
                                    <w:r w:rsidRPr="00491CE5">
                                      <w:rPr>
                                        <w:sz w:val="20"/>
                                      </w:rPr>
                                      <w:t>c</w:t>
                                    </w:r>
                                  </w:p>
                                </w:txbxContent>
                              </wps:txbx>
                              <wps:bodyPr rot="0" vert="horz" wrap="none" lIns="0" tIns="0" rIns="0" bIns="0" anchor="t" anchorCtr="0" upright="1">
                                <a:spAutoFit/>
                              </wps:bodyPr>
                            </wps:wsp>
                            <wps:wsp>
                              <wps:cNvPr id="24" name="AutoShape 18"/>
                              <wps:cNvCnPr>
                                <a:cxnSpLocks noChangeShapeType="1"/>
                              </wps:cNvCnPr>
                              <wps:spPr bwMode="auto">
                                <a:xfrm>
                                  <a:off x="127000" y="1522095"/>
                                  <a:ext cx="254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19"/>
                              <wps:cNvCnPr>
                                <a:cxnSpLocks noChangeShapeType="1"/>
                              </wps:cNvCnPr>
                              <wps:spPr bwMode="auto">
                                <a:xfrm flipV="1">
                                  <a:off x="127000" y="190500"/>
                                  <a:ext cx="565150" cy="1331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0"/>
                              <wps:cNvCnPr>
                                <a:cxnSpLocks noChangeShapeType="1"/>
                              </wps:cNvCnPr>
                              <wps:spPr bwMode="auto">
                                <a:xfrm flipH="1" flipV="1">
                                  <a:off x="692150" y="190500"/>
                                  <a:ext cx="1974850" cy="1331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BDF5242" id="Lærred 10" o:spid="_x0000_s1026" editas="canvas" style="width:240pt;height:149.85pt;mso-position-horizontal-relative:char;mso-position-vertical-relative:line" coordsize="30480,19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">
                      <v:shape id="_x0000_s1027" type="#_x0000_t75" style="position:absolute;width:30480;height:19030;visibility:visible;mso-wrap-style:square">
                        <v:fill o:detectmouseclick="t"/>
                        <v:path o:connecttype="none"/>
                      </v:shape>
                      <v:shapetype id="_x0000_t202" coordsize="21600,21600" o:spt="202" path="m,l,21600r21600,l21600,xe">
                        <v:stroke joinstyle="miter"/>
                        <v:path gradientshapeok="t" o:connecttype="rect"/>
                      </v:shapetype>
                      <v:shape id="Text Box 11" o:spid="_x0000_s1028" type="#_x0000_t202" style="position:absolute;top:14585;width:736;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" stroked="f">
                        <v:textbox style="mso-fit-shape-to-text:t" inset="0,0,0,0">
                          <w:txbxContent>
                            <w:p w14:paraId="7BDF524C" w14:textId="77777777" w:rsidR="00560415" w:rsidRPr="00491CE5" w:rsidRDefault="00560415">
                              <w:pPr>
                                <w:rPr>
                                  <w:sz w:val="20"/>
                                </w:rPr>
                              </w:pPr>
                              <w:r w:rsidRPr="00491CE5">
                                <w:rPr>
                                  <w:sz w:val="20"/>
                                </w:rPr>
                                <w:t>A</w:t>
                              </w:r>
                            </w:p>
                          </w:txbxContent>
                        </v:textbox>
                      </v:shape>
                      <v:shape id="Text Box 12" o:spid="_x0000_s1029" type="#_x0000_t202" style="position:absolute;left:6413;width:692;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" stroked="f">
                        <v:textbox style="mso-fit-shape-to-text:t" inset="0,0,0,0">
                          <w:txbxContent>
                            <w:p w14:paraId="7BDF524D" w14:textId="77777777" w:rsidR="00560415" w:rsidRPr="00491CE5" w:rsidRDefault="00560415">
                              <w:pPr>
                                <w:rPr>
                                  <w:sz w:val="20"/>
                                </w:rPr>
                              </w:pPr>
                              <w:r w:rsidRPr="00491CE5">
                                <w:rPr>
                                  <w:sz w:val="20"/>
                                </w:rPr>
                                <w:t>B</w:t>
                              </w:r>
                            </w:p>
                          </w:txbxContent>
                        </v:textbox>
                      </v:shape>
                      <v:shape id="Text Box 13" o:spid="_x0000_s1030" type="#_x0000_t202" style="position:absolute;left:27305;top:14585;width:679;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" stroked="f">
                        <v:textbox style="mso-fit-shape-to-text:t" inset="0,0,0,0">
                          <w:txbxContent>
                            <w:p w14:paraId="7BDF524E" w14:textId="77777777" w:rsidR="00560415" w:rsidRPr="00491CE5" w:rsidRDefault="00560415">
                              <w:pPr>
                                <w:rPr>
                                  <w:sz w:val="20"/>
                                </w:rPr>
                              </w:pPr>
                              <w:r w:rsidRPr="00491CE5">
                                <w:rPr>
                                  <w:sz w:val="20"/>
                                </w:rPr>
                                <w:t>C</w:t>
                              </w:r>
                            </w:p>
                          </w:txbxContent>
                        </v:textbox>
                      </v:shape>
                      <v:shape id="Text Box 14" o:spid="_x0000_s1031" type="#_x0000_t202" style="position:absolute;left:17684;top:7105;width:610;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" stroked="f">
                        <v:textbox style="mso-fit-shape-to-text:t" inset="0,0,0,0">
                          <w:txbxContent>
                            <w:p w14:paraId="7BDF524F" w14:textId="77777777" w:rsidR="00560415" w:rsidRPr="00491CE5" w:rsidRDefault="00560415">
                              <w:pPr>
                                <w:rPr>
                                  <w:sz w:val="20"/>
                                </w:rPr>
                              </w:pPr>
                              <w:r w:rsidRPr="00491CE5">
                                <w:rPr>
                                  <w:sz w:val="20"/>
                                </w:rPr>
                                <w:t>a</w:t>
                              </w:r>
                            </w:p>
                          </w:txbxContent>
                        </v:textbox>
                      </v:shape>
                      <v:shape id="Text Box 15" o:spid="_x0000_s1032" type="#_x0000_t202" style="position:absolute;left:13589;top:15220;width:673;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" stroked="f">
                        <v:textbox style="mso-fit-shape-to-text:t" inset="0,0,0,0">
                          <w:txbxContent>
                            <w:p w14:paraId="7BDF5250" w14:textId="77777777" w:rsidR="00560415" w:rsidRPr="00491CE5" w:rsidRDefault="00560415">
                              <w:pPr>
                                <w:rPr>
                                  <w:sz w:val="20"/>
                                </w:rPr>
                              </w:pPr>
                              <w:r w:rsidRPr="00491CE5">
                                <w:rPr>
                                  <w:sz w:val="20"/>
                                </w:rPr>
                                <w:t>b</w:t>
                              </w:r>
                            </w:p>
                          </w:txbxContent>
                        </v:textbox>
                      </v:shape>
                      <v:shape id="Text Box 16" o:spid="_x0000_s1033" type="#_x0000_t202" style="position:absolute;left:2825;top:7105;width:540;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" stroked="f">
                        <v:textbox style="mso-fit-shape-to-text:t" inset="0,0,0,0">
                          <w:txbxContent>
                            <w:p w14:paraId="7BDF5251" w14:textId="77777777" w:rsidR="00560415" w:rsidRPr="00491CE5" w:rsidRDefault="00560415">
                              <w:pPr>
                                <w:rPr>
                                  <w:sz w:val="20"/>
                                </w:rPr>
                              </w:pPr>
                              <w:r w:rsidRPr="00491CE5">
                                <w:rPr>
                                  <w:sz w:val="20"/>
                                </w:rPr>
                                <w:t>c</w:t>
                              </w:r>
                            </w:p>
                          </w:txbxContent>
                        </v:textbox>
                      </v:shape>
                      <v:shapetype id="_x0000_t32" coordsize="21600,21600" o:spt="32" o:oned="t" path="m,l21600,21600e" filled="f">
                        <v:path arrowok="t" fillok="f" o:connecttype="none"/>
                        <o:lock v:ext="edit" shapetype="t"/>
                      </v:shapetype>
                      <v:shape id="AutoShape 18" o:spid="_x0000_s1034" type="#_x0000_t32" style="position:absolute;left:1270;top:15220;width:25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19" o:spid="_x0000_s1035" type="#_x0000_t32" style="position:absolute;left:1270;top:1905;width:5651;height:133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"/>
                      <v:shape id="AutoShape 20" o:spid="_x0000_s1036" type="#_x0000_t32" style="position:absolute;left:6921;top:1905;width:19749;height:133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"/>
                      <w10:anchorlock/>
                    </v:group>
                  </w:pict>
                </mc:Fallback>
              </mc:AlternateContent>
            </w:r>
          </w:p>
        </w:tc>
        <w:tc>
          <w:tcPr>
            <w:tcW w:w="4889" w:type="dxa"/>
          </w:tcPr>
          <w:p w14:paraId="7BDF50EE" w14:textId="77777777" w:rsidR="00491CE5" w:rsidRPr="00491CE5" w:rsidRDefault="00491CE5" w:rsidP="00491CE5">
            <w:pPr>
              <w:spacing w:after="0"/>
              <w:rPr>
                <w:color w:val="00B050"/>
              </w:rPr>
            </w:pPr>
            <w:r w:rsidRPr="00491CE5">
              <w:rPr>
                <w:color w:val="00B050"/>
              </w:rPr>
              <w:t>A = 67°</w:t>
            </w:r>
          </w:p>
          <w:p w14:paraId="7BDF50EF" w14:textId="77777777" w:rsidR="00491CE5" w:rsidRPr="00491CE5" w:rsidRDefault="00491CE5" w:rsidP="00491CE5">
            <w:pPr>
              <w:spacing w:after="0"/>
              <w:rPr>
                <w:color w:val="00B050"/>
              </w:rPr>
            </w:pPr>
            <w:r w:rsidRPr="00491CE5">
              <w:rPr>
                <w:b/>
                <w:color w:val="00B050"/>
              </w:rPr>
              <w:t>B = 79°</w:t>
            </w:r>
          </w:p>
          <w:p w14:paraId="7BDF50F0" w14:textId="77777777" w:rsidR="00491CE5" w:rsidRPr="00491CE5" w:rsidRDefault="00491CE5" w:rsidP="00491CE5">
            <w:pPr>
              <w:spacing w:after="0"/>
              <w:rPr>
                <w:color w:val="00B050"/>
              </w:rPr>
            </w:pPr>
            <w:r w:rsidRPr="00491CE5">
              <w:rPr>
                <w:color w:val="00B050"/>
              </w:rPr>
              <w:t>C = 34°</w:t>
            </w:r>
          </w:p>
          <w:p w14:paraId="7BDF50F1" w14:textId="77777777" w:rsidR="00491CE5" w:rsidRPr="00491CE5" w:rsidRDefault="00491CE5" w:rsidP="00491CE5">
            <w:pPr>
              <w:spacing w:after="0"/>
              <w:rPr>
                <w:color w:val="00B050"/>
              </w:rPr>
            </w:pPr>
          </w:p>
          <w:p w14:paraId="7BDF50F2" w14:textId="77777777" w:rsidR="00491CE5" w:rsidRPr="00491CE5" w:rsidRDefault="00491CE5" w:rsidP="00491CE5">
            <w:pPr>
              <w:spacing w:after="0"/>
              <w:rPr>
                <w:color w:val="00B050"/>
              </w:rPr>
            </w:pPr>
            <w:r w:rsidRPr="00491CE5">
              <w:rPr>
                <w:b/>
                <w:color w:val="00B050"/>
              </w:rPr>
              <w:t>a = 4,688668</w:t>
            </w:r>
          </w:p>
          <w:p w14:paraId="7BDF50F3" w14:textId="77777777" w:rsidR="00491CE5" w:rsidRPr="00491CE5" w:rsidRDefault="00491CE5" w:rsidP="00491CE5">
            <w:pPr>
              <w:spacing w:after="0"/>
              <w:rPr>
                <w:color w:val="00B050"/>
              </w:rPr>
            </w:pPr>
            <w:r w:rsidRPr="00491CE5">
              <w:rPr>
                <w:color w:val="00B050"/>
              </w:rPr>
              <w:t>b = 5</w:t>
            </w:r>
          </w:p>
          <w:p w14:paraId="7BDF50F4" w14:textId="77777777" w:rsidR="00491CE5" w:rsidRPr="00491CE5" w:rsidRDefault="00491CE5" w:rsidP="00491CE5">
            <w:pPr>
              <w:spacing w:after="0"/>
              <w:rPr>
                <w:color w:val="00B050"/>
              </w:rPr>
            </w:pPr>
            <w:r w:rsidRPr="00491CE5">
              <w:rPr>
                <w:b/>
                <w:color w:val="00B050"/>
              </w:rPr>
              <w:t>c = 2,848296</w:t>
            </w:r>
          </w:p>
          <w:p w14:paraId="7BDF50F5" w14:textId="77777777" w:rsidR="00491CE5" w:rsidRPr="00491CE5" w:rsidRDefault="00491CE5" w:rsidP="00491CE5">
            <w:pPr>
              <w:spacing w:after="0"/>
              <w:rPr>
                <w:color w:val="00B050"/>
              </w:rPr>
            </w:pPr>
          </w:p>
        </w:tc>
      </w:tr>
    </w:tbl>
    <w:p w14:paraId="7BDF50F7" w14:textId="77777777" w:rsidR="00491CE5" w:rsidRPr="00491CE5" w:rsidRDefault="00491CE5" w:rsidP="00491CE5">
      <w:pPr>
        <w:spacing w:after="0"/>
        <w:rPr>
          <w:color w:val="00B050"/>
        </w:rPr>
      </w:pPr>
      <w:r w:rsidRPr="00491CE5">
        <w:rPr>
          <w:color w:val="00B050"/>
        </w:rPr>
        <w:t>Vinkel B findes vha. vinkelsum = 180° i en trekant</w:t>
      </w:r>
    </w:p>
    <w:p w14:paraId="7BDF50F8"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B=180°-A-C=180°-67°-34°=79°</m:t>
          </m:r>
        </m:oMath>
      </m:oMathPara>
    </w:p>
    <w:p w14:paraId="7BDF50F9" w14:textId="77777777" w:rsidR="00491CE5" w:rsidRPr="00491CE5" w:rsidRDefault="00491CE5" w:rsidP="00491CE5">
      <w:pPr>
        <w:spacing w:after="0"/>
        <w:rPr>
          <w:color w:val="00B050"/>
        </w:rPr>
      </w:pPr>
      <w:r w:rsidRPr="00491CE5">
        <w:rPr>
          <w:color w:val="00B050"/>
        </w:rPr>
        <w:t>Siderne a og c findes vha. sinusrelationerne</w:t>
      </w:r>
    </w:p>
    <w:p w14:paraId="7BDF50FA"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a=b·</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A</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B</m:t>
                      </m:r>
                    </m:e>
                  </m:d>
                </m:e>
              </m:func>
            </m:den>
          </m:f>
          <m:r>
            <w:rPr>
              <w:rFonts w:ascii="Cambria Math" w:hAnsi="Cambria Math"/>
              <w:color w:val="00B050"/>
            </w:rPr>
            <m:t>=5·</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67°</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79°</m:t>
                      </m:r>
                    </m:e>
                  </m:d>
                </m:e>
              </m:func>
            </m:den>
          </m:f>
          <m:r>
            <w:rPr>
              <w:rFonts w:ascii="Cambria Math" w:hAnsi="Cambria Math"/>
              <w:color w:val="00B050"/>
            </w:rPr>
            <m:t>=4,688668</m:t>
          </m:r>
        </m:oMath>
      </m:oMathPara>
    </w:p>
    <w:p w14:paraId="7BDF50FB"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c=b·</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C</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B</m:t>
                      </m:r>
                    </m:e>
                  </m:d>
                </m:e>
              </m:func>
            </m:den>
          </m:f>
          <m:r>
            <w:rPr>
              <w:rFonts w:ascii="Cambria Math" w:hAnsi="Cambria Math"/>
              <w:color w:val="00B050"/>
            </w:rPr>
            <m:t>=5·</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34°</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79°</m:t>
                      </m:r>
                    </m:e>
                  </m:d>
                </m:e>
              </m:func>
            </m:den>
          </m:f>
          <m:r>
            <w:rPr>
              <w:rFonts w:ascii="Cambria Math" w:hAnsi="Cambria Math"/>
              <w:color w:val="00B050"/>
            </w:rPr>
            <m:t>=2,848296</m:t>
          </m:r>
        </m:oMath>
      </m:oMathPara>
    </w:p>
    <w:p w14:paraId="7BDF50FC" w14:textId="77777777" w:rsidR="00491CE5" w:rsidRDefault="00491CE5" w:rsidP="00491CE5">
      <w:r>
        <w:t xml:space="preserve">Bemærk at de beregnede resultater markeres med fed skrift. </w:t>
      </w:r>
    </w:p>
    <w:p w14:paraId="7BDF50FD" w14:textId="77777777" w:rsidR="00491CE5" w:rsidRDefault="00491CE5" w:rsidP="00491CE5"/>
    <w:p w14:paraId="7BDF50FE" w14:textId="77777777" w:rsidR="00476BD3" w:rsidRDefault="00491CE5" w:rsidP="00491CE5">
      <w:r>
        <w:t xml:space="preserve">Trekantsløseren kan anvendes til en eksperimenterende tilgang til trekanter. </w:t>
      </w:r>
      <w:r w:rsidR="00D17C14">
        <w:br/>
        <w:t xml:space="preserve">- </w:t>
      </w:r>
      <w:r>
        <w:t>Hvad skal man kende for at kunne beregne alle sider/vinkler? (det skrives umiddelbart ved OK-knappen om der kan findes en løsning)</w:t>
      </w:r>
      <w:r w:rsidR="00476BD3">
        <w:t xml:space="preserve">. </w:t>
      </w:r>
      <w:r w:rsidR="00D17C14">
        <w:br/>
        <w:t xml:space="preserve">- </w:t>
      </w:r>
      <w:r w:rsidR="00476BD3">
        <w:t>Under hvilke omstændigheder kan der være to løsninger? (Det angives også ved OK-knappen).</w:t>
      </w:r>
      <w:r w:rsidR="00476BD3">
        <w:br/>
        <w:t>Ligeledes kan Trekantsløseren anvendes til at sammenligne ens egen løsningsmetode med WordMats, samt visualisere trekanten.</w:t>
      </w:r>
    </w:p>
    <w:p w14:paraId="7BDF50FF" w14:textId="77777777" w:rsidR="00476BD3" w:rsidRPr="00491CE5" w:rsidRDefault="00476BD3" w:rsidP="00491CE5">
      <w:r>
        <w:t>Til eksamensbrug kan den selvfølgelig også anvendes. Her bør man dog ikke anvende mellemregninger. Det er også vigtigt at man får navngivet vinkler og sider korrekte.</w:t>
      </w:r>
    </w:p>
    <w:p w14:paraId="7BDF5100" w14:textId="77777777" w:rsidR="00D537C7" w:rsidRDefault="00D537C7">
      <w:pPr>
        <w:rPr>
          <w:rFonts w:asciiTheme="majorHAnsi" w:eastAsiaTheme="majorEastAsia" w:hAnsiTheme="majorHAnsi" w:cstheme="majorBidi"/>
          <w:b/>
          <w:bCs/>
          <w:sz w:val="36"/>
          <w:szCs w:val="36"/>
        </w:rPr>
      </w:pPr>
      <w:r>
        <w:br w:type="page"/>
      </w:r>
    </w:p>
    <w:p w14:paraId="7BDF5101" w14:textId="77777777" w:rsidR="003A4B05" w:rsidRDefault="003A4B05" w:rsidP="00902D5A">
      <w:pPr>
        <w:pStyle w:val="Overskrift1"/>
      </w:pPr>
      <w:bookmarkStart w:id="39" w:name="_Toc419658134"/>
      <w:r>
        <w:lastRenderedPageBreak/>
        <w:t>Enheder</w:t>
      </w:r>
      <w:bookmarkEnd w:id="39"/>
    </w:p>
    <w:p w14:paraId="7BDF5102" w14:textId="77777777" w:rsidR="003A4B05" w:rsidRDefault="003A4B05" w:rsidP="003A4B05">
      <w:r>
        <w:t xml:space="preserve">Man kan umiddelbart skrive enheder på ethvert tal i en beregning. Men hvis man under indstillinger slår enheder til, vil enhederne blive samlet efter tallet </w:t>
      </w:r>
      <w:r w:rsidR="001008B6">
        <w:t>og reduceret til korteste enhed.</w:t>
      </w:r>
      <w:r>
        <w:t xml:space="preserve"> </w:t>
      </w:r>
      <w:r w:rsidR="006F13A0">
        <w:t>Der understøttes gængse præfiks.</w:t>
      </w:r>
      <w:r w:rsidR="00B17542">
        <w:t xml:space="preserve"> Enheder kan nemt slås til til/fra vha. genvejen Alt + E. </w:t>
      </w:r>
    </w:p>
    <w:p w14:paraId="7380E4A8" w14:textId="77777777" w:rsidR="00EB2309" w:rsidRDefault="001008B6" w:rsidP="003A4B05">
      <w:r>
        <w:t>Ulempen ved at slå enheder til er at det k</w:t>
      </w:r>
      <w:r w:rsidR="00B221CA">
        <w:t>an påvirke hastigheden af beregningerne</w:t>
      </w:r>
      <w:r w:rsidR="00EB2309">
        <w:t xml:space="preserve"> lidt</w:t>
      </w:r>
      <w:r>
        <w:t>, og at man skal passe på hva</w:t>
      </w:r>
      <w:r w:rsidR="00350A72">
        <w:t>d man kalder sine variable. m</w:t>
      </w:r>
      <w:r w:rsidR="003D3F0C">
        <w:t>, g</w:t>
      </w:r>
      <w:r w:rsidR="00350A72">
        <w:t>, V</w:t>
      </w:r>
      <w:r>
        <w:t>, K osv. kan så ikke bruges som almindelige variable</w:t>
      </w:r>
      <w:r w:rsidR="00350A72">
        <w:t>.</w:t>
      </w:r>
      <w:r w:rsidR="003D3F0C">
        <w:t xml:space="preserve"> Specielt i fysikformler kan det give pr</w:t>
      </w:r>
      <w:r w:rsidR="00254761">
        <w:t>oblemer da m ofte står for masse</w:t>
      </w:r>
      <w:r w:rsidR="003D3F0C">
        <w:t>. Man kan da bruge stort M eller m</w:t>
      </w:r>
      <w:r w:rsidR="003D3F0C">
        <w:softHyphen/>
      </w:r>
      <w:r w:rsidR="003D3F0C">
        <w:rPr>
          <w:vertAlign w:val="subscript"/>
        </w:rPr>
        <w:t>1</w:t>
      </w:r>
      <w:r w:rsidR="003D3F0C">
        <w:t xml:space="preserve"> med sænket skrift. </w:t>
      </w:r>
      <w:r w:rsidR="00B221CA">
        <w:t>Ligeledes betyder g både tyngdeaccele</w:t>
      </w:r>
      <w:r w:rsidR="003D3F0C">
        <w:t xml:space="preserve">rationen ved jordens overflade og gram. Brug </w:t>
      </w:r>
      <w:r w:rsidR="00B51D00">
        <w:t>fx</w:t>
      </w:r>
      <w:r w:rsidR="003D3F0C">
        <w:t xml:space="preserve"> g</w:t>
      </w:r>
      <w:r w:rsidR="003D3F0C">
        <w:rPr>
          <w:vertAlign w:val="subscript"/>
        </w:rPr>
        <w:t>jord</w:t>
      </w:r>
      <w:r w:rsidR="00B221CA">
        <w:t xml:space="preserve"> i stedet</w:t>
      </w:r>
      <w:r w:rsidR="003D3F0C">
        <w:t xml:space="preserve"> for g.</w:t>
      </w:r>
      <w:r w:rsidR="00FB0AFD">
        <w:t xml:space="preserve"> Man skal også passe på med variable af to-tre bogstavers længde da det kan være enhed med præfiks. </w:t>
      </w:r>
      <w:r w:rsidR="00B51D00">
        <w:t>Fx</w:t>
      </w:r>
      <w:r w:rsidR="00FB0AFD">
        <w:t xml:space="preserve"> aM,mm,…</w:t>
      </w:r>
      <w:r w:rsidR="003D3F0C">
        <w:br/>
      </w:r>
    </w:p>
    <w:p w14:paraId="7BDF5104" w14:textId="32D106C8" w:rsidR="006F13A0" w:rsidRDefault="006F13A0" w:rsidP="003A4B05">
      <w:r>
        <w:t xml:space="preserve">Der skelnes mellem store og små bogstaver. Enhederne skal skrives helt korrekt. </w:t>
      </w:r>
      <w:r w:rsidR="00B51D00">
        <w:t>Fx</w:t>
      </w:r>
      <w:r>
        <w:t xml:space="preserve"> skal Joule skrives med stort J og ikke lille j. Præfiks kilo skal skrives med lille k.</w:t>
      </w:r>
    </w:p>
    <w:p w14:paraId="7BDF5105" w14:textId="77777777" w:rsidR="003A4B05" w:rsidRDefault="003A4B05" w:rsidP="003A4B05">
      <w:pPr>
        <w:contextualSpacing/>
      </w:pPr>
      <w:r>
        <w:t>Bemærk at der skrives et gangetegn mellem tal og enheder.</w:t>
      </w:r>
      <w:r w:rsidR="00DF66A1">
        <w:t xml:space="preserve"> Enheder afleveres altid uden præfiks.</w:t>
      </w:r>
    </w:p>
    <w:p w14:paraId="7BDF5107" w14:textId="2A84844D" w:rsidR="00350A72" w:rsidRDefault="00EB2309" w:rsidP="003A4B05">
      <w:pPr>
        <w:contextualSpacing/>
      </w:pPr>
      <w:r>
        <w:t>Bemærk at alle resultater returneres som decimaltal når enheder er slået til.</w:t>
      </w:r>
    </w:p>
    <w:p w14:paraId="47412DBD" w14:textId="77777777" w:rsidR="00EB2309" w:rsidRDefault="00EB2309" w:rsidP="003A4B05">
      <w:pPr>
        <w:contextualSpacing/>
      </w:pPr>
    </w:p>
    <w:p w14:paraId="7BDF5108" w14:textId="77777777" w:rsidR="001C5CC7" w:rsidRPr="00840532" w:rsidRDefault="00840532" w:rsidP="003A4B05">
      <w:pPr>
        <w:contextualSpacing/>
        <w:rPr>
          <w:b/>
        </w:rPr>
      </w:pPr>
      <w:r w:rsidRPr="00840532">
        <w:rPr>
          <w:b/>
        </w:rPr>
        <w:t xml:space="preserve">Præfiks </w:t>
      </w:r>
      <w:r w:rsidRPr="00840532">
        <w:rPr>
          <w:b/>
        </w:rPr>
        <w:tab/>
        <w:t>navn</w:t>
      </w:r>
      <w:r w:rsidRPr="00840532">
        <w:rPr>
          <w:b/>
        </w:rPr>
        <w:tab/>
        <w:t>værdi</w:t>
      </w:r>
      <w:r>
        <w:rPr>
          <w:b/>
        </w:rPr>
        <w:tab/>
      </w:r>
      <w:r>
        <w:rPr>
          <w:b/>
        </w:rPr>
        <w:tab/>
      </w:r>
      <w:r w:rsidRPr="00840532">
        <w:rPr>
          <w:b/>
        </w:rPr>
        <w:t>Præfiks</w:t>
      </w:r>
      <w:r>
        <w:rPr>
          <w:b/>
        </w:rPr>
        <w:t xml:space="preserve"> </w:t>
      </w:r>
      <w:r>
        <w:rPr>
          <w:b/>
        </w:rPr>
        <w:tab/>
        <w:t>navn</w:t>
      </w:r>
      <w:r>
        <w:rPr>
          <w:b/>
        </w:rPr>
        <w:tab/>
        <w:t>værdi</w:t>
      </w:r>
    </w:p>
    <w:p w14:paraId="7BDF5109" w14:textId="77777777" w:rsidR="00840532" w:rsidRPr="00195B32" w:rsidRDefault="00840532" w:rsidP="003A4B05">
      <w:pPr>
        <w:contextualSpacing/>
        <w:rPr>
          <w:vertAlign w:val="superscript"/>
          <w:lang w:val="es-ES"/>
        </w:rPr>
      </w:pPr>
      <w:r w:rsidRPr="00195B32">
        <w:rPr>
          <w:lang w:val="es-ES"/>
        </w:rPr>
        <w:t>Y</w:t>
      </w:r>
      <w:r w:rsidRPr="00195B32">
        <w:rPr>
          <w:lang w:val="es-ES"/>
        </w:rPr>
        <w:tab/>
        <w:t>Yotta</w:t>
      </w:r>
      <w:r w:rsidRPr="00195B32">
        <w:rPr>
          <w:lang w:val="es-ES"/>
        </w:rPr>
        <w:tab/>
        <w:t>10</w:t>
      </w:r>
      <w:r w:rsidRPr="00195B32">
        <w:rPr>
          <w:vertAlign w:val="superscript"/>
          <w:lang w:val="es-ES"/>
        </w:rPr>
        <w:t>24</w:t>
      </w:r>
      <w:r w:rsidRPr="00195B32">
        <w:rPr>
          <w:lang w:val="es-ES"/>
        </w:rPr>
        <w:tab/>
      </w:r>
      <w:r w:rsidRPr="00195B32">
        <w:rPr>
          <w:lang w:val="es-ES"/>
        </w:rPr>
        <w:tab/>
        <w:t>y</w:t>
      </w:r>
      <w:r w:rsidRPr="00195B32">
        <w:rPr>
          <w:lang w:val="es-ES"/>
        </w:rPr>
        <w:tab/>
        <w:t>yocto</w:t>
      </w:r>
      <w:r w:rsidRPr="00195B32">
        <w:rPr>
          <w:lang w:val="es-ES"/>
        </w:rPr>
        <w:tab/>
        <w:t>10</w:t>
      </w:r>
      <w:r w:rsidRPr="00195B32">
        <w:rPr>
          <w:vertAlign w:val="superscript"/>
          <w:lang w:val="es-ES"/>
        </w:rPr>
        <w:t>-24</w:t>
      </w:r>
    </w:p>
    <w:p w14:paraId="7BDF510A" w14:textId="77777777" w:rsidR="00840532" w:rsidRPr="00195B32" w:rsidRDefault="00840532" w:rsidP="003A4B05">
      <w:pPr>
        <w:contextualSpacing/>
        <w:rPr>
          <w:vertAlign w:val="superscript"/>
          <w:lang w:val="es-ES"/>
        </w:rPr>
      </w:pPr>
      <w:r w:rsidRPr="00195B32">
        <w:rPr>
          <w:lang w:val="es-ES"/>
        </w:rPr>
        <w:t>Z</w:t>
      </w:r>
      <w:r w:rsidRPr="00195B32">
        <w:rPr>
          <w:lang w:val="es-ES"/>
        </w:rPr>
        <w:tab/>
        <w:t>Zetta</w:t>
      </w:r>
      <w:r w:rsidRPr="00195B32">
        <w:rPr>
          <w:lang w:val="es-ES"/>
        </w:rPr>
        <w:tab/>
        <w:t>10</w:t>
      </w:r>
      <w:r w:rsidRPr="00195B32">
        <w:rPr>
          <w:vertAlign w:val="superscript"/>
          <w:lang w:val="es-ES"/>
        </w:rPr>
        <w:t>21</w:t>
      </w:r>
      <w:r w:rsidRPr="00195B32">
        <w:rPr>
          <w:lang w:val="es-ES"/>
        </w:rPr>
        <w:tab/>
      </w:r>
      <w:r w:rsidRPr="00195B32">
        <w:rPr>
          <w:lang w:val="es-ES"/>
        </w:rPr>
        <w:tab/>
        <w:t>z</w:t>
      </w:r>
      <w:r w:rsidRPr="00195B32">
        <w:rPr>
          <w:lang w:val="es-ES"/>
        </w:rPr>
        <w:tab/>
        <w:t>Zepto</w:t>
      </w:r>
      <w:r w:rsidRPr="00195B32">
        <w:rPr>
          <w:lang w:val="es-ES"/>
        </w:rPr>
        <w:tab/>
        <w:t>10</w:t>
      </w:r>
      <w:r w:rsidRPr="00195B32">
        <w:rPr>
          <w:vertAlign w:val="superscript"/>
          <w:lang w:val="es-ES"/>
        </w:rPr>
        <w:t>-21</w:t>
      </w:r>
    </w:p>
    <w:p w14:paraId="7BDF510B" w14:textId="77777777" w:rsidR="00840532" w:rsidRPr="00195B32" w:rsidRDefault="00840532" w:rsidP="003A4B05">
      <w:pPr>
        <w:contextualSpacing/>
        <w:rPr>
          <w:vertAlign w:val="superscript"/>
          <w:lang w:val="it-IT"/>
        </w:rPr>
      </w:pPr>
      <w:r w:rsidRPr="00195B32">
        <w:rPr>
          <w:lang w:val="it-IT"/>
        </w:rPr>
        <w:t>E</w:t>
      </w:r>
      <w:r w:rsidRPr="00195B32">
        <w:rPr>
          <w:lang w:val="it-IT"/>
        </w:rPr>
        <w:tab/>
        <w:t>Exa</w:t>
      </w:r>
      <w:r w:rsidRPr="00195B32">
        <w:rPr>
          <w:lang w:val="it-IT"/>
        </w:rPr>
        <w:tab/>
        <w:t>10</w:t>
      </w:r>
      <w:r w:rsidRPr="00195B32">
        <w:rPr>
          <w:vertAlign w:val="superscript"/>
          <w:lang w:val="it-IT"/>
        </w:rPr>
        <w:t>18</w:t>
      </w:r>
      <w:r w:rsidRPr="00195B32">
        <w:rPr>
          <w:lang w:val="it-IT"/>
        </w:rPr>
        <w:tab/>
      </w:r>
      <w:r w:rsidRPr="00195B32">
        <w:rPr>
          <w:lang w:val="it-IT"/>
        </w:rPr>
        <w:tab/>
        <w:t>a</w:t>
      </w:r>
      <w:r w:rsidRPr="00195B32">
        <w:rPr>
          <w:lang w:val="it-IT"/>
        </w:rPr>
        <w:tab/>
        <w:t>atto</w:t>
      </w:r>
      <w:r w:rsidRPr="00195B32">
        <w:rPr>
          <w:lang w:val="it-IT"/>
        </w:rPr>
        <w:tab/>
        <w:t>10</w:t>
      </w:r>
      <w:r w:rsidRPr="00195B32">
        <w:rPr>
          <w:vertAlign w:val="superscript"/>
          <w:lang w:val="it-IT"/>
        </w:rPr>
        <w:t>-18</w:t>
      </w:r>
    </w:p>
    <w:p w14:paraId="7BDF510C" w14:textId="77777777" w:rsidR="00840532" w:rsidRPr="00195B32" w:rsidRDefault="00840532" w:rsidP="003A4B05">
      <w:pPr>
        <w:contextualSpacing/>
        <w:rPr>
          <w:vertAlign w:val="superscript"/>
          <w:lang w:val="it-IT"/>
        </w:rPr>
      </w:pPr>
      <w:r w:rsidRPr="00195B32">
        <w:rPr>
          <w:lang w:val="it-IT"/>
        </w:rPr>
        <w:t>P</w:t>
      </w:r>
      <w:r w:rsidRPr="00195B32">
        <w:rPr>
          <w:lang w:val="it-IT"/>
        </w:rPr>
        <w:tab/>
        <w:t>Peta</w:t>
      </w:r>
      <w:r w:rsidRPr="00195B32">
        <w:rPr>
          <w:lang w:val="it-IT"/>
        </w:rPr>
        <w:tab/>
        <w:t>10</w:t>
      </w:r>
      <w:r w:rsidRPr="00195B32">
        <w:rPr>
          <w:vertAlign w:val="superscript"/>
          <w:lang w:val="it-IT"/>
        </w:rPr>
        <w:t>15</w:t>
      </w:r>
      <w:r w:rsidRPr="00195B32">
        <w:rPr>
          <w:lang w:val="it-IT"/>
        </w:rPr>
        <w:tab/>
      </w:r>
      <w:r w:rsidRPr="00195B32">
        <w:rPr>
          <w:lang w:val="it-IT"/>
        </w:rPr>
        <w:tab/>
        <w:t>f</w:t>
      </w:r>
      <w:r w:rsidRPr="00195B32">
        <w:rPr>
          <w:lang w:val="it-IT"/>
        </w:rPr>
        <w:tab/>
        <w:t>femto</w:t>
      </w:r>
      <w:r w:rsidRPr="00195B32">
        <w:rPr>
          <w:lang w:val="it-IT"/>
        </w:rPr>
        <w:tab/>
      </w:r>
      <w:r w:rsidR="00350A72" w:rsidRPr="00195B32">
        <w:rPr>
          <w:lang w:val="it-IT"/>
        </w:rPr>
        <w:t>10</w:t>
      </w:r>
      <w:r w:rsidR="00350A72" w:rsidRPr="00195B32">
        <w:rPr>
          <w:vertAlign w:val="superscript"/>
          <w:lang w:val="it-IT"/>
        </w:rPr>
        <w:t>-15</w:t>
      </w:r>
    </w:p>
    <w:p w14:paraId="7BDF510D" w14:textId="77777777" w:rsidR="00840532" w:rsidRPr="00195B32" w:rsidRDefault="00840532" w:rsidP="003A4B05">
      <w:pPr>
        <w:contextualSpacing/>
        <w:rPr>
          <w:vertAlign w:val="superscript"/>
          <w:lang w:val="it-IT"/>
        </w:rPr>
      </w:pPr>
      <w:r w:rsidRPr="00195B32">
        <w:rPr>
          <w:lang w:val="it-IT"/>
        </w:rPr>
        <w:t>T</w:t>
      </w:r>
      <w:r w:rsidRPr="00195B32">
        <w:rPr>
          <w:lang w:val="it-IT"/>
        </w:rPr>
        <w:tab/>
        <w:t>Tera</w:t>
      </w:r>
      <w:r w:rsidRPr="00195B32">
        <w:rPr>
          <w:lang w:val="it-IT"/>
        </w:rPr>
        <w:tab/>
        <w:t>10</w:t>
      </w:r>
      <w:r w:rsidRPr="00195B32">
        <w:rPr>
          <w:vertAlign w:val="superscript"/>
          <w:lang w:val="it-IT"/>
        </w:rPr>
        <w:t>12</w:t>
      </w:r>
      <w:r w:rsidR="00350A72" w:rsidRPr="00195B32">
        <w:rPr>
          <w:lang w:val="it-IT"/>
        </w:rPr>
        <w:tab/>
      </w:r>
      <w:r w:rsidR="00350A72" w:rsidRPr="00195B32">
        <w:rPr>
          <w:lang w:val="it-IT"/>
        </w:rPr>
        <w:tab/>
        <w:t>p</w:t>
      </w:r>
      <w:r w:rsidR="00350A72" w:rsidRPr="00195B32">
        <w:rPr>
          <w:lang w:val="it-IT"/>
        </w:rPr>
        <w:tab/>
        <w:t>pico</w:t>
      </w:r>
      <w:r w:rsidR="00350A72" w:rsidRPr="00195B32">
        <w:rPr>
          <w:lang w:val="it-IT"/>
        </w:rPr>
        <w:tab/>
        <w:t>10</w:t>
      </w:r>
      <w:r w:rsidR="00350A72" w:rsidRPr="00195B32">
        <w:rPr>
          <w:vertAlign w:val="superscript"/>
          <w:lang w:val="it-IT"/>
        </w:rPr>
        <w:t>-12</w:t>
      </w:r>
    </w:p>
    <w:p w14:paraId="7BDF510E" w14:textId="77777777" w:rsidR="00840532" w:rsidRPr="00195B32" w:rsidRDefault="00840532" w:rsidP="003A4B05">
      <w:pPr>
        <w:contextualSpacing/>
        <w:rPr>
          <w:vertAlign w:val="superscript"/>
          <w:lang w:val="it-IT"/>
        </w:rPr>
      </w:pPr>
      <w:r w:rsidRPr="00195B32">
        <w:rPr>
          <w:lang w:val="it-IT"/>
        </w:rPr>
        <w:t>G</w:t>
      </w:r>
      <w:r w:rsidRPr="00195B32">
        <w:rPr>
          <w:lang w:val="it-IT"/>
        </w:rPr>
        <w:tab/>
        <w:t>Giga</w:t>
      </w:r>
      <w:r w:rsidRPr="00195B32">
        <w:rPr>
          <w:lang w:val="it-IT"/>
        </w:rPr>
        <w:tab/>
        <w:t>10</w:t>
      </w:r>
      <w:r w:rsidRPr="00195B32">
        <w:rPr>
          <w:vertAlign w:val="superscript"/>
          <w:lang w:val="it-IT"/>
        </w:rPr>
        <w:t>9</w:t>
      </w:r>
      <w:r w:rsidR="00350A72" w:rsidRPr="00195B32">
        <w:rPr>
          <w:lang w:val="it-IT"/>
        </w:rPr>
        <w:tab/>
      </w:r>
      <w:r w:rsidR="00350A72" w:rsidRPr="00195B32">
        <w:rPr>
          <w:lang w:val="it-IT"/>
        </w:rPr>
        <w:tab/>
        <w:t>n</w:t>
      </w:r>
      <w:r w:rsidR="00350A72" w:rsidRPr="00195B32">
        <w:rPr>
          <w:lang w:val="it-IT"/>
        </w:rPr>
        <w:tab/>
        <w:t>nano</w:t>
      </w:r>
      <w:r w:rsidR="00350A72" w:rsidRPr="00195B32">
        <w:rPr>
          <w:lang w:val="it-IT"/>
        </w:rPr>
        <w:tab/>
        <w:t>10</w:t>
      </w:r>
      <w:r w:rsidR="00350A72" w:rsidRPr="00195B32">
        <w:rPr>
          <w:vertAlign w:val="superscript"/>
          <w:lang w:val="it-IT"/>
        </w:rPr>
        <w:t>-9</w:t>
      </w:r>
    </w:p>
    <w:p w14:paraId="7BDF510F" w14:textId="77777777" w:rsidR="00840532" w:rsidRPr="00195B32" w:rsidRDefault="00840532" w:rsidP="003A4B05">
      <w:pPr>
        <w:contextualSpacing/>
        <w:rPr>
          <w:lang w:val="it-IT"/>
        </w:rPr>
      </w:pPr>
      <w:r w:rsidRPr="00195B32">
        <w:rPr>
          <w:lang w:val="it-IT"/>
        </w:rPr>
        <w:t>M</w:t>
      </w:r>
      <w:r w:rsidRPr="00195B32">
        <w:rPr>
          <w:lang w:val="it-IT"/>
        </w:rPr>
        <w:tab/>
        <w:t>Mega</w:t>
      </w:r>
      <w:r w:rsidRPr="00195B32">
        <w:rPr>
          <w:lang w:val="it-IT"/>
        </w:rPr>
        <w:tab/>
        <w:t>10</w:t>
      </w:r>
      <w:r w:rsidRPr="00195B32">
        <w:rPr>
          <w:vertAlign w:val="superscript"/>
          <w:lang w:val="it-IT"/>
        </w:rPr>
        <w:t>6</w:t>
      </w:r>
      <w:r w:rsidR="00350A72" w:rsidRPr="00195B32">
        <w:rPr>
          <w:lang w:val="it-IT"/>
        </w:rPr>
        <w:tab/>
      </w:r>
      <w:r w:rsidR="00350A72" w:rsidRPr="00195B32">
        <w:rPr>
          <w:lang w:val="it-IT"/>
        </w:rPr>
        <w:tab/>
      </w:r>
      <w:r w:rsidR="00350A72">
        <w:rPr>
          <w:lang w:val="en-US"/>
        </w:rPr>
        <w:t>μ</w:t>
      </w:r>
      <w:r w:rsidR="00350A72" w:rsidRPr="00195B32">
        <w:rPr>
          <w:lang w:val="it-IT"/>
        </w:rPr>
        <w:tab/>
        <w:t>micro</w:t>
      </w:r>
      <w:r w:rsidR="00350A72" w:rsidRPr="00195B32">
        <w:rPr>
          <w:lang w:val="it-IT"/>
        </w:rPr>
        <w:tab/>
        <w:t>10</w:t>
      </w:r>
      <w:r w:rsidR="00350A72" w:rsidRPr="00195B32">
        <w:rPr>
          <w:vertAlign w:val="superscript"/>
          <w:lang w:val="it-IT"/>
        </w:rPr>
        <w:t>-6</w:t>
      </w:r>
    </w:p>
    <w:p w14:paraId="7BDF5110" w14:textId="77777777" w:rsidR="00840532" w:rsidRPr="00195B32" w:rsidRDefault="00840532" w:rsidP="003A4B05">
      <w:pPr>
        <w:contextualSpacing/>
        <w:rPr>
          <w:vertAlign w:val="superscript"/>
          <w:lang w:val="it-IT"/>
        </w:rPr>
      </w:pPr>
      <w:r w:rsidRPr="00195B32">
        <w:rPr>
          <w:lang w:val="it-IT"/>
        </w:rPr>
        <w:t>K</w:t>
      </w:r>
      <w:r w:rsidRPr="00195B32">
        <w:rPr>
          <w:lang w:val="it-IT"/>
        </w:rPr>
        <w:tab/>
        <w:t>kilo</w:t>
      </w:r>
      <w:r w:rsidRPr="00195B32">
        <w:rPr>
          <w:lang w:val="it-IT"/>
        </w:rPr>
        <w:tab/>
        <w:t>10</w:t>
      </w:r>
      <w:r w:rsidRPr="00195B32">
        <w:rPr>
          <w:vertAlign w:val="superscript"/>
          <w:lang w:val="it-IT"/>
        </w:rPr>
        <w:t>3</w:t>
      </w:r>
      <w:r w:rsidR="00350A72" w:rsidRPr="00195B32">
        <w:rPr>
          <w:lang w:val="it-IT"/>
        </w:rPr>
        <w:tab/>
      </w:r>
      <w:r w:rsidR="00350A72" w:rsidRPr="00195B32">
        <w:rPr>
          <w:lang w:val="it-IT"/>
        </w:rPr>
        <w:tab/>
        <w:t>m</w:t>
      </w:r>
      <w:r w:rsidR="00350A72" w:rsidRPr="00195B32">
        <w:rPr>
          <w:lang w:val="it-IT"/>
        </w:rPr>
        <w:tab/>
        <w:t>milli</w:t>
      </w:r>
      <w:r w:rsidR="00350A72" w:rsidRPr="00195B32">
        <w:rPr>
          <w:lang w:val="it-IT"/>
        </w:rPr>
        <w:tab/>
        <w:t>10</w:t>
      </w:r>
      <w:r w:rsidR="00350A72" w:rsidRPr="00195B32">
        <w:rPr>
          <w:vertAlign w:val="superscript"/>
          <w:lang w:val="it-IT"/>
        </w:rPr>
        <w:t>-3</w:t>
      </w:r>
    </w:p>
    <w:p w14:paraId="7BDF5111" w14:textId="77777777" w:rsidR="00840532" w:rsidRPr="00195B32" w:rsidRDefault="00840532" w:rsidP="003A4B05">
      <w:pPr>
        <w:contextualSpacing/>
        <w:rPr>
          <w:vertAlign w:val="superscript"/>
          <w:lang w:val="it-IT"/>
        </w:rPr>
      </w:pPr>
      <w:r w:rsidRPr="00195B32">
        <w:rPr>
          <w:lang w:val="it-IT"/>
        </w:rPr>
        <w:t>h</w:t>
      </w:r>
      <w:r w:rsidRPr="00195B32">
        <w:rPr>
          <w:lang w:val="it-IT"/>
        </w:rPr>
        <w:tab/>
        <w:t>hecto</w:t>
      </w:r>
      <w:r w:rsidRPr="00195B32">
        <w:rPr>
          <w:lang w:val="it-IT"/>
        </w:rPr>
        <w:tab/>
        <w:t>10</w:t>
      </w:r>
      <w:r w:rsidRPr="00195B32">
        <w:rPr>
          <w:vertAlign w:val="superscript"/>
          <w:lang w:val="it-IT"/>
        </w:rPr>
        <w:t>2</w:t>
      </w:r>
      <w:r w:rsidR="00350A72" w:rsidRPr="00195B32">
        <w:rPr>
          <w:lang w:val="it-IT"/>
        </w:rPr>
        <w:tab/>
      </w:r>
      <w:r w:rsidR="00350A72" w:rsidRPr="00195B32">
        <w:rPr>
          <w:lang w:val="it-IT"/>
        </w:rPr>
        <w:tab/>
        <w:t>c</w:t>
      </w:r>
      <w:r w:rsidR="00350A72" w:rsidRPr="00195B32">
        <w:rPr>
          <w:lang w:val="it-IT"/>
        </w:rPr>
        <w:tab/>
        <w:t>centi</w:t>
      </w:r>
      <w:r w:rsidR="00350A72" w:rsidRPr="00195B32">
        <w:rPr>
          <w:lang w:val="it-IT"/>
        </w:rPr>
        <w:tab/>
        <w:t>10</w:t>
      </w:r>
      <w:r w:rsidR="00350A72" w:rsidRPr="00195B32">
        <w:rPr>
          <w:vertAlign w:val="superscript"/>
          <w:lang w:val="it-IT"/>
        </w:rPr>
        <w:t>-2</w:t>
      </w:r>
    </w:p>
    <w:p w14:paraId="7BDF5112" w14:textId="77777777" w:rsidR="00840532" w:rsidRPr="00195B32" w:rsidRDefault="00840532" w:rsidP="003A4B05">
      <w:pPr>
        <w:contextualSpacing/>
        <w:rPr>
          <w:vertAlign w:val="superscript"/>
          <w:lang w:val="it-IT"/>
        </w:rPr>
      </w:pPr>
      <w:r w:rsidRPr="00195B32">
        <w:rPr>
          <w:lang w:val="it-IT"/>
        </w:rPr>
        <w:t>da</w:t>
      </w:r>
      <w:r w:rsidRPr="00195B32">
        <w:rPr>
          <w:lang w:val="it-IT"/>
        </w:rPr>
        <w:tab/>
        <w:t>deka</w:t>
      </w:r>
      <w:r w:rsidRPr="00195B32">
        <w:rPr>
          <w:lang w:val="it-IT"/>
        </w:rPr>
        <w:tab/>
        <w:t>10</w:t>
      </w:r>
      <w:r w:rsidRPr="00195B32">
        <w:rPr>
          <w:vertAlign w:val="superscript"/>
          <w:lang w:val="it-IT"/>
        </w:rPr>
        <w:t>1</w:t>
      </w:r>
      <w:r w:rsidR="00350A72" w:rsidRPr="00195B32">
        <w:rPr>
          <w:lang w:val="it-IT"/>
        </w:rPr>
        <w:tab/>
      </w:r>
      <w:r w:rsidR="00350A72" w:rsidRPr="00195B32">
        <w:rPr>
          <w:lang w:val="it-IT"/>
        </w:rPr>
        <w:tab/>
        <w:t>d</w:t>
      </w:r>
      <w:r w:rsidR="00350A72" w:rsidRPr="00195B32">
        <w:rPr>
          <w:lang w:val="it-IT"/>
        </w:rPr>
        <w:tab/>
        <w:t>deci</w:t>
      </w:r>
      <w:r w:rsidR="00350A72" w:rsidRPr="00195B32">
        <w:rPr>
          <w:lang w:val="it-IT"/>
        </w:rPr>
        <w:tab/>
        <w:t>10</w:t>
      </w:r>
      <w:r w:rsidR="00350A72" w:rsidRPr="00195B32">
        <w:rPr>
          <w:vertAlign w:val="superscript"/>
          <w:lang w:val="it-IT"/>
        </w:rPr>
        <w:t>-1</w:t>
      </w:r>
    </w:p>
    <w:p w14:paraId="7BDF5113" w14:textId="77777777" w:rsidR="00840532" w:rsidRPr="00195B32" w:rsidRDefault="00840532" w:rsidP="003A4B05">
      <w:pPr>
        <w:contextualSpacing/>
        <w:rPr>
          <w:lang w:val="it-IT"/>
        </w:rPr>
      </w:pPr>
    </w:p>
    <w:p w14:paraId="7BDF5114" w14:textId="77777777" w:rsidR="00350A72" w:rsidRPr="006B73B8" w:rsidRDefault="00350A72" w:rsidP="003A4B05">
      <w:pPr>
        <w:contextualSpacing/>
        <w:rPr>
          <w:b/>
        </w:rPr>
      </w:pPr>
      <w:r w:rsidRPr="006B73B8">
        <w:rPr>
          <w:b/>
        </w:rPr>
        <w:t>SI-</w:t>
      </w:r>
      <w:r w:rsidR="006B73B8">
        <w:rPr>
          <w:b/>
        </w:rPr>
        <w:t>Grunde</w:t>
      </w:r>
      <w:r w:rsidRPr="006B73B8">
        <w:rPr>
          <w:b/>
        </w:rPr>
        <w:t>nheder</w:t>
      </w:r>
    </w:p>
    <w:p w14:paraId="7BDF5115" w14:textId="77777777" w:rsidR="00350A72" w:rsidRPr="00350A72" w:rsidRDefault="00350A72" w:rsidP="003A4B05">
      <w:pPr>
        <w:contextualSpacing/>
        <w:rPr>
          <w:b/>
        </w:rPr>
      </w:pPr>
      <w:r w:rsidRPr="00350A72">
        <w:rPr>
          <w:b/>
        </w:rPr>
        <w:t>Størrelse</w:t>
      </w:r>
      <w:r w:rsidRPr="00350A72">
        <w:rPr>
          <w:b/>
        </w:rPr>
        <w:tab/>
        <w:t>enhed</w:t>
      </w:r>
      <w:r w:rsidRPr="00350A72">
        <w:rPr>
          <w:b/>
        </w:rPr>
        <w:tab/>
        <w:t>navn</w:t>
      </w:r>
    </w:p>
    <w:p w14:paraId="7BDF5116" w14:textId="77777777" w:rsidR="006F13A0" w:rsidRDefault="00350A72" w:rsidP="00350A72">
      <w:pPr>
        <w:contextualSpacing/>
      </w:pPr>
      <w:r>
        <w:t>Længde</w:t>
      </w:r>
      <w:r>
        <w:tab/>
        <w:t>m</w:t>
      </w:r>
      <w:r>
        <w:tab/>
        <w:t>meter</w:t>
      </w:r>
    </w:p>
    <w:p w14:paraId="7BDF5117" w14:textId="77777777" w:rsidR="00350A72" w:rsidRDefault="001D6121" w:rsidP="003A4B05">
      <w:pPr>
        <w:contextualSpacing/>
      </w:pPr>
      <w:r>
        <w:t>Masse</w:t>
      </w:r>
      <w:r>
        <w:tab/>
        <w:t>k</w:t>
      </w:r>
      <w:r w:rsidR="00350A72">
        <w:t>g</w:t>
      </w:r>
      <w:r w:rsidR="00350A72">
        <w:tab/>
        <w:t>kilogram</w:t>
      </w:r>
    </w:p>
    <w:p w14:paraId="7BDF5118" w14:textId="77777777" w:rsidR="00350A72" w:rsidRDefault="000F2F0A" w:rsidP="003A4B05">
      <w:pPr>
        <w:contextualSpacing/>
      </w:pPr>
      <w:r>
        <w:t>Tid</w:t>
      </w:r>
      <w:r>
        <w:tab/>
        <w:t>s</w:t>
      </w:r>
      <w:r w:rsidR="00350A72">
        <w:tab/>
        <w:t>sekund</w:t>
      </w:r>
    </w:p>
    <w:p w14:paraId="7BDF5119" w14:textId="77777777" w:rsidR="00350A72" w:rsidRDefault="00350A72" w:rsidP="003A4B05">
      <w:pPr>
        <w:contextualSpacing/>
      </w:pPr>
      <w:r>
        <w:t>Temperatur</w:t>
      </w:r>
      <w:r>
        <w:tab/>
        <w:t>K</w:t>
      </w:r>
      <w:r>
        <w:tab/>
        <w:t>Kelvin</w:t>
      </w:r>
    </w:p>
    <w:p w14:paraId="7BDF511A" w14:textId="77777777" w:rsidR="00350A72" w:rsidRDefault="00483230" w:rsidP="003A4B05">
      <w:pPr>
        <w:contextualSpacing/>
      </w:pPr>
      <w:r>
        <w:t>El. strøm</w:t>
      </w:r>
      <w:r>
        <w:tab/>
        <w:t>A</w:t>
      </w:r>
      <w:r>
        <w:tab/>
        <w:t>Ampere</w:t>
      </w:r>
    </w:p>
    <w:p w14:paraId="7BDF511B" w14:textId="77777777" w:rsidR="00350A72" w:rsidRDefault="001D0DF4" w:rsidP="003A4B05">
      <w:pPr>
        <w:contextualSpacing/>
      </w:pPr>
      <w:r>
        <w:t>Antal</w:t>
      </w:r>
      <w:r>
        <w:tab/>
        <w:t>mol</w:t>
      </w:r>
      <w:r>
        <w:tab/>
        <w:t>mol</w:t>
      </w:r>
    </w:p>
    <w:p w14:paraId="7BDF511C" w14:textId="77777777" w:rsidR="00483230" w:rsidRDefault="001D0DF4" w:rsidP="003A4B05">
      <w:pPr>
        <w:contextualSpacing/>
      </w:pPr>
      <w:r>
        <w:t>Lys intensitet</w:t>
      </w:r>
      <w:r>
        <w:tab/>
        <w:t>cd</w:t>
      </w:r>
      <w:r>
        <w:tab/>
        <w:t>candela</w:t>
      </w:r>
    </w:p>
    <w:p w14:paraId="7BDF511D" w14:textId="77777777" w:rsidR="001D0DF4" w:rsidRDefault="001D0DF4" w:rsidP="003A4B05">
      <w:pPr>
        <w:contextualSpacing/>
      </w:pPr>
    </w:p>
    <w:p w14:paraId="7BDF511E" w14:textId="77777777" w:rsidR="001D0DF4" w:rsidRDefault="006B73B8" w:rsidP="003A4B05">
      <w:pPr>
        <w:contextualSpacing/>
        <w:rPr>
          <w:b/>
        </w:rPr>
      </w:pPr>
      <w:r>
        <w:rPr>
          <w:b/>
        </w:rPr>
        <w:t>SI-</w:t>
      </w:r>
      <w:r w:rsidR="001D0DF4" w:rsidRPr="001D0DF4">
        <w:rPr>
          <w:b/>
        </w:rPr>
        <w:t>Afledte enheder</w:t>
      </w:r>
    </w:p>
    <w:p w14:paraId="7BDF511F" w14:textId="77777777" w:rsidR="006B73B8" w:rsidRPr="00621AFC" w:rsidRDefault="006B73B8" w:rsidP="006B73B8">
      <w:r w:rsidRPr="00621AFC">
        <w:t>N,</w:t>
      </w:r>
      <w:r w:rsidR="005859A1" w:rsidRPr="00621AFC">
        <w:t xml:space="preserve"> </w:t>
      </w:r>
      <w:r w:rsidRPr="00621AFC">
        <w:t>J,</w:t>
      </w:r>
      <w:r w:rsidR="005859A1" w:rsidRPr="00621AFC">
        <w:t xml:space="preserve"> </w:t>
      </w:r>
      <w:r w:rsidRPr="00621AFC">
        <w:t>W,</w:t>
      </w:r>
      <w:r w:rsidR="005859A1" w:rsidRPr="00621AFC">
        <w:t xml:space="preserve"> </w:t>
      </w:r>
      <w:r w:rsidRPr="00621AFC">
        <w:t>Pa,</w:t>
      </w:r>
      <w:r w:rsidR="005859A1" w:rsidRPr="00621AFC">
        <w:t xml:space="preserve"> </w:t>
      </w:r>
      <w:r w:rsidRPr="00621AFC">
        <w:t>C,</w:t>
      </w:r>
      <w:r w:rsidR="005859A1" w:rsidRPr="00621AFC">
        <w:t xml:space="preserve"> </w:t>
      </w:r>
      <w:r w:rsidRPr="00621AFC">
        <w:t>V,</w:t>
      </w:r>
      <w:r w:rsidR="005859A1" w:rsidRPr="00621AFC">
        <w:t xml:space="preserve"> </w:t>
      </w:r>
      <w:r w:rsidRPr="00621AFC">
        <w:t>F,</w:t>
      </w:r>
      <w:r w:rsidR="005859A1" w:rsidRPr="00621AFC">
        <w:t xml:space="preserve"> </w:t>
      </w:r>
      <w:r>
        <w:rPr>
          <w:lang w:val="en-US"/>
        </w:rPr>
        <w:t>Ω</w:t>
      </w:r>
      <w:r w:rsidR="00C92CA1" w:rsidRPr="00C92CA1">
        <w:t xml:space="preserve"> (eller Ohm)</w:t>
      </w:r>
      <w:r w:rsidRPr="00621AFC">
        <w:t>,</w:t>
      </w:r>
      <w:r w:rsidR="005859A1" w:rsidRPr="00621AFC">
        <w:t xml:space="preserve"> </w:t>
      </w:r>
      <w:r w:rsidRPr="00621AFC">
        <w:t>T,</w:t>
      </w:r>
      <w:r w:rsidR="005859A1" w:rsidRPr="00621AFC">
        <w:t xml:space="preserve"> </w:t>
      </w:r>
      <w:r w:rsidRPr="00621AFC">
        <w:t>H</w:t>
      </w:r>
    </w:p>
    <w:p w14:paraId="7BDF5120" w14:textId="77777777" w:rsidR="008934D5" w:rsidRDefault="00E85E75" w:rsidP="008934D5">
      <w:pPr>
        <w:contextualSpacing/>
      </w:pPr>
      <w:r w:rsidRPr="00E85E75">
        <w:rPr>
          <w:b/>
        </w:rPr>
        <w:t xml:space="preserve">Andre </w:t>
      </w:r>
      <w:r w:rsidR="00963BC5">
        <w:rPr>
          <w:b/>
        </w:rPr>
        <w:t>enheder der kan anvendes</w:t>
      </w:r>
      <w:r w:rsidRPr="00E85E75">
        <w:rPr>
          <w:b/>
        </w:rPr>
        <w:t xml:space="preserve"> </w:t>
      </w:r>
      <w:r>
        <w:rPr>
          <w:b/>
        </w:rPr>
        <w:br/>
      </w:r>
      <w:r w:rsidR="008934D5">
        <w:t xml:space="preserve">Længde:  </w:t>
      </w:r>
      <w:r w:rsidR="008934D5">
        <w:tab/>
        <w:t>AU, ly, pc</w:t>
      </w:r>
    </w:p>
    <w:p w14:paraId="7BDF5121" w14:textId="77777777" w:rsidR="00206358" w:rsidRDefault="00206358" w:rsidP="008934D5">
      <w:pPr>
        <w:contextualSpacing/>
      </w:pPr>
      <w:r>
        <w:t>Volumen:</w:t>
      </w:r>
      <w:r>
        <w:tab/>
        <w:t>L,liter</w:t>
      </w:r>
    </w:p>
    <w:p w14:paraId="7BDF5122" w14:textId="77777777" w:rsidR="008934D5" w:rsidRDefault="008934D5" w:rsidP="008934D5">
      <w:pPr>
        <w:contextualSpacing/>
      </w:pPr>
      <w:r>
        <w:lastRenderedPageBreak/>
        <w:t xml:space="preserve">Tid:  </w:t>
      </w:r>
      <w:r>
        <w:tab/>
      </w:r>
      <w:r w:rsidR="00196536">
        <w:t xml:space="preserve">sekund, sekunder, </w:t>
      </w:r>
      <w:r>
        <w:t>min,</w:t>
      </w:r>
      <w:r w:rsidR="00196536">
        <w:t xml:space="preserve"> minut, minutter, time,</w:t>
      </w:r>
      <w:r>
        <w:t xml:space="preserve"> </w:t>
      </w:r>
      <w:r w:rsidR="00206358">
        <w:t>timer,</w:t>
      </w:r>
      <w:r w:rsidR="00196536">
        <w:t xml:space="preserve"> dag,</w:t>
      </w:r>
      <w:r w:rsidR="00206358">
        <w:t xml:space="preserve"> </w:t>
      </w:r>
      <w:r>
        <w:t>dage, år</w:t>
      </w:r>
    </w:p>
    <w:p w14:paraId="7BDF5123" w14:textId="77777777" w:rsidR="008934D5" w:rsidRDefault="008934D5" w:rsidP="008934D5">
      <w:pPr>
        <w:contextualSpacing/>
      </w:pPr>
      <w:r>
        <w:t xml:space="preserve">Masse: </w:t>
      </w:r>
      <w:r>
        <w:tab/>
        <w:t>u</w:t>
      </w:r>
      <w:r w:rsidR="00206358">
        <w:t>,ton</w:t>
      </w:r>
    </w:p>
    <w:p w14:paraId="7BDF5124" w14:textId="77777777" w:rsidR="00534A88" w:rsidRDefault="00534A88" w:rsidP="006B73B8">
      <w:pPr>
        <w:contextualSpacing/>
      </w:pPr>
      <w:r>
        <w:t xml:space="preserve">Frekvens: </w:t>
      </w:r>
      <w:r w:rsidR="008934D5">
        <w:tab/>
      </w:r>
      <w:r w:rsidR="00546486">
        <w:t>Hz</w:t>
      </w:r>
      <w:r w:rsidR="00E85E75">
        <w:t xml:space="preserve">, </w:t>
      </w:r>
      <w:r>
        <w:t>Bq</w:t>
      </w:r>
    </w:p>
    <w:p w14:paraId="7BDF5125" w14:textId="77777777" w:rsidR="00534A88" w:rsidRDefault="00534A88" w:rsidP="006B73B8">
      <w:pPr>
        <w:contextualSpacing/>
      </w:pPr>
      <w:r>
        <w:t xml:space="preserve">Energi: </w:t>
      </w:r>
      <w:r w:rsidR="00546486">
        <w:t xml:space="preserve"> </w:t>
      </w:r>
      <w:r w:rsidR="008934D5">
        <w:tab/>
      </w:r>
      <w:r w:rsidR="00D95FD6">
        <w:t>eV</w:t>
      </w:r>
      <w:r w:rsidR="00546486">
        <w:t>,</w:t>
      </w:r>
      <w:r w:rsidR="00196536">
        <w:t xml:space="preserve"> kW</w:t>
      </w:r>
      <w:r>
        <w:t>h</w:t>
      </w:r>
      <w:r w:rsidR="00196536">
        <w:t>, cal, kcal</w:t>
      </w:r>
    </w:p>
    <w:p w14:paraId="7BDF5126" w14:textId="77777777" w:rsidR="00206358" w:rsidRDefault="00534A88" w:rsidP="006B73B8">
      <w:pPr>
        <w:contextualSpacing/>
      </w:pPr>
      <w:r>
        <w:t xml:space="preserve">Tryk: </w:t>
      </w:r>
      <w:r w:rsidR="008934D5">
        <w:tab/>
      </w:r>
      <w:r w:rsidR="001B0796">
        <w:t>bar, torr, mmHg, atm</w:t>
      </w:r>
    </w:p>
    <w:p w14:paraId="7BDF5127" w14:textId="77777777" w:rsidR="003641FA" w:rsidRDefault="003641FA" w:rsidP="006B73B8">
      <w:pPr>
        <w:contextualSpacing/>
      </w:pPr>
      <w:r>
        <w:t>Temperatur:</w:t>
      </w:r>
      <w:r>
        <w:tab/>
      </w:r>
      <m:oMath>
        <m:r>
          <w:rPr>
            <w:rFonts w:ascii="Cambria Math" w:hAnsi="Cambria Math"/>
          </w:rPr>
          <m:t>℃</m:t>
        </m:r>
      </m:oMath>
      <w:r>
        <w:t xml:space="preserve"> (specielt tegn \degc)   men virker som Kelvin</w:t>
      </w:r>
    </w:p>
    <w:p w14:paraId="7BDF5128" w14:textId="77777777" w:rsidR="00DB3820" w:rsidRDefault="00196536" w:rsidP="006B73B8">
      <w:r>
        <w:t>Mange</w:t>
      </w:r>
      <w:r w:rsidR="00DB3820">
        <w:t xml:space="preserve"> enheder har også en længere version. </w:t>
      </w:r>
      <w:r w:rsidR="00B51D00">
        <w:t>Fx</w:t>
      </w:r>
      <w:r>
        <w:t xml:space="preserve"> meter</w:t>
      </w:r>
      <w:r w:rsidR="00DB3820">
        <w:t>. Så skal præfiks være den lan</w:t>
      </w:r>
      <w:r>
        <w:t xml:space="preserve">ge version, </w:t>
      </w:r>
      <w:r w:rsidR="00B51D00">
        <w:t>fx</w:t>
      </w:r>
      <w:r w:rsidR="002F6A3D">
        <w:t xml:space="preserve"> kilometer</w:t>
      </w:r>
    </w:p>
    <w:p w14:paraId="7BDF5129" w14:textId="77777777" w:rsidR="00C92CA1" w:rsidRDefault="00C92CA1" w:rsidP="006B73B8"/>
    <w:p w14:paraId="7BDF512A" w14:textId="77777777" w:rsidR="00546486" w:rsidRPr="00546486" w:rsidRDefault="00546486" w:rsidP="006B73B8">
      <w:pPr>
        <w:rPr>
          <w:b/>
        </w:rPr>
      </w:pPr>
      <w:r w:rsidRPr="00546486">
        <w:rPr>
          <w:b/>
        </w:rPr>
        <w:t>Outputenheder</w:t>
      </w:r>
    </w:p>
    <w:p w14:paraId="7BDF512B" w14:textId="1130A934" w:rsidR="00546486" w:rsidRDefault="00546486" w:rsidP="00546486">
      <w:r>
        <w:t>Som standard er output en af de</w:t>
      </w:r>
      <w:r w:rsidRPr="006B73B8">
        <w:t xml:space="preserve"> SI-enheder</w:t>
      </w:r>
      <w:r>
        <w:t xml:space="preserve"> der er listet ovenfor uden præfiks. Man kan dog tvinge WordMat til at bru</w:t>
      </w:r>
      <w:r w:rsidR="00477489">
        <w:t>ge en bestemt enhed som output, under indstillinger. Bare indtast de enheder man vil bruge kommasepararet. Det er dog ikke tilladt at indtaste to enheder for samme fysiske størrelse (</w:t>
      </w:r>
      <w:r w:rsidR="00B51D00">
        <w:t>fx</w:t>
      </w:r>
      <w:r w:rsidR="00477489">
        <w:t xml:space="preserve"> både eV og aJ da de begge er </w:t>
      </w:r>
      <w:r w:rsidR="00EB2309">
        <w:t>energienheder. Så er det den sidste på listen der gælder).</w:t>
      </w:r>
    </w:p>
    <w:p w14:paraId="7BDF512C" w14:textId="77777777" w:rsidR="00C92CA1" w:rsidRDefault="00C92CA1" w:rsidP="00546486">
      <w:r>
        <w:t xml:space="preserve">Man kan ikke sætte outputenhed til kombinerede enheder. </w:t>
      </w:r>
      <m:oMath>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eller km/h   er </w:t>
      </w:r>
      <w:r w:rsidR="00B51D00">
        <w:t>fx</w:t>
      </w:r>
      <w:r>
        <w:t xml:space="preserve"> ikke tilladt. Så skal man henholdsvis sætte output til cm og km,timer</w:t>
      </w:r>
    </w:p>
    <w:p w14:paraId="7BDF512D" w14:textId="77777777" w:rsidR="00546486" w:rsidRDefault="00C92CA1" w:rsidP="00546486">
      <w:r>
        <w:t xml:space="preserve"> </w:t>
      </w:r>
      <w:r>
        <w:br/>
      </w:r>
      <w:r w:rsidR="00546486">
        <w:t>Man kan også sætte outputenheder vha. følgende kommando:</w:t>
      </w:r>
    </w:p>
    <w:p w14:paraId="7BDF512E" w14:textId="77777777" w:rsidR="00546486" w:rsidRPr="00D95FD6" w:rsidRDefault="00546486" w:rsidP="00546486">
      <m:oMathPara>
        <m:oMath>
          <m:r>
            <w:rPr>
              <w:rFonts w:ascii="Cambria Math" w:hAnsi="Cambria Math"/>
            </w:rPr>
            <m:t>Definer: setunits([eV;nm])</m:t>
          </m:r>
        </m:oMath>
      </m:oMathPara>
    </w:p>
    <w:p w14:paraId="7BDF512F" w14:textId="77777777" w:rsidR="00546486" w:rsidRDefault="00546486" w:rsidP="00546486">
      <w:r>
        <w:t>Efter denne kommando vil energi komme ud i eV og længder i nm.</w:t>
      </w:r>
    </w:p>
    <w:p w14:paraId="7BDF5130" w14:textId="77777777" w:rsidR="00546486" w:rsidRPr="00E85E75" w:rsidRDefault="00546486" w:rsidP="006B73B8"/>
    <w:p w14:paraId="7BDF5131" w14:textId="77777777" w:rsidR="003A4B05" w:rsidRDefault="00150EAD" w:rsidP="003A4B05">
      <w:pPr>
        <w:rPr>
          <w:b/>
        </w:rPr>
      </w:pPr>
      <w:r w:rsidRPr="00150EAD">
        <w:rPr>
          <w:b/>
        </w:rPr>
        <w:t>Eksempler:</w:t>
      </w:r>
    </w:p>
    <w:p w14:paraId="7BDF5132" w14:textId="77777777" w:rsidR="00150EAD" w:rsidRDefault="00150EAD" w:rsidP="003A4B05">
      <w:r>
        <w:t>Beregning af varmeenergi der skal bruges til at opvarme 500g vand 15 grader</w:t>
      </w:r>
    </w:p>
    <w:p w14:paraId="7BDF5133" w14:textId="77777777" w:rsidR="00150EAD" w:rsidRPr="00BA0141" w:rsidRDefault="00150EAD" w:rsidP="00150EAD">
      <m:oMathPara>
        <m:oMath>
          <m:r>
            <w:rPr>
              <w:rFonts w:ascii="Cambria Math" w:hAnsi="Cambria Math"/>
            </w:rPr>
            <m:t>Q=500g·4,2·</m:t>
          </m:r>
          <m:f>
            <m:fPr>
              <m:ctrlPr>
                <w:rPr>
                  <w:rFonts w:ascii="Cambria Math" w:hAnsi="Cambria Math"/>
                  <w:i/>
                </w:rPr>
              </m:ctrlPr>
            </m:fPr>
            <m:num>
              <m:r>
                <w:rPr>
                  <w:rFonts w:ascii="Cambria Math" w:hAnsi="Cambria Math"/>
                </w:rPr>
                <m:t>kJ</m:t>
              </m:r>
            </m:num>
            <m:den>
              <m:r>
                <w:rPr>
                  <w:rFonts w:ascii="Cambria Math" w:hAnsi="Cambria Math"/>
                </w:rPr>
                <m:t>kg·K</m:t>
              </m:r>
            </m:den>
          </m:f>
          <m:r>
            <w:rPr>
              <w:rFonts w:ascii="Cambria Math" w:hAnsi="Cambria Math"/>
            </w:rPr>
            <m:t>·15K=31500·J</m:t>
          </m:r>
        </m:oMath>
      </m:oMathPara>
    </w:p>
    <w:p w14:paraId="7BDF5134" w14:textId="77777777" w:rsidR="002A042E" w:rsidRDefault="006F13A0" w:rsidP="003A4B05">
      <w:r>
        <w:t>Bere</w:t>
      </w:r>
      <w:r w:rsidR="002A042E">
        <w:t>gning af tid til cykel har kørt 5</w:t>
      </w:r>
      <w:r>
        <w:t>0km.</w:t>
      </w:r>
      <w:r w:rsidR="002A042E">
        <w:t xml:space="preserve"> Hastigheden er 10 m/s.</w:t>
      </w:r>
      <w:r>
        <w:t xml:space="preserve"> </w:t>
      </w:r>
    </w:p>
    <w:p w14:paraId="7BDF5135" w14:textId="77777777" w:rsidR="002A042E" w:rsidRPr="00BA0141" w:rsidRDefault="00487A37" w:rsidP="002A042E">
      <w:r>
        <w:t xml:space="preserve"> </w:t>
      </w:r>
      <m:oMath>
        <m:r>
          <w:rPr>
            <w:rFonts w:ascii="Cambria Math" w:hAnsi="Cambria Math"/>
          </w:rPr>
          <m:t>definer:l=50km;v=10</m:t>
        </m:r>
        <m:f>
          <m:fPr>
            <m:ctrlPr>
              <w:rPr>
                <w:rFonts w:ascii="Cambria Math" w:hAnsi="Cambria Math"/>
                <w:i/>
              </w:rPr>
            </m:ctrlPr>
          </m:fPr>
          <m:num>
            <m:r>
              <w:rPr>
                <w:rFonts w:ascii="Cambria Math" w:hAnsi="Cambria Math"/>
              </w:rPr>
              <m:t>m</m:t>
            </m:r>
          </m:num>
          <m:den>
            <m:r>
              <w:rPr>
                <w:rFonts w:ascii="Cambria Math" w:hAnsi="Cambria Math"/>
              </w:rPr>
              <m:t>s</m:t>
            </m:r>
          </m:den>
        </m:f>
      </m:oMath>
    </w:p>
    <w:p w14:paraId="7BDF5136" w14:textId="6516ABA3" w:rsidR="002A042E" w:rsidRPr="00EB2309" w:rsidRDefault="00EB2309" w:rsidP="002A042E">
      <w:pPr>
        <w:rPr>
          <w:rFonts w:ascii="Cambria Math" w:hAnsi="Cambria Math"/>
          <w:oMath/>
        </w:rPr>
      </w:pPr>
      <m:oMathPara>
        <m:oMath>
          <m:r>
            <w:rPr>
              <w:rFonts w:ascii="Cambria Math" w:hAnsi="Cambria Math"/>
            </w:rPr>
            <m:t>v=</m:t>
          </m:r>
          <m:f>
            <m:fPr>
              <m:ctrlPr>
                <w:rPr>
                  <w:rFonts w:ascii="Cambria Math" w:hAnsi="Cambria Math"/>
                  <w:i/>
                </w:rPr>
              </m:ctrlPr>
            </m:fPr>
            <m:num>
              <m:r>
                <w:rPr>
                  <w:rFonts w:ascii="Cambria Math" w:hAnsi="Cambria Math"/>
                </w:rPr>
                <m:t>l</m:t>
              </m:r>
            </m:num>
            <m:den>
              <m:r>
                <w:rPr>
                  <w:rFonts w:ascii="Cambria Math" w:hAnsi="Cambria Math"/>
                </w:rPr>
                <m:t>t</m:t>
              </m:r>
            </m:den>
          </m:f>
        </m:oMath>
      </m:oMathPara>
    </w:p>
    <w:p w14:paraId="31C36F6C" w14:textId="0D00A7C1" w:rsidR="00EB2309" w:rsidRDefault="00EB2309" w:rsidP="00EB2309">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t vha. CAS-værktøjet WordMat. </w:t>
      </w:r>
    </w:p>
    <w:p w14:paraId="502A10AA" w14:textId="3FD6B1FD" w:rsidR="00EB2309" w:rsidRPr="00EB2309" w:rsidRDefault="00EB2309" w:rsidP="00EB2309">
      <w:pPr>
        <w:rPr>
          <w:rFonts w:ascii="Cambria Math" w:hAnsi="Cambria Math"/>
          <w:oMath/>
        </w:rPr>
      </w:pPr>
      <m:oMathPara>
        <m:oMath>
          <m:r>
            <w:rPr>
              <w:rFonts w:ascii="Cambria Math" w:hAnsi="Cambria Math"/>
            </w:rPr>
            <m:t>t=5000·s</m:t>
          </m:r>
        </m:oMath>
      </m:oMathPara>
    </w:p>
    <w:p w14:paraId="40B153EF" w14:textId="2B5E8F02" w:rsidR="00EB2309" w:rsidRDefault="00EB2309" w:rsidP="00EB2309">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t vha. CAS-værktøjet WordMat. </w:t>
      </w:r>
    </w:p>
    <w:p w14:paraId="7BDF5137" w14:textId="2141786F" w:rsidR="002A042E" w:rsidRDefault="002A042E" w:rsidP="002A042E">
      <m:oMathPara>
        <m:oMath>
          <m:r>
            <w:rPr>
              <w:rFonts w:ascii="Cambria Math" w:hAnsi="Cambria Math"/>
            </w:rPr>
            <m:t>t=5000·s</m:t>
          </m:r>
        </m:oMath>
      </m:oMathPara>
    </w:p>
    <w:p w14:paraId="7BDF5138" w14:textId="19C64B2E" w:rsidR="00DF66A1" w:rsidRPr="008A39A7" w:rsidRDefault="00EB2309" w:rsidP="00DF66A1">
      <w:pPr>
        <w:rPr>
          <w:rFonts w:ascii="Cambria Math" w:hAnsi="Cambria Math"/>
        </w:rPr>
      </w:pPr>
      <m:oMathPara>
        <m:oMath>
          <m:r>
            <w:rPr>
              <w:rFonts w:ascii="Cambria Math" w:hAnsi="Cambria Math"/>
            </w:rPr>
            <m:t>U=I·R=150mA·5</m:t>
          </m:r>
          <m:r>
            <m:rPr>
              <m:sty m:val="p"/>
            </m:rPr>
            <w:rPr>
              <w:rFonts w:ascii="Cambria Math" w:hAnsi="Cambria Math"/>
            </w:rPr>
            <m:t>Ω=0,75·V</m:t>
          </m:r>
        </m:oMath>
      </m:oMathPara>
    </w:p>
    <w:p w14:paraId="7BDF5139" w14:textId="77777777" w:rsidR="008A39A7" w:rsidRDefault="008A39A7" w:rsidP="00DF66A1">
      <w:pPr>
        <w:rPr>
          <w:rFonts w:ascii="Cambria Math" w:hAnsi="Cambria Math"/>
        </w:rPr>
      </w:pPr>
      <w:r>
        <w:rPr>
          <w:rFonts w:ascii="Cambria Math" w:hAnsi="Cambria Math"/>
        </w:rPr>
        <w:t>Beregning af afbøjningsvinkel i diffraktionsgitter</w:t>
      </w:r>
    </w:p>
    <w:p w14:paraId="7BDF513A" w14:textId="77777777" w:rsidR="008A39A7" w:rsidRPr="006B73B8" w:rsidRDefault="008A39A7" w:rsidP="00DF66A1">
      <w:pPr>
        <w:rPr>
          <w:rFonts w:ascii="Cambria Math" w:hAnsi="Cambria Math"/>
        </w:rPr>
      </w:pPr>
      <m:oMathPara>
        <m:oMath>
          <m:r>
            <w:rPr>
              <w:rFonts w:ascii="Cambria Math" w:hAnsi="Cambria Math"/>
            </w:rPr>
            <w:lastRenderedPageBreak/>
            <m:t>definer:n=1;λ=632,8nm ;d=</m:t>
          </m:r>
          <m:f>
            <m:fPr>
              <m:ctrlPr>
                <w:rPr>
                  <w:rFonts w:ascii="Cambria Math" w:hAnsi="Cambria Math"/>
                  <w:i/>
                </w:rPr>
              </m:ctrlPr>
            </m:fPr>
            <m:num>
              <m:r>
                <w:rPr>
                  <w:rFonts w:ascii="Cambria Math" w:hAnsi="Cambria Math"/>
                </w:rPr>
                <m:t>1mm</m:t>
              </m:r>
            </m:num>
            <m:den>
              <m:r>
                <w:rPr>
                  <w:rFonts w:ascii="Cambria Math" w:hAnsi="Cambria Math"/>
                </w:rPr>
                <m:t>300</m:t>
              </m:r>
            </m:den>
          </m:f>
        </m:oMath>
      </m:oMathPara>
    </w:p>
    <w:p w14:paraId="7BDF513B" w14:textId="21A3461D" w:rsidR="006B73B8" w:rsidRPr="00EB2309" w:rsidRDefault="00035ABD" w:rsidP="00DF66A1">
      <w:pPr>
        <w:rPr>
          <w:rFonts w:ascii="Cambria Math" w:hAnsi="Cambria Math"/>
          <w:lang w:val="en-US"/>
        </w:rPr>
      </w:pPr>
      <m:oMathPara>
        <m:oMath>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θ</m:t>
                  </m:r>
                </m:e>
              </m:d>
            </m:e>
          </m:func>
          <m:r>
            <w:rPr>
              <w:rFonts w:ascii="Cambria Math" w:hAnsi="Cambria Math"/>
              <w:lang w:val="en-US"/>
            </w:rPr>
            <m:t>=</m:t>
          </m:r>
          <m:f>
            <m:fPr>
              <m:ctrlPr>
                <w:rPr>
                  <w:rFonts w:ascii="Cambria Math" w:hAnsi="Cambria Math"/>
                  <w:i/>
                  <w:lang w:val="en-US"/>
                </w:rPr>
              </m:ctrlPr>
            </m:fPr>
            <m:num>
              <m:r>
                <w:rPr>
                  <w:rFonts w:ascii="Cambria Math" w:hAnsi="Cambria Math"/>
                  <w:lang w:val="en-US"/>
                </w:rPr>
                <m:t>n⋅λ</m:t>
              </m:r>
            </m:num>
            <m:den>
              <m:r>
                <w:rPr>
                  <w:rFonts w:ascii="Cambria Math" w:hAnsi="Cambria Math"/>
                  <w:lang w:val="en-US"/>
                </w:rPr>
                <m:t>d</m:t>
              </m:r>
            </m:den>
          </m:f>
        </m:oMath>
      </m:oMathPara>
    </w:p>
    <w:p w14:paraId="7BDF513C" w14:textId="1B2C0272" w:rsidR="00E85E75" w:rsidRPr="00D17C14" w:rsidRDefault="00E85E75" w:rsidP="00EB2309">
      <w:pPr>
        <w:spacing w:after="40"/>
        <w:rPr>
          <w:rFonts w:ascii="Cambria Math" w:hAnsi="Cambria Math"/>
          <w:color w:val="00B050"/>
          <w:lang w:val="en-US"/>
        </w:rPr>
      </w:pPr>
      <w:r>
        <w:rPr>
          <w:rFonts w:ascii="Cambria Math" w:hAnsi="Cambria Math"/>
          <w:lang w:val="en-US"/>
        </w:rPr>
        <w:tab/>
      </w:r>
      <m:oMath>
        <m:r>
          <w:rPr>
            <w:rFonts w:ascii="Cambria Math" w:hAnsi="Cambria Math"/>
            <w:color w:val="00B050"/>
          </w:rPr>
          <m:t>⇕</m:t>
        </m:r>
      </m:oMath>
      <w:r w:rsidRPr="00D17C14">
        <w:rPr>
          <w:rFonts w:ascii="Cambria Math" w:hAnsi="Cambria Math"/>
          <w:color w:val="00B050"/>
        </w:rPr>
        <w:tab/>
      </w:r>
      <w:r w:rsidRPr="00D17C14">
        <w:rPr>
          <w:rFonts w:ascii="Cambria Math" w:hAnsi="Cambria Math"/>
          <w:color w:val="00B050"/>
          <w:sz w:val="18"/>
        </w:rPr>
        <w:t xml:space="preserve">Ligningen løses for </w:t>
      </w:r>
      <w:r w:rsidRPr="00D17C14">
        <w:rPr>
          <w:rFonts w:ascii="Cambria Math" w:hAnsi="Cambria Math"/>
          <w:color w:val="00B050"/>
          <w:sz w:val="18"/>
          <w:lang w:val="en-US"/>
        </w:rPr>
        <w:t>θ</w:t>
      </w:r>
      <w:r w:rsidRPr="00D17C14">
        <w:rPr>
          <w:rFonts w:ascii="Cambria Math" w:hAnsi="Cambria Math"/>
          <w:color w:val="00B050"/>
          <w:sz w:val="18"/>
        </w:rPr>
        <w:t xml:space="preserve"> vha. </w:t>
      </w:r>
      <w:r w:rsidRPr="00D17C14">
        <w:rPr>
          <w:rFonts w:ascii="Cambria Math" w:hAnsi="Cambria Math"/>
          <w:color w:val="00B050"/>
          <w:sz w:val="18"/>
          <w:lang w:val="en-US"/>
        </w:rPr>
        <w:t xml:space="preserve">CAS-værktøjet WordMat. </w:t>
      </w:r>
    </w:p>
    <w:p w14:paraId="7BDF513D" w14:textId="77777777" w:rsidR="00E85E75" w:rsidRPr="00D17C14" w:rsidRDefault="00E85E75" w:rsidP="00DF66A1">
      <w:pPr>
        <w:rPr>
          <w:rFonts w:ascii="Cambria Math" w:hAnsi="Cambria Math"/>
          <w:color w:val="00B050"/>
          <w:lang w:val="en-US"/>
        </w:rPr>
      </w:pPr>
      <m:oMathPara>
        <m:oMath>
          <m:r>
            <w:rPr>
              <w:rFonts w:ascii="Cambria Math" w:hAnsi="Cambria Math"/>
              <w:color w:val="00B050"/>
              <w:lang w:val="en-US"/>
            </w:rPr>
            <m:t>θ=</m:t>
          </m:r>
          <m:func>
            <m:funcPr>
              <m:ctrlPr>
                <w:rPr>
                  <w:rFonts w:ascii="Cambria Math" w:hAnsi="Cambria Math"/>
                  <w:i/>
                  <w:color w:val="00B050"/>
                  <w:lang w:val="en-US"/>
                </w:rPr>
              </m:ctrlPr>
            </m:funcPr>
            <m:fName>
              <m:sSup>
                <m:sSupPr>
                  <m:ctrlPr>
                    <w:rPr>
                      <w:rFonts w:ascii="Cambria Math" w:hAnsi="Cambria Math"/>
                      <w:i/>
                      <w:color w:val="00B050"/>
                      <w:lang w:val="en-US"/>
                    </w:rPr>
                  </m:ctrlPr>
                </m:sSupPr>
                <m:e>
                  <m:r>
                    <m:rPr>
                      <m:sty m:val="p"/>
                    </m:rPr>
                    <w:rPr>
                      <w:rFonts w:ascii="Cambria Math" w:hAnsi="Cambria Math"/>
                      <w:color w:val="00B050"/>
                      <w:lang w:val="en-US"/>
                    </w:rPr>
                    <m:t>sin</m:t>
                  </m:r>
                </m:e>
                <m:sup>
                  <m:r>
                    <w:rPr>
                      <w:rFonts w:ascii="Cambria Math" w:hAnsi="Cambria Math"/>
                      <w:color w:val="00B050"/>
                      <w:lang w:val="en-US"/>
                    </w:rPr>
                    <m:t>-1</m:t>
                  </m:r>
                  <m:ctrlPr>
                    <w:rPr>
                      <w:rFonts w:ascii="Cambria Math" w:hAnsi="Cambria Math"/>
                      <w:color w:val="00B050"/>
                      <w:lang w:val="en-US"/>
                    </w:rPr>
                  </m:ctrlPr>
                </m:sup>
              </m:sSup>
            </m:fName>
            <m:e>
              <m:d>
                <m:dPr>
                  <m:ctrlPr>
                    <w:rPr>
                      <w:rFonts w:ascii="Cambria Math" w:hAnsi="Cambria Math"/>
                      <w:i/>
                      <w:color w:val="00B050"/>
                      <w:lang w:val="en-US"/>
                    </w:rPr>
                  </m:ctrlPr>
                </m:dPr>
                <m:e>
                  <m:f>
                    <m:fPr>
                      <m:ctrlPr>
                        <w:rPr>
                          <w:rFonts w:ascii="Cambria Math" w:hAnsi="Cambria Math"/>
                          <w:i/>
                          <w:color w:val="00B050"/>
                          <w:lang w:val="en-US"/>
                        </w:rPr>
                      </m:ctrlPr>
                    </m:fPr>
                    <m:num>
                      <m:r>
                        <w:rPr>
                          <w:rFonts w:ascii="Cambria Math" w:hAnsi="Cambria Math"/>
                          <w:color w:val="00B050"/>
                          <w:lang w:val="en-US"/>
                        </w:rPr>
                        <m:t>32000</m:t>
                      </m:r>
                    </m:num>
                    <m:den>
                      <m:r>
                        <w:rPr>
                          <w:rFonts w:ascii="Cambria Math" w:hAnsi="Cambria Math"/>
                          <w:color w:val="00B050"/>
                          <w:lang w:val="en-US"/>
                        </w:rPr>
                        <m:t>168563</m:t>
                      </m:r>
                    </m:den>
                  </m:f>
                </m:e>
              </m:d>
            </m:e>
          </m:func>
          <m:r>
            <w:rPr>
              <w:rFonts w:ascii="Cambria Math" w:hAnsi="Cambria Math"/>
              <w:color w:val="00B050"/>
              <w:lang w:val="en-US"/>
            </w:rPr>
            <m:t>≈10,94345</m:t>
          </m:r>
        </m:oMath>
      </m:oMathPara>
    </w:p>
    <w:p w14:paraId="7BDF513E" w14:textId="77777777" w:rsidR="009B0175" w:rsidRDefault="009B0175" w:rsidP="00DF66A1">
      <w:pPr>
        <w:rPr>
          <w:rFonts w:ascii="Cambria Math" w:hAnsi="Cambria Math"/>
          <w:lang w:val="en-US"/>
        </w:rPr>
      </w:pPr>
    </w:p>
    <w:p w14:paraId="7BDF513F" w14:textId="77777777" w:rsidR="00E54CC8" w:rsidRDefault="00E54CC8">
      <w:pPr>
        <w:rPr>
          <w:rFonts w:asciiTheme="majorHAnsi" w:eastAsiaTheme="majorEastAsia" w:hAnsiTheme="majorHAnsi" w:cstheme="majorBidi"/>
          <w:b/>
          <w:bCs/>
          <w:sz w:val="36"/>
          <w:szCs w:val="36"/>
        </w:rPr>
      </w:pPr>
    </w:p>
    <w:p w14:paraId="7BDF5140" w14:textId="77777777" w:rsidR="000C5465" w:rsidRDefault="00193674" w:rsidP="0091064B">
      <w:pPr>
        <w:pStyle w:val="Overskrift1"/>
      </w:pPr>
      <w:r>
        <w:br w:type="page"/>
      </w:r>
      <w:bookmarkStart w:id="40" w:name="_Toc419658135"/>
      <w:r w:rsidR="000C5465">
        <w:lastRenderedPageBreak/>
        <w:t>Specielle funktioner</w:t>
      </w:r>
      <w:bookmarkEnd w:id="40"/>
    </w:p>
    <w:p w14:paraId="7BDF5141" w14:textId="77777777" w:rsidR="009431E1" w:rsidRDefault="00B33F30" w:rsidP="000C5465">
      <w:r>
        <w:t>Via WordMat få</w:t>
      </w:r>
      <w:r w:rsidR="00DA07E4">
        <w:t>r man adgang til hele Maxima’s bibliotek af funktioner og programmeringssprog. Det er dog kun for den mere ambitiøse bruger.</w:t>
      </w:r>
    </w:p>
    <w:p w14:paraId="7BDF5142" w14:textId="77777777" w:rsidR="00DA07E4" w:rsidRDefault="00DA07E4" w:rsidP="000C5465">
      <w:r>
        <w:t xml:space="preserve">En oversigt og forklaring til alle funktioner i Maxima kan findes her: </w:t>
      </w:r>
      <w:hyperlink r:id="rId50" w:history="1">
        <w:r>
          <w:rPr>
            <w:rStyle w:val="Hyperlink"/>
          </w:rPr>
          <w:t>http://maxima.sourceforge.net/docs/manual/en/maxima.html</w:t>
        </w:r>
      </w:hyperlink>
    </w:p>
    <w:p w14:paraId="7BDF5143" w14:textId="77777777" w:rsidR="00963BC5" w:rsidRDefault="00963BC5" w:rsidP="000C5465">
      <w:r>
        <w:t>Funktionerne kan indgå i udtryk på linje med andre funktioner man selv definerer. Resultatet findes ved at beregne. I menuen, ved beregn, er der dog en knap, ”Maxima kommando” , til at sende et udtryk direkte til Maxima. Den kan anvendes hvis man vil være sikker på at WordMat ikke forstyrrer. Ved beregn laver WordMat nemlig også en simplificering og regner om fra radianer til grader mm.</w:t>
      </w:r>
    </w:p>
    <w:p w14:paraId="7BDF5144" w14:textId="77777777" w:rsidR="000C5465" w:rsidRPr="00B33F30" w:rsidRDefault="00DA07E4" w:rsidP="000C5465">
      <w:r>
        <w:t xml:space="preserve">Herunder angives nogle </w:t>
      </w:r>
      <w:r w:rsidR="00B33F30">
        <w:t>eksempler på nyttige funktioner</w:t>
      </w:r>
    </w:p>
    <w:p w14:paraId="7BDF5145" w14:textId="77777777" w:rsidR="009431E1" w:rsidRPr="00A46F70" w:rsidRDefault="00A46F70" w:rsidP="000C5465">
      <w:pPr>
        <w:contextualSpacing/>
        <w:rPr>
          <w:b/>
        </w:rPr>
      </w:pPr>
      <w:r w:rsidRPr="00A46F70">
        <w:rPr>
          <w:b/>
        </w:rPr>
        <w:t>Eksempler:</w:t>
      </w:r>
    </w:p>
    <w:p w14:paraId="7BDF5146" w14:textId="77777777" w:rsidR="009431E1" w:rsidRPr="00D83D9D" w:rsidRDefault="009431E1" w:rsidP="000C5465">
      <w:pPr>
        <w:contextualSpacing/>
      </w:pPr>
      <m:oMath>
        <m:r>
          <w:rPr>
            <w:rFonts w:ascii="Cambria Math" w:hAnsi="Cambria Math"/>
          </w:rPr>
          <m:t>mod</m:t>
        </m:r>
        <m:d>
          <m:dPr>
            <m:ctrlPr>
              <w:rPr>
                <w:rFonts w:ascii="Cambria Math" w:hAnsi="Cambria Math"/>
                <w:i/>
              </w:rPr>
            </m:ctrlPr>
          </m:dPr>
          <m:e>
            <m:r>
              <w:rPr>
                <w:rFonts w:ascii="Cambria Math" w:hAnsi="Cambria Math"/>
              </w:rPr>
              <m:t>5;4</m:t>
            </m:r>
          </m:e>
        </m:d>
        <m:r>
          <w:rPr>
            <w:rFonts w:ascii="Cambria Math" w:hAnsi="Cambria Math"/>
          </w:rPr>
          <m:t>=1</m:t>
        </m:r>
      </m:oMath>
      <w:r w:rsidR="00B33F30">
        <w:t xml:space="preserve"> </w:t>
      </w:r>
      <w:r w:rsidR="00B33F30">
        <w:tab/>
        <w:t>5  mod  4</w:t>
      </w:r>
    </w:p>
    <w:p w14:paraId="7BDF5147" w14:textId="77777777" w:rsidR="000C5465" w:rsidRDefault="00DA07E4" w:rsidP="000C5465">
      <w:pPr>
        <w:contextualSpacing/>
      </w:pPr>
      <m:oMath>
        <m:r>
          <m:rPr>
            <m:sty m:val="p"/>
          </m:rPr>
          <w:rPr>
            <w:rFonts w:ascii="Cambria Math" w:hAnsi="Cambria Math"/>
          </w:rPr>
          <m:t>gcd⁡</m:t>
        </m:r>
        <m:r>
          <w:rPr>
            <w:rFonts w:ascii="Cambria Math" w:hAnsi="Cambria Math"/>
          </w:rPr>
          <m:t>(24;18)</m:t>
        </m:r>
      </m:oMath>
      <w:r>
        <w:t xml:space="preserve"> </w:t>
      </w:r>
      <w:r>
        <w:tab/>
      </w:r>
      <w:r>
        <w:tab/>
        <w:t>Største fælles divisor</w:t>
      </w:r>
    </w:p>
    <w:p w14:paraId="7BDF5148" w14:textId="77777777" w:rsidR="00DA07E4" w:rsidRDefault="00DA07E4" w:rsidP="000C5465">
      <w:pPr>
        <w:contextualSpacing/>
      </w:pPr>
      <m:oMath>
        <m:r>
          <w:rPr>
            <w:rFonts w:ascii="Cambria Math" w:hAnsi="Cambria Math"/>
          </w:rPr>
          <m:t>primep(457)</m:t>
        </m:r>
      </m:oMath>
      <w:r>
        <w:t xml:space="preserve"> </w:t>
      </w:r>
      <w:r>
        <w:tab/>
        <w:t>Afgør om et givent tal er primtal</w:t>
      </w:r>
    </w:p>
    <w:p w14:paraId="7BDF5149" w14:textId="77777777" w:rsidR="008F2324" w:rsidRDefault="00571853" w:rsidP="000C5465">
      <w:pPr>
        <w:contextualSpacing/>
      </w:pPr>
      <w:r>
        <w:t>r</w:t>
      </w:r>
      <w:r w:rsidR="008F2324">
        <w:t>andom(25)</w:t>
      </w:r>
      <w:r w:rsidR="008F2324">
        <w:tab/>
      </w:r>
      <w:r w:rsidR="008F2324">
        <w:tab/>
        <w:t>returnerer tilfældigt heltal 0-24</w:t>
      </w:r>
    </w:p>
    <w:p w14:paraId="7BDF514A" w14:textId="77777777" w:rsidR="008F2324" w:rsidRDefault="00571853" w:rsidP="008F2324">
      <w:pPr>
        <w:contextualSpacing/>
      </w:pPr>
      <w:r>
        <w:t>r</w:t>
      </w:r>
      <w:r w:rsidR="008F2324">
        <w:t>andom(25,5)</w:t>
      </w:r>
      <w:r w:rsidR="008F2324">
        <w:tab/>
      </w:r>
      <w:r w:rsidR="008F2324">
        <w:tab/>
        <w:t>returnerer tilfældigt rationelt tal x,  0&lt;x&lt;25,5</w:t>
      </w:r>
    </w:p>
    <w:p w14:paraId="7BDF514B" w14:textId="77777777" w:rsidR="00571853" w:rsidRDefault="00571853" w:rsidP="008F2324">
      <w:pPr>
        <w:contextualSpacing/>
      </w:pPr>
      <m:oMath>
        <m:r>
          <w:rPr>
            <w:rFonts w:ascii="Cambria Math" w:hAnsi="Cambria Math"/>
            <w:lang w:val="en-US"/>
          </w:rPr>
          <m:t>taylor</m:t>
        </m:r>
        <m:d>
          <m:dPr>
            <m:ctrlPr>
              <w:rPr>
                <w:rFonts w:ascii="Cambria Math" w:hAnsi="Cambria Math"/>
                <w:i/>
                <w:lang w:val="en-US"/>
              </w:rPr>
            </m:ctrlPr>
          </m:dPr>
          <m:e>
            <m:r>
              <m:rPr>
                <m:sty m:val="p"/>
              </m:rPr>
              <w:rPr>
                <w:rFonts w:ascii="Cambria Math" w:hAnsi="Cambria Math"/>
              </w:rPr>
              <m:t>f</m:t>
            </m:r>
            <m:d>
              <m:dPr>
                <m:ctrlPr>
                  <w:rPr>
                    <w:rFonts w:ascii="Cambria Math" w:hAnsi="Cambria Math"/>
                    <w:lang w:val="en-US"/>
                  </w:rPr>
                </m:ctrlPr>
              </m:dPr>
              <m:e>
                <m:r>
                  <m:rPr>
                    <m:sty m:val="p"/>
                  </m:rPr>
                  <w:rPr>
                    <w:rFonts w:ascii="Cambria Math" w:hAnsi="Cambria Math"/>
                  </w:rPr>
                  <m:t>x</m:t>
                </m:r>
              </m:e>
            </m:d>
            <m:r>
              <m:rPr>
                <m:sty m:val="p"/>
              </m:rPr>
              <w:rPr>
                <w:rFonts w:ascii="Cambria Math" w:hAnsi="Cambria Math"/>
              </w:rPr>
              <m:t>,x,0,  3</m:t>
            </m:r>
            <m:ctrlPr>
              <w:rPr>
                <w:rFonts w:ascii="Cambria Math" w:hAnsi="Cambria Math"/>
                <w:lang w:val="en-US"/>
              </w:rPr>
            </m:ctrlPr>
          </m:e>
        </m:d>
      </m:oMath>
      <w:r w:rsidR="00DB301C">
        <w:t xml:space="preserve"> </w:t>
      </w:r>
      <w:r w:rsidR="00DB301C">
        <w:tab/>
        <w:t>Taylorpolynomiu</w:t>
      </w:r>
      <w:r w:rsidRPr="00571853">
        <w:t xml:space="preserve">m af f(x) omkring udviklingspunkt 0 til 3. </w:t>
      </w:r>
      <w:r>
        <w:t>orden</w:t>
      </w:r>
    </w:p>
    <w:p w14:paraId="7BDF514C" w14:textId="77777777" w:rsidR="00B33F30" w:rsidRDefault="00B33F30" w:rsidP="000C5465">
      <w:pPr>
        <w:contextualSpacing/>
      </w:pPr>
    </w:p>
    <w:p w14:paraId="7929791C" w14:textId="014D066C" w:rsidR="002901EB" w:rsidRDefault="002901EB" w:rsidP="002901EB">
      <w:pPr>
        <w:pStyle w:val="Overskrift2"/>
      </w:pPr>
      <w:bookmarkStart w:id="41" w:name="_Toc419658136"/>
      <w:r>
        <w:t>Lambert W-funktionen</w:t>
      </w:r>
      <w:bookmarkEnd w:id="41"/>
    </w:p>
    <w:p w14:paraId="471810E5" w14:textId="77777777" w:rsidR="002901EB" w:rsidRDefault="002901EB" w:rsidP="000C5465">
      <w:pPr>
        <w:contextualSpacing/>
      </w:pPr>
    </w:p>
    <w:p w14:paraId="02FC1FED" w14:textId="3DB40D14" w:rsidR="002901EB" w:rsidRDefault="002901EB" w:rsidP="000C5465">
      <w:pPr>
        <w:contextualSpacing/>
      </w:pPr>
      <w:r>
        <w:t xml:space="preserve">Lambert W funktionen er den inverse funktion til </w:t>
      </w:r>
    </w:p>
    <w:p w14:paraId="1D616D8A" w14:textId="7EFB9E13" w:rsidR="002901EB" w:rsidRPr="002901EB" w:rsidRDefault="002901EB" w:rsidP="000C5465">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r>
            <w:rPr>
              <w:rFonts w:ascii="Cambria Math" w:hAnsi="Cambria Math" w:cs="Times New Roman"/>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221E4D7D" w14:textId="40CFA4BE" w:rsidR="002901EB" w:rsidRDefault="002901EB" w:rsidP="000C5465">
      <w:pPr>
        <w:contextualSpacing/>
      </w:pPr>
      <w:r>
        <w:t>og kan bruges til at løse ligninger som fx</w:t>
      </w:r>
    </w:p>
    <w:p w14:paraId="7F8F8AE0" w14:textId="272AEF1F" w:rsidR="002901EB" w:rsidRPr="002901EB" w:rsidRDefault="002901EB" w:rsidP="000C5465">
      <w:pPr>
        <w:contextualSpacing/>
      </w:pPr>
      <m:oMathPara>
        <m:oMath>
          <m:r>
            <w:rPr>
              <w:rFonts w:ascii="Cambria Math" w:hAnsi="Cambria Math"/>
            </w:rPr>
            <m:t>x</m:t>
          </m:r>
          <m:r>
            <w:rPr>
              <w:rFonts w:ascii="Cambria Math" w:hAnsi="Cambria Math" w:cs="Times New Roman"/>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=4</m:t>
          </m:r>
        </m:oMath>
      </m:oMathPara>
    </w:p>
    <w:p w14:paraId="35244E6E" w14:textId="4431FC5B" w:rsidR="002901EB" w:rsidRPr="002901EB" w:rsidRDefault="00035ABD" w:rsidP="000C5465">
      <w:pPr>
        <w:contextualSpacing/>
      </w:pPr>
      <m:oMathPara>
        <m:oMath>
          <m:sSup>
            <m:sSupPr>
              <m:ctrlPr>
                <w:rPr>
                  <w:rFonts w:ascii="Cambria Math" w:hAnsi="Cambria Math"/>
                  <w:i/>
                </w:rPr>
              </m:ctrlPr>
            </m:sSupPr>
            <m:e>
              <m:r>
                <w:rPr>
                  <w:rFonts w:ascii="Cambria Math" w:hAnsi="Cambria Math"/>
                </w:rPr>
                <m:t>3</m:t>
              </m:r>
            </m:e>
            <m:sup>
              <m:r>
                <w:rPr>
                  <w:rFonts w:ascii="Cambria Math" w:hAnsi="Cambria Math"/>
                </w:rPr>
                <m:t>x</m:t>
              </m:r>
            </m:sup>
          </m:sSup>
          <m:r>
            <w:rPr>
              <w:rFonts w:ascii="Cambria Math" w:hAnsi="Cambria Math"/>
            </w:rPr>
            <m:t>=5x+1</m:t>
          </m:r>
        </m:oMath>
      </m:oMathPara>
    </w:p>
    <w:p w14:paraId="4CAAFDCF" w14:textId="51560CF1" w:rsidR="002901EB" w:rsidRDefault="002901EB" w:rsidP="000C5465">
      <w:pPr>
        <w:contextualSpacing/>
      </w:pPr>
      <w:r>
        <w:t>Funktionen er ikke injektiv og kommer derfor i to versioner</w:t>
      </w:r>
    </w:p>
    <w:p w14:paraId="56D7C45E" w14:textId="78202747" w:rsidR="002901EB" w:rsidRDefault="00035ABD" w:rsidP="000C5465">
      <w:pPr>
        <w:contextualSpacing/>
      </w:pP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oMath>
      <w:r w:rsidR="002901EB">
        <w:t xml:space="preserve"> og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oMath>
    </w:p>
    <w:p w14:paraId="6D3B6346" w14:textId="1BC5A13B" w:rsidR="002901EB" w:rsidRDefault="002901EB" w:rsidP="000C5465">
      <w:pPr>
        <w:contextualSpacing/>
      </w:pPr>
      <w:r>
        <w:t>Disse to funktioner er derfor reserverede i WordMat.</w:t>
      </w:r>
    </w:p>
    <w:p w14:paraId="1A5C5996" w14:textId="07C71C5E" w:rsidR="002901EB" w:rsidRPr="009C3DDB" w:rsidRDefault="002901EB" w:rsidP="000C5465">
      <w:pPr>
        <w:contextualSpacing/>
      </w:pPr>
      <w:r>
        <w:t>De vil kun optræde hvis WordMat er sat til specifikt at regne eksakt, ellers afrundes de numerisk.</w:t>
      </w:r>
    </w:p>
    <w:p w14:paraId="7BDF514D" w14:textId="77777777" w:rsidR="00A46F70" w:rsidRPr="00A46F70" w:rsidRDefault="00A46F70" w:rsidP="002901EB">
      <w:pPr>
        <w:pStyle w:val="Overskrift2"/>
      </w:pPr>
      <w:bookmarkStart w:id="42" w:name="_Toc419658137"/>
      <w:r w:rsidRPr="00A46F70">
        <w:t>Programmering</w:t>
      </w:r>
      <w:bookmarkEnd w:id="42"/>
    </w:p>
    <w:p w14:paraId="7BDF514E" w14:textId="77777777" w:rsidR="00AC22FD" w:rsidRDefault="00AC22FD">
      <w:r>
        <w:t>Man kan definere funktioner hvor man anvender programmering.</w:t>
      </w:r>
      <w:r w:rsidR="00026C41">
        <w:t xml:space="preserve"> Her er et eksempel der viser mulighederne.</w:t>
      </w:r>
    </w:p>
    <w:p w14:paraId="7BDF514F" w14:textId="77777777" w:rsidR="00937D50" w:rsidRDefault="00937D50">
      <m:oMathPara>
        <m:oMath>
          <m:r>
            <w:rPr>
              <w:rFonts w:ascii="Cambria Math" w:hAnsi="Cambria Math"/>
            </w:rPr>
            <m:t>svarmig(navn,alder)≔block([var1,var2] ,var1:30,var2:70,if alder&lt;var1 then return(sconcat(navn,</m:t>
          </m:r>
          <m:r>
            <m:rPr>
              <m:sty m:val="p"/>
            </m:rPr>
            <w:rPr>
              <w:rFonts w:ascii="Cambria Math" w:hAnsi="Cambria Math"/>
            </w:rPr>
            <m:t xml:space="preserve">" </m:t>
          </m:r>
          <m:r>
            <w:rPr>
              <w:rFonts w:ascii="Cambria Math" w:hAnsi="Cambria Math"/>
            </w:rPr>
            <m:t>er ung" )),if alder&gt;var2 then return(sconcat(navn,</m:t>
          </m:r>
          <m:r>
            <m:rPr>
              <m:sty m:val="p"/>
            </m:rPr>
            <w:rPr>
              <w:rFonts w:ascii="Cambria Math" w:hAnsi="Cambria Math"/>
            </w:rPr>
            <m:t xml:space="preserve">" </m:t>
          </m:r>
          <m:r>
            <w:rPr>
              <w:rFonts w:ascii="Cambria Math" w:hAnsi="Cambria Math"/>
            </w:rPr>
            <m:t>er gammel" )),sconcat(navn,</m:t>
          </m:r>
          <m:r>
            <m:rPr>
              <m:sty m:val="p"/>
            </m:rPr>
            <w:rPr>
              <w:rFonts w:ascii="Cambria Math" w:hAnsi="Cambria Math"/>
            </w:rPr>
            <m:t xml:space="preserve">" </m:t>
          </m:r>
          <m:r>
            <w:rPr>
              <w:rFonts w:ascii="Cambria Math" w:hAnsi="Cambria Math"/>
            </w:rPr>
            <m:t>er i hans⁡bedste alder" ))</m:t>
          </m:r>
        </m:oMath>
      </m:oMathPara>
    </w:p>
    <w:p w14:paraId="7BDF5150" w14:textId="77777777" w:rsidR="00937D50" w:rsidRDefault="00937D50">
      <m:oMathPara>
        <m:oMath>
          <m:r>
            <w:rPr>
              <w:rFonts w:ascii="Cambria Math" w:hAnsi="Cambria Math"/>
            </w:rPr>
            <m:t>svarmig</m:t>
          </m:r>
          <m:d>
            <m:dPr>
              <m:ctrlPr>
                <w:rPr>
                  <w:rFonts w:ascii="Cambria Math" w:hAnsi="Cambria Math"/>
                  <w:i/>
                </w:rPr>
              </m:ctrlPr>
            </m:dPr>
            <m:e>
              <m:r>
                <w:rPr>
                  <w:rFonts w:ascii="Cambria Math" w:hAnsi="Cambria Math"/>
                </w:rPr>
                <m:t>peter;17</m:t>
              </m:r>
            </m:e>
          </m:d>
        </m:oMath>
      </m:oMathPara>
    </w:p>
    <w:p w14:paraId="7BDF5151" w14:textId="77777777" w:rsidR="008B0625" w:rsidRDefault="00026C41">
      <w:r>
        <w:t>Det anbefales at arbejde med lineære matematikfelter, hvis der skal programmeres.</w:t>
      </w:r>
      <w:r w:rsidR="008B0625">
        <w:t xml:space="preserve"> </w:t>
      </w:r>
    </w:p>
    <w:p w14:paraId="7BDF5152" w14:textId="77777777" w:rsidR="000C5465" w:rsidRDefault="000C5465">
      <w:r>
        <w:br w:type="page"/>
      </w:r>
    </w:p>
    <w:p w14:paraId="0A0DF40A" w14:textId="4A139AAB" w:rsidR="00193A37" w:rsidRDefault="00193A37" w:rsidP="009B0175">
      <w:pPr>
        <w:pStyle w:val="Overskrift1"/>
      </w:pPr>
      <w:bookmarkStart w:id="43" w:name="_Toc419658138"/>
      <w:r>
        <w:lastRenderedPageBreak/>
        <w:t>Latex</w:t>
      </w:r>
      <w:bookmarkEnd w:id="43"/>
    </w:p>
    <w:p w14:paraId="141CBAA6" w14:textId="6F6F4E98" w:rsidR="00193A37" w:rsidRDefault="00193A37">
      <w:r>
        <w:t>WordMat kan konvertere matematikfelter til LaTex-kode. Et enkelt felt konverteres ved at trykke alt+t.</w:t>
      </w:r>
    </w:p>
    <w:p w14:paraId="11B18347" w14:textId="0B0C3D21" w:rsidR="00560415" w:rsidRDefault="00560415">
      <w:r>
        <w:t>Eksempel:</w:t>
      </w:r>
    </w:p>
    <w:p w14:paraId="525DB180" w14:textId="5B3CD687" w:rsidR="00193A37" w:rsidRPr="00193A37" w:rsidRDefault="00035ABD">
      <m:oMathPara>
        <m:oMath>
          <m:f>
            <m:fPr>
              <m:ctrlPr>
                <w:rPr>
                  <w:rFonts w:ascii="Cambria Math" w:hAnsi="Cambria Math"/>
                  <w:i/>
                </w:rPr>
              </m:ctrlPr>
            </m:fPr>
            <m:num>
              <m:r>
                <w:rPr>
                  <w:rFonts w:ascii="Cambria Math" w:hAnsi="Cambria Math"/>
                </w:rPr>
                <m:t>a+b</m:t>
              </m:r>
            </m:num>
            <m:den>
              <m:sSup>
                <m:sSupPr>
                  <m:ctrlPr>
                    <w:rPr>
                      <w:rFonts w:ascii="Cambria Math" w:hAnsi="Cambria Math"/>
                      <w:i/>
                    </w:rPr>
                  </m:ctrlPr>
                </m:sSupPr>
                <m:e>
                  <m:r>
                    <w:rPr>
                      <w:rFonts w:ascii="Cambria Math" w:hAnsi="Cambria Math"/>
                    </w:rPr>
                    <m:t>x</m:t>
                  </m:r>
                </m:e>
                <m:sup>
                  <m:r>
                    <w:rPr>
                      <w:rFonts w:ascii="Cambria Math" w:hAnsi="Cambria Math"/>
                    </w:rPr>
                    <m:t>2+c</m:t>
                  </m:r>
                </m:sup>
              </m:sSup>
            </m:den>
          </m:f>
        </m:oMath>
      </m:oMathPara>
    </w:p>
    <w:p w14:paraId="2B7B6247" w14:textId="61865373" w:rsidR="00193A37" w:rsidRDefault="00193A37" w:rsidP="00193A37">
      <w:r>
        <w:t>$\frac{a+b}{x^{2+c}} $</w:t>
      </w:r>
    </w:p>
    <w:p w14:paraId="4145BD49" w14:textId="4BF021EB" w:rsidR="00193A37" w:rsidRDefault="00560415">
      <w:r>
        <w:t xml:space="preserve">Man kan konvertere alle felter i dokumentet via menuen: WordMat | Diverse | Symboler | </w:t>
      </w:r>
      <w:r>
        <w:rPr>
          <w:rFonts w:hint="eastAsia"/>
        </w:rPr>
        <w:t>→</w:t>
      </w:r>
      <w:r>
        <w:t xml:space="preserve"> Latex</w:t>
      </w:r>
    </w:p>
    <w:p w14:paraId="733B7B25" w14:textId="3C108B07" w:rsidR="00560415" w:rsidRDefault="00560415">
      <w:r>
        <w:t>Der kan man også vælge hvilke omslutningstegn der skal være om LaTex-koden.</w:t>
      </w:r>
    </w:p>
    <w:p w14:paraId="7381225F" w14:textId="7B54A952" w:rsidR="00560415" w:rsidRDefault="00560415" w:rsidP="00560415">
      <w:pPr>
        <w:pStyle w:val="Overskrift2"/>
      </w:pPr>
      <w:bookmarkStart w:id="44" w:name="_Toc419658139"/>
      <w:r>
        <w:t>Latex-</w:t>
      </w:r>
      <w:r w:rsidR="00F357DA">
        <w:t xml:space="preserve">lignende </w:t>
      </w:r>
      <w:r>
        <w:t>dokumenter</w:t>
      </w:r>
      <w:bookmarkEnd w:id="44"/>
    </w:p>
    <w:p w14:paraId="6995C4A7" w14:textId="1307C25C" w:rsidR="00560415" w:rsidRDefault="00F357DA" w:rsidP="00560415">
      <w:r>
        <w:t>Med WordMat installeres en Skrifttype som den der bruges i Latex-dokumenter. Den hedder:</w:t>
      </w:r>
    </w:p>
    <w:p w14:paraId="00713B97" w14:textId="4DFA5689" w:rsidR="00F357DA" w:rsidRDefault="00F357DA" w:rsidP="00560415">
      <w:r>
        <w:t>LM Roman 12</w:t>
      </w:r>
    </w:p>
    <w:p w14:paraId="2BB8073C" w14:textId="6358293E" w:rsidR="00F357DA" w:rsidRDefault="00F357DA" w:rsidP="00560415">
      <w:r>
        <w:t>Tilsvarende installeres der en skrifttype til matematikfelter. Den kan ændres ved at placere cursoren i et matematikfelt. Vælge Design-menuen og trykke på det nederste højre hjørne under funktioner. For oven vil du nu kunne ændre standard-skrifttypen.</w:t>
      </w:r>
    </w:p>
    <w:p w14:paraId="6623580A" w14:textId="6BD5259B" w:rsidR="00F357DA" w:rsidRDefault="00F357DA" w:rsidP="00560415">
      <w:r>
        <w:t>Det er dog nemmere at bruge den LaTex-skabelon som også installeres med WordMat.</w:t>
      </w:r>
    </w:p>
    <w:p w14:paraId="48331C65" w14:textId="65E79B91" w:rsidR="00F357DA" w:rsidRPr="00560415" w:rsidRDefault="00F357DA" w:rsidP="00560415">
      <w:r>
        <w:t xml:space="preserve">Når et nyt dokument åbnes vælges bruger-skabeloner og der vælges ’Latex skabelon’ </w:t>
      </w:r>
    </w:p>
    <w:p w14:paraId="4EBA7A72" w14:textId="77777777" w:rsidR="00560415" w:rsidRPr="00560415" w:rsidRDefault="00560415" w:rsidP="00560415"/>
    <w:p w14:paraId="396AC92F" w14:textId="77777777" w:rsidR="00193A37" w:rsidRDefault="00193A37">
      <w:r>
        <w:br w:type="page"/>
      </w:r>
    </w:p>
    <w:p w14:paraId="7BDF5153" w14:textId="77777777" w:rsidR="00193674" w:rsidRDefault="009B0175" w:rsidP="009B0175">
      <w:pPr>
        <w:pStyle w:val="Overskrift1"/>
      </w:pPr>
      <w:bookmarkStart w:id="45" w:name="_Toc419658140"/>
      <w:r>
        <w:lastRenderedPageBreak/>
        <w:t>Tips</w:t>
      </w:r>
      <w:bookmarkEnd w:id="45"/>
    </w:p>
    <w:p w14:paraId="7BDF5154" w14:textId="77777777" w:rsidR="009B0175" w:rsidRDefault="009B0175" w:rsidP="00193674">
      <w:r>
        <w:t xml:space="preserve">Her er en række </w:t>
      </w:r>
      <w:r w:rsidR="00041758">
        <w:t xml:space="preserve">basale </w:t>
      </w:r>
      <w:r w:rsidR="00985F6B">
        <w:t xml:space="preserve">nyttige </w:t>
      </w:r>
      <w:r>
        <w:t>tips til WordMat og ligninger i Word</w:t>
      </w:r>
    </w:p>
    <w:p w14:paraId="7BDF5155" w14:textId="77777777" w:rsidR="00500E52" w:rsidRPr="00500E52" w:rsidRDefault="00500E52" w:rsidP="009B0175">
      <w:pPr>
        <w:pStyle w:val="Listeafsnit"/>
        <w:numPr>
          <w:ilvl w:val="0"/>
          <w:numId w:val="18"/>
        </w:numPr>
      </w:pPr>
      <w:r>
        <w:t>Når du taster en ligning ind er det meget hurtigere at bruge genveje end at bruge menuen. Du bør i det mindste kende genveje til de mest brugte ting.</w:t>
      </w:r>
      <w:r>
        <w:br/>
        <w:t xml:space="preserve">/ efterfulgt af mellemrum giver </w:t>
      </w:r>
      <m:oMath>
        <m:f>
          <m:fPr>
            <m:ctrlPr>
              <w:rPr>
                <w:rFonts w:ascii="Cambria Math" w:hAnsi="Cambria Math"/>
                <w:i/>
              </w:rPr>
            </m:ctrlPr>
          </m:fPr>
          <m:num/>
          <m:den/>
        </m:f>
        <m:r>
          <m:rPr>
            <m:sty m:val="p"/>
          </m:rPr>
          <w:rPr>
            <w:rFonts w:ascii="Cambria Math" w:hAnsi="Cambria Math"/>
          </w:rPr>
          <w:br/>
        </m:r>
      </m:oMath>
      <w:r>
        <w:t xml:space="preserve">x^2 efterfulgt af mellemrum giver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br/>
        <w:t xml:space="preserve">x_2 efterfulgt af mellemrum giver </w:t>
      </w:r>
      <m:oMath>
        <m:sSub>
          <m:sSubPr>
            <m:ctrlPr>
              <w:rPr>
                <w:rFonts w:ascii="Cambria Math" w:hAnsi="Cambria Math"/>
                <w:i/>
              </w:rPr>
            </m:ctrlPr>
          </m:sSubPr>
          <m:e>
            <m:r>
              <w:rPr>
                <w:rFonts w:ascii="Cambria Math" w:hAnsi="Cambria Math"/>
              </w:rPr>
              <m:t>x</m:t>
            </m:r>
          </m:e>
          <m:sub>
            <m:r>
              <w:rPr>
                <w:rFonts w:ascii="Cambria Math" w:hAnsi="Cambria Math"/>
              </w:rPr>
              <m:t>2</m:t>
            </m:r>
          </m:sub>
        </m:sSub>
      </m:oMath>
    </w:p>
    <w:p w14:paraId="7BDF5156" w14:textId="77777777" w:rsidR="00500E52" w:rsidRDefault="00500E52" w:rsidP="00500E52">
      <w:pPr>
        <w:pStyle w:val="Listeafsnit"/>
      </w:pPr>
    </w:p>
    <w:p w14:paraId="7BDF5157" w14:textId="77777777" w:rsidR="009B0175" w:rsidRDefault="009B0175" w:rsidP="009B0175">
      <w:pPr>
        <w:pStyle w:val="Listeafsnit"/>
        <w:numPr>
          <w:ilvl w:val="0"/>
          <w:numId w:val="18"/>
        </w:numPr>
      </w:pPr>
      <w:r>
        <w:t>Brug tastaturgenvejene til funktionerne</w:t>
      </w:r>
      <w:r w:rsidR="00500E52">
        <w:t xml:space="preserve"> i WordMat</w:t>
      </w:r>
      <w:r>
        <w:t xml:space="preserve">. De mest anvendte er </w:t>
      </w:r>
      <w:r w:rsidR="00500E52">
        <w:br/>
      </w:r>
      <w:r>
        <w:t>AltGr+Enter</w:t>
      </w:r>
      <w:r w:rsidR="00500E52">
        <w:t xml:space="preserve"> aktiverer beregn</w:t>
      </w:r>
      <w:r w:rsidR="00500E52">
        <w:br/>
        <w:t>Alt+L løser ligning</w:t>
      </w:r>
      <w:r w:rsidR="008F1F3F">
        <w:br/>
      </w:r>
    </w:p>
    <w:p w14:paraId="7BDF5158" w14:textId="77777777" w:rsidR="008F1F3F" w:rsidRDefault="008F1F3F" w:rsidP="009B0175">
      <w:pPr>
        <w:pStyle w:val="Listeafsnit"/>
        <w:numPr>
          <w:ilvl w:val="0"/>
          <w:numId w:val="18"/>
        </w:numPr>
      </w:pPr>
      <w:r>
        <w:t>Lær at gøre brug af definitioner. Det gør det nemmere at undgå fejl.</w:t>
      </w:r>
      <w:r>
        <w:br/>
      </w:r>
    </w:p>
    <w:p w14:paraId="7BDF5159" w14:textId="77777777" w:rsidR="008F1F3F" w:rsidRDefault="008F1F3F" w:rsidP="009B0175">
      <w:pPr>
        <w:pStyle w:val="Listeafsnit"/>
        <w:numPr>
          <w:ilvl w:val="0"/>
          <w:numId w:val="18"/>
        </w:numPr>
      </w:pPr>
      <w:r>
        <w:t>Brug kladdevisning for at øge hastigheden af Word</w:t>
      </w:r>
      <w:r w:rsidR="00193674">
        <w:br/>
      </w:r>
    </w:p>
    <w:p w14:paraId="7BDF515A" w14:textId="77777777" w:rsidR="00487A37" w:rsidRDefault="00487A37" w:rsidP="00487A37">
      <w:pPr>
        <w:pStyle w:val="Overskrift1"/>
      </w:pPr>
      <w:bookmarkStart w:id="46" w:name="_Toc419658141"/>
      <w:r>
        <w:t>M</w:t>
      </w:r>
      <w:r w:rsidR="003479D4">
        <w:t>ac</w:t>
      </w:r>
      <w:bookmarkEnd w:id="46"/>
    </w:p>
    <w:p w14:paraId="7BDF5161" w14:textId="6B06FCBF" w:rsidR="00487A37" w:rsidRDefault="00CB1F5A" w:rsidP="00487A37">
      <w:r>
        <w:t>Der findes en Mac-version til Word 2011. Den er dog endnu ikke helt så stabil som Windows-versionen og mangler nogle enkelte funktioner.</w:t>
      </w:r>
    </w:p>
    <w:p w14:paraId="7BDF5162" w14:textId="061B25E6" w:rsidR="00CB1F5A" w:rsidRDefault="00CB1F5A">
      <w:r>
        <w:br w:type="page"/>
      </w:r>
    </w:p>
    <w:p w14:paraId="7BDF5163" w14:textId="77777777" w:rsidR="002B02C2" w:rsidRDefault="002B02C2" w:rsidP="002B02C2">
      <w:pPr>
        <w:pStyle w:val="Overskrift1"/>
      </w:pPr>
      <w:bookmarkStart w:id="47" w:name="_Toc419658142"/>
      <w:r w:rsidRPr="00655DD3">
        <w:lastRenderedPageBreak/>
        <w:t>Microsoft Math</w:t>
      </w:r>
      <w:r>
        <w:t>ematics kommandoer</w:t>
      </w:r>
      <w:bookmarkEnd w:id="47"/>
    </w:p>
    <w:p w14:paraId="7BDF5164" w14:textId="77777777" w:rsidR="002B02C2" w:rsidRDefault="002B02C2" w:rsidP="002B02C2">
      <w:pPr>
        <w:pStyle w:val="Listeafsnit"/>
        <w:numPr>
          <w:ilvl w:val="0"/>
          <w:numId w:val="8"/>
        </w:numPr>
        <w:spacing w:after="0"/>
        <w:rPr>
          <w:i/>
          <w:sz w:val="16"/>
          <w:szCs w:val="16"/>
        </w:rPr>
      </w:pPr>
      <w:r w:rsidRPr="00C22E6C">
        <w:rPr>
          <w:i/>
          <w:sz w:val="16"/>
          <w:szCs w:val="16"/>
        </w:rPr>
        <w:t>Højreklik på udtryk for at se muligheder</w:t>
      </w:r>
      <w:r>
        <w:rPr>
          <w:i/>
          <w:sz w:val="16"/>
          <w:szCs w:val="16"/>
        </w:rPr>
        <w:t>.  Mellemrum kan bruges som multiplikationstegn.</w:t>
      </w:r>
    </w:p>
    <w:p w14:paraId="7BDF5165" w14:textId="77777777" w:rsidR="002B02C2" w:rsidRDefault="002B02C2" w:rsidP="002B02C2">
      <w:pPr>
        <w:pStyle w:val="Listeafsnit"/>
        <w:numPr>
          <w:ilvl w:val="0"/>
          <w:numId w:val="8"/>
        </w:numPr>
        <w:spacing w:after="0"/>
        <w:rPr>
          <w:i/>
          <w:sz w:val="16"/>
          <w:szCs w:val="16"/>
        </w:rPr>
      </w:pPr>
      <w:r>
        <w:rPr>
          <w:i/>
          <w:sz w:val="16"/>
          <w:szCs w:val="16"/>
        </w:rPr>
        <w:t>Man kan evaluere dele af et udtryk ved at markere delen og højreklikke.</w:t>
      </w:r>
    </w:p>
    <w:p w14:paraId="7BDF5166" w14:textId="77777777" w:rsidR="002B02C2" w:rsidRPr="00F470F4" w:rsidRDefault="002B02C2" w:rsidP="002B02C2">
      <w:pPr>
        <w:pStyle w:val="Listeafsnit"/>
        <w:numPr>
          <w:ilvl w:val="0"/>
          <w:numId w:val="8"/>
        </w:numPr>
        <w:spacing w:after="0"/>
        <w:rPr>
          <w:i/>
          <w:sz w:val="16"/>
          <w:szCs w:val="16"/>
        </w:rPr>
      </w:pPr>
      <w:r>
        <w:rPr>
          <w:i/>
          <w:sz w:val="16"/>
          <w:szCs w:val="16"/>
        </w:rPr>
        <w:t xml:space="preserve">Kun punktum kan bruges som decimalseparator. </w:t>
      </w:r>
      <w:r w:rsidRPr="00F470F4">
        <w:rPr>
          <w:i/>
          <w:sz w:val="16"/>
          <w:szCs w:val="16"/>
        </w:rPr>
        <w:t>Komma bruges i lister.</w:t>
      </w:r>
    </w:p>
    <w:tbl>
      <w:tblPr>
        <w:tblStyle w:val="Tabel-Gitter"/>
        <w:tblW w:w="0" w:type="auto"/>
        <w:tblLook w:val="04A0" w:firstRow="1" w:lastRow="0" w:firstColumn="1" w:lastColumn="0" w:noHBand="0" w:noVBand="1"/>
      </w:tblPr>
      <w:tblGrid>
        <w:gridCol w:w="2085"/>
        <w:gridCol w:w="2478"/>
        <w:gridCol w:w="3274"/>
        <w:gridCol w:w="2017"/>
      </w:tblGrid>
      <w:tr w:rsidR="002B02C2" w:rsidRPr="00C17138" w14:paraId="7BDF516B" w14:textId="77777777" w:rsidTr="007104EE">
        <w:tc>
          <w:tcPr>
            <w:tcW w:w="2085" w:type="dxa"/>
            <w:vAlign w:val="center"/>
          </w:tcPr>
          <w:p w14:paraId="7BDF5167" w14:textId="77777777" w:rsidR="002B02C2" w:rsidRPr="00A77924" w:rsidRDefault="002B02C2" w:rsidP="007104EE">
            <w:pPr>
              <w:rPr>
                <w:i/>
                <w:sz w:val="16"/>
                <w:szCs w:val="16"/>
              </w:rPr>
            </w:pPr>
            <m:oMathPara>
              <m:oMath>
                <m:r>
                  <w:rPr>
                    <w:rFonts w:ascii="Cambria Math" w:hAnsi="Cambria Math"/>
                    <w:sz w:val="16"/>
                    <w:szCs w:val="16"/>
                  </w:rPr>
                  <m:t>2x+y-3</m:t>
                </m:r>
                <m:d>
                  <m:dPr>
                    <m:ctrlPr>
                      <w:rPr>
                        <w:rFonts w:ascii="Cambria Math" w:hAnsi="Cambria Math"/>
                        <w:i/>
                        <w:sz w:val="16"/>
                        <w:szCs w:val="16"/>
                      </w:rPr>
                    </m:ctrlPr>
                  </m:dPr>
                  <m:e>
                    <m:r>
                      <w:rPr>
                        <w:rFonts w:ascii="Cambria Math" w:hAnsi="Cambria Math"/>
                        <w:sz w:val="16"/>
                        <w:szCs w:val="16"/>
                      </w:rPr>
                      <m:t>x-y</m:t>
                    </m:r>
                  </m:e>
                </m:d>
                <m:r>
                  <w:rPr>
                    <w:rFonts w:ascii="Cambria Math" w:hAnsi="Cambria Math"/>
                    <w:sz w:val="16"/>
                    <w:szCs w:val="16"/>
                  </w:rPr>
                  <m:t>+2</m:t>
                </m:r>
              </m:oMath>
            </m:oMathPara>
          </w:p>
        </w:tc>
        <w:tc>
          <w:tcPr>
            <w:tcW w:w="2478" w:type="dxa"/>
            <w:tcBorders>
              <w:right w:val="single" w:sz="18" w:space="0" w:color="auto"/>
            </w:tcBorders>
            <w:vAlign w:val="center"/>
          </w:tcPr>
          <w:p w14:paraId="7BDF5168" w14:textId="77777777" w:rsidR="002B02C2" w:rsidRDefault="002B02C2" w:rsidP="007104EE">
            <w:pPr>
              <w:rPr>
                <w:rFonts w:ascii="Calibri" w:eastAsia="Times New Roman" w:hAnsi="Calibri" w:cs="Times New Roman"/>
                <w:sz w:val="16"/>
                <w:szCs w:val="16"/>
              </w:rPr>
            </w:pPr>
            <w:r w:rsidRPr="007A5AA5">
              <w:rPr>
                <w:rFonts w:ascii="Calibri" w:eastAsia="Times New Roman" w:hAnsi="Calibri" w:cs="Times New Roman"/>
                <w:b/>
                <w:sz w:val="16"/>
                <w:szCs w:val="16"/>
              </w:rPr>
              <w:t>Reducer</w:t>
            </w:r>
            <w:r>
              <w:rPr>
                <w:rFonts w:ascii="Calibri" w:eastAsia="Times New Roman" w:hAnsi="Calibri" w:cs="Times New Roman"/>
                <w:sz w:val="16"/>
                <w:szCs w:val="16"/>
              </w:rPr>
              <w:t xml:space="preserve"> udtrykket ved at højreklikke og vælge simplify</w:t>
            </w:r>
          </w:p>
        </w:tc>
        <w:tc>
          <w:tcPr>
            <w:tcW w:w="3274" w:type="dxa"/>
            <w:tcBorders>
              <w:left w:val="single" w:sz="18" w:space="0" w:color="auto"/>
            </w:tcBorders>
            <w:vAlign w:val="center"/>
          </w:tcPr>
          <w:p w14:paraId="7BDF5169" w14:textId="77777777" w:rsidR="002B02C2" w:rsidRDefault="002B02C2" w:rsidP="007104EE">
            <w:pPr>
              <w:rPr>
                <w:rFonts w:ascii="Calibri" w:eastAsia="Times New Roman" w:hAnsi="Calibri" w:cs="Times New Roman"/>
              </w:rPr>
            </w:pPr>
            <m:oMathPara>
              <m:oMath>
                <m:r>
                  <w:rPr>
                    <w:rFonts w:ascii="Cambria Math" w:eastAsia="Times New Roman" w:hAnsi="Cambria Math" w:cs="Times New Roman"/>
                  </w:rPr>
                  <m:t>root(3,4)</m:t>
                </m:r>
              </m:oMath>
            </m:oMathPara>
          </w:p>
        </w:tc>
        <w:tc>
          <w:tcPr>
            <w:tcW w:w="2017" w:type="dxa"/>
            <w:vAlign w:val="center"/>
          </w:tcPr>
          <w:p w14:paraId="7BDF516A"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Tager den 4’e rod af 3</w:t>
            </w:r>
          </w:p>
        </w:tc>
      </w:tr>
      <w:tr w:rsidR="002B02C2" w:rsidRPr="00C17138" w14:paraId="7BDF5172" w14:textId="77777777" w:rsidTr="007104EE">
        <w:tc>
          <w:tcPr>
            <w:tcW w:w="2085" w:type="dxa"/>
            <w:vAlign w:val="center"/>
          </w:tcPr>
          <w:p w14:paraId="7BDF516C" w14:textId="77777777" w:rsidR="002B02C2" w:rsidRDefault="002B02C2" w:rsidP="007104EE">
            <w:pPr>
              <w:rPr>
                <w:sz w:val="16"/>
                <w:szCs w:val="16"/>
              </w:rPr>
            </w:pPr>
            <m:oMathPara>
              <m:oMath>
                <m:r>
                  <w:rPr>
                    <w:rFonts w:ascii="Cambria Math" w:hAnsi="Cambria Math"/>
                    <w:sz w:val="16"/>
                    <w:szCs w:val="16"/>
                  </w:rPr>
                  <m:t>factor(</m:t>
                </m:r>
                <m:sSup>
                  <m:sSupPr>
                    <m:ctrlPr>
                      <w:rPr>
                        <w:rFonts w:ascii="Cambria Math" w:hAnsi="Cambria Math"/>
                        <w:i/>
                        <w:sz w:val="16"/>
                        <w:szCs w:val="16"/>
                      </w:rPr>
                    </m:ctrlPr>
                  </m:sSupPr>
                  <m:e>
                    <m:r>
                      <w:rPr>
                        <w:rFonts w:ascii="Cambria Math" w:hAnsi="Cambria Math"/>
                        <w:sz w:val="16"/>
                        <w:szCs w:val="16"/>
                      </w:rPr>
                      <m:t>x</m:t>
                    </m:r>
                  </m:e>
                  <m:sup>
                    <m:r>
                      <w:rPr>
                        <w:rFonts w:ascii="Cambria Math" w:hAnsi="Cambria Math"/>
                        <w:sz w:val="16"/>
                        <w:szCs w:val="16"/>
                      </w:rPr>
                      <m:t>2</m:t>
                    </m:r>
                  </m:sup>
                </m:sSup>
                <m:r>
                  <w:rPr>
                    <w:rFonts w:ascii="Cambria Math" w:hAnsi="Cambria Math"/>
                    <w:sz w:val="16"/>
                    <w:szCs w:val="16"/>
                  </w:rPr>
                  <m:t>+6x+9)</m:t>
                </m:r>
              </m:oMath>
            </m:oMathPara>
          </w:p>
          <w:p w14:paraId="7BDF516D" w14:textId="77777777" w:rsidR="002B02C2" w:rsidRPr="00424819" w:rsidRDefault="002B02C2" w:rsidP="007104EE">
            <w:pPr>
              <w:rPr>
                <w:sz w:val="16"/>
                <w:szCs w:val="16"/>
              </w:rPr>
            </w:pPr>
          </w:p>
        </w:tc>
        <w:tc>
          <w:tcPr>
            <w:tcW w:w="2478" w:type="dxa"/>
            <w:tcBorders>
              <w:right w:val="single" w:sz="18" w:space="0" w:color="auto"/>
            </w:tcBorders>
            <w:vAlign w:val="center"/>
          </w:tcPr>
          <w:p w14:paraId="7BDF516E" w14:textId="77777777" w:rsidR="002B02C2" w:rsidRPr="00424819" w:rsidRDefault="002B02C2" w:rsidP="007104EE">
            <w:pPr>
              <w:rPr>
                <w:rFonts w:ascii="Calibri" w:eastAsia="Times New Roman" w:hAnsi="Calibri" w:cs="Times New Roman"/>
                <w:b/>
                <w:sz w:val="16"/>
                <w:szCs w:val="16"/>
              </w:rPr>
            </w:pPr>
            <w:r w:rsidRPr="00424819">
              <w:rPr>
                <w:rFonts w:ascii="Calibri" w:eastAsia="Times New Roman" w:hAnsi="Calibri" w:cs="Times New Roman"/>
                <w:b/>
                <w:sz w:val="16"/>
                <w:szCs w:val="16"/>
              </w:rPr>
              <w:t>Faktoriser</w:t>
            </w:r>
          </w:p>
          <w:p w14:paraId="7BDF516F"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 xml:space="preserve">Simplify. Man kan også højreklikke på udtryk og vælge ’Factor’ </w:t>
            </w:r>
          </w:p>
        </w:tc>
        <w:tc>
          <w:tcPr>
            <w:tcW w:w="3274" w:type="dxa"/>
            <w:tcBorders>
              <w:left w:val="single" w:sz="18" w:space="0" w:color="auto"/>
            </w:tcBorders>
            <w:vAlign w:val="center"/>
          </w:tcPr>
          <w:p w14:paraId="7BDF5170" w14:textId="77777777" w:rsidR="002B02C2" w:rsidRPr="007A6AC8" w:rsidRDefault="002B02C2" w:rsidP="007104EE">
            <w:pPr>
              <w:rPr>
                <w:sz w:val="20"/>
                <w:szCs w:val="20"/>
              </w:rPr>
            </w:pPr>
            <m:oMathPara>
              <m:oMath>
                <m:r>
                  <w:rPr>
                    <w:rFonts w:ascii="Cambria Math" w:hAnsi="Cambria Math"/>
                    <w:sz w:val="20"/>
                    <w:szCs w:val="20"/>
                  </w:rPr>
                  <m:t>tofrac(0.25)</m:t>
                </m:r>
              </m:oMath>
            </m:oMathPara>
          </w:p>
        </w:tc>
        <w:tc>
          <w:tcPr>
            <w:tcW w:w="2017" w:type="dxa"/>
            <w:vAlign w:val="center"/>
          </w:tcPr>
          <w:p w14:paraId="7BDF5171"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Konverterer decimaltal til brøk.</w:t>
            </w:r>
          </w:p>
        </w:tc>
      </w:tr>
      <w:tr w:rsidR="002B02C2" w:rsidRPr="00C17138" w14:paraId="7BDF5178" w14:textId="77777777" w:rsidTr="007104EE">
        <w:tc>
          <w:tcPr>
            <w:tcW w:w="2085" w:type="dxa"/>
            <w:vAlign w:val="center"/>
          </w:tcPr>
          <w:p w14:paraId="7BDF5173" w14:textId="77777777" w:rsidR="002B02C2" w:rsidRPr="00C17138" w:rsidRDefault="00035ABD" w:rsidP="007104EE">
            <m:oMathPara>
              <m:oMath>
                <m:sSup>
                  <m:sSupPr>
                    <m:ctrlPr>
                      <w:rPr>
                        <w:rFonts w:ascii="Cambria Math" w:hAnsi="Cambria Math"/>
                        <w:i/>
                        <w:sz w:val="16"/>
                        <w:szCs w:val="16"/>
                      </w:rPr>
                    </m:ctrlPr>
                  </m:sSupPr>
                  <m:e>
                    <m:d>
                      <m:dPr>
                        <m:ctrlPr>
                          <w:rPr>
                            <w:rFonts w:ascii="Cambria Math" w:hAnsi="Cambria Math"/>
                            <w:i/>
                            <w:sz w:val="16"/>
                            <w:szCs w:val="16"/>
                          </w:rPr>
                        </m:ctrlPr>
                      </m:dPr>
                      <m:e>
                        <m:r>
                          <w:rPr>
                            <w:rFonts w:ascii="Cambria Math" w:hAnsi="Cambria Math"/>
                            <w:sz w:val="16"/>
                            <w:szCs w:val="16"/>
                          </w:rPr>
                          <m:t>x+3</m:t>
                        </m:r>
                      </m:e>
                    </m:d>
                  </m:e>
                  <m:sup>
                    <m:r>
                      <w:rPr>
                        <w:rFonts w:ascii="Cambria Math" w:hAnsi="Cambria Math"/>
                        <w:sz w:val="16"/>
                        <w:szCs w:val="16"/>
                      </w:rPr>
                      <m:t>2</m:t>
                    </m:r>
                  </m:sup>
                </m:sSup>
              </m:oMath>
            </m:oMathPara>
          </w:p>
        </w:tc>
        <w:tc>
          <w:tcPr>
            <w:tcW w:w="2478" w:type="dxa"/>
            <w:tcBorders>
              <w:right w:val="single" w:sz="18" w:space="0" w:color="auto"/>
            </w:tcBorders>
            <w:vAlign w:val="center"/>
          </w:tcPr>
          <w:p w14:paraId="7BDF5174" w14:textId="77777777" w:rsidR="002B02C2" w:rsidRPr="00424819" w:rsidRDefault="002B02C2" w:rsidP="007104EE">
            <w:pPr>
              <w:rPr>
                <w:rFonts w:ascii="Calibri" w:eastAsia="Times New Roman" w:hAnsi="Calibri" w:cs="Times New Roman"/>
                <w:b/>
                <w:sz w:val="16"/>
                <w:szCs w:val="16"/>
              </w:rPr>
            </w:pPr>
            <w:r w:rsidRPr="00424819">
              <w:rPr>
                <w:rFonts w:ascii="Calibri" w:eastAsia="Times New Roman" w:hAnsi="Calibri" w:cs="Times New Roman"/>
                <w:b/>
                <w:sz w:val="16"/>
                <w:szCs w:val="16"/>
              </w:rPr>
              <w:t>Expand</w:t>
            </w:r>
          </w:p>
          <w:p w14:paraId="7BDF5175"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Højreklik og vælg expand</w:t>
            </w:r>
          </w:p>
        </w:tc>
        <w:tc>
          <w:tcPr>
            <w:tcW w:w="3274" w:type="dxa"/>
            <w:tcBorders>
              <w:left w:val="single" w:sz="18" w:space="0" w:color="auto"/>
            </w:tcBorders>
            <w:vAlign w:val="center"/>
          </w:tcPr>
          <w:p w14:paraId="7BDF5176" w14:textId="77777777" w:rsidR="002B02C2" w:rsidRPr="00B01E9E" w:rsidRDefault="00035ABD" w:rsidP="007104EE">
            <w:pPr>
              <w:jc w:val="center"/>
              <w:rPr>
                <w:sz w:val="16"/>
                <w:szCs w:val="16"/>
              </w:rPr>
            </w:pPr>
            <m:oMath>
              <m:func>
                <m:funcPr>
                  <m:ctrlPr>
                    <w:rPr>
                      <w:rFonts w:ascii="Cambria Math" w:hAnsi="Cambria Math"/>
                      <w:i/>
                      <w:sz w:val="16"/>
                      <w:szCs w:val="16"/>
                    </w:rPr>
                  </m:ctrlPr>
                </m:funcPr>
                <m:fName>
                  <m:r>
                    <m:rPr>
                      <m:sty m:val="p"/>
                    </m:rPr>
                    <w:rPr>
                      <w:rFonts w:ascii="Cambria Math" w:hAnsi="Cambria Math"/>
                      <w:sz w:val="16"/>
                      <w:szCs w:val="16"/>
                    </w:rPr>
                    <m:t>log</m:t>
                  </m:r>
                </m:fName>
                <m:e>
                  <m:d>
                    <m:dPr>
                      <m:ctrlPr>
                        <w:rPr>
                          <w:rFonts w:ascii="Cambria Math" w:hAnsi="Cambria Math"/>
                          <w:i/>
                          <w:sz w:val="16"/>
                          <w:szCs w:val="16"/>
                        </w:rPr>
                      </m:ctrlPr>
                    </m:dPr>
                    <m:e>
                      <m:r>
                        <w:rPr>
                          <w:rFonts w:ascii="Cambria Math" w:hAnsi="Cambria Math"/>
                          <w:sz w:val="16"/>
                          <w:szCs w:val="16"/>
                        </w:rPr>
                        <m:t>6</m:t>
                      </m:r>
                    </m:e>
                  </m:d>
                </m:e>
              </m:func>
              <m:r>
                <w:rPr>
                  <w:rFonts w:ascii="Cambria Math" w:hAnsi="Cambria Math"/>
                  <w:sz w:val="16"/>
                  <w:szCs w:val="16"/>
                </w:rPr>
                <m:t xml:space="preserve">               </m:t>
              </m:r>
            </m:oMath>
            <w:r w:rsidR="002B02C2">
              <w:rPr>
                <w:sz w:val="16"/>
                <w:szCs w:val="16"/>
              </w:rPr>
              <w:t xml:space="preserve">  </w:t>
            </w:r>
            <m:oMath>
              <m:r>
                <m:rPr>
                  <m:sty m:val="p"/>
                </m:rPr>
                <w:rPr>
                  <w:rFonts w:ascii="Cambria Math" w:hAnsi="Cambria Math"/>
                  <w:sz w:val="16"/>
                  <w:szCs w:val="16"/>
                </w:rPr>
                <m:t>ln⁡</m:t>
              </m:r>
              <m:r>
                <w:rPr>
                  <w:rFonts w:ascii="Cambria Math" w:hAnsi="Cambria Math"/>
                  <w:sz w:val="16"/>
                  <w:szCs w:val="16"/>
                </w:rPr>
                <m:t>(6)</m:t>
              </m:r>
            </m:oMath>
            <w:r w:rsidR="002B02C2">
              <w:rPr>
                <w:sz w:val="16"/>
                <w:szCs w:val="16"/>
              </w:rPr>
              <w:br/>
            </w:r>
            <m:oMath>
              <m:func>
                <m:funcPr>
                  <m:ctrlPr>
                    <w:rPr>
                      <w:rFonts w:ascii="Cambria Math" w:hAnsi="Cambria Math"/>
                      <w:i/>
                      <w:sz w:val="16"/>
                      <w:szCs w:val="16"/>
                    </w:rPr>
                  </m:ctrlPr>
                </m:funcPr>
                <m:fName>
                  <m:sSub>
                    <m:sSubPr>
                      <m:ctrlPr>
                        <w:rPr>
                          <w:rFonts w:ascii="Cambria Math" w:hAnsi="Cambria Math"/>
                          <w:i/>
                          <w:sz w:val="16"/>
                          <w:szCs w:val="16"/>
                        </w:rPr>
                      </m:ctrlPr>
                    </m:sSubPr>
                    <m:e>
                      <m:r>
                        <m:rPr>
                          <m:sty m:val="p"/>
                        </m:rPr>
                        <w:rPr>
                          <w:rFonts w:ascii="Cambria Math" w:hAnsi="Cambria Math"/>
                          <w:sz w:val="16"/>
                          <w:szCs w:val="16"/>
                        </w:rPr>
                        <m:t>log</m:t>
                      </m:r>
                      <m:ctrlPr>
                        <w:rPr>
                          <w:rFonts w:ascii="Cambria Math" w:hAnsi="Cambria Math"/>
                          <w:sz w:val="16"/>
                          <w:szCs w:val="16"/>
                        </w:rPr>
                      </m:ctrlPr>
                    </m:e>
                    <m:sub>
                      <m:r>
                        <w:rPr>
                          <w:rFonts w:ascii="Cambria Math" w:hAnsi="Cambria Math"/>
                          <w:sz w:val="16"/>
                          <w:szCs w:val="16"/>
                        </w:rPr>
                        <m:t>2</m:t>
                      </m:r>
                    </m:sub>
                  </m:sSub>
                </m:fName>
                <m:e>
                  <m:r>
                    <w:rPr>
                      <w:rFonts w:ascii="Cambria Math" w:hAnsi="Cambria Math"/>
                      <w:sz w:val="16"/>
                      <w:szCs w:val="16"/>
                    </w:rPr>
                    <m:t>(6)</m:t>
                  </m:r>
                </m:e>
              </m:func>
            </m:oMath>
            <w:r w:rsidR="002B02C2">
              <w:rPr>
                <w:sz w:val="16"/>
                <w:szCs w:val="16"/>
              </w:rPr>
              <w:t xml:space="preserve">     =     </w:t>
            </w:r>
            <w:r w:rsidR="002B02C2" w:rsidRPr="0004311F">
              <w:rPr>
                <w:sz w:val="16"/>
                <w:szCs w:val="16"/>
              </w:rPr>
              <w:t xml:space="preserve"> </w:t>
            </w:r>
            <m:oMath>
              <m:r>
                <m:rPr>
                  <m:sty m:val="p"/>
                </m:rPr>
                <w:rPr>
                  <w:rFonts w:ascii="Cambria Math" w:hAnsi="Cambria Math"/>
                  <w:sz w:val="16"/>
                  <w:szCs w:val="16"/>
                </w:rPr>
                <m:t>log⁡</m:t>
              </m:r>
              <m:r>
                <w:rPr>
                  <w:rFonts w:ascii="Cambria Math" w:hAnsi="Cambria Math"/>
                  <w:sz w:val="16"/>
                  <w:szCs w:val="16"/>
                </w:rPr>
                <m:t>(2,6)</m:t>
              </m:r>
            </m:oMath>
          </w:p>
        </w:tc>
        <w:tc>
          <w:tcPr>
            <w:tcW w:w="2017" w:type="dxa"/>
            <w:vAlign w:val="center"/>
          </w:tcPr>
          <w:p w14:paraId="7BDF5177"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Bemærk at log</w:t>
            </w:r>
            <w:r>
              <w:rPr>
                <w:rFonts w:ascii="Calibri" w:eastAsia="Times New Roman" w:hAnsi="Calibri" w:cs="Times New Roman"/>
                <w:sz w:val="16"/>
                <w:szCs w:val="16"/>
              </w:rPr>
              <w:softHyphen/>
            </w:r>
            <w:r>
              <w:rPr>
                <w:rFonts w:ascii="Calibri" w:eastAsia="Times New Roman" w:hAnsi="Calibri" w:cs="Times New Roman"/>
                <w:sz w:val="16"/>
                <w:szCs w:val="16"/>
                <w:vertAlign w:val="subscript"/>
              </w:rPr>
              <w:t>10</w:t>
            </w:r>
            <w:r>
              <w:rPr>
                <w:rFonts w:ascii="Calibri" w:eastAsia="Times New Roman" w:hAnsi="Calibri" w:cs="Times New Roman"/>
                <w:sz w:val="16"/>
                <w:szCs w:val="16"/>
              </w:rPr>
              <w:t xml:space="preserve"> ikke returneres som standard ved ligningsløsning.</w:t>
            </w:r>
          </w:p>
        </w:tc>
      </w:tr>
      <w:tr w:rsidR="002B02C2" w:rsidRPr="00C17138" w14:paraId="7BDF517D" w14:textId="77777777" w:rsidTr="007104EE">
        <w:tc>
          <w:tcPr>
            <w:tcW w:w="2085" w:type="dxa"/>
            <w:vAlign w:val="center"/>
          </w:tcPr>
          <w:p w14:paraId="7BDF5179" w14:textId="77777777" w:rsidR="002B02C2" w:rsidRPr="00C17138" w:rsidRDefault="00035ABD" w:rsidP="007104EE">
            <m:oMathPara>
              <m:oMath>
                <m:sSup>
                  <m:sSupPr>
                    <m:ctrlPr>
                      <w:rPr>
                        <w:rFonts w:ascii="Cambria Math" w:hAnsi="Cambria Math"/>
                        <w:i/>
                      </w:rPr>
                    </m:ctrlPr>
                  </m:sSupPr>
                  <m:e>
                    <m:r>
                      <w:rPr>
                        <w:rFonts w:ascii="Cambria Math" w:hAnsi="Cambria Math"/>
                      </w:rPr>
                      <m:t>e</m:t>
                    </m:r>
                  </m:e>
                  <m:sup>
                    <m:r>
                      <w:rPr>
                        <w:rFonts w:ascii="Cambria Math" w:hAnsi="Cambria Math"/>
                      </w:rPr>
                      <m:t>1</m:t>
                    </m:r>
                  </m:sup>
                </m:sSup>
                <m:r>
                  <w:rPr>
                    <w:rFonts w:ascii="Cambria Math" w:hAnsi="Cambria Math"/>
                  </w:rPr>
                  <m:t xml:space="preserve"> π</m:t>
                </m:r>
              </m:oMath>
            </m:oMathPara>
          </w:p>
        </w:tc>
        <w:tc>
          <w:tcPr>
            <w:tcW w:w="2478" w:type="dxa"/>
            <w:tcBorders>
              <w:right w:val="single" w:sz="18" w:space="0" w:color="auto"/>
            </w:tcBorders>
            <w:vAlign w:val="center"/>
          </w:tcPr>
          <w:p w14:paraId="7BDF517A"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e og pi-værdierne kendes</w:t>
            </w:r>
          </w:p>
        </w:tc>
        <w:tc>
          <w:tcPr>
            <w:tcW w:w="3274" w:type="dxa"/>
            <w:tcBorders>
              <w:left w:val="single" w:sz="18" w:space="0" w:color="auto"/>
            </w:tcBorders>
            <w:vAlign w:val="center"/>
          </w:tcPr>
          <w:p w14:paraId="7BDF517B" w14:textId="77777777" w:rsidR="002B02C2" w:rsidRPr="00B01E9E" w:rsidRDefault="002B02C2" w:rsidP="007104EE">
            <w:pPr>
              <w:jc w:val="center"/>
              <w:rPr>
                <w:sz w:val="16"/>
                <w:szCs w:val="16"/>
              </w:rPr>
            </w:pPr>
            <m:oMathPara>
              <m:oMath>
                <m:r>
                  <w:rPr>
                    <w:rFonts w:ascii="Cambria Math" w:hAnsi="Cambria Math"/>
                    <w:sz w:val="16"/>
                    <w:szCs w:val="16"/>
                  </w:rPr>
                  <m:t>|-3|</m:t>
                </m:r>
              </m:oMath>
            </m:oMathPara>
          </w:p>
        </w:tc>
        <w:tc>
          <w:tcPr>
            <w:tcW w:w="2017" w:type="dxa"/>
            <w:vAlign w:val="center"/>
          </w:tcPr>
          <w:p w14:paraId="7BDF517C"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Numerisk værdi</w:t>
            </w:r>
          </w:p>
        </w:tc>
      </w:tr>
      <w:tr w:rsidR="002B02C2" w:rsidRPr="00C17138" w14:paraId="7BDF5182" w14:textId="77777777" w:rsidTr="007104EE">
        <w:tc>
          <w:tcPr>
            <w:tcW w:w="2085" w:type="dxa"/>
            <w:vAlign w:val="center"/>
          </w:tcPr>
          <w:p w14:paraId="7BDF517E" w14:textId="77777777" w:rsidR="002B02C2" w:rsidRPr="00B01E9E" w:rsidRDefault="00035ABD" w:rsidP="007104EE">
            <w:pPr>
              <w:rPr>
                <w:sz w:val="16"/>
                <w:szCs w:val="16"/>
              </w:rPr>
            </w:pPr>
            <m:oMath>
              <m:func>
                <m:funcPr>
                  <m:ctrlPr>
                    <w:rPr>
                      <w:rFonts w:ascii="Cambria Math" w:hAnsi="Cambria Math"/>
                      <w:sz w:val="16"/>
                      <w:szCs w:val="16"/>
                    </w:rPr>
                  </m:ctrlPr>
                </m:funcPr>
                <m:fName>
                  <m:sSup>
                    <m:sSupPr>
                      <m:ctrlPr>
                        <w:rPr>
                          <w:rFonts w:ascii="Cambria Math" w:hAnsi="Cambria Math"/>
                          <w:sz w:val="16"/>
                          <w:szCs w:val="16"/>
                        </w:rPr>
                      </m:ctrlPr>
                    </m:sSupPr>
                    <m:e>
                      <m:r>
                        <m:rPr>
                          <m:sty m:val="p"/>
                        </m:rPr>
                        <w:rPr>
                          <w:rFonts w:ascii="Cambria Math" w:hAnsi="Cambria Math"/>
                          <w:sz w:val="16"/>
                          <w:szCs w:val="16"/>
                        </w:rPr>
                        <m:t>sin</m:t>
                      </m:r>
                    </m:e>
                    <m:sup>
                      <m:r>
                        <m:rPr>
                          <m:sty m:val="p"/>
                        </m:rPr>
                        <w:rPr>
                          <w:rFonts w:ascii="Cambria Math" w:hAnsi="Cambria Math"/>
                          <w:sz w:val="16"/>
                          <w:szCs w:val="16"/>
                        </w:rPr>
                        <m:t>-1</m:t>
                      </m:r>
                    </m:sup>
                  </m:sSup>
                  <m:ctrlPr>
                    <w:rPr>
                      <w:rFonts w:ascii="Cambria Math" w:hAnsi="Cambria Math"/>
                      <w:i/>
                      <w:sz w:val="16"/>
                      <w:szCs w:val="16"/>
                    </w:rPr>
                  </m:ctrlPr>
                </m:fName>
                <m:e>
                  <m:r>
                    <w:rPr>
                      <w:rFonts w:ascii="Cambria Math" w:hAnsi="Cambria Math"/>
                      <w:sz w:val="16"/>
                      <w:szCs w:val="16"/>
                    </w:rPr>
                    <m:t>(0.5)</m:t>
                  </m:r>
                  <m:ctrlPr>
                    <w:rPr>
                      <w:rFonts w:ascii="Cambria Math" w:hAnsi="Cambria Math"/>
                      <w:i/>
                      <w:sz w:val="16"/>
                      <w:szCs w:val="16"/>
                    </w:rPr>
                  </m:ctrlPr>
                </m:e>
              </m:func>
            </m:oMath>
            <w:r w:rsidR="002B02C2">
              <w:rPr>
                <w:sz w:val="16"/>
                <w:szCs w:val="16"/>
              </w:rPr>
              <w:t xml:space="preserve">     </w:t>
            </w:r>
            <m:oMath>
              <m:r>
                <m:rPr>
                  <m:sty m:val="p"/>
                </m:rPr>
                <w:rPr>
                  <w:rFonts w:ascii="Cambria Math" w:hAnsi="Cambria Math"/>
                  <w:sz w:val="16"/>
                  <w:szCs w:val="16"/>
                </w:rPr>
                <m:t>arcsin⁡</m:t>
              </m:r>
              <m:r>
                <w:rPr>
                  <w:rFonts w:ascii="Cambria Math" w:hAnsi="Cambria Math"/>
                  <w:sz w:val="16"/>
                  <w:szCs w:val="16"/>
                </w:rPr>
                <m:t>(0.5)</m:t>
              </m:r>
            </m:oMath>
          </w:p>
        </w:tc>
        <w:tc>
          <w:tcPr>
            <w:tcW w:w="2478" w:type="dxa"/>
            <w:tcBorders>
              <w:right w:val="single" w:sz="18" w:space="0" w:color="auto"/>
            </w:tcBorders>
            <w:vAlign w:val="center"/>
          </w:tcPr>
          <w:p w14:paraId="7BDF517F"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Inverse trigonometriske funktioner</w:t>
            </w:r>
          </w:p>
        </w:tc>
        <w:tc>
          <w:tcPr>
            <w:tcW w:w="3274" w:type="dxa"/>
            <w:tcBorders>
              <w:left w:val="single" w:sz="18" w:space="0" w:color="auto"/>
            </w:tcBorders>
            <w:vAlign w:val="center"/>
          </w:tcPr>
          <w:p w14:paraId="7BDF5180" w14:textId="77777777" w:rsidR="002B02C2" w:rsidRPr="00C17138" w:rsidRDefault="002B02C2" w:rsidP="007104EE">
            <m:oMathPara>
              <m:oMath>
                <m:r>
                  <w:rPr>
                    <w:rFonts w:ascii="Cambria Math" w:hAnsi="Cambria Math"/>
                  </w:rPr>
                  <m:t>round(3.456)</m:t>
                </m:r>
              </m:oMath>
            </m:oMathPara>
          </w:p>
        </w:tc>
        <w:tc>
          <w:tcPr>
            <w:tcW w:w="2017" w:type="dxa"/>
            <w:vAlign w:val="center"/>
          </w:tcPr>
          <w:p w14:paraId="7BDF5181"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Afrunder til heltal</w:t>
            </w:r>
          </w:p>
        </w:tc>
      </w:tr>
    </w:tbl>
    <w:p w14:paraId="7BDF5183" w14:textId="77777777" w:rsidR="002B02C2" w:rsidRDefault="002B02C2" w:rsidP="002B02C2">
      <w:pPr>
        <w:spacing w:after="0"/>
        <w:rPr>
          <w:i/>
          <w:sz w:val="16"/>
          <w:szCs w:val="16"/>
        </w:rPr>
      </w:pPr>
      <w:r>
        <w:rPr>
          <w:i/>
          <w:sz w:val="16"/>
          <w:szCs w:val="16"/>
        </w:rPr>
        <w:t>Ligningsløsning</w:t>
      </w:r>
    </w:p>
    <w:tbl>
      <w:tblPr>
        <w:tblStyle w:val="Tabel-Gitter"/>
        <w:tblW w:w="9519" w:type="dxa"/>
        <w:tblLook w:val="04A0" w:firstRow="1" w:lastRow="0" w:firstColumn="1" w:lastColumn="0" w:noHBand="0" w:noVBand="1"/>
      </w:tblPr>
      <w:tblGrid>
        <w:gridCol w:w="2085"/>
        <w:gridCol w:w="2478"/>
        <w:gridCol w:w="2478"/>
        <w:gridCol w:w="2478"/>
      </w:tblGrid>
      <w:tr w:rsidR="002B02C2" w:rsidRPr="00C17138" w14:paraId="7BDF5189" w14:textId="77777777" w:rsidTr="007104EE">
        <w:tc>
          <w:tcPr>
            <w:tcW w:w="2085" w:type="dxa"/>
            <w:vAlign w:val="center"/>
          </w:tcPr>
          <w:p w14:paraId="7BDF5184" w14:textId="77777777" w:rsidR="002B02C2" w:rsidRPr="000B7D0A" w:rsidRDefault="002B02C2" w:rsidP="007104EE">
            <w:pPr>
              <w:rPr>
                <w:i/>
                <w:sz w:val="18"/>
                <w:szCs w:val="18"/>
              </w:rPr>
            </w:pPr>
            <m:oMathPara>
              <m:oMath>
                <m:r>
                  <w:rPr>
                    <w:rFonts w:ascii="Cambria Math" w:hAnsi="Cambria Math"/>
                    <w:sz w:val="18"/>
                    <w:szCs w:val="18"/>
                  </w:rPr>
                  <m:t>Solve(x+1=2x-4,x)</m:t>
                </m:r>
              </m:oMath>
            </m:oMathPara>
          </w:p>
        </w:tc>
        <w:tc>
          <w:tcPr>
            <w:tcW w:w="2478" w:type="dxa"/>
            <w:tcBorders>
              <w:right w:val="single" w:sz="18" w:space="0" w:color="auto"/>
            </w:tcBorders>
            <w:vAlign w:val="center"/>
          </w:tcPr>
          <w:p w14:paraId="7BDF5185"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Man kan også bare højreklikke på en ligning og vælge solve for …</w:t>
            </w:r>
          </w:p>
          <w:p w14:paraId="7BDF5186"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Uligheder kan også løses.</w:t>
            </w:r>
            <w:r>
              <w:rPr>
                <w:rFonts w:ascii="Calibri" w:eastAsia="Times New Roman" w:hAnsi="Calibri" w:cs="Times New Roman"/>
                <w:sz w:val="16"/>
                <w:szCs w:val="16"/>
              </w:rPr>
              <w:br/>
              <w:t xml:space="preserve">Hvis ikke analytisk løsning kan findes returneres numerisk. </w:t>
            </w:r>
          </w:p>
        </w:tc>
        <w:tc>
          <w:tcPr>
            <w:tcW w:w="2478" w:type="dxa"/>
            <w:vAlign w:val="center"/>
          </w:tcPr>
          <w:p w14:paraId="7BDF5187" w14:textId="77777777" w:rsidR="002B02C2" w:rsidRPr="00C17138" w:rsidRDefault="002B02C2" w:rsidP="007104EE">
            <m:oMathPara>
              <m:oMath>
                <m:r>
                  <w:rPr>
                    <w:rFonts w:ascii="Cambria Math" w:hAnsi="Cambria Math"/>
                  </w:rPr>
                  <m:t>nsolve(x=</m:t>
                </m:r>
                <m:rad>
                  <m:radPr>
                    <m:ctrlPr>
                      <w:rPr>
                        <w:rFonts w:ascii="Cambria Math" w:hAnsi="Cambria Math"/>
                        <w:i/>
                      </w:rPr>
                    </m:ctrlPr>
                  </m:radPr>
                  <m:deg>
                    <m:r>
                      <w:rPr>
                        <w:rFonts w:ascii="Cambria Math" w:hAnsi="Cambria Math"/>
                      </w:rPr>
                      <m:t>3</m:t>
                    </m:r>
                  </m:deg>
                  <m:e>
                    <m:r>
                      <w:rPr>
                        <w:rFonts w:ascii="Cambria Math" w:hAnsi="Cambria Math"/>
                      </w:rPr>
                      <m:t>4</m:t>
                    </m:r>
                  </m:e>
                </m:rad>
                <m:r>
                  <w:rPr>
                    <w:rFonts w:ascii="Cambria Math" w:hAnsi="Cambria Math"/>
                  </w:rPr>
                  <m:t xml:space="preserve"> )</m:t>
                </m:r>
              </m:oMath>
            </m:oMathPara>
          </w:p>
        </w:tc>
        <w:tc>
          <w:tcPr>
            <w:tcW w:w="2478" w:type="dxa"/>
            <w:tcBorders>
              <w:right w:val="single" w:sz="18" w:space="0" w:color="auto"/>
            </w:tcBorders>
            <w:vAlign w:val="center"/>
          </w:tcPr>
          <w:p w14:paraId="7BDF5188" w14:textId="77777777" w:rsidR="002B02C2" w:rsidRPr="00C17138" w:rsidRDefault="002B02C2" w:rsidP="007104EE">
            <w:pPr>
              <w:rPr>
                <w:sz w:val="16"/>
                <w:szCs w:val="16"/>
              </w:rPr>
            </w:pPr>
            <w:r w:rsidRPr="00C17138">
              <w:rPr>
                <w:sz w:val="16"/>
                <w:szCs w:val="16"/>
              </w:rPr>
              <w:t>Numerisk løsning af ligninger. Kan også konvertere en reel</w:t>
            </w:r>
            <w:r>
              <w:rPr>
                <w:sz w:val="16"/>
                <w:szCs w:val="16"/>
              </w:rPr>
              <w:t xml:space="preserve"> </w:t>
            </w:r>
            <w:r w:rsidRPr="00C17138">
              <w:rPr>
                <w:sz w:val="16"/>
                <w:szCs w:val="16"/>
              </w:rPr>
              <w:t xml:space="preserve">værdi til </w:t>
            </w:r>
            <w:r>
              <w:rPr>
                <w:sz w:val="16"/>
                <w:szCs w:val="16"/>
              </w:rPr>
              <w:t>decimaltal. Alle løsninger findes ikke nødvendigvis.</w:t>
            </w:r>
          </w:p>
        </w:tc>
      </w:tr>
      <w:tr w:rsidR="002B02C2" w14:paraId="7BDF518F" w14:textId="77777777" w:rsidTr="007104EE">
        <w:tc>
          <w:tcPr>
            <w:tcW w:w="2085" w:type="dxa"/>
            <w:vAlign w:val="center"/>
          </w:tcPr>
          <w:p w14:paraId="7BDF518A" w14:textId="77777777" w:rsidR="002B02C2" w:rsidRPr="00C22E6C" w:rsidRDefault="002B02C2" w:rsidP="007104EE">
            <w:pPr>
              <w:rPr>
                <w:sz w:val="16"/>
                <w:szCs w:val="16"/>
              </w:rPr>
            </w:pPr>
            <m:oMathPara>
              <m:oMath>
                <m:r>
                  <w:rPr>
                    <w:rFonts w:ascii="Cambria Math" w:hAnsi="Cambria Math"/>
                    <w:sz w:val="16"/>
                    <w:szCs w:val="16"/>
                  </w:rPr>
                  <m:t>2x+y</m:t>
                </m:r>
                <m:r>
                  <m:rPr>
                    <m:aln/>
                  </m:rPr>
                  <w:rPr>
                    <w:rFonts w:ascii="Cambria Math" w:hAnsi="Cambria Math"/>
                    <w:sz w:val="16"/>
                    <w:szCs w:val="16"/>
                  </w:rPr>
                  <m:t>=4</m:t>
                </m:r>
                <m:r>
                  <m:rPr>
                    <m:sty m:val="p"/>
                  </m:rPr>
                  <w:rPr>
                    <w:rFonts w:ascii="Cambria Math" w:hAnsi="Cambria Math"/>
                    <w:sz w:val="16"/>
                    <w:szCs w:val="16"/>
                  </w:rPr>
                  <w:br/>
                </m:r>
              </m:oMath>
              <m:oMath>
                <m:r>
                  <w:rPr>
                    <w:rFonts w:ascii="Cambria Math" w:hAnsi="Cambria Math"/>
                    <w:sz w:val="16"/>
                    <w:szCs w:val="16"/>
                  </w:rPr>
                  <m:t>-x+6y</m:t>
                </m:r>
                <m:r>
                  <m:rPr>
                    <m:aln/>
                  </m:rPr>
                  <w:rPr>
                    <w:rFonts w:ascii="Cambria Math" w:hAnsi="Cambria Math"/>
                    <w:sz w:val="16"/>
                    <w:szCs w:val="16"/>
                  </w:rPr>
                  <m:t>=-2+x</m:t>
                </m:r>
              </m:oMath>
            </m:oMathPara>
          </w:p>
          <w:p w14:paraId="7BDF518B" w14:textId="77777777" w:rsidR="002B02C2" w:rsidRPr="00C17138" w:rsidRDefault="002B02C2" w:rsidP="007104EE"/>
        </w:tc>
        <w:tc>
          <w:tcPr>
            <w:tcW w:w="2478" w:type="dxa"/>
            <w:tcBorders>
              <w:right w:val="single" w:sz="18" w:space="0" w:color="auto"/>
            </w:tcBorders>
            <w:vAlign w:val="center"/>
          </w:tcPr>
          <w:p w14:paraId="7BDF518C"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Løse flere ligninger med flere ubekendte: Marker ligninger, højreklik og vælg ’solve for…’</w:t>
            </w:r>
          </w:p>
        </w:tc>
        <w:tc>
          <w:tcPr>
            <w:tcW w:w="2478" w:type="dxa"/>
            <w:vAlign w:val="center"/>
          </w:tcPr>
          <w:p w14:paraId="7BDF518D" w14:textId="77777777" w:rsidR="002B02C2" w:rsidRPr="00BB4D10" w:rsidRDefault="002B02C2" w:rsidP="007104EE">
            <w:pPr>
              <w:rPr>
                <w:sz w:val="18"/>
                <w:szCs w:val="18"/>
                <w:lang w:val="en-US"/>
              </w:rPr>
            </w:pPr>
            <w:r w:rsidRPr="00BB4D10">
              <w:rPr>
                <w:sz w:val="18"/>
                <w:szCs w:val="18"/>
                <w:lang w:val="en-US"/>
              </w:rPr>
              <w:t>nsolve(e</w:t>
            </w:r>
            <w:r w:rsidRPr="00BB4D10">
              <w:rPr>
                <w:sz w:val="18"/>
                <w:szCs w:val="18"/>
                <w:vertAlign w:val="superscript"/>
                <w:lang w:val="en-US"/>
              </w:rPr>
              <w:t>t+1</w:t>
            </w:r>
            <w:r w:rsidRPr="00BB4D10">
              <w:rPr>
                <w:sz w:val="18"/>
                <w:szCs w:val="18"/>
                <w:lang w:val="en-US"/>
              </w:rPr>
              <w:t>=t+3, {t,-5,5})</w:t>
            </w:r>
          </w:p>
        </w:tc>
        <w:tc>
          <w:tcPr>
            <w:tcW w:w="2478" w:type="dxa"/>
            <w:tcBorders>
              <w:right w:val="single" w:sz="18" w:space="0" w:color="auto"/>
            </w:tcBorders>
            <w:vAlign w:val="center"/>
          </w:tcPr>
          <w:p w14:paraId="7BDF518E"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 xml:space="preserve">Løser numerisk for bestemt variabel indenfor bestemt Dm. </w:t>
            </w:r>
            <w:r>
              <w:rPr>
                <w:sz w:val="16"/>
                <w:szCs w:val="16"/>
              </w:rPr>
              <w:t>Alle løsninger findes ikke nødvendigvis.</w:t>
            </w:r>
          </w:p>
        </w:tc>
      </w:tr>
      <w:tr w:rsidR="002B02C2" w:rsidRPr="00F84C27" w14:paraId="7BDF5196" w14:textId="77777777" w:rsidTr="007104EE">
        <w:tc>
          <w:tcPr>
            <w:tcW w:w="2085" w:type="dxa"/>
            <w:vAlign w:val="center"/>
          </w:tcPr>
          <w:p w14:paraId="7BDF5190" w14:textId="77777777" w:rsidR="002B02C2" w:rsidRPr="00BB4D10" w:rsidRDefault="002B02C2" w:rsidP="007104EE">
            <w:pPr>
              <w:rPr>
                <w:sz w:val="18"/>
                <w:szCs w:val="18"/>
                <w:lang w:val="en-US"/>
              </w:rPr>
            </w:pPr>
            <m:oMathPara>
              <m:oMath>
                <m:r>
                  <w:rPr>
                    <w:rFonts w:ascii="Cambria Math" w:hAnsi="Cambria Math"/>
                    <w:sz w:val="16"/>
                    <w:szCs w:val="16"/>
                  </w:rPr>
                  <m:t>2x+y</m:t>
                </m:r>
                <m:r>
                  <m:rPr>
                    <m:aln/>
                  </m:rPr>
                  <w:rPr>
                    <w:rFonts w:ascii="Cambria Math" w:hAnsi="Cambria Math"/>
                    <w:sz w:val="16"/>
                    <w:szCs w:val="16"/>
                  </w:rPr>
                  <m:t>=4</m:t>
                </m:r>
                <m:r>
                  <m:rPr>
                    <m:sty m:val="p"/>
                  </m:rPr>
                  <w:rPr>
                    <w:rFonts w:ascii="Cambria Math" w:hAnsi="Cambria Math"/>
                    <w:sz w:val="16"/>
                    <w:szCs w:val="16"/>
                  </w:rPr>
                  <w:br/>
                </m:r>
              </m:oMath>
            </m:oMathPara>
          </w:p>
        </w:tc>
        <w:tc>
          <w:tcPr>
            <w:tcW w:w="2478" w:type="dxa"/>
            <w:tcBorders>
              <w:right w:val="single" w:sz="18" w:space="0" w:color="auto"/>
            </w:tcBorders>
            <w:vAlign w:val="center"/>
          </w:tcPr>
          <w:p w14:paraId="7BDF5191"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Grafisk løsning:</w:t>
            </w:r>
          </w:p>
          <w:p w14:paraId="7BDF5192"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Højreklik og vælg ’Plot both sides in 2D’</w:t>
            </w:r>
          </w:p>
        </w:tc>
        <w:tc>
          <w:tcPr>
            <w:tcW w:w="2478" w:type="dxa"/>
            <w:vAlign w:val="center"/>
          </w:tcPr>
          <w:p w14:paraId="7BDF5193" w14:textId="77777777" w:rsidR="002B02C2" w:rsidRPr="00195B32" w:rsidRDefault="002B02C2" w:rsidP="00710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val="es-ES"/>
              </w:rPr>
            </w:pPr>
            <w:r w:rsidRPr="00195B32">
              <w:rPr>
                <w:rFonts w:eastAsia="Times New Roman" w:cs="Courier New"/>
                <w:sz w:val="20"/>
                <w:szCs w:val="20"/>
                <w:lang w:val="es-ES"/>
              </w:rPr>
              <w:t>nsolve({x+y=0.3, x=sin(y)},{{x},{y,-1,1}})</w:t>
            </w:r>
          </w:p>
          <w:p w14:paraId="7BDF5194" w14:textId="77777777" w:rsidR="002B02C2" w:rsidRPr="00195B32" w:rsidRDefault="002B02C2" w:rsidP="007104EE">
            <w:pPr>
              <w:rPr>
                <w:sz w:val="16"/>
                <w:szCs w:val="16"/>
                <w:lang w:val="es-ES"/>
              </w:rPr>
            </w:pPr>
          </w:p>
        </w:tc>
        <w:tc>
          <w:tcPr>
            <w:tcW w:w="2478" w:type="dxa"/>
            <w:tcBorders>
              <w:right w:val="single" w:sz="18" w:space="0" w:color="auto"/>
            </w:tcBorders>
            <w:vAlign w:val="center"/>
          </w:tcPr>
          <w:p w14:paraId="7BDF5195"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Numerisk løsning af flere ligninger</w:t>
            </w:r>
          </w:p>
        </w:tc>
      </w:tr>
    </w:tbl>
    <w:p w14:paraId="7BDF5197" w14:textId="77777777" w:rsidR="002B02C2" w:rsidRPr="00C22E6C" w:rsidRDefault="002B02C2" w:rsidP="002B02C2">
      <w:pPr>
        <w:spacing w:after="0"/>
        <w:rPr>
          <w:i/>
          <w:sz w:val="16"/>
          <w:szCs w:val="16"/>
        </w:rPr>
      </w:pPr>
      <w:r>
        <w:rPr>
          <w:i/>
          <w:sz w:val="16"/>
          <w:szCs w:val="16"/>
        </w:rPr>
        <w:t>Differential &amp; integralregning</w:t>
      </w:r>
    </w:p>
    <w:tbl>
      <w:tblPr>
        <w:tblStyle w:val="Tabel-Gitter"/>
        <w:tblW w:w="0" w:type="auto"/>
        <w:tblLook w:val="04A0" w:firstRow="1" w:lastRow="0" w:firstColumn="1" w:lastColumn="0" w:noHBand="0" w:noVBand="1"/>
      </w:tblPr>
      <w:tblGrid>
        <w:gridCol w:w="2085"/>
        <w:gridCol w:w="2478"/>
        <w:gridCol w:w="3274"/>
        <w:gridCol w:w="2017"/>
      </w:tblGrid>
      <w:tr w:rsidR="002B02C2" w14:paraId="7BDF51A2" w14:textId="77777777" w:rsidTr="007104EE">
        <w:tc>
          <w:tcPr>
            <w:tcW w:w="2085" w:type="dxa"/>
            <w:vAlign w:val="center"/>
          </w:tcPr>
          <w:p w14:paraId="7BDF5198" w14:textId="77777777" w:rsidR="002B02C2" w:rsidRDefault="00035ABD" w:rsidP="007104EE">
            <w:pPr>
              <w:rPr>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w:br/>
                </m:r>
              </m:oMath>
              <m:oMath>
                <m:f>
                  <m:fPr>
                    <m:ctrlPr>
                      <w:rPr>
                        <w:rFonts w:ascii="Cambria Math" w:hAnsi="Cambria Math"/>
                        <w:i/>
                      </w:rPr>
                    </m:ctrlPr>
                  </m:fPr>
                  <m:num>
                    <m:r>
                      <w:rPr>
                        <w:rFonts w:ascii="Cambria Math" w:hAnsi="Cambria Math"/>
                      </w:rPr>
                      <m:t>ⅆ</m:t>
                    </m:r>
                  </m:num>
                  <m:den>
                    <m:r>
                      <w:rPr>
                        <w:rFonts w:ascii="Cambria Math" w:hAnsi="Cambria Math"/>
                      </w:rPr>
                      <m:t>ⅆx</m:t>
                    </m:r>
                  </m:den>
                </m:f>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5199" w14:textId="77777777" w:rsidR="002B02C2" w:rsidRPr="00C17138" w:rsidRDefault="002B02C2" w:rsidP="007104EE">
            <m:oMathPara>
              <m:oMath>
                <m:r>
                  <w:rPr>
                    <w:rFonts w:ascii="Cambria Math" w:hAnsi="Cambria Math"/>
                  </w:rPr>
                  <m:t>deriv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m:t>
                    </m:r>
                  </m:e>
                </m:d>
                <m:r>
                  <m:rPr>
                    <m:sty m:val="p"/>
                  </m:rPr>
                  <w:rPr>
                    <w:rFonts w:ascii="Cambria Math" w:hAnsi="Cambria Math"/>
                  </w:rPr>
                  <w:br/>
                </m:r>
              </m:oMath>
              <m:oMath>
                <m:r>
                  <w:rPr>
                    <w:rFonts w:ascii="Cambria Math" w:hAnsi="Cambria Math"/>
                  </w:rPr>
                  <m:t>derivn(</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,x,2)</m:t>
                </m:r>
              </m:oMath>
            </m:oMathPara>
          </w:p>
        </w:tc>
        <w:tc>
          <w:tcPr>
            <w:tcW w:w="2478" w:type="dxa"/>
            <w:tcBorders>
              <w:right w:val="single" w:sz="18" w:space="0" w:color="auto"/>
            </w:tcBorders>
            <w:vAlign w:val="center"/>
          </w:tcPr>
          <w:p w14:paraId="7BDF519A"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Differentiering:</w:t>
            </w:r>
            <w:r>
              <w:rPr>
                <w:rFonts w:ascii="Calibri" w:eastAsia="Times New Roman" w:hAnsi="Calibri" w:cs="Times New Roman"/>
                <w:sz w:val="16"/>
                <w:szCs w:val="16"/>
              </w:rPr>
              <w:br/>
              <w:t>Indtast udtrykket, højreklik og vælg Differentiate on x’</w:t>
            </w:r>
          </w:p>
          <w:p w14:paraId="7BDF519B"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Ved differenital notation skal bruges specielt d. som fås ved \dd</w:t>
            </w:r>
          </w:p>
          <w:p w14:paraId="7BDF519C"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Derivn differentierer flere gange.</w:t>
            </w:r>
          </w:p>
          <w:p w14:paraId="7BDF519D" w14:textId="77777777" w:rsidR="002B02C2" w:rsidRPr="00F84C27" w:rsidRDefault="002B02C2" w:rsidP="007104EE">
            <w:pPr>
              <w:rPr>
                <w:rFonts w:ascii="Calibri" w:eastAsia="Times New Roman" w:hAnsi="Calibri" w:cs="Times New Roman"/>
                <w:sz w:val="16"/>
                <w:szCs w:val="16"/>
              </w:rPr>
            </w:pPr>
          </w:p>
        </w:tc>
        <w:tc>
          <w:tcPr>
            <w:tcW w:w="3274" w:type="dxa"/>
            <w:tcBorders>
              <w:left w:val="single" w:sz="18" w:space="0" w:color="auto"/>
            </w:tcBorders>
            <w:vAlign w:val="center"/>
          </w:tcPr>
          <w:p w14:paraId="7BDF519E" w14:textId="77777777" w:rsidR="002B02C2" w:rsidRPr="00C17138" w:rsidRDefault="00035ABD" w:rsidP="007104EE">
            <m:oMathPara>
              <m:oMath>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w:br/>
                </m:r>
              </m:oMath>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dx</m:t>
                </m:r>
                <m:r>
                  <m:rPr>
                    <m:sty m:val="p"/>
                  </m:rPr>
                  <w:rPr>
                    <w:rFonts w:ascii="Cambria Math" w:hAnsi="Cambria Math"/>
                  </w:rPr>
                  <m:t xml:space="preserve"> </m:t>
                </m:r>
                <m:r>
                  <m:rPr>
                    <m:sty m:val="p"/>
                  </m:rPr>
                  <w:rPr>
                    <w:rFonts w:ascii="Cambria Math" w:hAnsi="Cambria Math"/>
                  </w:rPr>
                  <w:br/>
                </m:r>
              </m:oMath>
              <m:oMath>
                <m:r>
                  <w:rPr>
                    <w:rFonts w:ascii="Cambria Math" w:hAnsi="Cambria Math"/>
                  </w:rPr>
                  <m:t>integral(</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m:t>
                </m:r>
              </m:oMath>
            </m:oMathPara>
          </w:p>
        </w:tc>
        <w:tc>
          <w:tcPr>
            <w:tcW w:w="2017" w:type="dxa"/>
            <w:vAlign w:val="center"/>
          </w:tcPr>
          <w:p w14:paraId="7BDF519F" w14:textId="77777777" w:rsidR="002B02C2" w:rsidRPr="00980D85" w:rsidRDefault="002B02C2" w:rsidP="007104EE">
            <w:pPr>
              <w:rPr>
                <w:rFonts w:ascii="Calibri" w:eastAsia="Times New Roman" w:hAnsi="Calibri" w:cs="Times New Roman"/>
                <w:b/>
                <w:sz w:val="16"/>
                <w:szCs w:val="16"/>
              </w:rPr>
            </w:pPr>
            <w:r w:rsidRPr="00980D85">
              <w:rPr>
                <w:rFonts w:ascii="Calibri" w:eastAsia="Times New Roman" w:hAnsi="Calibri" w:cs="Times New Roman"/>
                <w:b/>
                <w:sz w:val="16"/>
                <w:szCs w:val="16"/>
              </w:rPr>
              <w:t>Ubestemt integrale</w:t>
            </w:r>
          </w:p>
          <w:p w14:paraId="7BDF51A0"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Højreklik og vælg ’integrate on x’</w:t>
            </w:r>
          </w:p>
          <w:p w14:paraId="7BDF51A1"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Eller simplify i sidste to tilfælde</w:t>
            </w:r>
          </w:p>
        </w:tc>
      </w:tr>
      <w:tr w:rsidR="002B02C2" w14:paraId="7BDF51AC" w14:textId="77777777" w:rsidTr="007104EE">
        <w:tc>
          <w:tcPr>
            <w:tcW w:w="2085" w:type="dxa"/>
            <w:vAlign w:val="center"/>
          </w:tcPr>
          <w:p w14:paraId="7BDF51A3" w14:textId="77777777" w:rsidR="002B02C2" w:rsidRDefault="00035ABD" w:rsidP="007104EE">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x→1</m:t>
                        </m:r>
                      </m:lim>
                    </m:limLow>
                  </m:fName>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num>
                      <m:den>
                        <m:r>
                          <w:rPr>
                            <w:rFonts w:ascii="Cambria Math" w:hAnsi="Cambria Math"/>
                          </w:rPr>
                          <m:t>x-1</m:t>
                        </m:r>
                      </m:den>
                    </m:f>
                  </m:e>
                </m:func>
              </m:oMath>
            </m:oMathPara>
          </w:p>
          <w:p w14:paraId="7BDF51A4" w14:textId="77777777" w:rsidR="002B02C2" w:rsidRPr="00C17138" w:rsidRDefault="002B02C2" w:rsidP="007104EE"/>
        </w:tc>
        <w:tc>
          <w:tcPr>
            <w:tcW w:w="2478" w:type="dxa"/>
            <w:tcBorders>
              <w:right w:val="single" w:sz="18" w:space="0" w:color="auto"/>
            </w:tcBorders>
            <w:vAlign w:val="center"/>
          </w:tcPr>
          <w:p w14:paraId="7BDF51A5" w14:textId="77777777" w:rsidR="002B02C2" w:rsidRPr="00140C00" w:rsidRDefault="002B02C2" w:rsidP="007104EE">
            <w:pPr>
              <w:rPr>
                <w:rFonts w:eastAsia="Times New Roman" w:cs="Times New Roman"/>
                <w:sz w:val="16"/>
                <w:szCs w:val="16"/>
              </w:rPr>
            </w:pPr>
            <w:r w:rsidRPr="00140C00">
              <w:rPr>
                <w:rFonts w:eastAsia="Times New Roman" w:cs="Times New Roman"/>
                <w:sz w:val="16"/>
                <w:szCs w:val="16"/>
              </w:rPr>
              <w:t>find grænseværdien af en funktion</w:t>
            </w:r>
          </w:p>
          <w:p w14:paraId="7BDF51A6" w14:textId="77777777" w:rsidR="002B02C2" w:rsidRPr="00140C00" w:rsidRDefault="002B02C2" w:rsidP="007104EE">
            <w:pPr>
              <w:pStyle w:val="FormateretHTML"/>
              <w:rPr>
                <w:rFonts w:asciiTheme="minorHAnsi" w:hAnsiTheme="minorHAnsi"/>
                <w:i/>
              </w:rPr>
            </w:pPr>
            <w:r w:rsidRPr="00140C00">
              <w:rPr>
                <w:rFonts w:asciiTheme="minorHAnsi" w:hAnsiTheme="minorHAnsi"/>
                <w:i/>
              </w:rPr>
              <w:t>limit((x^2-1)/(x-1),x,1)</w:t>
            </w:r>
          </w:p>
          <w:p w14:paraId="7BDF51A7" w14:textId="77777777" w:rsidR="002B02C2" w:rsidRPr="00140C00" w:rsidRDefault="002B02C2" w:rsidP="007104EE">
            <w:pPr>
              <w:rPr>
                <w:rFonts w:eastAsia="Times New Roman" w:cs="Times New Roman"/>
                <w:sz w:val="16"/>
                <w:szCs w:val="16"/>
              </w:rPr>
            </w:pPr>
          </w:p>
        </w:tc>
        <w:tc>
          <w:tcPr>
            <w:tcW w:w="3274" w:type="dxa"/>
            <w:tcBorders>
              <w:left w:val="single" w:sz="18" w:space="0" w:color="auto"/>
            </w:tcBorders>
            <w:vAlign w:val="center"/>
          </w:tcPr>
          <w:p w14:paraId="7BDF51A8" w14:textId="77777777" w:rsidR="002B02C2" w:rsidRPr="00C17138" w:rsidRDefault="00035ABD" w:rsidP="007104EE">
            <m:oMathPara>
              <m:oMath>
                <m:nary>
                  <m:naryPr>
                    <m:ctrlPr>
                      <w:rPr>
                        <w:rFonts w:ascii="Cambria Math" w:hAnsi="Cambria Math"/>
                        <w:i/>
                      </w:rPr>
                    </m:ctrlPr>
                  </m:naryPr>
                  <m:sub>
                    <m:r>
                      <w:rPr>
                        <w:rFonts w:ascii="Cambria Math" w:hAnsi="Cambria Math"/>
                      </w:rPr>
                      <m:t>1</m:t>
                    </m:r>
                  </m:sub>
                  <m:sup>
                    <m:r>
                      <w:rPr>
                        <w:rFonts w:ascii="Cambria Math" w:hAnsi="Cambria Math"/>
                      </w:rPr>
                      <m:t>3</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dx</m:t>
                    </m:r>
                  </m:e>
                </m:nary>
                <m:r>
                  <m:rPr>
                    <m:sty m:val="p"/>
                  </m:rPr>
                  <w:rPr>
                    <w:rFonts w:ascii="Cambria Math" w:hAnsi="Cambria Math"/>
                  </w:rPr>
                  <w:br/>
                </m:r>
              </m:oMath>
              <m:oMath>
                <m:r>
                  <w:rPr>
                    <w:rFonts w:ascii="Cambria Math" w:hAnsi="Cambria Math"/>
                  </w:rPr>
                  <m:t>integral(</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,x,1,3)</m:t>
                </m:r>
                <m:r>
                  <m:rPr>
                    <m:sty m:val="p"/>
                  </m:rPr>
                  <w:rPr>
                    <w:rFonts w:ascii="Cambria Math" w:hAnsi="Cambria Math"/>
                  </w:rPr>
                  <m:t xml:space="preserve"> </m:t>
                </m:r>
              </m:oMath>
            </m:oMathPara>
          </w:p>
        </w:tc>
        <w:tc>
          <w:tcPr>
            <w:tcW w:w="2017" w:type="dxa"/>
          </w:tcPr>
          <w:p w14:paraId="7BDF51A9" w14:textId="77777777" w:rsidR="002B02C2" w:rsidRPr="00980D85" w:rsidRDefault="002B02C2" w:rsidP="007104EE">
            <w:pPr>
              <w:rPr>
                <w:rFonts w:ascii="Calibri" w:eastAsia="Times New Roman" w:hAnsi="Calibri" w:cs="Times New Roman"/>
                <w:b/>
                <w:sz w:val="16"/>
                <w:szCs w:val="16"/>
              </w:rPr>
            </w:pPr>
            <w:r w:rsidRPr="00980D85">
              <w:rPr>
                <w:rFonts w:ascii="Calibri" w:eastAsia="Times New Roman" w:hAnsi="Calibri" w:cs="Times New Roman"/>
                <w:b/>
                <w:sz w:val="16"/>
                <w:szCs w:val="16"/>
              </w:rPr>
              <w:t>Bestemt integrale</w:t>
            </w:r>
          </w:p>
          <w:p w14:paraId="7BDF51AA" w14:textId="77777777" w:rsidR="002B02C2" w:rsidRPr="001042C4" w:rsidRDefault="002B02C2" w:rsidP="007104EE">
            <w:pPr>
              <w:rPr>
                <w:rFonts w:ascii="Calibri" w:eastAsia="Times New Roman" w:hAnsi="Calibri" w:cs="Times New Roman"/>
                <w:sz w:val="12"/>
                <w:szCs w:val="16"/>
              </w:rPr>
            </w:pPr>
            <w:r w:rsidRPr="001042C4">
              <w:rPr>
                <w:rFonts w:ascii="Calibri" w:eastAsia="Times New Roman" w:hAnsi="Calibri" w:cs="Times New Roman"/>
                <w:sz w:val="12"/>
                <w:szCs w:val="16"/>
              </w:rPr>
              <w:t>Højreklik og vælg ’Simplify’</w:t>
            </w:r>
          </w:p>
          <w:p w14:paraId="7BDF51AB" w14:textId="77777777" w:rsidR="002B02C2" w:rsidRPr="00F84C27" w:rsidRDefault="002B02C2" w:rsidP="007104EE">
            <w:pPr>
              <w:rPr>
                <w:rFonts w:ascii="Calibri" w:eastAsia="Times New Roman" w:hAnsi="Calibri" w:cs="Times New Roman"/>
                <w:sz w:val="16"/>
                <w:szCs w:val="16"/>
              </w:rPr>
            </w:pPr>
            <w:r w:rsidRPr="001042C4">
              <w:rPr>
                <w:rFonts w:ascii="Calibri" w:eastAsia="Times New Roman" w:hAnsi="Calibri" w:cs="Times New Roman"/>
                <w:sz w:val="12"/>
                <w:szCs w:val="16"/>
              </w:rPr>
              <w:t>Kan kun løses analytisk. Der er ingen indbygget metode til numerisk integration.</w:t>
            </w:r>
          </w:p>
        </w:tc>
      </w:tr>
      <w:tr w:rsidR="002B02C2" w14:paraId="7BDF51B1" w14:textId="77777777" w:rsidTr="007104EE">
        <w:tc>
          <w:tcPr>
            <w:tcW w:w="2085" w:type="dxa"/>
            <w:vAlign w:val="center"/>
          </w:tcPr>
          <w:p w14:paraId="7BDF51AD" w14:textId="77777777" w:rsidR="002B02C2" w:rsidRPr="00C01433" w:rsidRDefault="002B02C2" w:rsidP="007104EE">
            <w:pPr>
              <w:rPr>
                <w:rFonts w:ascii="Calibri" w:eastAsia="Times New Roman" w:hAnsi="Calibri" w:cs="Times New Roman"/>
              </w:rPr>
            </w:pPr>
          </w:p>
        </w:tc>
        <w:tc>
          <w:tcPr>
            <w:tcW w:w="2478" w:type="dxa"/>
            <w:tcBorders>
              <w:right w:val="single" w:sz="18" w:space="0" w:color="auto"/>
            </w:tcBorders>
            <w:vAlign w:val="center"/>
          </w:tcPr>
          <w:p w14:paraId="7BDF51AE" w14:textId="77777777" w:rsidR="002B02C2" w:rsidRPr="00140C00" w:rsidRDefault="002B02C2" w:rsidP="007104EE">
            <w:pPr>
              <w:rPr>
                <w:rFonts w:eastAsia="Times New Roman" w:cs="Times New Roman"/>
                <w:sz w:val="16"/>
                <w:szCs w:val="16"/>
              </w:rPr>
            </w:pPr>
          </w:p>
        </w:tc>
        <w:tc>
          <w:tcPr>
            <w:tcW w:w="3274" w:type="dxa"/>
            <w:tcBorders>
              <w:left w:val="single" w:sz="18" w:space="0" w:color="auto"/>
            </w:tcBorders>
            <w:vAlign w:val="center"/>
          </w:tcPr>
          <w:p w14:paraId="7BDF51AF" w14:textId="77777777" w:rsidR="002B02C2" w:rsidRPr="009B6FDB" w:rsidRDefault="002B02C2" w:rsidP="007104EE">
            <w:pPr>
              <w:rPr>
                <w:rFonts w:ascii="Calibri" w:eastAsia="Times New Roman" w:hAnsi="Calibri" w:cs="Times New Roman"/>
              </w:rPr>
            </w:pPr>
            <m:oMathPara>
              <m:oMath>
                <m:r>
                  <w:rPr>
                    <w:rFonts w:ascii="Cambria Math" w:eastAsia="Times New Roman" w:hAnsi="Cambria Math" w:cs="Times New Roman"/>
                  </w:rPr>
                  <m:t>slope</m:t>
                </m:r>
                <m:d>
                  <m:dPr>
                    <m:ctrlPr>
                      <w:rPr>
                        <w:rFonts w:ascii="Cambria Math" w:eastAsia="Times New Roman" w:hAnsi="Cambria Math" w:cs="Times New Roman"/>
                        <w:i/>
                      </w:rPr>
                    </m:ctrlPr>
                  </m:dPr>
                  <m:e>
                    <m:r>
                      <w:rPr>
                        <w:rFonts w:ascii="Cambria Math" w:eastAsia="Times New Roman" w:hAnsi="Cambria Math" w:cs="Times New Roman"/>
                      </w:rPr>
                      <m:t>y=</m:t>
                    </m:r>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2</m:t>
                        </m:r>
                      </m:sup>
                    </m:sSup>
                    <m:r>
                      <w:rPr>
                        <w:rFonts w:ascii="Cambria Math" w:eastAsia="Times New Roman" w:hAnsi="Cambria Math" w:cs="Times New Roman"/>
                      </w:rPr>
                      <m:t>,1</m:t>
                    </m:r>
                  </m:e>
                </m:d>
                <m:r>
                  <w:rPr>
                    <w:rFonts w:ascii="Cambria Math" w:eastAsia="Times New Roman" w:hAnsi="Cambria Math" w:cs="Times New Roman"/>
                  </w:rPr>
                  <m:t>=2</m:t>
                </m:r>
              </m:oMath>
            </m:oMathPara>
          </w:p>
        </w:tc>
        <w:tc>
          <w:tcPr>
            <w:tcW w:w="2017" w:type="dxa"/>
          </w:tcPr>
          <w:p w14:paraId="7BDF51B0" w14:textId="77777777" w:rsidR="002B02C2" w:rsidRPr="00977443" w:rsidRDefault="002B02C2" w:rsidP="007104EE">
            <w:pPr>
              <w:rPr>
                <w:rFonts w:ascii="Calibri" w:eastAsia="Times New Roman" w:hAnsi="Calibri" w:cs="Times New Roman"/>
                <w:sz w:val="16"/>
                <w:szCs w:val="16"/>
              </w:rPr>
            </w:pPr>
            <w:r w:rsidRPr="00977443">
              <w:rPr>
                <w:rFonts w:ascii="Calibri" w:eastAsia="Times New Roman" w:hAnsi="Calibri" w:cs="Times New Roman"/>
                <w:sz w:val="16"/>
                <w:szCs w:val="16"/>
              </w:rPr>
              <w:t>Returnerer hældningen for funktionen i det angivne punkt</w:t>
            </w:r>
          </w:p>
        </w:tc>
      </w:tr>
    </w:tbl>
    <w:p w14:paraId="7BDF51B2" w14:textId="77777777" w:rsidR="002B02C2" w:rsidRDefault="002B02C2" w:rsidP="002B02C2">
      <w:pPr>
        <w:spacing w:after="0"/>
        <w:rPr>
          <w:i/>
          <w:sz w:val="16"/>
          <w:szCs w:val="16"/>
        </w:rPr>
      </w:pPr>
    </w:p>
    <w:p w14:paraId="7BDF51B3" w14:textId="77777777" w:rsidR="002B02C2" w:rsidRDefault="002B02C2" w:rsidP="002B02C2">
      <w:pPr>
        <w:spacing w:after="0"/>
        <w:rPr>
          <w:i/>
          <w:sz w:val="16"/>
          <w:szCs w:val="16"/>
        </w:rPr>
      </w:pPr>
    </w:p>
    <w:p w14:paraId="7BDF51B4" w14:textId="77777777" w:rsidR="002B02C2" w:rsidRPr="001A65CB" w:rsidRDefault="002B02C2" w:rsidP="002B02C2">
      <w:pPr>
        <w:spacing w:after="0"/>
        <w:rPr>
          <w:i/>
          <w:sz w:val="20"/>
          <w:szCs w:val="20"/>
        </w:rPr>
      </w:pPr>
      <w:r w:rsidRPr="001A65CB">
        <w:rPr>
          <w:i/>
          <w:sz w:val="20"/>
          <w:szCs w:val="20"/>
        </w:rPr>
        <w:t>Statistik</w:t>
      </w:r>
    </w:p>
    <w:tbl>
      <w:tblPr>
        <w:tblStyle w:val="Tabel-Gitter"/>
        <w:tblW w:w="0" w:type="auto"/>
        <w:tblLook w:val="04A0" w:firstRow="1" w:lastRow="0" w:firstColumn="1" w:lastColumn="0" w:noHBand="0" w:noVBand="1"/>
      </w:tblPr>
      <w:tblGrid>
        <w:gridCol w:w="2085"/>
        <w:gridCol w:w="2478"/>
        <w:gridCol w:w="3274"/>
        <w:gridCol w:w="2017"/>
      </w:tblGrid>
      <w:tr w:rsidR="002B02C2" w14:paraId="7BDF51BB" w14:textId="77777777" w:rsidTr="007104EE">
        <w:tc>
          <w:tcPr>
            <w:tcW w:w="2085" w:type="dxa"/>
            <w:vAlign w:val="center"/>
          </w:tcPr>
          <w:p w14:paraId="7BDF51B5" w14:textId="77777777" w:rsidR="002B02C2" w:rsidRPr="00C17138" w:rsidRDefault="002B02C2" w:rsidP="007104EE">
            <m:oMathPara>
              <m:oMath>
                <m:r>
                  <m:rPr>
                    <m:sty m:val="p"/>
                  </m:rPr>
                  <w:rPr>
                    <w:rFonts w:ascii="Cambria Math" w:hAnsi="Cambria Math"/>
                  </w:rPr>
                  <m:t>3,5,2,3,3,6,7,6</m:t>
                </m:r>
              </m:oMath>
            </m:oMathPara>
          </w:p>
        </w:tc>
        <w:tc>
          <w:tcPr>
            <w:tcW w:w="2478" w:type="dxa"/>
            <w:tcBorders>
              <w:right w:val="single" w:sz="18" w:space="0" w:color="auto"/>
            </w:tcBorders>
            <w:vAlign w:val="center"/>
          </w:tcPr>
          <w:p w14:paraId="7BDF51B6" w14:textId="77777777" w:rsidR="002B02C2" w:rsidRDefault="002B02C2" w:rsidP="007104EE">
            <w:pPr>
              <w:rPr>
                <w:rFonts w:ascii="Calibri" w:eastAsia="Times New Roman" w:hAnsi="Calibri" w:cs="Times New Roman"/>
                <w:sz w:val="16"/>
                <w:szCs w:val="16"/>
              </w:rPr>
            </w:pPr>
            <w:r w:rsidRPr="00980D85">
              <w:rPr>
                <w:rFonts w:ascii="Calibri" w:eastAsia="Times New Roman" w:hAnsi="Calibri" w:cs="Times New Roman"/>
                <w:b/>
                <w:sz w:val="16"/>
                <w:szCs w:val="16"/>
              </w:rPr>
              <w:t>Statistik</w:t>
            </w:r>
            <w:r>
              <w:rPr>
                <w:rFonts w:ascii="Calibri" w:eastAsia="Times New Roman" w:hAnsi="Calibri" w:cs="Times New Roman"/>
                <w:sz w:val="16"/>
                <w:szCs w:val="16"/>
              </w:rPr>
              <w:br/>
              <w:t>Højreklik ’Calculate Statistic’ giver bl.a.</w:t>
            </w:r>
          </w:p>
          <w:p w14:paraId="7BDF51B7"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Median, Varians, Mean, sorter</w:t>
            </w:r>
          </w:p>
        </w:tc>
        <w:tc>
          <w:tcPr>
            <w:tcW w:w="3274" w:type="dxa"/>
            <w:tcBorders>
              <w:left w:val="single" w:sz="18" w:space="0" w:color="auto"/>
            </w:tcBorders>
            <w:vAlign w:val="center"/>
          </w:tcPr>
          <w:p w14:paraId="7BDF51B8" w14:textId="77777777" w:rsidR="002B02C2" w:rsidRDefault="002B02C2" w:rsidP="007104EE">
            <w:pPr>
              <w:rPr>
                <w:sz w:val="16"/>
                <w:szCs w:val="16"/>
              </w:rPr>
            </w:pPr>
            <m:oMathPara>
              <m:oMath>
                <m:r>
                  <w:rPr>
                    <w:rFonts w:ascii="Cambria Math" w:hAnsi="Cambria Math"/>
                    <w:sz w:val="16"/>
                    <w:szCs w:val="16"/>
                  </w:rPr>
                  <m:t>combination</m:t>
                </m:r>
                <m:d>
                  <m:dPr>
                    <m:ctrlPr>
                      <w:rPr>
                        <w:rFonts w:ascii="Cambria Math" w:hAnsi="Cambria Math"/>
                        <w:i/>
                        <w:sz w:val="16"/>
                        <w:szCs w:val="16"/>
                      </w:rPr>
                    </m:ctrlPr>
                  </m:dPr>
                  <m:e>
                    <m:r>
                      <w:rPr>
                        <w:rFonts w:ascii="Cambria Math" w:hAnsi="Cambria Math"/>
                        <w:sz w:val="16"/>
                        <w:szCs w:val="16"/>
                      </w:rPr>
                      <m:t>n,k</m:t>
                    </m:r>
                  </m:e>
                </m:d>
                <m:r>
                  <m:rPr>
                    <m:sty m:val="p"/>
                  </m:rPr>
                  <w:rPr>
                    <w:rFonts w:ascii="Cambria Math" w:hAnsi="Cambria Math"/>
                    <w:sz w:val="16"/>
                    <w:szCs w:val="16"/>
                  </w:rPr>
                  <w:br/>
                </m:r>
              </m:oMath>
              <m:oMath>
                <m:r>
                  <w:rPr>
                    <w:rFonts w:ascii="Cambria Math" w:hAnsi="Cambria Math"/>
                    <w:sz w:val="16"/>
                    <w:szCs w:val="16"/>
                  </w:rPr>
                  <m:t>combination</m:t>
                </m:r>
                <m:d>
                  <m:dPr>
                    <m:ctrlPr>
                      <w:rPr>
                        <w:rFonts w:ascii="Cambria Math" w:hAnsi="Cambria Math"/>
                        <w:i/>
                        <w:sz w:val="16"/>
                        <w:szCs w:val="16"/>
                      </w:rPr>
                    </m:ctrlPr>
                  </m:dPr>
                  <m:e>
                    <m:r>
                      <w:rPr>
                        <w:rFonts w:ascii="Cambria Math" w:hAnsi="Cambria Math"/>
                        <w:sz w:val="16"/>
                        <w:szCs w:val="16"/>
                      </w:rPr>
                      <m:t>3,2</m:t>
                    </m:r>
                  </m:e>
                </m:d>
                <m:r>
                  <w:rPr>
                    <w:rFonts w:ascii="Cambria Math" w:hAnsi="Cambria Math"/>
                    <w:sz w:val="16"/>
                    <w:szCs w:val="16"/>
                  </w:rPr>
                  <m:t>=3</m:t>
                </m:r>
              </m:oMath>
            </m:oMathPara>
          </w:p>
          <w:p w14:paraId="7BDF51B9" w14:textId="77777777" w:rsidR="002B02C2" w:rsidRPr="00BB4D10" w:rsidRDefault="002B02C2" w:rsidP="007104EE">
            <w:pPr>
              <w:rPr>
                <w:sz w:val="16"/>
                <w:szCs w:val="16"/>
              </w:rPr>
            </w:pPr>
          </w:p>
        </w:tc>
        <w:tc>
          <w:tcPr>
            <w:tcW w:w="2017" w:type="dxa"/>
            <w:vAlign w:val="center"/>
          </w:tcPr>
          <w:p w14:paraId="7BDF51BA"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Returnerer hvor mange gange man kan udtage k elementer fra n</w:t>
            </w:r>
          </w:p>
        </w:tc>
      </w:tr>
      <w:tr w:rsidR="002B02C2" w14:paraId="7BDF51C0" w14:textId="77777777" w:rsidTr="007104EE">
        <w:tc>
          <w:tcPr>
            <w:tcW w:w="2085" w:type="dxa"/>
            <w:vAlign w:val="center"/>
          </w:tcPr>
          <w:p w14:paraId="7BDF51BC" w14:textId="77777777" w:rsidR="002B02C2" w:rsidRPr="00C17138" w:rsidRDefault="002B02C2" w:rsidP="007104EE">
            <m:oMathPara>
              <m:oMath>
                <m:r>
                  <w:rPr>
                    <w:rFonts w:ascii="Cambria Math" w:hAnsi="Cambria Math"/>
                  </w:rPr>
                  <m:t>random(n)</m:t>
                </m:r>
              </m:oMath>
            </m:oMathPara>
          </w:p>
        </w:tc>
        <w:tc>
          <w:tcPr>
            <w:tcW w:w="2478" w:type="dxa"/>
            <w:tcBorders>
              <w:right w:val="single" w:sz="18" w:space="0" w:color="auto"/>
            </w:tcBorders>
            <w:vAlign w:val="center"/>
          </w:tcPr>
          <w:p w14:paraId="7BDF51BD"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Returnerer tilfældigt tal mellem 0 og n</w:t>
            </w:r>
          </w:p>
        </w:tc>
        <w:tc>
          <w:tcPr>
            <w:tcW w:w="3274" w:type="dxa"/>
            <w:tcBorders>
              <w:left w:val="single" w:sz="18" w:space="0" w:color="auto"/>
            </w:tcBorders>
            <w:vAlign w:val="center"/>
          </w:tcPr>
          <w:p w14:paraId="7BDF51BE" w14:textId="77777777" w:rsidR="002B02C2" w:rsidRDefault="002B02C2" w:rsidP="007104EE">
            <w:pPr>
              <w:rPr>
                <w:rFonts w:ascii="Calibri" w:eastAsia="Times New Roman" w:hAnsi="Calibri" w:cs="Times New Roman"/>
                <w:sz w:val="16"/>
                <w:szCs w:val="16"/>
              </w:rPr>
            </w:pPr>
            <m:oMathPara>
              <m:oMath>
                <m:r>
                  <w:rPr>
                    <w:rFonts w:ascii="Cambria Math" w:eastAsia="Times New Roman" w:hAnsi="Cambria Math" w:cs="Times New Roman"/>
                    <w:sz w:val="16"/>
                    <w:szCs w:val="16"/>
                  </w:rPr>
                  <m:t>permutation</m:t>
                </m:r>
                <m:d>
                  <m:dPr>
                    <m:ctrlPr>
                      <w:rPr>
                        <w:rFonts w:ascii="Cambria Math" w:eastAsia="Times New Roman" w:hAnsi="Cambria Math" w:cs="Times New Roman"/>
                        <w:i/>
                        <w:sz w:val="16"/>
                        <w:szCs w:val="16"/>
                      </w:rPr>
                    </m:ctrlPr>
                  </m:dPr>
                  <m:e>
                    <m:r>
                      <w:rPr>
                        <w:rFonts w:ascii="Cambria Math" w:eastAsia="Times New Roman" w:hAnsi="Cambria Math" w:cs="Times New Roman"/>
                        <w:sz w:val="16"/>
                        <w:szCs w:val="16"/>
                      </w:rPr>
                      <m:t>n,k</m:t>
                    </m:r>
                  </m:e>
                </m:d>
                <m:r>
                  <m:rPr>
                    <m:sty m:val="p"/>
                  </m:rPr>
                  <w:rPr>
                    <w:rFonts w:ascii="Cambria Math" w:eastAsia="Times New Roman" w:hAnsi="Cambria Math" w:cs="Times New Roman"/>
                    <w:sz w:val="16"/>
                    <w:szCs w:val="16"/>
                  </w:rPr>
                  <w:br/>
                </m:r>
              </m:oMath>
              <m:oMath>
                <m:r>
                  <w:rPr>
                    <w:rFonts w:ascii="Cambria Math" w:eastAsia="Times New Roman" w:hAnsi="Cambria Math" w:cs="Times New Roman"/>
                    <w:sz w:val="16"/>
                    <w:szCs w:val="16"/>
                  </w:rPr>
                  <m:t>permutation</m:t>
                </m:r>
                <m:d>
                  <m:dPr>
                    <m:ctrlPr>
                      <w:rPr>
                        <w:rFonts w:ascii="Cambria Math" w:eastAsia="Times New Roman" w:hAnsi="Cambria Math" w:cs="Times New Roman"/>
                        <w:i/>
                        <w:sz w:val="16"/>
                        <w:szCs w:val="16"/>
                      </w:rPr>
                    </m:ctrlPr>
                  </m:dPr>
                  <m:e>
                    <m:r>
                      <w:rPr>
                        <w:rFonts w:ascii="Cambria Math" w:eastAsia="Times New Roman" w:hAnsi="Cambria Math" w:cs="Times New Roman"/>
                        <w:sz w:val="16"/>
                        <w:szCs w:val="16"/>
                      </w:rPr>
                      <m:t>3,2</m:t>
                    </m:r>
                  </m:e>
                </m:d>
                <m:r>
                  <w:rPr>
                    <w:rFonts w:ascii="Cambria Math" w:eastAsia="Times New Roman" w:hAnsi="Cambria Math" w:cs="Times New Roman"/>
                    <w:sz w:val="16"/>
                    <w:szCs w:val="16"/>
                  </w:rPr>
                  <m:t>=6</m:t>
                </m:r>
              </m:oMath>
            </m:oMathPara>
          </w:p>
        </w:tc>
        <w:tc>
          <w:tcPr>
            <w:tcW w:w="2017" w:type="dxa"/>
            <w:vAlign w:val="center"/>
          </w:tcPr>
          <w:p w14:paraId="7BDF51BF"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Returnerer hvor mange permutationer man kan foretage med k elementer ud af n</w:t>
            </w:r>
          </w:p>
        </w:tc>
      </w:tr>
      <w:tr w:rsidR="002B02C2" w14:paraId="7BDF51C6" w14:textId="77777777" w:rsidTr="007104EE">
        <w:tc>
          <w:tcPr>
            <w:tcW w:w="2085" w:type="dxa"/>
            <w:vAlign w:val="center"/>
          </w:tcPr>
          <w:p w14:paraId="7BDF51C1" w14:textId="77777777" w:rsidR="002B02C2" w:rsidRPr="007A5AA5" w:rsidRDefault="002B02C2" w:rsidP="007104EE">
            <w:pPr>
              <w:rPr>
                <w:sz w:val="20"/>
                <w:szCs w:val="20"/>
              </w:rPr>
            </w:pPr>
            <m:oMathPara>
              <m:oMath>
                <m:r>
                  <w:rPr>
                    <w:rFonts w:ascii="Cambria Math" w:hAnsi="Cambria Math"/>
                    <w:sz w:val="20"/>
                    <w:szCs w:val="20"/>
                  </w:rPr>
                  <m:t>n!</m:t>
                </m:r>
              </m:oMath>
            </m:oMathPara>
          </w:p>
        </w:tc>
        <w:tc>
          <w:tcPr>
            <w:tcW w:w="2478" w:type="dxa"/>
            <w:tcBorders>
              <w:right w:val="single" w:sz="18" w:space="0" w:color="auto"/>
            </w:tcBorders>
            <w:vAlign w:val="center"/>
          </w:tcPr>
          <w:p w14:paraId="7BDF51C2"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Fakultet n</w:t>
            </w:r>
          </w:p>
        </w:tc>
        <w:tc>
          <w:tcPr>
            <w:tcW w:w="3274" w:type="dxa"/>
            <w:tcBorders>
              <w:left w:val="single" w:sz="18" w:space="0" w:color="auto"/>
            </w:tcBorders>
            <w:vAlign w:val="center"/>
          </w:tcPr>
          <w:p w14:paraId="7BDF51C3" w14:textId="77777777" w:rsidR="002B02C2" w:rsidRDefault="002B02C2" w:rsidP="007104EE">
            <w:pPr>
              <w:rPr>
                <w:rFonts w:ascii="Calibri" w:eastAsia="Times New Roman" w:hAnsi="Calibri" w:cs="Times New Roman"/>
                <w:sz w:val="16"/>
                <w:szCs w:val="16"/>
              </w:rPr>
            </w:pPr>
            <m:oMathPara>
              <m:oMath>
                <m:r>
                  <w:rPr>
                    <w:rFonts w:ascii="Cambria Math" w:eastAsia="Times New Roman" w:hAnsi="Cambria Math" w:cs="Times New Roman"/>
                    <w:sz w:val="16"/>
                    <w:szCs w:val="16"/>
                  </w:rPr>
                  <m:t>frequency</m:t>
                </m:r>
                <m:d>
                  <m:dPr>
                    <m:ctrlPr>
                      <w:rPr>
                        <w:rFonts w:ascii="Cambria Math" w:eastAsia="Times New Roman" w:hAnsi="Cambria Math" w:cs="Times New Roman"/>
                        <w:i/>
                        <w:sz w:val="16"/>
                        <w:szCs w:val="16"/>
                      </w:rPr>
                    </m:ctrlPr>
                  </m:dPr>
                  <m:e>
                    <m:d>
                      <m:dPr>
                        <m:begChr m:val="{"/>
                        <m:endChr m:val="}"/>
                        <m:ctrlPr>
                          <w:rPr>
                            <w:rFonts w:ascii="Cambria Math" w:eastAsia="Times New Roman" w:hAnsi="Cambria Math" w:cs="Times New Roman"/>
                            <w:i/>
                            <w:sz w:val="16"/>
                            <w:szCs w:val="16"/>
                          </w:rPr>
                        </m:ctrlPr>
                      </m:dPr>
                      <m:e>
                        <m:r>
                          <w:rPr>
                            <w:rFonts w:ascii="Cambria Math" w:eastAsia="Times New Roman" w:hAnsi="Cambria Math" w:cs="Times New Roman"/>
                            <w:sz w:val="16"/>
                            <w:szCs w:val="16"/>
                          </w:rPr>
                          <m:t>1,2,3,1,2,3,2,2</m:t>
                        </m:r>
                      </m:e>
                    </m:d>
                    <m:r>
                      <w:rPr>
                        <w:rFonts w:ascii="Cambria Math" w:eastAsia="Times New Roman" w:hAnsi="Cambria Math" w:cs="Times New Roman"/>
                        <w:sz w:val="16"/>
                        <w:szCs w:val="16"/>
                      </w:rPr>
                      <m:t>,2</m:t>
                    </m:r>
                  </m:e>
                </m:d>
                <m:r>
                  <w:rPr>
                    <w:rFonts w:ascii="Cambria Math" w:eastAsia="Times New Roman" w:hAnsi="Cambria Math" w:cs="Times New Roman"/>
                    <w:sz w:val="16"/>
                    <w:szCs w:val="16"/>
                  </w:rPr>
                  <m:t>=4</m:t>
                </m:r>
              </m:oMath>
            </m:oMathPara>
          </w:p>
          <w:p w14:paraId="7BDF51C4" w14:textId="77777777" w:rsidR="002B02C2" w:rsidRDefault="002B02C2" w:rsidP="007104EE">
            <w:pPr>
              <w:rPr>
                <w:rFonts w:ascii="Calibri" w:eastAsia="Times New Roman" w:hAnsi="Calibri" w:cs="Times New Roman"/>
                <w:sz w:val="16"/>
                <w:szCs w:val="16"/>
              </w:rPr>
            </w:pPr>
          </w:p>
        </w:tc>
        <w:tc>
          <w:tcPr>
            <w:tcW w:w="2017" w:type="dxa"/>
            <w:vAlign w:val="center"/>
          </w:tcPr>
          <w:p w14:paraId="7BDF51C5"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Tæller antallet af 2-taller i mængden</w:t>
            </w:r>
          </w:p>
        </w:tc>
      </w:tr>
    </w:tbl>
    <w:p w14:paraId="7BDF51C7" w14:textId="77777777" w:rsidR="002B02C2" w:rsidRPr="0074256F" w:rsidRDefault="002B02C2" w:rsidP="002B02C2">
      <w:pPr>
        <w:spacing w:after="0"/>
        <w:rPr>
          <w:i/>
        </w:rPr>
      </w:pPr>
      <w:r w:rsidRPr="0074256F">
        <w:rPr>
          <w:i/>
        </w:rPr>
        <w:t>Vektor og matrix-regning</w:t>
      </w:r>
    </w:p>
    <w:tbl>
      <w:tblPr>
        <w:tblStyle w:val="Tabel-Gitter"/>
        <w:tblW w:w="0" w:type="auto"/>
        <w:tblLook w:val="04A0" w:firstRow="1" w:lastRow="0" w:firstColumn="1" w:lastColumn="0" w:noHBand="0" w:noVBand="1"/>
      </w:tblPr>
      <w:tblGrid>
        <w:gridCol w:w="2658"/>
        <w:gridCol w:w="2329"/>
        <w:gridCol w:w="3024"/>
        <w:gridCol w:w="1843"/>
      </w:tblGrid>
      <w:tr w:rsidR="002B02C2" w14:paraId="7BDF51CE" w14:textId="77777777" w:rsidTr="007104EE">
        <w:tc>
          <w:tcPr>
            <w:tcW w:w="2658" w:type="dxa"/>
            <w:vAlign w:val="center"/>
          </w:tcPr>
          <w:p w14:paraId="7BDF51C8" w14:textId="77777777" w:rsidR="002B02C2" w:rsidRDefault="00035ABD" w:rsidP="007104EE">
            <m:oMathPara>
              <m:oMath>
                <m:d>
                  <m:dPr>
                    <m:begChr m:val="{"/>
                    <m:endChr m:val="}"/>
                    <m:ctrlPr>
                      <w:rPr>
                        <w:rFonts w:ascii="Cambria Math" w:hAnsi="Cambria Math"/>
                        <w:i/>
                      </w:rPr>
                    </m:ctrlPr>
                  </m:dPr>
                  <m:e>
                    <m:r>
                      <w:rPr>
                        <w:rFonts w:ascii="Cambria Math" w:hAnsi="Cambria Math"/>
                      </w:rPr>
                      <m:t>1,2</m:t>
                    </m:r>
                  </m:e>
                </m:d>
                <m:r>
                  <w:rPr>
                    <w:rFonts w:ascii="Cambria Math" w:hAnsi="Cambria Math"/>
                  </w:rPr>
                  <m:t>+{3,4}</m:t>
                </m:r>
              </m:oMath>
            </m:oMathPara>
          </w:p>
          <w:p w14:paraId="7BDF51C9" w14:textId="77777777" w:rsidR="002B02C2" w:rsidRPr="00C17138" w:rsidRDefault="002B02C2" w:rsidP="007104EE">
            <m:oMathPara>
              <m:oMath>
                <m:r>
                  <w:rPr>
                    <w:rFonts w:ascii="Cambria Math" w:hAnsi="Cambria Math"/>
                  </w:rPr>
                  <m:t>2*</m:t>
                </m:r>
                <m:d>
                  <m:dPr>
                    <m:begChr m:val="{"/>
                    <m:endChr m:val="}"/>
                    <m:ctrlPr>
                      <w:rPr>
                        <w:rFonts w:ascii="Cambria Math" w:hAnsi="Cambria Math"/>
                        <w:i/>
                      </w:rPr>
                    </m:ctrlPr>
                  </m:dPr>
                  <m:e>
                    <m:r>
                      <w:rPr>
                        <w:rFonts w:ascii="Cambria Math" w:hAnsi="Cambria Math"/>
                      </w:rPr>
                      <m:t>3,4</m:t>
                    </m:r>
                  </m:e>
                </m:d>
                <m:r>
                  <m:rPr>
                    <m:sty m:val="p"/>
                  </m:rPr>
                  <w:rPr>
                    <w:rFonts w:ascii="Cambria Math" w:hAnsi="Cambria Math"/>
                  </w:rPr>
                  <w:br/>
                </m:r>
              </m:oMath>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4</m:t>
                          </m:r>
                        </m:e>
                      </m:mr>
                    </m:m>
                  </m:e>
                </m:d>
              </m:oMath>
            </m:oMathPara>
          </w:p>
        </w:tc>
        <w:tc>
          <w:tcPr>
            <w:tcW w:w="2329" w:type="dxa"/>
            <w:tcBorders>
              <w:right w:val="single" w:sz="18" w:space="0" w:color="auto"/>
            </w:tcBorders>
            <w:vAlign w:val="center"/>
          </w:tcPr>
          <w:p w14:paraId="7BDF51CA" w14:textId="77777777" w:rsidR="002B02C2" w:rsidRPr="006B6557" w:rsidRDefault="002B02C2" w:rsidP="007104EE">
            <w:pPr>
              <w:rPr>
                <w:sz w:val="16"/>
                <w:szCs w:val="16"/>
              </w:rPr>
            </w:pPr>
            <w:r>
              <w:rPr>
                <w:sz w:val="16"/>
                <w:szCs w:val="16"/>
              </w:rPr>
              <w:t>Vektoraddition, multiplikation med konstant. Fungerer også i rummet.</w:t>
            </w:r>
          </w:p>
        </w:tc>
        <w:tc>
          <w:tcPr>
            <w:tcW w:w="3024" w:type="dxa"/>
            <w:tcBorders>
              <w:left w:val="single" w:sz="18" w:space="0" w:color="auto"/>
            </w:tcBorders>
            <w:vAlign w:val="center"/>
          </w:tcPr>
          <w:p w14:paraId="7BDF51CB" w14:textId="77777777" w:rsidR="002B02C2" w:rsidRDefault="002B02C2" w:rsidP="007104EE">
            <w:pPr>
              <w:autoSpaceDE w:val="0"/>
              <w:autoSpaceDN w:val="0"/>
              <w:adjustRightInd w:val="0"/>
              <w:rPr>
                <w:rFonts w:ascii="TimesNewRoman" w:hAnsi="TimesNewRoman" w:cs="TimesNewRoman"/>
              </w:rPr>
            </w:pPr>
            <m:oMathPara>
              <m:oMath>
                <m:r>
                  <w:rPr>
                    <w:rFonts w:ascii="Cambria Math" w:hAnsi="Cambria Math" w:cs="TimesNewRoman"/>
                  </w:rPr>
                  <m:t>reduce(</m:t>
                </m:r>
                <m:d>
                  <m:dPr>
                    <m:ctrlPr>
                      <w:rPr>
                        <w:rFonts w:ascii="Cambria Math" w:hAnsi="Cambria Math" w:cs="TimesNewRoman"/>
                        <w:i/>
                      </w:rPr>
                    </m:ctrlPr>
                  </m:dPr>
                  <m:e>
                    <m:m>
                      <m:mPr>
                        <m:mcs>
                          <m:mc>
                            <m:mcPr>
                              <m:count m:val="3"/>
                              <m:mcJc m:val="center"/>
                            </m:mcPr>
                          </m:mc>
                        </m:mcs>
                        <m:ctrlPr>
                          <w:rPr>
                            <w:rFonts w:ascii="Cambria Math" w:hAnsi="Cambria Math" w:cs="TimesNewRoman"/>
                            <w:i/>
                          </w:rPr>
                        </m:ctrlPr>
                      </m:mPr>
                      <m:mr>
                        <m:e>
                          <m:r>
                            <w:rPr>
                              <w:rFonts w:ascii="Cambria Math" w:hAnsi="Cambria Math" w:cs="TimesNewRoman"/>
                            </w:rPr>
                            <m:t>1</m:t>
                          </m:r>
                        </m:e>
                        <m:e>
                          <m:r>
                            <w:rPr>
                              <w:rFonts w:ascii="Cambria Math" w:hAnsi="Cambria Math" w:cs="TimesNewRoman"/>
                            </w:rPr>
                            <m:t>2</m:t>
                          </m:r>
                        </m:e>
                        <m:e>
                          <m:r>
                            <w:rPr>
                              <w:rFonts w:ascii="Cambria Math" w:hAnsi="Cambria Math" w:cs="TimesNewRoman"/>
                            </w:rPr>
                            <m:t>5</m:t>
                          </m:r>
                          <m:ctrlPr>
                            <w:rPr>
                              <w:rFonts w:ascii="Cambria Math" w:eastAsia="Cambria Math" w:hAnsi="Cambria Math" w:cs="Cambria Math"/>
                              <w:i/>
                            </w:rPr>
                          </m:ctrlPr>
                        </m:e>
                      </m:mr>
                      <m:mr>
                        <m:e>
                          <m:r>
                            <w:rPr>
                              <w:rFonts w:ascii="Cambria Math" w:hAnsi="Cambria Math" w:cs="TimesNewRoman"/>
                            </w:rPr>
                            <m:t>3</m:t>
                          </m:r>
                        </m:e>
                        <m:e>
                          <m:r>
                            <w:rPr>
                              <w:rFonts w:ascii="Cambria Math" w:hAnsi="Cambria Math" w:cs="TimesNewRoman"/>
                            </w:rPr>
                            <m:t>4</m:t>
                          </m:r>
                          <m:ctrlPr>
                            <w:rPr>
                              <w:rFonts w:ascii="Cambria Math" w:eastAsia="Cambria Math" w:hAnsi="Cambria Math" w:cs="Cambria Math"/>
                              <w:i/>
                            </w:rPr>
                          </m:ctrlPr>
                        </m:e>
                        <m:e>
                          <m:r>
                            <w:rPr>
                              <w:rFonts w:ascii="Cambria Math" w:eastAsia="Cambria Math" w:hAnsi="Cambria Math" w:cs="Cambria Math"/>
                            </w:rPr>
                            <m:t>6</m:t>
                          </m:r>
                        </m:e>
                      </m:mr>
                    </m:m>
                  </m:e>
                </m:d>
                <m:r>
                  <w:rPr>
                    <w:rFonts w:ascii="Cambria Math" w:hAnsi="Cambria Math" w:cs="TimesNewRoman"/>
                  </w:rPr>
                  <m:t>)</m:t>
                </m:r>
              </m:oMath>
            </m:oMathPara>
          </w:p>
          <w:p w14:paraId="7BDF51CC" w14:textId="77777777" w:rsidR="002B02C2" w:rsidRPr="00C17138" w:rsidRDefault="002B02C2" w:rsidP="007104EE"/>
        </w:tc>
        <w:tc>
          <w:tcPr>
            <w:tcW w:w="1843" w:type="dxa"/>
            <w:vAlign w:val="center"/>
          </w:tcPr>
          <w:p w14:paraId="7BDF51CD" w14:textId="77777777" w:rsidR="002B02C2" w:rsidRPr="006B6557" w:rsidRDefault="002B02C2" w:rsidP="007104EE">
            <w:pPr>
              <w:rPr>
                <w:sz w:val="16"/>
                <w:szCs w:val="16"/>
              </w:rPr>
            </w:pPr>
            <w:r>
              <w:rPr>
                <w:sz w:val="16"/>
                <w:szCs w:val="16"/>
              </w:rPr>
              <w:t>Reducerer matricen til reduced echelon form</w:t>
            </w:r>
          </w:p>
        </w:tc>
      </w:tr>
      <w:tr w:rsidR="002B02C2" w14:paraId="7BDF51D3" w14:textId="77777777" w:rsidTr="007104EE">
        <w:tc>
          <w:tcPr>
            <w:tcW w:w="2658" w:type="dxa"/>
            <w:vAlign w:val="center"/>
          </w:tcPr>
          <w:p w14:paraId="7BDF51CF" w14:textId="77777777" w:rsidR="002B02C2" w:rsidRDefault="002B02C2" w:rsidP="007104EE">
            <w:pPr>
              <w:rPr>
                <w:rFonts w:ascii="Calibri" w:eastAsia="Times New Roman" w:hAnsi="Calibri" w:cs="Times New Roman"/>
              </w:rPr>
            </w:pPr>
            <m:oMathPara>
              <m:oMath>
                <m:r>
                  <w:rPr>
                    <w:rFonts w:ascii="Cambria Math" w:hAnsi="Cambria Math" w:cs="TimesNewRoman"/>
                  </w:rPr>
                  <m:t>magnitude(1,2)</m:t>
                </m:r>
              </m:oMath>
            </m:oMathPara>
          </w:p>
        </w:tc>
        <w:tc>
          <w:tcPr>
            <w:tcW w:w="2329" w:type="dxa"/>
            <w:tcBorders>
              <w:right w:val="single" w:sz="18" w:space="0" w:color="auto"/>
            </w:tcBorders>
            <w:vAlign w:val="center"/>
          </w:tcPr>
          <w:p w14:paraId="7BDF51D0"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 xml:space="preserve">Længden af vektoren </w:t>
            </w:r>
            <m:oMath>
              <m:d>
                <m:dPr>
                  <m:ctrlPr>
                    <w:rPr>
                      <w:rFonts w:ascii="Cambria Math" w:eastAsia="Times New Roman" w:hAnsi="Cambria Math" w:cs="Times New Roman"/>
                      <w:i/>
                      <w:sz w:val="16"/>
                      <w:szCs w:val="16"/>
                    </w:rPr>
                  </m:ctrlPr>
                </m:dPr>
                <m:e>
                  <m:m>
                    <m:mPr>
                      <m:mcs>
                        <m:mc>
                          <m:mcPr>
                            <m:count m:val="1"/>
                            <m:mcJc m:val="center"/>
                          </m:mcPr>
                        </m:mc>
                      </m:mcs>
                      <m:ctrlPr>
                        <w:rPr>
                          <w:rFonts w:ascii="Cambria Math" w:eastAsia="Times New Roman" w:hAnsi="Cambria Math" w:cs="Times New Roman"/>
                          <w:i/>
                          <w:sz w:val="16"/>
                          <w:szCs w:val="16"/>
                        </w:rPr>
                      </m:ctrlPr>
                    </m:mPr>
                    <m:mr>
                      <m:e>
                        <m:r>
                          <w:rPr>
                            <w:rFonts w:ascii="Cambria Math" w:eastAsia="Times New Roman" w:hAnsi="Cambria Math" w:cs="Times New Roman"/>
                            <w:sz w:val="16"/>
                            <w:szCs w:val="16"/>
                          </w:rPr>
                          <m:t>1</m:t>
                        </m:r>
                      </m:e>
                    </m:mr>
                    <m:mr>
                      <m:e>
                        <m:r>
                          <w:rPr>
                            <w:rFonts w:ascii="Cambria Math" w:eastAsia="Times New Roman" w:hAnsi="Cambria Math" w:cs="Times New Roman"/>
                            <w:sz w:val="16"/>
                            <w:szCs w:val="16"/>
                          </w:rPr>
                          <m:t>2</m:t>
                        </m:r>
                      </m:e>
                    </m:mr>
                  </m:m>
                </m:e>
              </m:d>
              <m:r>
                <w:rPr>
                  <w:rFonts w:ascii="Cambria Math" w:eastAsia="Times New Roman" w:hAnsi="Cambria Math" w:cs="Times New Roman"/>
                  <w:sz w:val="16"/>
                  <w:szCs w:val="16"/>
                </w:rPr>
                <m:t xml:space="preserve"> </m:t>
              </m:r>
            </m:oMath>
            <w:r>
              <w:rPr>
                <w:rFonts w:ascii="Calibri" w:eastAsia="Times New Roman" w:hAnsi="Calibri" w:cs="Times New Roman"/>
                <w:sz w:val="16"/>
                <w:szCs w:val="16"/>
              </w:rPr>
              <w:t xml:space="preserve"> Virker ikke med </w:t>
            </w:r>
            <m:oMath>
              <m:d>
                <m:dPr>
                  <m:ctrlPr>
                    <w:rPr>
                      <w:rFonts w:ascii="Cambria Math" w:eastAsia="Times New Roman" w:hAnsi="Cambria Math" w:cs="Times New Roman"/>
                      <w:i/>
                      <w:sz w:val="16"/>
                      <w:szCs w:val="16"/>
                    </w:rPr>
                  </m:ctrlPr>
                </m:dPr>
                <m:e>
                  <m:m>
                    <m:mPr>
                      <m:mcs>
                        <m:mc>
                          <m:mcPr>
                            <m:count m:val="1"/>
                            <m:mcJc m:val="center"/>
                          </m:mcPr>
                        </m:mc>
                      </m:mcs>
                      <m:ctrlPr>
                        <w:rPr>
                          <w:rFonts w:ascii="Cambria Math" w:eastAsia="Times New Roman" w:hAnsi="Cambria Math" w:cs="Times New Roman"/>
                          <w:i/>
                          <w:sz w:val="16"/>
                          <w:szCs w:val="16"/>
                        </w:rPr>
                      </m:ctrlPr>
                    </m:mPr>
                    <m:mr>
                      <m:e>
                        <m:r>
                          <w:rPr>
                            <w:rFonts w:ascii="Cambria Math" w:eastAsia="Times New Roman" w:hAnsi="Cambria Math" w:cs="Times New Roman"/>
                            <w:sz w:val="16"/>
                            <w:szCs w:val="16"/>
                          </w:rPr>
                          <m:t>1</m:t>
                        </m:r>
                      </m:e>
                    </m:mr>
                    <m:mr>
                      <m:e>
                        <m:r>
                          <w:rPr>
                            <w:rFonts w:ascii="Cambria Math" w:eastAsia="Times New Roman" w:hAnsi="Cambria Math" w:cs="Times New Roman"/>
                            <w:sz w:val="16"/>
                            <w:szCs w:val="16"/>
                          </w:rPr>
                          <m:t>2</m:t>
                        </m:r>
                      </m:e>
                    </m:mr>
                  </m:m>
                </m:e>
              </m:d>
            </m:oMath>
            <w:r>
              <w:rPr>
                <w:rFonts w:ascii="Calibri" w:eastAsia="Times New Roman" w:hAnsi="Calibri" w:cs="Times New Roman"/>
                <w:sz w:val="16"/>
                <w:szCs w:val="16"/>
              </w:rPr>
              <w:t>-notation</w:t>
            </w:r>
          </w:p>
        </w:tc>
        <w:tc>
          <w:tcPr>
            <w:tcW w:w="3024" w:type="dxa"/>
            <w:tcBorders>
              <w:left w:val="single" w:sz="18" w:space="0" w:color="auto"/>
            </w:tcBorders>
            <w:vAlign w:val="center"/>
          </w:tcPr>
          <w:p w14:paraId="7BDF51D1" w14:textId="77777777" w:rsidR="002B02C2" w:rsidRDefault="00035ABD" w:rsidP="007104EE">
            <w:pPr>
              <w:rPr>
                <w:rFonts w:ascii="Calibri" w:eastAsia="Times New Roman" w:hAnsi="Calibri" w:cs="Times New Roman"/>
              </w:rPr>
            </w:pPr>
            <m:oMathPara>
              <m:oMath>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m>
                          <m:mPr>
                            <m:mcs>
                              <m:mc>
                                <m:mcPr>
                                  <m:count m:val="2"/>
                                  <m:mcJc m:val="center"/>
                                </m:mcPr>
                              </m:mc>
                            </m:mcs>
                            <m:ctrlPr>
                              <w:rPr>
                                <w:rFonts w:ascii="Cambria Math" w:eastAsia="Times New Roman" w:hAnsi="Cambria Math" w:cs="Times New Roman"/>
                                <w:i/>
                              </w:rPr>
                            </m:ctrlPr>
                          </m:mPr>
                          <m:mr>
                            <m:e>
                              <m:r>
                                <w:rPr>
                                  <w:rFonts w:ascii="Cambria Math" w:eastAsia="Times New Roman" w:hAnsi="Cambria Math" w:cs="Times New Roman"/>
                                </w:rPr>
                                <m:t>2</m:t>
                              </m:r>
                            </m:e>
                            <m:e>
                              <m:r>
                                <w:rPr>
                                  <w:rFonts w:ascii="Cambria Math" w:eastAsia="Times New Roman" w:hAnsi="Cambria Math" w:cs="Times New Roman"/>
                                </w:rPr>
                                <m:t>3</m:t>
                              </m:r>
                            </m:e>
                          </m:mr>
                          <m:mr>
                            <m:e>
                              <m:r>
                                <w:rPr>
                                  <w:rFonts w:ascii="Cambria Math" w:eastAsia="Times New Roman" w:hAnsi="Cambria Math" w:cs="Times New Roman"/>
                                </w:rPr>
                                <m:t>1</m:t>
                              </m:r>
                            </m:e>
                            <m:e>
                              <m:r>
                                <w:rPr>
                                  <w:rFonts w:ascii="Cambria Math" w:eastAsia="Times New Roman" w:hAnsi="Cambria Math" w:cs="Times New Roman"/>
                                </w:rPr>
                                <m:t>4</m:t>
                              </m:r>
                            </m:e>
                          </m:mr>
                        </m:m>
                      </m:e>
                    </m:d>
                  </m:e>
                  <m:sup>
                    <m:r>
                      <w:rPr>
                        <w:rFonts w:ascii="Cambria Math" w:eastAsia="Times New Roman" w:hAnsi="Cambria Math" w:cs="Times New Roman"/>
                      </w:rPr>
                      <m:t>-1</m:t>
                    </m:r>
                  </m:sup>
                </m:sSup>
              </m:oMath>
            </m:oMathPara>
          </w:p>
        </w:tc>
        <w:tc>
          <w:tcPr>
            <w:tcW w:w="1843" w:type="dxa"/>
            <w:vAlign w:val="center"/>
          </w:tcPr>
          <w:p w14:paraId="7BDF51D2"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Inverse matrix</w:t>
            </w:r>
            <w:r>
              <w:rPr>
                <w:rFonts w:ascii="Calibri" w:eastAsia="Times New Roman" w:hAnsi="Calibri" w:cs="Times New Roman"/>
                <w:sz w:val="16"/>
                <w:szCs w:val="16"/>
              </w:rPr>
              <w:br/>
              <w:t>Man kan også indtaste matricen, højreklikke og vælge ’Invert’</w:t>
            </w:r>
          </w:p>
        </w:tc>
      </w:tr>
      <w:tr w:rsidR="002B02C2" w14:paraId="7BDF51D9" w14:textId="77777777" w:rsidTr="007104EE">
        <w:tc>
          <w:tcPr>
            <w:tcW w:w="2658" w:type="dxa"/>
            <w:vAlign w:val="center"/>
          </w:tcPr>
          <w:p w14:paraId="7BDF51D4" w14:textId="77777777" w:rsidR="002B02C2" w:rsidRDefault="00035ABD" w:rsidP="007104EE">
            <w:pPr>
              <w:rPr>
                <w:rFonts w:ascii="Calibri" w:eastAsia="Times New Roman" w:hAnsi="Calibri" w:cs="Times New Roman"/>
              </w:rPr>
            </w:pPr>
            <m:oMathPara>
              <m:oMath>
                <m:d>
                  <m:dPr>
                    <m:ctrlPr>
                      <w:rPr>
                        <w:rFonts w:ascii="Cambria Math" w:eastAsia="Times New Roman" w:hAnsi="Cambria Math" w:cs="Times New Roman"/>
                        <w:i/>
                      </w:rPr>
                    </m:ctrlPr>
                  </m:dPr>
                  <m:e>
                    <m:m>
                      <m:mPr>
                        <m:mcs>
                          <m:mc>
                            <m:mcPr>
                              <m:count m:val="2"/>
                              <m:mcJc m:val="center"/>
                            </m:mcPr>
                          </m:mc>
                        </m:mcs>
                        <m:ctrlPr>
                          <w:rPr>
                            <w:rFonts w:ascii="Cambria Math" w:eastAsia="Times New Roman" w:hAnsi="Cambria Math" w:cs="Times New Roman"/>
                            <w:i/>
                          </w:rPr>
                        </m:ctrlPr>
                      </m:mPr>
                      <m:mr>
                        <m:e>
                          <m:r>
                            <w:rPr>
                              <w:rFonts w:ascii="Cambria Math" w:eastAsia="Times New Roman" w:hAnsi="Cambria Math" w:cs="Times New Roman"/>
                            </w:rPr>
                            <m:t>2</m:t>
                          </m:r>
                        </m:e>
                        <m:e>
                          <m:r>
                            <w:rPr>
                              <w:rFonts w:ascii="Cambria Math" w:eastAsia="Times New Roman" w:hAnsi="Cambria Math" w:cs="Times New Roman"/>
                            </w:rPr>
                            <m:t>3</m:t>
                          </m:r>
                        </m:e>
                      </m:mr>
                      <m:mr>
                        <m:e>
                          <m:r>
                            <w:rPr>
                              <w:rFonts w:ascii="Cambria Math" w:eastAsia="Times New Roman" w:hAnsi="Cambria Math" w:cs="Times New Roman"/>
                            </w:rPr>
                            <m:t>1</m:t>
                          </m:r>
                        </m:e>
                        <m:e>
                          <m:r>
                            <w:rPr>
                              <w:rFonts w:ascii="Cambria Math" w:eastAsia="Times New Roman" w:hAnsi="Cambria Math" w:cs="Times New Roman"/>
                            </w:rPr>
                            <m:t>4</m:t>
                          </m:r>
                        </m:e>
                      </m:mr>
                    </m:m>
                  </m:e>
                </m:d>
                <m:r>
                  <w:rPr>
                    <w:rFonts w:ascii="Cambria Math" w:eastAsia="Times New Roman" w:hAnsi="Cambria Math" w:cs="Times New Roman"/>
                  </w:rPr>
                  <m:t>*</m:t>
                </m:r>
                <m:d>
                  <m:dPr>
                    <m:ctrlPr>
                      <w:rPr>
                        <w:rFonts w:ascii="Cambria Math" w:eastAsia="Times New Roman" w:hAnsi="Cambria Math" w:cs="Times New Roman"/>
                        <w:i/>
                      </w:rPr>
                    </m:ctrlPr>
                  </m:dPr>
                  <m:e>
                    <m:m>
                      <m:mPr>
                        <m:mcs>
                          <m:mc>
                            <m:mcPr>
                              <m:count m:val="2"/>
                              <m:mcJc m:val="center"/>
                            </m:mcPr>
                          </m:mc>
                        </m:mcs>
                        <m:ctrlPr>
                          <w:rPr>
                            <w:rFonts w:ascii="Cambria Math" w:eastAsia="Times New Roman" w:hAnsi="Cambria Math" w:cs="Times New Roman"/>
                            <w:i/>
                          </w:rPr>
                        </m:ctrlPr>
                      </m:mPr>
                      <m:mr>
                        <m:e>
                          <m:r>
                            <w:rPr>
                              <w:rFonts w:ascii="Cambria Math" w:eastAsia="Times New Roman" w:hAnsi="Cambria Math" w:cs="Times New Roman"/>
                            </w:rPr>
                            <m:t>2</m:t>
                          </m:r>
                        </m:e>
                        <m:e>
                          <m:r>
                            <w:rPr>
                              <w:rFonts w:ascii="Cambria Math" w:eastAsia="Times New Roman" w:hAnsi="Cambria Math" w:cs="Times New Roman"/>
                            </w:rPr>
                            <m:t>3</m:t>
                          </m:r>
                        </m:e>
                      </m:mr>
                      <m:mr>
                        <m:e>
                          <m:r>
                            <w:rPr>
                              <w:rFonts w:ascii="Cambria Math" w:eastAsia="Times New Roman" w:hAnsi="Cambria Math" w:cs="Times New Roman"/>
                            </w:rPr>
                            <m:t>1</m:t>
                          </m:r>
                        </m:e>
                        <m:e>
                          <m:r>
                            <w:rPr>
                              <w:rFonts w:ascii="Cambria Math" w:eastAsia="Times New Roman" w:hAnsi="Cambria Math" w:cs="Times New Roman"/>
                            </w:rPr>
                            <m:t>4</m:t>
                          </m:r>
                        </m:e>
                      </m:mr>
                    </m:m>
                  </m:e>
                </m:d>
              </m:oMath>
            </m:oMathPara>
          </w:p>
          <w:p w14:paraId="7BDF51D5" w14:textId="77777777" w:rsidR="002B02C2" w:rsidRDefault="00035ABD" w:rsidP="007104EE">
            <w:pPr>
              <w:rPr>
                <w:rFonts w:ascii="Calibri" w:eastAsia="Times New Roman" w:hAnsi="Calibri" w:cs="Times New Roman"/>
              </w:rPr>
            </w:pPr>
            <m:oMathPara>
              <m:oMath>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m>
                          <m:mPr>
                            <m:mcs>
                              <m:mc>
                                <m:mcPr>
                                  <m:count m:val="2"/>
                                  <m:mcJc m:val="center"/>
                                </m:mcPr>
                              </m:mc>
                            </m:mcs>
                            <m:ctrlPr>
                              <w:rPr>
                                <w:rFonts w:ascii="Cambria Math" w:eastAsia="Times New Roman" w:hAnsi="Cambria Math" w:cs="Times New Roman"/>
                                <w:i/>
                              </w:rPr>
                            </m:ctrlPr>
                          </m:mPr>
                          <m:mr>
                            <m:e>
                              <m:r>
                                <w:rPr>
                                  <w:rFonts w:ascii="Cambria Math" w:eastAsia="Times New Roman" w:hAnsi="Cambria Math" w:cs="Times New Roman"/>
                                </w:rPr>
                                <m:t>2</m:t>
                              </m:r>
                            </m:e>
                            <m:e>
                              <m:r>
                                <w:rPr>
                                  <w:rFonts w:ascii="Cambria Math" w:eastAsia="Times New Roman" w:hAnsi="Cambria Math" w:cs="Times New Roman"/>
                                </w:rPr>
                                <m:t>3</m:t>
                              </m:r>
                            </m:e>
                          </m:mr>
                          <m:mr>
                            <m:e>
                              <m:r>
                                <w:rPr>
                                  <w:rFonts w:ascii="Cambria Math" w:eastAsia="Times New Roman" w:hAnsi="Cambria Math" w:cs="Times New Roman"/>
                                </w:rPr>
                                <m:t>1</m:t>
                              </m:r>
                            </m:e>
                            <m:e>
                              <m:r>
                                <w:rPr>
                                  <w:rFonts w:ascii="Cambria Math" w:eastAsia="Times New Roman" w:hAnsi="Cambria Math" w:cs="Times New Roman"/>
                                </w:rPr>
                                <m:t>4</m:t>
                              </m:r>
                            </m:e>
                          </m:mr>
                        </m:m>
                      </m:e>
                    </m:d>
                  </m:e>
                  <m:sup>
                    <m:r>
                      <w:rPr>
                        <w:rFonts w:ascii="Cambria Math" w:eastAsia="Times New Roman" w:hAnsi="Cambria Math" w:cs="Times New Roman"/>
                      </w:rPr>
                      <m:t>2</m:t>
                    </m:r>
                  </m:sup>
                </m:sSup>
              </m:oMath>
            </m:oMathPara>
          </w:p>
        </w:tc>
        <w:tc>
          <w:tcPr>
            <w:tcW w:w="2329" w:type="dxa"/>
            <w:tcBorders>
              <w:right w:val="single" w:sz="18" w:space="0" w:color="auto"/>
            </w:tcBorders>
            <w:vAlign w:val="center"/>
          </w:tcPr>
          <w:p w14:paraId="7BDF51D6"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Matrix multiplikation</w:t>
            </w:r>
          </w:p>
        </w:tc>
        <w:tc>
          <w:tcPr>
            <w:tcW w:w="3024" w:type="dxa"/>
            <w:tcBorders>
              <w:left w:val="single" w:sz="18" w:space="0" w:color="auto"/>
            </w:tcBorders>
            <w:vAlign w:val="center"/>
          </w:tcPr>
          <w:p w14:paraId="7BDF51D7" w14:textId="77777777" w:rsidR="002B02C2" w:rsidRPr="00C17138" w:rsidRDefault="002B02C2" w:rsidP="007104EE">
            <m:oMathPara>
              <m:oMath>
                <m:r>
                  <w:rPr>
                    <w:rFonts w:ascii="Cambria Math" w:hAnsi="Cambria Math"/>
                  </w:rPr>
                  <m:t>linearsolve(</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
                  </m:e>
                </m:d>
                <m:r>
                  <w:rPr>
                    <w:rFonts w:ascii="Cambria Math" w:hAnsi="Cambria Math"/>
                  </w:rPr>
                  <m:t>)</m:t>
                </m:r>
              </m:oMath>
            </m:oMathPara>
          </w:p>
        </w:tc>
        <w:tc>
          <w:tcPr>
            <w:tcW w:w="1843" w:type="dxa"/>
            <w:vAlign w:val="center"/>
          </w:tcPr>
          <w:p w14:paraId="7BDF51D8" w14:textId="77777777" w:rsidR="002B02C2" w:rsidRPr="00455A71"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 xml:space="preserve">Løser matrixligningen </w:t>
            </w:r>
            <m:oMath>
              <m:acc>
                <m:accPr>
                  <m:chr m:val="̅"/>
                  <m:ctrlPr>
                    <w:rPr>
                      <w:rFonts w:ascii="Cambria Math" w:eastAsia="Times New Roman" w:hAnsi="Cambria Math" w:cs="Times New Roman"/>
                      <w:i/>
                      <w:sz w:val="16"/>
                      <w:szCs w:val="16"/>
                    </w:rPr>
                  </m:ctrlPr>
                </m:accPr>
                <m:e>
                  <m:r>
                    <w:rPr>
                      <w:rFonts w:ascii="Cambria Math" w:eastAsia="Times New Roman" w:hAnsi="Cambria Math" w:cs="Times New Roman"/>
                      <w:sz w:val="16"/>
                      <w:szCs w:val="16"/>
                    </w:rPr>
                    <m:t>A</m:t>
                  </m:r>
                </m:e>
              </m:acc>
              <m:acc>
                <m:accPr>
                  <m:chr m:val="⃗"/>
                  <m:ctrlPr>
                    <w:rPr>
                      <w:rFonts w:ascii="Cambria Math" w:eastAsia="Times New Roman" w:hAnsi="Cambria Math" w:cs="Times New Roman"/>
                      <w:i/>
                      <w:sz w:val="16"/>
                      <w:szCs w:val="16"/>
                    </w:rPr>
                  </m:ctrlPr>
                </m:accPr>
                <m:e>
                  <m:r>
                    <w:rPr>
                      <w:rFonts w:ascii="Cambria Math" w:eastAsia="Times New Roman" w:hAnsi="Cambria Math" w:cs="Times New Roman"/>
                      <w:sz w:val="16"/>
                      <w:szCs w:val="16"/>
                    </w:rPr>
                    <m:t>x</m:t>
                  </m:r>
                </m:e>
              </m:acc>
              <m:r>
                <w:rPr>
                  <w:rFonts w:ascii="Cambria Math" w:eastAsia="Times New Roman" w:hAnsi="Cambria Math" w:cs="Times New Roman"/>
                  <w:sz w:val="16"/>
                  <w:szCs w:val="16"/>
                </w:rPr>
                <m:t>=</m:t>
              </m:r>
              <m:acc>
                <m:accPr>
                  <m:chr m:val="⃗"/>
                  <m:ctrlPr>
                    <w:rPr>
                      <w:rFonts w:ascii="Cambria Math" w:eastAsia="Times New Roman" w:hAnsi="Cambria Math" w:cs="Times New Roman"/>
                      <w:i/>
                      <w:sz w:val="16"/>
                      <w:szCs w:val="16"/>
                    </w:rPr>
                  </m:ctrlPr>
                </m:accPr>
                <m:e>
                  <m:r>
                    <w:rPr>
                      <w:rFonts w:ascii="Cambria Math" w:eastAsia="Times New Roman" w:hAnsi="Cambria Math" w:cs="Times New Roman"/>
                      <w:sz w:val="16"/>
                      <w:szCs w:val="16"/>
                    </w:rPr>
                    <m:t>b</m:t>
                  </m:r>
                </m:e>
              </m:acc>
            </m:oMath>
            <w:r>
              <w:rPr>
                <w:rFonts w:ascii="Calibri" w:eastAsia="Times New Roman" w:hAnsi="Calibri" w:cs="Times New Roman"/>
                <w:sz w:val="16"/>
                <w:szCs w:val="16"/>
              </w:rPr>
              <w:t xml:space="preserve"> for vektor </w:t>
            </w:r>
            <m:oMath>
              <m:r>
                <w:rPr>
                  <w:rFonts w:ascii="Cambria Math" w:eastAsia="Times New Roman" w:hAnsi="Cambria Math" w:cs="Times New Roman"/>
                  <w:sz w:val="16"/>
                  <w:szCs w:val="16"/>
                </w:rPr>
                <m:t xml:space="preserve">  </m:t>
              </m:r>
              <m:acc>
                <m:accPr>
                  <m:chr m:val="⃗"/>
                  <m:ctrlPr>
                    <w:rPr>
                      <w:rFonts w:ascii="Cambria Math" w:eastAsia="Times New Roman" w:hAnsi="Cambria Math" w:cs="Times New Roman"/>
                      <w:i/>
                      <w:sz w:val="16"/>
                      <w:szCs w:val="16"/>
                    </w:rPr>
                  </m:ctrlPr>
                </m:accPr>
                <m:e>
                  <m:r>
                    <w:rPr>
                      <w:rFonts w:ascii="Cambria Math" w:eastAsia="Times New Roman" w:hAnsi="Cambria Math" w:cs="Times New Roman"/>
                      <w:sz w:val="16"/>
                      <w:szCs w:val="16"/>
                    </w:rPr>
                    <m:t>x</m:t>
                  </m:r>
                </m:e>
              </m:acc>
            </m:oMath>
          </w:p>
        </w:tc>
      </w:tr>
      <w:tr w:rsidR="002B02C2" w14:paraId="7BDF51DE" w14:textId="77777777" w:rsidTr="007104EE">
        <w:tc>
          <w:tcPr>
            <w:tcW w:w="2658" w:type="dxa"/>
            <w:vAlign w:val="center"/>
          </w:tcPr>
          <w:p w14:paraId="7BDF51DA" w14:textId="77777777" w:rsidR="002B02C2" w:rsidRPr="00C17138" w:rsidRDefault="002B02C2" w:rsidP="007104EE">
            <m:oMathPara>
              <m:oMath>
                <m:r>
                  <w:rPr>
                    <w:rFonts w:ascii="Cambria Math" w:hAnsi="Cambria Math"/>
                  </w:rPr>
                  <m:t>inner</m:t>
                </m:r>
                <m:d>
                  <m:dPr>
                    <m:ctrlPr>
                      <w:rPr>
                        <w:rFonts w:ascii="Cambria Math" w:hAnsi="Cambria Math"/>
                        <w:i/>
                      </w:rPr>
                    </m:ctrlPr>
                  </m:dPr>
                  <m:e>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3,1</m:t>
                        </m:r>
                      </m:e>
                    </m:d>
                  </m:e>
                </m:d>
              </m:oMath>
            </m:oMathPara>
          </w:p>
        </w:tc>
        <w:tc>
          <w:tcPr>
            <w:tcW w:w="2329" w:type="dxa"/>
            <w:tcBorders>
              <w:right w:val="single" w:sz="18" w:space="0" w:color="auto"/>
            </w:tcBorders>
            <w:vAlign w:val="center"/>
          </w:tcPr>
          <w:p w14:paraId="7BDF51DB" w14:textId="77777777" w:rsidR="002B02C2" w:rsidRPr="006B6557" w:rsidRDefault="002B02C2" w:rsidP="007104EE">
            <w:pPr>
              <w:rPr>
                <w:sz w:val="16"/>
                <w:szCs w:val="16"/>
              </w:rPr>
            </w:pPr>
            <w:r>
              <w:rPr>
                <w:sz w:val="16"/>
                <w:szCs w:val="16"/>
              </w:rPr>
              <w:t xml:space="preserve">Prikprodukt. </w:t>
            </w:r>
            <w:r>
              <w:rPr>
                <w:rFonts w:ascii="Calibri" w:eastAsia="Times New Roman" w:hAnsi="Calibri" w:cs="Times New Roman"/>
                <w:sz w:val="16"/>
                <w:szCs w:val="16"/>
              </w:rPr>
              <w:t xml:space="preserve">Virker ikke med </w:t>
            </w:r>
            <m:oMath>
              <m:d>
                <m:dPr>
                  <m:ctrlPr>
                    <w:rPr>
                      <w:rFonts w:ascii="Cambria Math" w:eastAsia="Times New Roman" w:hAnsi="Cambria Math" w:cs="Times New Roman"/>
                      <w:i/>
                      <w:sz w:val="16"/>
                      <w:szCs w:val="16"/>
                    </w:rPr>
                  </m:ctrlPr>
                </m:dPr>
                <m:e>
                  <m:m>
                    <m:mPr>
                      <m:mcs>
                        <m:mc>
                          <m:mcPr>
                            <m:count m:val="1"/>
                            <m:mcJc m:val="center"/>
                          </m:mcPr>
                        </m:mc>
                      </m:mcs>
                      <m:ctrlPr>
                        <w:rPr>
                          <w:rFonts w:ascii="Cambria Math" w:eastAsia="Times New Roman" w:hAnsi="Cambria Math" w:cs="Times New Roman"/>
                          <w:i/>
                          <w:sz w:val="16"/>
                          <w:szCs w:val="16"/>
                        </w:rPr>
                      </m:ctrlPr>
                    </m:mPr>
                    <m:mr>
                      <m:e>
                        <m:r>
                          <w:rPr>
                            <w:rFonts w:ascii="Cambria Math" w:eastAsia="Times New Roman" w:hAnsi="Cambria Math" w:cs="Times New Roman"/>
                            <w:sz w:val="16"/>
                            <w:szCs w:val="16"/>
                          </w:rPr>
                          <m:t>1</m:t>
                        </m:r>
                      </m:e>
                    </m:mr>
                    <m:mr>
                      <m:e>
                        <m:r>
                          <w:rPr>
                            <w:rFonts w:ascii="Cambria Math" w:eastAsia="Times New Roman" w:hAnsi="Cambria Math" w:cs="Times New Roman"/>
                            <w:sz w:val="16"/>
                            <w:szCs w:val="16"/>
                          </w:rPr>
                          <m:t>2</m:t>
                        </m:r>
                      </m:e>
                    </m:mr>
                  </m:m>
                </m:e>
              </m:d>
            </m:oMath>
            <w:r>
              <w:rPr>
                <w:rFonts w:ascii="Calibri" w:eastAsia="Times New Roman" w:hAnsi="Calibri" w:cs="Times New Roman"/>
                <w:sz w:val="16"/>
                <w:szCs w:val="16"/>
              </w:rPr>
              <w:t>-notation</w:t>
            </w:r>
          </w:p>
        </w:tc>
        <w:tc>
          <w:tcPr>
            <w:tcW w:w="3024" w:type="dxa"/>
            <w:tcBorders>
              <w:left w:val="single" w:sz="18" w:space="0" w:color="auto"/>
            </w:tcBorders>
            <w:vAlign w:val="center"/>
          </w:tcPr>
          <w:p w14:paraId="7BDF51DC" w14:textId="77777777" w:rsidR="002B02C2" w:rsidRDefault="002B02C2" w:rsidP="007104EE">
            <w:pPr>
              <w:rPr>
                <w:rFonts w:ascii="Calibri" w:eastAsia="Times New Roman" w:hAnsi="Calibri" w:cs="Times New Roman"/>
              </w:rPr>
            </w:pPr>
            <m:oMathPara>
              <m:oMath>
                <m:r>
                  <w:rPr>
                    <w:rFonts w:ascii="Cambria Math" w:eastAsia="Times New Roman" w:hAnsi="Cambria Math" w:cs="Times New Roman"/>
                  </w:rPr>
                  <m:t>tr</m:t>
                </m:r>
                <m:d>
                  <m:dPr>
                    <m:ctrlPr>
                      <w:rPr>
                        <w:rFonts w:ascii="Cambria Math" w:eastAsia="Times New Roman" w:hAnsi="Cambria Math" w:cs="Times New Roman"/>
                        <w:i/>
                      </w:rPr>
                    </m:ctrlPr>
                  </m:dPr>
                  <m:e>
                    <m:m>
                      <m:mPr>
                        <m:mcs>
                          <m:mc>
                            <m:mcPr>
                              <m:count m:val="2"/>
                              <m:mcJc m:val="center"/>
                            </m:mcPr>
                          </m:mc>
                        </m:mcs>
                        <m:ctrlPr>
                          <w:rPr>
                            <w:rFonts w:ascii="Cambria Math" w:eastAsia="Times New Roman" w:hAnsi="Cambria Math" w:cs="Times New Roman"/>
                            <w:i/>
                          </w:rPr>
                        </m:ctrlPr>
                      </m:mPr>
                      <m:mr>
                        <m:e>
                          <m:r>
                            <w:rPr>
                              <w:rFonts w:ascii="Cambria Math" w:eastAsia="Times New Roman" w:hAnsi="Cambria Math" w:cs="Times New Roman"/>
                            </w:rPr>
                            <m:t>2</m:t>
                          </m:r>
                        </m:e>
                        <m:e>
                          <m:r>
                            <w:rPr>
                              <w:rFonts w:ascii="Cambria Math" w:eastAsia="Times New Roman" w:hAnsi="Cambria Math" w:cs="Times New Roman"/>
                            </w:rPr>
                            <m:t>3</m:t>
                          </m:r>
                        </m:e>
                      </m:mr>
                      <m:mr>
                        <m:e>
                          <m:r>
                            <w:rPr>
                              <w:rFonts w:ascii="Cambria Math" w:eastAsia="Times New Roman" w:hAnsi="Cambria Math" w:cs="Times New Roman"/>
                            </w:rPr>
                            <m:t>1</m:t>
                          </m:r>
                        </m:e>
                        <m:e>
                          <m:r>
                            <w:rPr>
                              <w:rFonts w:ascii="Cambria Math" w:eastAsia="Times New Roman" w:hAnsi="Cambria Math" w:cs="Times New Roman"/>
                            </w:rPr>
                            <m:t>4</m:t>
                          </m:r>
                        </m:e>
                      </m:mr>
                    </m:m>
                  </m:e>
                </m:d>
              </m:oMath>
            </m:oMathPara>
          </w:p>
        </w:tc>
        <w:tc>
          <w:tcPr>
            <w:tcW w:w="1843" w:type="dxa"/>
            <w:vAlign w:val="center"/>
          </w:tcPr>
          <w:p w14:paraId="7BDF51DD"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Spor af matrix</w:t>
            </w:r>
            <w:r>
              <w:rPr>
                <w:rFonts w:ascii="Calibri" w:eastAsia="Times New Roman" w:hAnsi="Calibri" w:cs="Times New Roman"/>
                <w:sz w:val="16"/>
                <w:szCs w:val="16"/>
              </w:rPr>
              <w:br/>
              <w:t>Man kan også højreklikke på matrix og vælge ’Calculate trace’</w:t>
            </w:r>
          </w:p>
        </w:tc>
      </w:tr>
      <w:tr w:rsidR="002B02C2" w14:paraId="7BDF51E4" w14:textId="77777777" w:rsidTr="007104EE">
        <w:tc>
          <w:tcPr>
            <w:tcW w:w="2658" w:type="dxa"/>
            <w:vAlign w:val="center"/>
          </w:tcPr>
          <w:p w14:paraId="7BDF51DF" w14:textId="77777777" w:rsidR="002B02C2" w:rsidRPr="00C17138" w:rsidRDefault="002B02C2" w:rsidP="007104EE">
            <m:oMathPara>
              <m:oMath>
                <m:r>
                  <w:rPr>
                    <w:rFonts w:ascii="Cambria Math" w:hAnsi="Cambria Math"/>
                  </w:rPr>
                  <m:t>cross</m:t>
                </m:r>
                <m:d>
                  <m:dPr>
                    <m:ctrlPr>
                      <w:rPr>
                        <w:rFonts w:ascii="Cambria Math" w:hAnsi="Cambria Math"/>
                        <w:i/>
                      </w:rPr>
                    </m:ctrlPr>
                  </m:dPr>
                  <m:e>
                    <m:d>
                      <m:dPr>
                        <m:begChr m:val="{"/>
                        <m:endChr m:val="}"/>
                        <m:ctrlPr>
                          <w:rPr>
                            <w:rFonts w:ascii="Cambria Math" w:hAnsi="Cambria Math"/>
                            <w:i/>
                          </w:rPr>
                        </m:ctrlPr>
                      </m:dPr>
                      <m:e>
                        <m:r>
                          <w:rPr>
                            <w:rFonts w:ascii="Cambria Math" w:hAnsi="Cambria Math"/>
                          </w:rPr>
                          <m:t>1,2,3</m:t>
                        </m:r>
                      </m:e>
                    </m:d>
                    <m:r>
                      <w:rPr>
                        <w:rFonts w:ascii="Cambria Math" w:hAnsi="Cambria Math"/>
                      </w:rPr>
                      <m:t>,</m:t>
                    </m:r>
                    <m:d>
                      <m:dPr>
                        <m:begChr m:val="{"/>
                        <m:endChr m:val="}"/>
                        <m:ctrlPr>
                          <w:rPr>
                            <w:rFonts w:ascii="Cambria Math" w:hAnsi="Cambria Math"/>
                            <w:i/>
                          </w:rPr>
                        </m:ctrlPr>
                      </m:dPr>
                      <m:e>
                        <m:r>
                          <w:rPr>
                            <w:rFonts w:ascii="Cambria Math" w:hAnsi="Cambria Math"/>
                          </w:rPr>
                          <m:t>4,-1,2</m:t>
                        </m:r>
                      </m:e>
                    </m:d>
                  </m:e>
                </m:d>
              </m:oMath>
            </m:oMathPara>
          </w:p>
        </w:tc>
        <w:tc>
          <w:tcPr>
            <w:tcW w:w="2329" w:type="dxa"/>
            <w:tcBorders>
              <w:right w:val="single" w:sz="18" w:space="0" w:color="auto"/>
            </w:tcBorders>
            <w:vAlign w:val="center"/>
          </w:tcPr>
          <w:p w14:paraId="7BDF51E0" w14:textId="77777777" w:rsidR="002B02C2" w:rsidRPr="006B6557" w:rsidRDefault="002B02C2" w:rsidP="007104EE">
            <w:pPr>
              <w:rPr>
                <w:sz w:val="16"/>
                <w:szCs w:val="16"/>
              </w:rPr>
            </w:pPr>
            <w:r>
              <w:rPr>
                <w:sz w:val="16"/>
                <w:szCs w:val="16"/>
              </w:rPr>
              <w:t>Krydsprodukt</w:t>
            </w:r>
            <w:r>
              <w:rPr>
                <w:sz w:val="16"/>
                <w:szCs w:val="16"/>
              </w:rPr>
              <w:br/>
            </w:r>
            <w:r>
              <w:rPr>
                <w:rFonts w:ascii="Calibri" w:eastAsia="Times New Roman" w:hAnsi="Calibri" w:cs="Times New Roman"/>
                <w:sz w:val="16"/>
                <w:szCs w:val="16"/>
              </w:rPr>
              <w:t xml:space="preserve">Virker ikke med </w:t>
            </w:r>
            <m:oMath>
              <m:d>
                <m:dPr>
                  <m:ctrlPr>
                    <w:rPr>
                      <w:rFonts w:ascii="Cambria Math" w:eastAsia="Times New Roman" w:hAnsi="Cambria Math" w:cs="Times New Roman"/>
                      <w:i/>
                      <w:sz w:val="16"/>
                      <w:szCs w:val="16"/>
                    </w:rPr>
                  </m:ctrlPr>
                </m:dPr>
                <m:e>
                  <m:m>
                    <m:mPr>
                      <m:mcs>
                        <m:mc>
                          <m:mcPr>
                            <m:count m:val="1"/>
                            <m:mcJc m:val="center"/>
                          </m:mcPr>
                        </m:mc>
                      </m:mcs>
                      <m:ctrlPr>
                        <w:rPr>
                          <w:rFonts w:ascii="Cambria Math" w:eastAsia="Times New Roman" w:hAnsi="Cambria Math" w:cs="Times New Roman"/>
                          <w:i/>
                          <w:sz w:val="16"/>
                          <w:szCs w:val="16"/>
                        </w:rPr>
                      </m:ctrlPr>
                    </m:mPr>
                    <m:mr>
                      <m:e>
                        <m:r>
                          <w:rPr>
                            <w:rFonts w:ascii="Cambria Math" w:eastAsia="Times New Roman" w:hAnsi="Cambria Math" w:cs="Times New Roman"/>
                            <w:sz w:val="16"/>
                            <w:szCs w:val="16"/>
                          </w:rPr>
                          <m:t>1</m:t>
                        </m:r>
                      </m:e>
                    </m:mr>
                    <m:mr>
                      <m:e>
                        <m:r>
                          <w:rPr>
                            <w:rFonts w:ascii="Cambria Math" w:eastAsia="Times New Roman" w:hAnsi="Cambria Math" w:cs="Times New Roman"/>
                            <w:sz w:val="16"/>
                            <w:szCs w:val="16"/>
                          </w:rPr>
                          <m:t>2</m:t>
                        </m:r>
                      </m:e>
                    </m:mr>
                  </m:m>
                </m:e>
              </m:d>
            </m:oMath>
            <w:r>
              <w:rPr>
                <w:rFonts w:ascii="Calibri" w:eastAsia="Times New Roman" w:hAnsi="Calibri" w:cs="Times New Roman"/>
                <w:sz w:val="16"/>
                <w:szCs w:val="16"/>
              </w:rPr>
              <w:t>-notation</w:t>
            </w:r>
          </w:p>
        </w:tc>
        <w:tc>
          <w:tcPr>
            <w:tcW w:w="3024" w:type="dxa"/>
            <w:tcBorders>
              <w:left w:val="single" w:sz="18" w:space="0" w:color="auto"/>
            </w:tcBorders>
            <w:vAlign w:val="center"/>
          </w:tcPr>
          <w:p w14:paraId="7BDF51E1" w14:textId="77777777" w:rsidR="002B02C2" w:rsidRPr="00C17138" w:rsidRDefault="002B02C2" w:rsidP="007104EE">
            <m:oMathPara>
              <m:oMath>
                <m:r>
                  <w:rPr>
                    <w:rFonts w:ascii="Cambria Math" w:hAnsi="Cambria Math"/>
                  </w:rPr>
                  <m:t>transpose</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m:oMathPara>
          </w:p>
        </w:tc>
        <w:tc>
          <w:tcPr>
            <w:tcW w:w="1843" w:type="dxa"/>
            <w:vAlign w:val="center"/>
          </w:tcPr>
          <w:p w14:paraId="7BDF51E2"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Transponer</w:t>
            </w:r>
          </w:p>
          <w:p w14:paraId="7BDF51E3"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Man kan også højreklikke på matrix og vælge ’Transpose Matrix’</w:t>
            </w:r>
          </w:p>
        </w:tc>
      </w:tr>
      <w:tr w:rsidR="002B02C2" w14:paraId="7BDF51EA" w14:textId="77777777" w:rsidTr="007104EE">
        <w:tc>
          <w:tcPr>
            <w:tcW w:w="2658" w:type="dxa"/>
            <w:vAlign w:val="center"/>
          </w:tcPr>
          <w:p w14:paraId="7BDF51E5" w14:textId="77777777" w:rsidR="002B02C2" w:rsidRPr="00C17138" w:rsidRDefault="002B02C2" w:rsidP="007104EE">
            <m:oMathPara>
              <m:oMath>
                <m:r>
                  <w:rPr>
                    <w:rFonts w:ascii="Cambria Math" w:hAnsi="Cambria Math"/>
                  </w:rPr>
                  <m:t>det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m:oMathPara>
          </w:p>
        </w:tc>
        <w:tc>
          <w:tcPr>
            <w:tcW w:w="2329" w:type="dxa"/>
            <w:tcBorders>
              <w:right w:val="single" w:sz="18" w:space="0" w:color="auto"/>
            </w:tcBorders>
            <w:vAlign w:val="center"/>
          </w:tcPr>
          <w:p w14:paraId="7BDF51E6"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Determinant.</w:t>
            </w:r>
          </w:p>
          <w:p w14:paraId="7BDF51E7"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Man kan også højreklikke på matrix og vælge ’Calculate Determinant’</w:t>
            </w:r>
          </w:p>
        </w:tc>
        <w:tc>
          <w:tcPr>
            <w:tcW w:w="3024" w:type="dxa"/>
            <w:tcBorders>
              <w:left w:val="single" w:sz="18" w:space="0" w:color="auto"/>
            </w:tcBorders>
            <w:vAlign w:val="center"/>
          </w:tcPr>
          <w:p w14:paraId="7BDF51E8" w14:textId="77777777" w:rsidR="002B02C2" w:rsidRPr="002A5FB3" w:rsidRDefault="002B02C2" w:rsidP="007104EE">
            <w:pPr>
              <w:rPr>
                <w:rFonts w:ascii="Calibri" w:eastAsia="Times New Roman" w:hAnsi="Calibri" w:cs="Times New Roman"/>
                <w:i/>
              </w:rPr>
            </w:pPr>
            <m:oMathPara>
              <m:oMath>
                <m:r>
                  <w:rPr>
                    <w:rFonts w:ascii="Cambria Math" w:eastAsia="Times New Roman" w:hAnsi="Cambria Math" w:cs="Times New Roman"/>
                  </w:rPr>
                  <m:t>identitymatrix(n)</m:t>
                </m:r>
              </m:oMath>
            </m:oMathPara>
          </w:p>
        </w:tc>
        <w:tc>
          <w:tcPr>
            <w:tcW w:w="1843" w:type="dxa"/>
            <w:vAlign w:val="center"/>
          </w:tcPr>
          <w:p w14:paraId="7BDF51E9"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Returnerer identitetsmatrix af dimension n</w:t>
            </w:r>
          </w:p>
        </w:tc>
      </w:tr>
      <w:tr w:rsidR="002B02C2" w14:paraId="7BDF51F0" w14:textId="77777777" w:rsidTr="007104EE">
        <w:tc>
          <w:tcPr>
            <w:tcW w:w="2658" w:type="dxa"/>
            <w:vAlign w:val="center"/>
          </w:tcPr>
          <w:p w14:paraId="7BDF51EB" w14:textId="77777777" w:rsidR="002B02C2" w:rsidRPr="00C17138" w:rsidRDefault="002B02C2" w:rsidP="007104EE"/>
        </w:tc>
        <w:tc>
          <w:tcPr>
            <w:tcW w:w="2329" w:type="dxa"/>
            <w:tcBorders>
              <w:right w:val="single" w:sz="18" w:space="0" w:color="auto"/>
            </w:tcBorders>
            <w:vAlign w:val="center"/>
          </w:tcPr>
          <w:p w14:paraId="7BDF51EC" w14:textId="77777777" w:rsidR="002B02C2" w:rsidRPr="00455A71"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Højreklik på en vektor/matrix for indsætte ekstra kolonne mm.</w:t>
            </w:r>
          </w:p>
        </w:tc>
        <w:tc>
          <w:tcPr>
            <w:tcW w:w="3024" w:type="dxa"/>
            <w:tcBorders>
              <w:left w:val="single" w:sz="18" w:space="0" w:color="auto"/>
            </w:tcBorders>
            <w:vAlign w:val="center"/>
          </w:tcPr>
          <w:p w14:paraId="7BDF51ED" w14:textId="77777777" w:rsidR="002B02C2" w:rsidRDefault="002B02C2" w:rsidP="007104EE">
            <m:oMathPara>
              <m:oMath>
                <m:r>
                  <w:rPr>
                    <w:rFonts w:ascii="Cambria Math" w:hAnsi="Cambria Math"/>
                  </w:rPr>
                  <m:t>matrix{</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oMath>
            </m:oMathPara>
          </w:p>
          <w:p w14:paraId="7BDF51EE" w14:textId="77777777" w:rsidR="002B02C2" w:rsidRPr="00C17138" w:rsidRDefault="002B02C2" w:rsidP="007104EE">
            <m:oMathPara>
              <m:oMath>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m:oMathPara>
          </w:p>
        </w:tc>
        <w:tc>
          <w:tcPr>
            <w:tcW w:w="1843" w:type="dxa"/>
            <w:vAlign w:val="center"/>
          </w:tcPr>
          <w:p w14:paraId="7BDF51EF" w14:textId="77777777" w:rsidR="002B02C2" w:rsidRPr="006B655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 xml:space="preserve">Syntaks for at lave liste til matrixnotation </w:t>
            </w:r>
          </w:p>
        </w:tc>
      </w:tr>
    </w:tbl>
    <w:p w14:paraId="7BDF51F1" w14:textId="77777777" w:rsidR="002B02C2" w:rsidRPr="00487A37" w:rsidRDefault="002B02C2" w:rsidP="00487A37"/>
    <w:p w14:paraId="7BDF51F2" w14:textId="77777777" w:rsidR="00CD6F12" w:rsidRDefault="00CD6F12">
      <w:r>
        <w:br w:type="page"/>
      </w:r>
    </w:p>
    <w:p w14:paraId="7BDF51F3" w14:textId="77777777" w:rsidR="002A477D" w:rsidRDefault="00902D5A" w:rsidP="00902D5A">
      <w:pPr>
        <w:pStyle w:val="Overskrift1"/>
      </w:pPr>
      <w:bookmarkStart w:id="48" w:name="_Toc419658143"/>
      <w:r>
        <w:lastRenderedPageBreak/>
        <w:t>Fejlfinding</w:t>
      </w:r>
      <w:bookmarkEnd w:id="48"/>
    </w:p>
    <w:p w14:paraId="7BDF51F4" w14:textId="77777777" w:rsidR="00CD6F12" w:rsidRDefault="00CD6F12" w:rsidP="00CD6F12"/>
    <w:p w14:paraId="7BDF51F5" w14:textId="77777777" w:rsidR="00CD6F12" w:rsidRPr="00CD6F12" w:rsidRDefault="00DF66A1" w:rsidP="00CD6F12">
      <w:pPr>
        <w:rPr>
          <w:b/>
        </w:rPr>
      </w:pPr>
      <w:r>
        <w:rPr>
          <w:b/>
        </w:rPr>
        <w:t>WordMat</w:t>
      </w:r>
    </w:p>
    <w:p w14:paraId="7BDF51F6" w14:textId="77777777" w:rsidR="00CF1B4D" w:rsidRPr="00CF1B4D" w:rsidRDefault="00CF1A0C" w:rsidP="00A87798">
      <w:pPr>
        <w:pStyle w:val="Listeafsnit"/>
        <w:numPr>
          <w:ilvl w:val="0"/>
          <w:numId w:val="13"/>
        </w:numPr>
        <w:rPr>
          <w:rStyle w:val="apple-style-span"/>
        </w:rPr>
      </w:pPr>
      <w:r w:rsidRPr="00CF1A0C">
        <w:rPr>
          <w:b/>
        </w:rPr>
        <w:t>Fejl: -  compile error …</w:t>
      </w:r>
      <w:r w:rsidRPr="00CF1A0C">
        <w:rPr>
          <w:rStyle w:val="apple-style-span"/>
          <w:rFonts w:ascii="Arial" w:hAnsi="Arial" w:cs="Arial"/>
          <w:color w:val="222222"/>
          <w:sz w:val="20"/>
          <w:szCs w:val="20"/>
        </w:rPr>
        <w:br/>
      </w:r>
      <w:r w:rsidR="001C4511">
        <w:rPr>
          <w:rStyle w:val="apple-style-span"/>
          <w:rFonts w:ascii="Arial" w:hAnsi="Arial" w:cs="Arial"/>
          <w:color w:val="222222"/>
          <w:sz w:val="20"/>
          <w:szCs w:val="20"/>
        </w:rPr>
        <w:t>Prøv at geninstallere.</w:t>
      </w:r>
      <w:r w:rsidR="00CF1B4D">
        <w:rPr>
          <w:rStyle w:val="apple-style-span"/>
          <w:rFonts w:ascii="Arial" w:hAnsi="Arial" w:cs="Arial"/>
          <w:color w:val="222222"/>
          <w:sz w:val="20"/>
          <w:szCs w:val="20"/>
        </w:rPr>
        <w:br/>
      </w:r>
    </w:p>
    <w:p w14:paraId="7BDF51F7" w14:textId="77777777" w:rsidR="00CF1A0C" w:rsidRPr="00CF1A0C" w:rsidRDefault="00CF1B4D" w:rsidP="00A87798">
      <w:pPr>
        <w:pStyle w:val="Listeafsnit"/>
        <w:numPr>
          <w:ilvl w:val="0"/>
          <w:numId w:val="13"/>
        </w:numPr>
      </w:pPr>
      <w:r>
        <w:rPr>
          <w:b/>
        </w:rPr>
        <w:t>Mit Antivirus program siger at WordMat er en trojansk hest</w:t>
      </w:r>
      <w:r>
        <w:rPr>
          <w:b/>
        </w:rPr>
        <w:br/>
      </w:r>
      <w:r>
        <w:t>Antivirus programmer kan fejlagtigt identificere harmløse programmer som værende farlige. AVG antivirus gør/har gjort dette.</w:t>
      </w:r>
      <w:r w:rsidR="00CF1A0C">
        <w:br/>
      </w:r>
    </w:p>
    <w:p w14:paraId="7BDF51F8" w14:textId="6AF0525B" w:rsidR="00A87798" w:rsidRDefault="00DF66A1" w:rsidP="00747B66">
      <w:pPr>
        <w:pStyle w:val="Listeafsnit"/>
        <w:numPr>
          <w:ilvl w:val="0"/>
          <w:numId w:val="13"/>
        </w:numPr>
      </w:pPr>
      <w:r w:rsidRPr="00985F6B">
        <w:rPr>
          <w:b/>
        </w:rPr>
        <w:t>WordMat</w:t>
      </w:r>
      <w:r w:rsidR="00A87798" w:rsidRPr="00985F6B">
        <w:rPr>
          <w:b/>
        </w:rPr>
        <w:t xml:space="preserve"> melder ”Fejl ved beregning” ved alle forsøg på at beregne.</w:t>
      </w:r>
      <w:r w:rsidR="001C4511">
        <w:rPr>
          <w:b/>
        </w:rPr>
        <w:t xml:space="preserve"> Eller der sker bare ingenting.</w:t>
      </w:r>
      <w:r w:rsidR="001C4511">
        <w:br/>
      </w:r>
      <w:r w:rsidR="00733555">
        <w:t xml:space="preserve">- </w:t>
      </w:r>
      <w:r w:rsidR="00A87798">
        <w:t>Prøv at deaktivere Antivirus</w:t>
      </w:r>
      <w:r w:rsidR="004E251A">
        <w:t>. Hvis det hjælper, kan du under indstillinger i antivirusprogrammet forsøge at finde den funktion i antivirusprogrammet der forårsager problemet</w:t>
      </w:r>
      <w:r w:rsidR="00A87798">
        <w:t xml:space="preserve">. </w:t>
      </w:r>
      <w:r w:rsidR="00733555">
        <w:t>Du kan også prøve at geninstallere WordMat med Antivirus deaktiveret.</w:t>
      </w:r>
      <w:r w:rsidR="00BC413E">
        <w:t xml:space="preserve"> Det kan også være nødvendigt helt at afinstallere AntiVirus programmet.</w:t>
      </w:r>
      <w:r w:rsidR="00733555">
        <w:br/>
      </w:r>
      <w:r w:rsidR="00035ABD">
        <w:t>- Nogle programmer kan forstyrre WordMat. Prøv at køre WordMat lige efter en genstart uden at starte andet op. Foxit PDF reader kan fx forårsage problemet.</w:t>
      </w:r>
      <w:bookmarkStart w:id="49" w:name="_GoBack"/>
      <w:bookmarkEnd w:id="49"/>
      <w:r w:rsidR="00035ABD">
        <w:br/>
      </w:r>
      <w:r w:rsidR="00733555">
        <w:t>- Det kan være at Word bruger en standardskabelon fra Word 2003. Det kan ses ved at der står (kompabilitetstilstand) øverst når der oprettes et tomt dokument. Lokaliser da normal.dot (typisk %appdata%\microsoft\templates</w:t>
      </w:r>
      <w:r w:rsidR="00F21FC3">
        <w:t xml:space="preserve"> eller ved at søge på normal.dot på hele computeren</w:t>
      </w:r>
      <w:r w:rsidR="00733555">
        <w:t>)</w:t>
      </w:r>
      <w:r w:rsidR="00F21FC3">
        <w:t xml:space="preserve"> Slet, omdøb eller</w:t>
      </w:r>
      <w:r w:rsidR="00733555">
        <w:t xml:space="preserve"> åbn den og konverter den op til 2007 eller 2010 format. </w:t>
      </w:r>
      <w:r w:rsidR="00747B66">
        <w:br/>
        <w:t xml:space="preserve">- Måske er Word sat til at starte i 2003 format som default. </w:t>
      </w:r>
      <w:r w:rsidR="00BC413E">
        <w:t>WordMat burde ordne dette problem under installationen, men check evt</w:t>
      </w:r>
      <w:r w:rsidR="00747B66">
        <w:t xml:space="preserve">. Kør regedit og se om følgende findes </w:t>
      </w:r>
      <w:r w:rsidR="00657B5A">
        <w:br/>
        <w:t>For Word 2010:</w:t>
      </w:r>
      <w:r w:rsidR="00657B5A">
        <w:br/>
      </w:r>
      <w:r w:rsidR="00747B66" w:rsidRPr="00747B66">
        <w:t>HKEY_CURRENT_USER\Software\Microsoft\Office\14.0\Word\Options</w:t>
      </w:r>
      <w:r w:rsidR="00747B66">
        <w:t>\DefaultFormat</w:t>
      </w:r>
      <w:r w:rsidR="00747B66">
        <w:br/>
        <w:t>Hvis den er sat til Doc, skal den bare slettes.</w:t>
      </w:r>
      <w:r w:rsidR="00657B5A">
        <w:br/>
        <w:t>For Word 2007</w:t>
      </w:r>
      <w:r w:rsidR="00657B5A">
        <w:br/>
      </w:r>
      <w:r w:rsidR="00657B5A" w:rsidRPr="00747B66">
        <w:t>HKEY_CURRENT_U</w:t>
      </w:r>
      <w:r w:rsidR="00657B5A">
        <w:t>SER\Software\Microsoft\Office\12</w:t>
      </w:r>
      <w:r w:rsidR="00657B5A" w:rsidRPr="00747B66">
        <w:t>.0\Word\Options</w:t>
      </w:r>
      <w:r w:rsidR="00657B5A">
        <w:t>\CompatMode</w:t>
      </w:r>
      <w:r w:rsidR="00657B5A" w:rsidRPr="00657B5A">
        <w:rPr>
          <w:rFonts w:ascii="Arial" w:hAnsi="Arial" w:cs="Arial"/>
          <w:b/>
          <w:bCs/>
          <w:color w:val="000000"/>
          <w:sz w:val="20"/>
          <w:szCs w:val="20"/>
        </w:rPr>
        <w:t xml:space="preserve"> </w:t>
      </w:r>
      <w:r w:rsidR="00657B5A">
        <w:br/>
        <w:t>Hvis den er sat til 1 så slet den.</w:t>
      </w:r>
      <w:r w:rsidR="00985F6B">
        <w:br/>
      </w:r>
    </w:p>
    <w:p w14:paraId="6E3052CF" w14:textId="77777777" w:rsidR="00404E63" w:rsidRDefault="00DF66A1" w:rsidP="00A87798">
      <w:pPr>
        <w:pStyle w:val="Listeafsnit"/>
        <w:numPr>
          <w:ilvl w:val="0"/>
          <w:numId w:val="13"/>
        </w:numPr>
      </w:pPr>
      <w:r>
        <w:rPr>
          <w:b/>
        </w:rPr>
        <w:t>WordMat</w:t>
      </w:r>
      <w:r w:rsidR="00CD6F12" w:rsidRPr="001240CD">
        <w:rPr>
          <w:b/>
        </w:rPr>
        <w:t xml:space="preserve"> låser ved opstart. Der står bare ”</w:t>
      </w:r>
      <w:r>
        <w:rPr>
          <w:b/>
        </w:rPr>
        <w:t>WordMat</w:t>
      </w:r>
      <w:r w:rsidR="00CD6F12" w:rsidRPr="001240CD">
        <w:rPr>
          <w:b/>
        </w:rPr>
        <w:t xml:space="preserve"> starter op”, men der sker ikke mere.</w:t>
      </w:r>
      <w:r w:rsidR="00CD6F12" w:rsidRPr="001240CD">
        <w:rPr>
          <w:b/>
        </w:rPr>
        <w:br/>
      </w:r>
      <w:r w:rsidR="00930F53">
        <w:t>- Se også forrige fejl vedr. antivirus.</w:t>
      </w:r>
      <w:r w:rsidR="005C480F">
        <w:br/>
        <w:t xml:space="preserve">   ZoneAlarm kan forårsage denn</w:t>
      </w:r>
      <w:r w:rsidR="009B1DF5">
        <w:t xml:space="preserve">e fejl, da den blokerer Maxima. </w:t>
      </w:r>
      <w:r w:rsidR="005C480F">
        <w:t>ZoneAlarm skal helt fjernes.</w:t>
      </w:r>
      <w:r w:rsidR="00930F53">
        <w:br/>
        <w:t xml:space="preserve">- </w:t>
      </w:r>
      <w:r>
        <w:t>WordMat</w:t>
      </w:r>
      <w:r w:rsidR="00CD6F12">
        <w:t xml:space="preserve"> virker ikke hvis dokumentet ligger på et netværksdrev. Gem filen lokalt på computeren.</w:t>
      </w:r>
      <w:r w:rsidR="00CD6F12">
        <w:br/>
        <w:t>Specielt for Parallels</w:t>
      </w:r>
      <w:r w:rsidR="0016609F">
        <w:t xml:space="preserve"> og WmWare</w:t>
      </w:r>
      <w:r w:rsidR="00CD6F12">
        <w:t xml:space="preserve"> til Mac skal ”s</w:t>
      </w:r>
      <w:r w:rsidR="004E251A">
        <w:t>hared folders” være deaktiveret</w:t>
      </w:r>
      <w:r w:rsidR="007033D4">
        <w:t>.</w:t>
      </w:r>
      <w:r w:rsidR="009B1DF5">
        <w:br/>
        <w:t>Nogle skoler kan have sat standarddrev til at være netværksdrev. Check i Word / Indstillinger / Gem om der står et netværksdrev under standardfilplacering.</w:t>
      </w:r>
      <w:r w:rsidR="0016609F">
        <w:t xml:space="preserve"> Da kan fejlen være periodisk.</w:t>
      </w:r>
      <w:r w:rsidR="00404E63">
        <w:br/>
        <w:t>En mulig løsning til dette problem kan være:</w:t>
      </w:r>
    </w:p>
    <w:p w14:paraId="67685C47" w14:textId="0D52EBD3" w:rsidR="00404E63" w:rsidRDefault="00404E63" w:rsidP="00404E63">
      <w:pPr>
        <w:pStyle w:val="NormalWeb"/>
        <w:shd w:val="clear" w:color="auto" w:fill="FFFFFF"/>
        <w:ind w:left="720"/>
        <w:rPr>
          <w:rFonts w:ascii="Tahoma" w:hAnsi="Tahoma" w:cs="Tahoma"/>
          <w:color w:val="222222"/>
          <w:sz w:val="20"/>
          <w:szCs w:val="20"/>
        </w:rPr>
      </w:pPr>
      <w:r>
        <w:rPr>
          <w:rFonts w:ascii="Tahoma" w:hAnsi="Tahoma" w:cs="Tahoma"/>
          <w:color w:val="222222"/>
          <w:sz w:val="20"/>
          <w:szCs w:val="20"/>
        </w:rPr>
        <w:t>I Word, Sikkerhedscenter tilføjes følgende under placeringer der er tillid til.</w:t>
      </w:r>
    </w:p>
    <w:p w14:paraId="53145B1F" w14:textId="33382E3F" w:rsidR="00404E63" w:rsidRPr="00404E63" w:rsidRDefault="00404E63" w:rsidP="00404E63">
      <w:pPr>
        <w:pStyle w:val="NormalWeb"/>
        <w:shd w:val="clear" w:color="auto" w:fill="FFFFFF"/>
        <w:ind w:left="720"/>
        <w:rPr>
          <w:rFonts w:ascii="Tahoma" w:hAnsi="Tahoma" w:cs="Tahoma"/>
          <w:color w:val="222222"/>
          <w:sz w:val="20"/>
          <w:szCs w:val="20"/>
        </w:rPr>
      </w:pPr>
      <w:r w:rsidRPr="00404E63">
        <w:rPr>
          <w:rFonts w:ascii="Tahoma" w:hAnsi="Tahoma" w:cs="Tahoma"/>
          <w:color w:val="222222"/>
          <w:sz w:val="20"/>
          <w:szCs w:val="20"/>
        </w:rPr>
        <w:t>C:\Program Files\WordMat\</w:t>
      </w:r>
      <w:r w:rsidRPr="00404E63">
        <w:rPr>
          <w:rFonts w:ascii="Tahoma" w:hAnsi="Tahoma" w:cs="Tahoma"/>
          <w:color w:val="222222"/>
          <w:sz w:val="20"/>
          <w:szCs w:val="20"/>
        </w:rPr>
        <w:br/>
        <w:t>C:\Program Files\Microsoft Office\Office14\</w:t>
      </w:r>
      <w:r w:rsidRPr="00404E63">
        <w:rPr>
          <w:rFonts w:ascii="Tahoma" w:hAnsi="Tahoma" w:cs="Tahoma"/>
          <w:color w:val="222222"/>
          <w:sz w:val="20"/>
          <w:szCs w:val="20"/>
        </w:rPr>
        <w:br/>
      </w:r>
      <w:r>
        <w:rPr>
          <w:rFonts w:ascii="Tahoma" w:hAnsi="Tahoma" w:cs="Tahoma"/>
          <w:color w:val="222222"/>
          <w:sz w:val="20"/>
          <w:szCs w:val="20"/>
        </w:rPr>
        <w:lastRenderedPageBreak/>
        <w:t>\\ Filserver\Share\  (det er her hvor brugernes personlig mappe ligger inkl dokumentmappe altså P:\Dokumenter )</w:t>
      </w:r>
    </w:p>
    <w:p w14:paraId="4EF89DFC" w14:textId="77777777" w:rsidR="00404E63" w:rsidRDefault="00404E63" w:rsidP="00404E63">
      <w:pPr>
        <w:pStyle w:val="NormalWeb"/>
        <w:shd w:val="clear" w:color="auto" w:fill="FFFFFF"/>
        <w:ind w:left="720"/>
        <w:rPr>
          <w:rFonts w:ascii="Tahoma" w:hAnsi="Tahoma" w:cs="Tahoma"/>
          <w:color w:val="222222"/>
          <w:sz w:val="20"/>
          <w:szCs w:val="20"/>
        </w:rPr>
      </w:pPr>
      <w:r>
        <w:rPr>
          <w:rFonts w:ascii="Tahoma" w:hAnsi="Tahoma" w:cs="Tahoma"/>
          <w:color w:val="222222"/>
          <w:sz w:val="20"/>
          <w:szCs w:val="20"/>
        </w:rPr>
        <w:t>Alle 3 med hak i "alle undermapper"</w:t>
      </w:r>
    </w:p>
    <w:p w14:paraId="7BDF51F9" w14:textId="4EE5B52D" w:rsidR="00CD6F12" w:rsidRDefault="00D537C7" w:rsidP="00404E63">
      <w:pPr>
        <w:pStyle w:val="Listeafsnit"/>
      </w:pPr>
      <w:r>
        <w:br/>
        <w:t>- Der kan være problemer ved visse symboler i brugernavnet. Hvis man har apostrof ’ i sit brugernavn giver det problemer for Maxima.</w:t>
      </w:r>
      <w:r w:rsidR="00985A68">
        <w:br/>
      </w:r>
    </w:p>
    <w:p w14:paraId="7BDF51FA" w14:textId="77777777" w:rsidR="009569E7" w:rsidRPr="001C1F51" w:rsidRDefault="00985A68" w:rsidP="00A87798">
      <w:pPr>
        <w:pStyle w:val="Listeafsnit"/>
        <w:numPr>
          <w:ilvl w:val="0"/>
          <w:numId w:val="13"/>
        </w:numPr>
        <w:rPr>
          <w:lang w:val="en-US"/>
        </w:rPr>
      </w:pPr>
      <w:r>
        <w:rPr>
          <w:b/>
        </w:rPr>
        <w:t>WordMat menuen er pludselig forsvundet fra Word.</w:t>
      </w:r>
      <w:r>
        <w:br/>
        <w:t xml:space="preserve">Det kan være at Word af eller anden grund har deaktiveret WordMat tilføjelsesprogrammet. </w:t>
      </w:r>
      <w:r w:rsidR="004E251A">
        <w:br/>
        <w:t xml:space="preserve">Med WordMat installerede du et lille program der kan aktivere WordMat igen. </w:t>
      </w:r>
      <w:r w:rsidR="00EB0FF4">
        <w:t>I startmenuen skal du finde mappen WordMat og trykke på ’Reaktiver WordMat’.</w:t>
      </w:r>
      <w:r w:rsidR="00EB0FF4">
        <w:br/>
        <w:t>Alternativt kan man manuelt aktivere WordMat igen indefra Word:</w:t>
      </w:r>
      <w:r w:rsidR="00EB0FF4">
        <w:br/>
      </w:r>
      <w:r>
        <w:t>Filer / Indstillinger / Tilføjelsesprogrammer / vælg for neden ’Word-tilføjelsesprogrammer’ og tryk udfør.  Sørg for at der er et flueben ud for WordMat.dotm</w:t>
      </w:r>
      <w:r w:rsidR="00AF0232">
        <w:t>.</w:t>
      </w:r>
      <w:r>
        <w:t xml:space="preserve"> Tryk OK.</w:t>
      </w:r>
      <w:r w:rsidR="00A26E6D">
        <w:br/>
        <w:t>Alternativt prøv:</w:t>
      </w:r>
      <w:r w:rsidR="009569E7">
        <w:br/>
      </w:r>
      <w:r w:rsidR="00A26E6D">
        <w:t xml:space="preserve">Filer / Indstillinger / Tilføjelsesprogrammer / vælg for neden ’deaktiverede elementer’ og tryk udfør.  Marker og aktiver WordMat.dotm. </w:t>
      </w:r>
      <w:r w:rsidR="00A26E6D">
        <w:br/>
      </w:r>
      <w:r w:rsidR="001C1F51">
        <w:t xml:space="preserve">Ovenstående kræver muligvis at Word er startet med ’Kør som administrator’. </w:t>
      </w:r>
      <w:r w:rsidR="001C1F51" w:rsidRPr="001C1F51">
        <w:rPr>
          <w:lang w:val="en-US"/>
        </w:rPr>
        <w:t xml:space="preserve">(Find winword.exe filen </w:t>
      </w:r>
      <w:r w:rsidR="001C1F51">
        <w:rPr>
          <w:lang w:val="en-US"/>
        </w:rPr>
        <w:t xml:space="preserve">typisk </w:t>
      </w:r>
      <w:r w:rsidR="001C1F51" w:rsidRPr="001C1F51">
        <w:rPr>
          <w:lang w:val="en-US"/>
        </w:rPr>
        <w:t>i c:\programmer\Microsoft Office\Office 14</w:t>
      </w:r>
      <w:r w:rsidR="001C1F51">
        <w:rPr>
          <w:lang w:val="en-US"/>
        </w:rPr>
        <w:t>\</w:t>
      </w:r>
      <w:r w:rsidR="001C1F51" w:rsidRPr="001C1F51">
        <w:rPr>
          <w:lang w:val="en-US"/>
        </w:rPr>
        <w:t>)</w:t>
      </w:r>
      <w:r w:rsidR="001C1F51" w:rsidRPr="001C1F51">
        <w:rPr>
          <w:lang w:val="en-US"/>
        </w:rPr>
        <w:br/>
      </w:r>
    </w:p>
    <w:p w14:paraId="7BDF51FB" w14:textId="77777777" w:rsidR="00195B32" w:rsidRDefault="00195B32" w:rsidP="00A87798">
      <w:pPr>
        <w:pStyle w:val="Listeafsnit"/>
        <w:numPr>
          <w:ilvl w:val="0"/>
          <w:numId w:val="13"/>
        </w:numPr>
        <w:rPr>
          <w:b/>
        </w:rPr>
      </w:pPr>
      <w:r>
        <w:rPr>
          <w:b/>
        </w:rPr>
        <w:t>Word går ned med fejl i maxima.exe</w:t>
      </w:r>
    </w:p>
    <w:p w14:paraId="7BDF51FC" w14:textId="77777777" w:rsidR="00195B32" w:rsidRDefault="00195B32" w:rsidP="00195B32">
      <w:pPr>
        <w:pStyle w:val="Listeafsnit"/>
        <w:rPr>
          <w:b/>
        </w:rPr>
      </w:pPr>
      <w:r>
        <w:rPr>
          <w:bCs/>
        </w:rPr>
        <w:t>Check om Wxmaxima virker. Det kan være et problem med DEP (Data execution prevention). Se dokumentation for Maxima.</w:t>
      </w:r>
      <w:r>
        <w:rPr>
          <w:b/>
        </w:rPr>
        <w:br/>
      </w:r>
    </w:p>
    <w:p w14:paraId="7BDF51FD" w14:textId="77777777" w:rsidR="00985A68" w:rsidRPr="009569E7" w:rsidRDefault="009569E7" w:rsidP="00A87798">
      <w:pPr>
        <w:pStyle w:val="Listeafsnit"/>
        <w:numPr>
          <w:ilvl w:val="0"/>
          <w:numId w:val="13"/>
        </w:numPr>
        <w:rPr>
          <w:b/>
        </w:rPr>
      </w:pPr>
      <w:r w:rsidRPr="009569E7">
        <w:rPr>
          <w:b/>
        </w:rPr>
        <w:t>Fejlen Can’t create ActiveX component</w:t>
      </w:r>
      <w:r w:rsidR="00E128BC" w:rsidRPr="009569E7">
        <w:rPr>
          <w:b/>
        </w:rPr>
        <w:br/>
      </w:r>
      <w:r w:rsidRPr="009569E7">
        <w:t xml:space="preserve">kommer ved forsøg på beregninger. </w:t>
      </w:r>
      <w:r>
        <w:t>Det skyldes højst sandsynligt en fejl under installationen. Prøv at installere igen. Antivirus-programmer kan forstyrre installationen, så prøv at deaktivere antivirus under installationen.</w:t>
      </w:r>
      <w:r>
        <w:br/>
        <w:t>Ellers kan det måske skyldes rettighedsproblemer eller problemer med .Net installationen på maskinen.</w:t>
      </w:r>
      <w:r w:rsidRPr="009569E7">
        <w:rPr>
          <w:b/>
        </w:rPr>
        <w:br/>
      </w:r>
    </w:p>
    <w:p w14:paraId="7BDF51FE" w14:textId="77777777" w:rsidR="00CF1A0C" w:rsidRDefault="00CF1A0C" w:rsidP="00CF1A0C">
      <w:pPr>
        <w:pStyle w:val="Listeafsnit"/>
        <w:numPr>
          <w:ilvl w:val="0"/>
          <w:numId w:val="13"/>
        </w:numPr>
      </w:pPr>
      <w:r w:rsidRPr="00985F6B">
        <w:rPr>
          <w:b/>
        </w:rPr>
        <w:t>Pludselig vil WordMat ikke beregne noget som helst. Det har lige virket.</w:t>
      </w:r>
      <w:r w:rsidRPr="00985F6B">
        <w:rPr>
          <w:b/>
        </w:rPr>
        <w:br/>
      </w:r>
      <w:r w:rsidR="001C4511">
        <w:t>- Der kan også være opstået en uventet fejl i Maxima/WordMat. Under Indstillinger/avanceret kan du genstarte WordMat. Alternativt kan du gemme dokumentet og genstarte Word. Det kan også være at det er nødvendigt at genstarte computeren.</w:t>
      </w:r>
      <w:r w:rsidR="001C4511">
        <w:br/>
        <w:t xml:space="preserve">- </w:t>
      </w:r>
      <w:r>
        <w:t>Du har muligvis en fejl i en definition. Tryk på definitioner i menuen for at se hvilke definitioner der er gældende. Hvis der er noget der ser forkert ud må du opspore problemet i dokumentet, eller indsætte en ”slet def:” kommando.</w:t>
      </w:r>
      <w:r>
        <w:br/>
      </w:r>
    </w:p>
    <w:p w14:paraId="7BDF51FF" w14:textId="77777777" w:rsidR="00CF1A0C" w:rsidRPr="00985F6B" w:rsidRDefault="00CF1A0C" w:rsidP="00CF1A0C">
      <w:pPr>
        <w:pStyle w:val="Listeafsnit"/>
        <w:numPr>
          <w:ilvl w:val="0"/>
          <w:numId w:val="13"/>
        </w:numPr>
      </w:pPr>
      <w:r>
        <w:rPr>
          <w:b/>
        </w:rPr>
        <w:t>Excelark som fx statistik-ark virker ikke</w:t>
      </w:r>
      <w:r>
        <w:rPr>
          <w:b/>
        </w:rPr>
        <w:br/>
      </w:r>
      <w:r>
        <w:t>Det skyldes formentlig at du har gemt Excel-arket.</w:t>
      </w:r>
      <w:r>
        <w:br/>
        <w:t xml:space="preserve">Excelarkene indeholder et program (makroer). Når Excel-arket gemmes vil Excel forsøge at gemme arket uden programdelen. Man får en advarsel om at makroer ikke gemmes, men det overser de fleste. Man kan dog godt gemme Excel-arket, men så skal man aktivt gemme Excel-arket som et </w:t>
      </w:r>
      <w:r>
        <w:lastRenderedPageBreak/>
        <w:t>’Excel-ark med aktiverede makroer’ under ’Gem som’</w:t>
      </w:r>
      <w:r>
        <w:br/>
      </w:r>
    </w:p>
    <w:p w14:paraId="7BDF5200" w14:textId="77777777" w:rsidR="00195B32" w:rsidRDefault="00E128BC" w:rsidP="00195B32">
      <w:pPr>
        <w:pStyle w:val="Listeafsnit"/>
        <w:numPr>
          <w:ilvl w:val="0"/>
          <w:numId w:val="13"/>
        </w:numPr>
      </w:pPr>
      <w:r>
        <w:rPr>
          <w:b/>
        </w:rPr>
        <w:t>Problem med indlejrede Excelfiler</w:t>
      </w:r>
      <w:r>
        <w:rPr>
          <w:b/>
        </w:rPr>
        <w:br/>
      </w:r>
      <w:r>
        <w:t xml:space="preserve">Fejlen ”Serverprogrammet, kildefilen eller objektet …” kommer når der dobbeltklikkes på indlejrede Excelark. </w:t>
      </w:r>
      <w:r>
        <w:br/>
        <w:t xml:space="preserve">Fejlen kan skyldes et tilføjelsesprogram til Excel. </w:t>
      </w:r>
      <w:r w:rsidR="00B51D00">
        <w:t>Fx</w:t>
      </w:r>
      <w:r>
        <w:t xml:space="preserve"> Google Cloud Connect.</w:t>
      </w:r>
      <w:r>
        <w:br/>
        <w:t>Deaktiver tilføjelsesprogrammet i Excel.</w:t>
      </w:r>
      <w:r w:rsidR="00195B32">
        <w:br/>
      </w:r>
    </w:p>
    <w:p w14:paraId="7BDF5201" w14:textId="77777777" w:rsidR="001240CD" w:rsidRDefault="007F221B" w:rsidP="001240CD">
      <w:pPr>
        <w:rPr>
          <w:b/>
        </w:rPr>
      </w:pPr>
      <w:r>
        <w:rPr>
          <w:b/>
        </w:rPr>
        <w:t xml:space="preserve">Fejl relateret til </w:t>
      </w:r>
      <w:r w:rsidR="001240CD" w:rsidRPr="001240CD">
        <w:rPr>
          <w:b/>
        </w:rPr>
        <w:t>Word</w:t>
      </w:r>
    </w:p>
    <w:p w14:paraId="7BDF5202" w14:textId="5DD76EA2" w:rsidR="008A3AE7" w:rsidRPr="008A3AE7" w:rsidRDefault="008A3AE7" w:rsidP="008A3AE7">
      <w:pPr>
        <w:pStyle w:val="Listeafsnit"/>
        <w:numPr>
          <w:ilvl w:val="0"/>
          <w:numId w:val="17"/>
        </w:numPr>
        <w:rPr>
          <w:b/>
        </w:rPr>
      </w:pPr>
      <w:r>
        <w:rPr>
          <w:b/>
        </w:rPr>
        <w:t>Word vil ikke åbne dokumentet</w:t>
      </w:r>
      <w:r>
        <w:rPr>
          <w:b/>
        </w:rPr>
        <w:br/>
      </w:r>
      <w:r>
        <w:t>Wordfiler kan under uheldige omstændigheder blive ødelagt. Word kan selv forsøge at reparere filen. Når du åbner dokumentet inde fra Word kan du vælge ’åbn og reparer’ for neden.</w:t>
      </w:r>
      <w:r>
        <w:br/>
        <w:t xml:space="preserve">LibreOffice er mærkeligt nok bedre til at læse fejlbehæftede Word-filer, </w:t>
      </w:r>
      <w:r w:rsidR="00126D30">
        <w:t xml:space="preserve">og hvis du bruger version 4+ understøttes Words ligningsformat. </w:t>
      </w:r>
      <w:r>
        <w:t>Lav altid backup i flere udgaver, flere steder.</w:t>
      </w:r>
      <w:r>
        <w:br/>
        <w:t xml:space="preserve"> </w:t>
      </w:r>
    </w:p>
    <w:p w14:paraId="7BDF5203" w14:textId="77777777" w:rsidR="006B3013" w:rsidRDefault="006B3013" w:rsidP="001240CD">
      <w:pPr>
        <w:pStyle w:val="Listeafsnit"/>
        <w:numPr>
          <w:ilvl w:val="0"/>
          <w:numId w:val="17"/>
        </w:numPr>
        <w:rPr>
          <w:b/>
        </w:rPr>
      </w:pPr>
      <w:r>
        <w:rPr>
          <w:b/>
        </w:rPr>
        <w:t>Word låser fuldstændigt ved tryk på backspace i ligning</w:t>
      </w:r>
    </w:p>
    <w:p w14:paraId="7BDF5204" w14:textId="77777777" w:rsidR="006B3013" w:rsidRDefault="006B3013" w:rsidP="006B3013">
      <w:pPr>
        <w:pStyle w:val="Listeafsnit"/>
      </w:pPr>
      <w:r>
        <w:t>Fejlen kommer kun hvis man er skiftet til WordMat-fanen efter at være gået ind i et matematikfelt. Fejl</w:t>
      </w:r>
      <w:r w:rsidR="002D62E5">
        <w:t>en</w:t>
      </w:r>
      <w:r>
        <w:t xml:space="preserve"> kommer ikke hvis man er i kladdevisning.</w:t>
      </w:r>
      <w:r>
        <w:br/>
      </w:r>
    </w:p>
    <w:tbl>
      <w:tblPr>
        <w:tblStyle w:val="Tabel-Gitter"/>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0"/>
        <w:gridCol w:w="4274"/>
      </w:tblGrid>
      <w:tr w:rsidR="006B3013" w14:paraId="7BDF5207" w14:textId="77777777" w:rsidTr="006B3013">
        <w:tc>
          <w:tcPr>
            <w:tcW w:w="4889" w:type="dxa"/>
          </w:tcPr>
          <w:p w14:paraId="7BDF5205" w14:textId="77777777" w:rsidR="006B3013" w:rsidRDefault="006B3013" w:rsidP="006B3013">
            <w:pPr>
              <w:pStyle w:val="Listeafsnit"/>
              <w:ind w:left="0"/>
            </w:pPr>
            <w:r>
              <w:rPr>
                <w:noProof/>
              </w:rPr>
              <w:drawing>
                <wp:inline distT="0" distB="0" distL="0" distR="0" wp14:anchorId="7BDF5244" wp14:editId="7BDF5245">
                  <wp:extent cx="2867025" cy="2357685"/>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866218" cy="2357021"/>
                          </a:xfrm>
                          <a:prstGeom prst="rect">
                            <a:avLst/>
                          </a:prstGeom>
                        </pic:spPr>
                      </pic:pic>
                    </a:graphicData>
                  </a:graphic>
                </wp:inline>
              </w:drawing>
            </w:r>
          </w:p>
        </w:tc>
        <w:tc>
          <w:tcPr>
            <w:tcW w:w="4889" w:type="dxa"/>
          </w:tcPr>
          <w:p w14:paraId="7BDF5206" w14:textId="6D98E2AE" w:rsidR="006B3013" w:rsidRDefault="006B3013" w:rsidP="006B3013">
            <w:pPr>
              <w:pStyle w:val="Listeafsnit"/>
              <w:ind w:left="0"/>
            </w:pPr>
            <w:r>
              <w:t xml:space="preserve">Det skyldes en eller anden fejl mellem Word og Tablet PC-funktionerne i Windows. </w:t>
            </w:r>
            <w:r>
              <w:br/>
              <w:t>Fejlen kan derfor fjernes ved at deaktivere Tablet PC-funktionerne som de fleste ikke har behov for.</w:t>
            </w:r>
            <w:r w:rsidR="00430C58">
              <w:t xml:space="preserve"> (Denne løsning kan ikke bruges til Windows 8 da Tablet-funktioner er integrerede)</w:t>
            </w:r>
            <w:r>
              <w:br/>
              <w:t>Gå ind i Kontrolpanel / Programmer / Programmer &amp; Funktioner / Slå Windows funktioner til eller fra.</w:t>
            </w:r>
            <w:r>
              <w:br/>
              <w:t>Her fjernes fluebenet ved Tablet PC-komponenter.</w:t>
            </w:r>
            <w:r>
              <w:br/>
            </w:r>
          </w:p>
        </w:tc>
      </w:tr>
    </w:tbl>
    <w:p w14:paraId="7BDF5208" w14:textId="77777777" w:rsidR="006B3013" w:rsidRPr="006B3013" w:rsidRDefault="006B3013" w:rsidP="006B3013">
      <w:pPr>
        <w:pStyle w:val="Listeafsnit"/>
      </w:pPr>
      <w:r>
        <w:br/>
      </w:r>
      <w:r>
        <w:br/>
      </w:r>
    </w:p>
    <w:p w14:paraId="7BDF5209" w14:textId="77777777" w:rsidR="005A0383" w:rsidRPr="005A0383" w:rsidRDefault="001240CD" w:rsidP="00CD6F12">
      <w:pPr>
        <w:pStyle w:val="Listeafsnit"/>
        <w:numPr>
          <w:ilvl w:val="0"/>
          <w:numId w:val="17"/>
        </w:numPr>
        <w:rPr>
          <w:b/>
        </w:rPr>
      </w:pPr>
      <w:r w:rsidRPr="00B738B5">
        <w:rPr>
          <w:b/>
        </w:rPr>
        <w:t>Word kører langsomt</w:t>
      </w:r>
      <w:r w:rsidRPr="00B738B5">
        <w:rPr>
          <w:b/>
        </w:rPr>
        <w:br/>
      </w:r>
      <w:r>
        <w:t xml:space="preserve">Hvis man har mange ligninger i dokumentet eller en langsom computer, kan det påvirke hastigheden. </w:t>
      </w:r>
      <w:r w:rsidR="00B8235E">
        <w:t>Der er umiddelbart 4</w:t>
      </w:r>
      <w:r w:rsidR="00B738B5">
        <w:t xml:space="preserve"> ting man kan gøre. </w:t>
      </w:r>
      <w:r w:rsidR="00B738B5">
        <w:br/>
        <w:t>- Husk at indsætte slet definitioner kommandoer i dokumentet. Det begrænser den del der skal søges igennem for at finde definitioner.</w:t>
      </w:r>
      <w:r w:rsidR="00B738B5">
        <w:br/>
        <w:t>- Deaktiver Tablet PC komponenter. Den funktion påvirker generelt hastigheden negativt på matematikfelter. Se forrige fejl for at se hvordan den deaktiveres.</w:t>
      </w:r>
      <w:r w:rsidR="00B738B5">
        <w:br/>
        <w:t>- Hastigheden kan forbedres</w:t>
      </w:r>
      <w:r>
        <w:t xml:space="preserve"> betydel</w:t>
      </w:r>
      <w:r w:rsidR="002F4A59">
        <w:t>igt hvis man skifter til kladde-visning. Find fanen ”V</w:t>
      </w:r>
      <w:r>
        <w:t>is” og under dokumentvisninger vælges Kladde. Der er også en genvej til denne nederst til højre på skærmen.</w:t>
      </w:r>
      <w:r w:rsidR="002F4A59">
        <w:br/>
        <w:t xml:space="preserve">Under Indstillinger / avanceret kan man gøre det muligt at starte op i kladdevisning. </w:t>
      </w:r>
      <w:r w:rsidR="00B738B5">
        <w:br/>
        <w:t xml:space="preserve">- </w:t>
      </w:r>
      <w:r w:rsidR="002F4A59">
        <w:t>Man kan også slå visning af billeder fra. Det gør det også hurtigere.</w:t>
      </w:r>
      <w:r w:rsidR="00E4798F">
        <w:t xml:space="preserve"> Tabeller gør også dokumentet </w:t>
      </w:r>
      <w:r w:rsidR="00E4798F">
        <w:lastRenderedPageBreak/>
        <w:t>langsommere.</w:t>
      </w:r>
      <w:r w:rsidR="00CF1A0C">
        <w:br/>
      </w:r>
    </w:p>
    <w:p w14:paraId="7BDF520A" w14:textId="77777777" w:rsidR="005A0383" w:rsidRDefault="005A0383" w:rsidP="005A0383">
      <w:pPr>
        <w:pStyle w:val="Listeafsnit"/>
        <w:numPr>
          <w:ilvl w:val="0"/>
          <w:numId w:val="17"/>
        </w:numPr>
      </w:pPr>
      <w:r>
        <w:rPr>
          <w:b/>
        </w:rPr>
        <w:t>Ligninger printes ikke</w:t>
      </w:r>
      <w:r>
        <w:rPr>
          <w:b/>
        </w:rPr>
        <w:br/>
      </w:r>
      <w:r>
        <w:t>Det er et problem med Office-pakken og Windows XP som kan løses således:</w:t>
      </w:r>
    </w:p>
    <w:p w14:paraId="7BDF520B" w14:textId="77777777" w:rsidR="005A0383" w:rsidRDefault="005A0383" w:rsidP="005A0383">
      <w:pPr>
        <w:pStyle w:val="Listeafsnit"/>
      </w:pPr>
      <w:r>
        <w:t>- I kontrolpanelet vælges "Internationale og sproglige indstillinger" og herunder fanebladet "Sprog"</w:t>
      </w:r>
    </w:p>
    <w:p w14:paraId="7BDF520C" w14:textId="77777777" w:rsidR="005A0383" w:rsidRDefault="005A0383" w:rsidP="005A0383">
      <w:pPr>
        <w:pStyle w:val="Listeafsnit"/>
      </w:pPr>
      <w:r>
        <w:t>- Sæt flueben i "Installer filer til komplekse skriftsprog....."</w:t>
      </w:r>
    </w:p>
    <w:p w14:paraId="7BDF520D" w14:textId="77777777" w:rsidR="005A0383" w:rsidRDefault="005A0383" w:rsidP="005A0383">
      <w:pPr>
        <w:pStyle w:val="Listeafsnit"/>
      </w:pPr>
      <w:r>
        <w:t>- Klik OK mm.</w:t>
      </w:r>
    </w:p>
    <w:p w14:paraId="7BDF520E" w14:textId="77777777" w:rsidR="00B738B5" w:rsidRPr="00B738B5" w:rsidRDefault="005A0383" w:rsidP="005A0383">
      <w:pPr>
        <w:pStyle w:val="Listeafsnit"/>
        <w:rPr>
          <w:b/>
        </w:rPr>
      </w:pPr>
      <w:r>
        <w:t xml:space="preserve">Kræver muligvis adgang til en XP-skive og efterfølgende en genstart. </w:t>
      </w:r>
      <w:r w:rsidR="00F73A58">
        <w:br/>
      </w:r>
    </w:p>
    <w:p w14:paraId="7BDF520F" w14:textId="77777777" w:rsidR="00CD6F12" w:rsidRPr="00B738B5" w:rsidRDefault="00CF1A0C" w:rsidP="00B738B5">
      <w:pPr>
        <w:rPr>
          <w:b/>
        </w:rPr>
      </w:pPr>
      <w:r>
        <w:rPr>
          <w:b/>
        </w:rPr>
        <w:t xml:space="preserve">Fejl relateret til </w:t>
      </w:r>
      <w:r w:rsidR="00CD6F12" w:rsidRPr="00B738B5">
        <w:rPr>
          <w:b/>
        </w:rPr>
        <w:t>Word 2007</w:t>
      </w:r>
    </w:p>
    <w:p w14:paraId="7BDF5210" w14:textId="77777777" w:rsidR="00CD6F12" w:rsidRDefault="00CD6F12" w:rsidP="00CD6F12">
      <w:r>
        <w:t>Der er nogle fejl i Word 2007 som det er værd at være opmærksom på. De fleste er tilsyneladende rettet i Office 2010.</w:t>
      </w:r>
    </w:p>
    <w:p w14:paraId="7BDF5211" w14:textId="77777777" w:rsidR="00CD6F12" w:rsidRDefault="008A3AE7" w:rsidP="00CD6F12">
      <w:pPr>
        <w:pStyle w:val="Listeafsnit"/>
        <w:numPr>
          <w:ilvl w:val="0"/>
          <w:numId w:val="16"/>
        </w:numPr>
      </w:pPr>
      <w:r w:rsidRPr="008A3AE7">
        <w:rPr>
          <w:b/>
        </w:rPr>
        <w:t>Kan ikke gemme</w:t>
      </w:r>
      <w:r>
        <w:br/>
      </w:r>
      <w:r w:rsidR="00CD6F12">
        <w:t>Sh</w:t>
      </w:r>
      <w:r w:rsidR="00CF1A0C">
        <w:t>ift-enter to gange efterfulgt af en</w:t>
      </w:r>
      <w:r w:rsidR="00CD6F12">
        <w:t xml:space="preserve"> ligning vil gøre det umuligt at gemme. problemet kan også opstå på andre måder i kombination med ligninger og shift-enter. </w:t>
      </w:r>
      <w:r w:rsidR="00CD6F12">
        <w:br/>
        <w:t>Det kan umiddelbart løses ved at fjerne</w:t>
      </w:r>
      <w:r>
        <w:t xml:space="preserve"> den eller de ligninger hvor problemet er</w:t>
      </w:r>
      <w:r w:rsidR="00CD6F12">
        <w:t>, eller gemme som Word 2003 dokument. Ligninger er så billeder, men kan konverteres tilbage til ligninger igen.</w:t>
      </w:r>
      <w:r w:rsidR="00CD6F12">
        <w:br/>
        <w:t>Pas på med punktopstilling og ligninger da der her bruges shift-enter en del.</w:t>
      </w:r>
      <w:r w:rsidR="00CD6F12">
        <w:br/>
      </w:r>
    </w:p>
    <w:p w14:paraId="7BDF5212" w14:textId="77777777" w:rsidR="00CD6F12" w:rsidRDefault="00CD6F12" w:rsidP="00CD6F12">
      <w:pPr>
        <w:pStyle w:val="Listeafsnit"/>
        <w:numPr>
          <w:ilvl w:val="0"/>
          <w:numId w:val="16"/>
        </w:numPr>
      </w:pPr>
      <w:r>
        <w:t>Shift-enter efter ligning giver automatisk ny ligning på næste linje, men hvis denne shift-enter slettes med backspace, bliver ligningen ”mærkelig”. Nogle gange kan det løses ved at konvertere til lineær og derefter tilbage til professionel, men ofte skal ligningen slettes.</w:t>
      </w:r>
      <w:r>
        <w:br/>
        <w:t>Brug i stedet enter. Hav altid mellemrum foran cursoren, så kommer der også ny ligning på næste linje</w:t>
      </w:r>
      <w:r>
        <w:br/>
      </w:r>
    </w:p>
    <w:p w14:paraId="7BDF5213" w14:textId="77777777" w:rsidR="00EB0FF4" w:rsidRDefault="00EB0FF4" w:rsidP="00CD6F12">
      <w:pPr>
        <w:pStyle w:val="Listeafsnit"/>
        <w:numPr>
          <w:ilvl w:val="0"/>
          <w:numId w:val="16"/>
        </w:numPr>
      </w:pPr>
      <w:r>
        <w:t>Pludselig bliver alle tegn i matematikfelter små firkanter.</w:t>
      </w:r>
      <w:r>
        <w:br/>
        <w:t xml:space="preserve">Det er et formatterings-problem. Typisk forårsaget af overskrift typografi lige før en ligning. Gå tilbage i dokumentet og se hvor du kan skrive korrekt. </w:t>
      </w:r>
      <w:r w:rsidR="008A3AE7">
        <w:t>Klip den del ud der er ’inficeret’</w:t>
      </w:r>
      <w:r>
        <w:br/>
      </w:r>
    </w:p>
    <w:p w14:paraId="7BDF5214" w14:textId="77777777" w:rsidR="00AA38F1" w:rsidRPr="00AA38F1" w:rsidRDefault="00CD6F12" w:rsidP="00CD6F12">
      <w:pPr>
        <w:pStyle w:val="Listeafsnit"/>
        <w:numPr>
          <w:ilvl w:val="0"/>
          <w:numId w:val="16"/>
        </w:numPr>
      </w:pPr>
      <w:r w:rsidRPr="00CD6F12">
        <w:t xml:space="preserve">En ligning der bygges </w:t>
      </w:r>
      <w:r w:rsidR="008A3AE7">
        <w:t xml:space="preserve">op </w:t>
      </w:r>
      <w:r w:rsidRPr="00CD6F12">
        <w:t xml:space="preserve">kan æde noget at teksten efter ligningen hvis funktionsudtrykket ikke er genkendt ved mellemrum først. </w:t>
      </w:r>
      <w:r w:rsidRPr="00CD6F12">
        <w:br/>
      </w:r>
    </w:p>
    <w:p w14:paraId="7BDF5215" w14:textId="77777777" w:rsidR="00CD6F12" w:rsidRPr="00831AC1" w:rsidRDefault="00AA38F1" w:rsidP="00AA38F1">
      <w:pPr>
        <w:pStyle w:val="Listeafsnit"/>
        <w:numPr>
          <w:ilvl w:val="0"/>
          <w:numId w:val="16"/>
        </w:numPr>
      </w:pPr>
      <w:r w:rsidRPr="00404E63">
        <w:rPr>
          <w:lang w:val="en-US"/>
        </w:rPr>
        <w:t xml:space="preserve">Microsoft Math grafer i Word. </w:t>
      </w:r>
      <w:r>
        <w:t xml:space="preserve">Hvis man laver tegn, </w:t>
      </w:r>
      <w:r w:rsidR="00B51D00">
        <w:t>fx</w:t>
      </w:r>
      <w:r>
        <w:t xml:space="preserve"> tabulator eller mellemrum inde i grafboxen, melder dokumentet fejl når det åbnes. Det kan dog gendannes, men irriterende.</w:t>
      </w:r>
      <w:r>
        <w:br/>
      </w:r>
      <w:r w:rsidR="00CD6F12" w:rsidRPr="00AA38F1">
        <w:t xml:space="preserve"> </w:t>
      </w:r>
    </w:p>
    <w:p w14:paraId="7BDF5216" w14:textId="77777777" w:rsidR="00831AC1" w:rsidRDefault="00831AC1" w:rsidP="00AA38F1">
      <w:pPr>
        <w:pStyle w:val="Listeafsnit"/>
        <w:numPr>
          <w:ilvl w:val="0"/>
          <w:numId w:val="16"/>
        </w:numPr>
      </w:pPr>
      <w:r>
        <w:t>Man kan blive udsat for at f.eks 22^2 opbygges til 2(2)^2 men parenteser ikke synlige</w:t>
      </w:r>
      <w:r>
        <w:br/>
        <w:t>Det sker vis der bruges fed skrift i ligninger.</w:t>
      </w:r>
      <w:r>
        <w:br/>
      </w:r>
    </w:p>
    <w:p w14:paraId="7BDF5217" w14:textId="77777777" w:rsidR="00CD6F12" w:rsidRPr="00CD6F12" w:rsidRDefault="00CD6F12" w:rsidP="00CD6F12">
      <w:pPr>
        <w:rPr>
          <w:b/>
        </w:rPr>
      </w:pPr>
      <w:r w:rsidRPr="00CD6F12">
        <w:rPr>
          <w:b/>
        </w:rPr>
        <w:t>Microsoft Math</w:t>
      </w:r>
      <w:r w:rsidR="00831AC1">
        <w:rPr>
          <w:b/>
        </w:rPr>
        <w:t>ematics</w:t>
      </w:r>
    </w:p>
    <w:p w14:paraId="7BDF5218" w14:textId="77777777" w:rsidR="00F933AF" w:rsidRDefault="00831AC1" w:rsidP="00831AC1">
      <w:r>
        <w:t xml:space="preserve">Sørg for at installere det nye Microsoft Mathematics og ikke det lidt ældre Microsoft Math. </w:t>
      </w:r>
    </w:p>
    <w:p w14:paraId="7BDF5219" w14:textId="07EBE954" w:rsidR="00F933AF" w:rsidRDefault="00F933AF" w:rsidP="00CD6F12">
      <w:pPr>
        <w:pStyle w:val="Listeafsnit"/>
        <w:numPr>
          <w:ilvl w:val="0"/>
          <w:numId w:val="15"/>
        </w:numPr>
      </w:pPr>
      <w:r>
        <w:t>Man kan blive udsat for at Microsoft Math</w:t>
      </w:r>
      <w:r w:rsidR="002D62E5">
        <w:t>ematics</w:t>
      </w:r>
      <w:r>
        <w:t xml:space="preserve"> pludselig ikke længere er i Word mere. Man kan ikke umiddelbart aktivere Math igen.</w:t>
      </w:r>
      <w:r w:rsidR="00CF1A0C">
        <w:br/>
      </w:r>
      <w:r w:rsidR="00CF1A0C">
        <w:lastRenderedPageBreak/>
        <w:t>I WordMat menuen er der en knap der hedder ”Reaktiver WordMat”. Den vil også reaktivere Microsoft Mathematics.</w:t>
      </w:r>
      <w:r>
        <w:br/>
        <w:t xml:space="preserve">Hvis man opretter en ny </w:t>
      </w:r>
      <w:r w:rsidR="00CF1A0C">
        <w:t>bruger på computeren vil det også</w:t>
      </w:r>
      <w:r>
        <w:t xml:space="preserve"> vi</w:t>
      </w:r>
      <w:r w:rsidR="006454A0">
        <w:t>rke for denne bruger.</w:t>
      </w:r>
    </w:p>
    <w:p w14:paraId="5827BF8A" w14:textId="61309243" w:rsidR="006454A0" w:rsidRDefault="006454A0" w:rsidP="006454A0">
      <w:pPr>
        <w:pStyle w:val="Overskrift1"/>
      </w:pPr>
      <w:bookmarkStart w:id="50" w:name="_Toc419658144"/>
      <w:r>
        <w:t>Tips til teknikeren</w:t>
      </w:r>
      <w:bookmarkEnd w:id="50"/>
    </w:p>
    <w:p w14:paraId="7BCC2190" w14:textId="4889F083" w:rsidR="006454A0" w:rsidRDefault="006454A0" w:rsidP="006454A0">
      <w:r>
        <w:t>WordMat.exe kan køres med følgende parametre:</w:t>
      </w:r>
    </w:p>
    <w:p w14:paraId="1B9BF16F" w14:textId="18068141" w:rsidR="006454A0" w:rsidRDefault="006454A0" w:rsidP="006454A0">
      <w:pPr>
        <w:ind w:left="1560" w:hanging="1560"/>
      </w:pPr>
      <w:r>
        <w:t>/silent</w:t>
      </w:r>
      <w:r>
        <w:tab/>
        <w:t>Installerer WordMat uden brugerinput. Nødvendig ved installation på mange computere.</w:t>
      </w:r>
      <w:r w:rsidR="00DC1139">
        <w:br/>
        <w:t xml:space="preserve">det kan muligvis være nødvendigt at bruge parametrene /verysilent og </w:t>
      </w:r>
      <w:r w:rsidR="00DC1139" w:rsidRPr="00DC1139">
        <w:t>/SUPPRESSMSGBOXES</w:t>
      </w:r>
      <w:r w:rsidR="00DC1139">
        <w:t xml:space="preserve"> samt /nocancel</w:t>
      </w:r>
    </w:p>
    <w:p w14:paraId="0C32E84D" w14:textId="6381B9D1" w:rsidR="00DC1139" w:rsidRPr="00DC1139" w:rsidRDefault="00DC1139" w:rsidP="006454A0">
      <w:pPr>
        <w:ind w:left="1560" w:hanging="1560"/>
      </w:pPr>
      <w:r w:rsidRPr="00DC1139">
        <w:t>/COMPONENTS="!Graph,!GeoGebra"</w:t>
      </w:r>
    </w:p>
    <w:p w14:paraId="18713D12" w14:textId="2DF91E2F" w:rsidR="006454A0" w:rsidRDefault="00DC1139" w:rsidP="00DC1139">
      <w:pPr>
        <w:ind w:left="1560" w:hanging="1560"/>
      </w:pPr>
      <w:r w:rsidRPr="00DC1139">
        <w:tab/>
      </w:r>
      <w:r w:rsidR="006454A0">
        <w:t>Graph</w:t>
      </w:r>
      <w:r>
        <w:t xml:space="preserve"> og Graph</w:t>
      </w:r>
      <w:r w:rsidR="006454A0">
        <w:t xml:space="preserve"> bliver ikke installeret. Kan bruges hvis Graph</w:t>
      </w:r>
      <w:r>
        <w:t xml:space="preserve"> og GeoGebra</w:t>
      </w:r>
      <w:r w:rsidR="006454A0">
        <w:t xml:space="preserve"> bliver instal</w:t>
      </w:r>
      <w:r>
        <w:t>leret ad anden vej. Bemærk dog at der kan komme versionsproblemer, hvis der anvendes andre versioner af GeoGebra.</w:t>
      </w:r>
      <w:r w:rsidR="006C6CA0">
        <w:br/>
        <w:t>Man kan selvfølgelig også ændre parameteren så enten Graph eller GeoGebra bliver installeret.</w:t>
      </w:r>
    </w:p>
    <w:p w14:paraId="23A6486E" w14:textId="20564F81" w:rsidR="00D612B6" w:rsidRDefault="00B45D4F" w:rsidP="00D612B6">
      <w:r>
        <w:t xml:space="preserve">WordMat bruger registreringsdatabasen til at lagre nogle få indstillinger under </w:t>
      </w:r>
      <w:r w:rsidRPr="00B45D4F">
        <w:t>HKEY_CURRENT_USER\Software\WordMat</w:t>
      </w:r>
    </w:p>
    <w:p w14:paraId="6D24301A" w14:textId="7A9EC352" w:rsidR="00D612B6" w:rsidRDefault="00D612B6" w:rsidP="00D612B6">
      <w:r>
        <w:t>WordMat installeres i Word som en Global skabelon, ved at placere WordMat.dotm i en mappe hvorfra skabeloner automatisk loades</w:t>
      </w:r>
    </w:p>
    <w:p w14:paraId="2A8F2B3E" w14:textId="3C2BB29A" w:rsidR="00D612B6" w:rsidRPr="00D612B6" w:rsidRDefault="00D612B6" w:rsidP="00D612B6">
      <w:r>
        <w:t xml:space="preserve">Hvis WordMat installeres for alle brugere så placeres WordMat.dotm i mappen </w:t>
      </w:r>
      <w:r>
        <w:br/>
      </w:r>
      <w:r w:rsidRPr="00D612B6">
        <w:rPr>
          <w:i/>
        </w:rPr>
        <w:t>C:\Program Files (x86)\Microsoft Office\Office15\STARTUP</w:t>
      </w:r>
      <w:r>
        <w:br/>
      </w:r>
      <w:r w:rsidRPr="00D612B6">
        <w:t>(afhængig af Word-version)</w:t>
      </w:r>
    </w:p>
    <w:p w14:paraId="736F869F" w14:textId="72706602" w:rsidR="00D612B6" w:rsidRDefault="00D612B6" w:rsidP="00D612B6">
      <w:r>
        <w:t xml:space="preserve">Hvis WordMat installeres </w:t>
      </w:r>
      <w:r w:rsidR="00302C54">
        <w:t>’</w:t>
      </w:r>
      <w:r>
        <w:t>kun for denne bruger</w:t>
      </w:r>
      <w:r w:rsidR="00302C54">
        <w:t>’</w:t>
      </w:r>
      <w:r>
        <w:t xml:space="preserve"> så placeres skabelonen i profilen i mappen: %appdata%\Microsoft\Word\Start</w:t>
      </w:r>
      <w:r>
        <w:br/>
        <w:t>(Det gælder også altid hvis der installeres på en klik-og-kør version)</w:t>
      </w:r>
    </w:p>
    <w:p w14:paraId="51E04053" w14:textId="0C6C85C2" w:rsidR="00302C54" w:rsidRDefault="00302C54" w:rsidP="00D612B6"/>
    <w:p w14:paraId="2EA1B369" w14:textId="242C9B7F" w:rsidR="00302C54" w:rsidRDefault="00302C54" w:rsidP="00D612B6">
      <w:r>
        <w:t>Der bliver også installeret en dll-fil (MathMenu.dll) som programmet i skabelonen trækker på. Denne dll-fil kræver .Net framework 4.0.</w:t>
      </w:r>
    </w:p>
    <w:p w14:paraId="584F6BEA" w14:textId="77777777" w:rsidR="00302C54" w:rsidRPr="006454A0" w:rsidRDefault="00302C54" w:rsidP="00D612B6"/>
    <w:p w14:paraId="7BDF521A" w14:textId="3F6ECB12" w:rsidR="00F933AF" w:rsidRPr="00F933AF" w:rsidRDefault="00F933AF" w:rsidP="006454A0">
      <w:pPr>
        <w:ind w:left="1560" w:hanging="1560"/>
        <w:rPr>
          <w:i/>
        </w:rPr>
      </w:pPr>
    </w:p>
    <w:sectPr w:rsidR="00F933AF" w:rsidRPr="00F933AF" w:rsidSect="00A322F0">
      <w:footerReference w:type="default" r:id="rId52"/>
      <w:pgSz w:w="11906" w:h="16838"/>
      <w:pgMar w:top="1276"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7EE350" w14:textId="77777777" w:rsidR="00560415" w:rsidRDefault="00560415" w:rsidP="0002523E">
      <w:pPr>
        <w:spacing w:after="0" w:line="240" w:lineRule="auto"/>
      </w:pPr>
      <w:r>
        <w:separator/>
      </w:r>
    </w:p>
  </w:endnote>
  <w:endnote w:type="continuationSeparator" w:id="0">
    <w:p w14:paraId="644FB025" w14:textId="77777777" w:rsidR="00560415" w:rsidRDefault="00560415" w:rsidP="00025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tantia">
    <w:panose1 w:val="02030602050306030303"/>
    <w:charset w:val="00"/>
    <w:family w:val="roman"/>
    <w:pitch w:val="variable"/>
    <w:sig w:usb0="A00002EF" w:usb1="4000204B"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42538"/>
      <w:docPartObj>
        <w:docPartGallery w:val="Page Numbers (Bottom of Page)"/>
        <w:docPartUnique/>
      </w:docPartObj>
    </w:sdtPr>
    <w:sdtEndPr/>
    <w:sdtContent>
      <w:p w14:paraId="7BDF524A" w14:textId="31F1642D" w:rsidR="00560415" w:rsidRDefault="00560415">
        <w:pPr>
          <w:pStyle w:val="Sidefod"/>
          <w:jc w:val="right"/>
        </w:pPr>
        <w:r>
          <w:fldChar w:fldCharType="begin"/>
        </w:r>
        <w:r>
          <w:instrText xml:space="preserve"> PAGE   \* MERGEFORMAT </w:instrText>
        </w:r>
        <w:r>
          <w:fldChar w:fldCharType="separate"/>
        </w:r>
        <w:r w:rsidR="00035ABD">
          <w:rPr>
            <w:noProof/>
          </w:rPr>
          <w:t>62</w:t>
        </w:r>
        <w:r>
          <w:rPr>
            <w:noProof/>
          </w:rPr>
          <w:fldChar w:fldCharType="end"/>
        </w:r>
      </w:p>
    </w:sdtContent>
  </w:sdt>
  <w:p w14:paraId="7BDF524B" w14:textId="77777777" w:rsidR="00560415" w:rsidRDefault="00560415">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C08B5C" w14:textId="77777777" w:rsidR="00560415" w:rsidRDefault="00560415" w:rsidP="0002523E">
      <w:pPr>
        <w:spacing w:after="0" w:line="240" w:lineRule="auto"/>
      </w:pPr>
      <w:r>
        <w:separator/>
      </w:r>
    </w:p>
  </w:footnote>
  <w:footnote w:type="continuationSeparator" w:id="0">
    <w:p w14:paraId="505831D1" w14:textId="77777777" w:rsidR="00560415" w:rsidRDefault="00560415" w:rsidP="000252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553F2"/>
    <w:multiLevelType w:val="hybridMultilevel"/>
    <w:tmpl w:val="8AC2A3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DA06046"/>
    <w:multiLevelType w:val="hybridMultilevel"/>
    <w:tmpl w:val="35F213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005361A"/>
    <w:multiLevelType w:val="hybridMultilevel"/>
    <w:tmpl w:val="69E04D92"/>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3" w15:restartNumberingAfterBreak="0">
    <w:nsid w:val="12305FD6"/>
    <w:multiLevelType w:val="hybridMultilevel"/>
    <w:tmpl w:val="A65CBDD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84428AB"/>
    <w:multiLevelType w:val="hybridMultilevel"/>
    <w:tmpl w:val="B8A05A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B9145A3"/>
    <w:multiLevelType w:val="hybridMultilevel"/>
    <w:tmpl w:val="220CB0D8"/>
    <w:lvl w:ilvl="0" w:tplc="DE90EB00">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227F2109"/>
    <w:multiLevelType w:val="hybridMultilevel"/>
    <w:tmpl w:val="F4B8FD04"/>
    <w:lvl w:ilvl="0" w:tplc="99F49AE6">
      <w:start w:val="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24E5128F"/>
    <w:multiLevelType w:val="hybridMultilevel"/>
    <w:tmpl w:val="D50A8772"/>
    <w:lvl w:ilvl="0" w:tplc="911EBC2E">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34CE7DB9"/>
    <w:multiLevelType w:val="hybridMultilevel"/>
    <w:tmpl w:val="D660A84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37CE2695"/>
    <w:multiLevelType w:val="hybridMultilevel"/>
    <w:tmpl w:val="C40804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3A5342F6"/>
    <w:multiLevelType w:val="hybridMultilevel"/>
    <w:tmpl w:val="2E4EC1FA"/>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48C0260B"/>
    <w:multiLevelType w:val="hybridMultilevel"/>
    <w:tmpl w:val="4538DF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4CAA65A3"/>
    <w:multiLevelType w:val="hybridMultilevel"/>
    <w:tmpl w:val="BFBE4C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50C426BD"/>
    <w:multiLevelType w:val="hybridMultilevel"/>
    <w:tmpl w:val="A4B06478"/>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5789654C"/>
    <w:multiLevelType w:val="hybridMultilevel"/>
    <w:tmpl w:val="2B34EC90"/>
    <w:lvl w:ilvl="0" w:tplc="59E65B1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5BA91EAB"/>
    <w:multiLevelType w:val="hybridMultilevel"/>
    <w:tmpl w:val="5AEEB1A0"/>
    <w:lvl w:ilvl="0" w:tplc="0B2E320C">
      <w:start w:val="1"/>
      <w:numFmt w:val="decimal"/>
      <w:pStyle w:val="Overskrift1"/>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7DBA0BA4"/>
    <w:multiLevelType w:val="hybridMultilevel"/>
    <w:tmpl w:val="9FBA0F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15"/>
  </w:num>
  <w:num w:numId="4">
    <w:abstractNumId w:val="12"/>
  </w:num>
  <w:num w:numId="5">
    <w:abstractNumId w:val="16"/>
  </w:num>
  <w:num w:numId="6">
    <w:abstractNumId w:val="16"/>
    <w:lvlOverride w:ilvl="0">
      <w:startOverride w:val="1"/>
    </w:lvlOverride>
  </w:num>
  <w:num w:numId="7">
    <w:abstractNumId w:val="8"/>
  </w:num>
  <w:num w:numId="8">
    <w:abstractNumId w:val="3"/>
  </w:num>
  <w:num w:numId="9">
    <w:abstractNumId w:val="0"/>
  </w:num>
  <w:num w:numId="10">
    <w:abstractNumId w:val="17"/>
  </w:num>
  <w:num w:numId="11">
    <w:abstractNumId w:val="1"/>
  </w:num>
  <w:num w:numId="12">
    <w:abstractNumId w:val="6"/>
  </w:num>
  <w:num w:numId="13">
    <w:abstractNumId w:val="11"/>
  </w:num>
  <w:num w:numId="14">
    <w:abstractNumId w:val="2"/>
  </w:num>
  <w:num w:numId="15">
    <w:abstractNumId w:val="13"/>
  </w:num>
  <w:num w:numId="16">
    <w:abstractNumId w:val="10"/>
  </w:num>
  <w:num w:numId="17">
    <w:abstractNumId w:val="9"/>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da-DK" w:vendorID="64" w:dllVersion="131078" w:nlCheck="1" w:checkStyle="0"/>
  <w:activeWritingStyle w:appName="MSWord" w:lang="en-US" w:vendorID="64" w:dllVersion="131078" w:nlCheck="1" w:checkStyle="0"/>
  <w:activeWritingStyle w:appName="MSWord" w:lang="de-DE" w:vendorID="64" w:dllVersion="131078" w:nlCheck="1" w:checkStyle="0"/>
  <w:activeWritingStyle w:appName="MSWord" w:lang="es-ES" w:vendorID="64" w:dllVersion="131078" w:nlCheck="1" w:checkStyle="1"/>
  <w:defaultTabStop w:val="1304"/>
  <w:hyphenationZone w:val="425"/>
  <w:drawingGridHorizontalSpacing w:val="110"/>
  <w:displayHorizontalDrawingGridEvery w:val="2"/>
  <w:characterSpacingControl w:val="doNotCompress"/>
  <w:hdrShapeDefaults>
    <o:shapedefaults v:ext="edit" spidmax="2252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MsMath_931db3e799704f6190c68a70011e5cc2" w:val="show2d(plot2d(⦗⦗x⦘^⦗2⦘⦘,GraphingOptions[RangeX,-0.819999999999999,3.17999999999999;RangeY,-10.48,21.5199999999999]),plot2d(4x-4,GraphingOptions[RangeX,-0.819999999999999,3.17999999999999;RangeY,-10.48,21.5199999999999]),GraphingOptions[ShowBox,0;RangeX,-0.819999999999999,3.17999999999999;RangeY,-10.48,21.5199999999999])"/>
    <w:docVar w:name="MsMath_f42cf7c2432848febe3bd6b6f75266ef" w:val="show3d(ploteq3d(⦗⦗x⦘^⦗2⦘⦘+⦗⦗y⦘^⦗2⦘⦘+⦗⦗z⦘^⦗2⦘⦘=1,GraphingOptions[RangeX,-2,2;RangeY,-2,2;RangeZ,-2,2]),ploteq3d(x+y+z=1,GraphingOptions[RangeX,-2,2;RangeY,-2,2;RangeZ,-2,2]),GraphingOptions[ShowWireframe,0;ViewAngle,-64.6919182316436,-85.3671194389505,88.5677597480541;RangeX,-2,2;RangeY,-2,2;RangeZ,-2,2])"/>
  </w:docVars>
  <w:rsids>
    <w:rsidRoot w:val="002A477D"/>
    <w:rsid w:val="00002B91"/>
    <w:rsid w:val="000201B7"/>
    <w:rsid w:val="0002523E"/>
    <w:rsid w:val="00026C41"/>
    <w:rsid w:val="00027A18"/>
    <w:rsid w:val="000310BD"/>
    <w:rsid w:val="00032EC7"/>
    <w:rsid w:val="00033B66"/>
    <w:rsid w:val="00035ABD"/>
    <w:rsid w:val="00041758"/>
    <w:rsid w:val="000417B5"/>
    <w:rsid w:val="0004239C"/>
    <w:rsid w:val="000467E0"/>
    <w:rsid w:val="000469E2"/>
    <w:rsid w:val="000506DF"/>
    <w:rsid w:val="0006256F"/>
    <w:rsid w:val="000627E3"/>
    <w:rsid w:val="00070EBA"/>
    <w:rsid w:val="000715DA"/>
    <w:rsid w:val="00073A20"/>
    <w:rsid w:val="00077D52"/>
    <w:rsid w:val="00077DA0"/>
    <w:rsid w:val="00082893"/>
    <w:rsid w:val="00085D50"/>
    <w:rsid w:val="00086816"/>
    <w:rsid w:val="00091E46"/>
    <w:rsid w:val="00093CFF"/>
    <w:rsid w:val="000941CF"/>
    <w:rsid w:val="000A3183"/>
    <w:rsid w:val="000A5A5C"/>
    <w:rsid w:val="000A7055"/>
    <w:rsid w:val="000B304B"/>
    <w:rsid w:val="000B6BB5"/>
    <w:rsid w:val="000C02FF"/>
    <w:rsid w:val="000C066D"/>
    <w:rsid w:val="000C22CF"/>
    <w:rsid w:val="000C5465"/>
    <w:rsid w:val="000D137E"/>
    <w:rsid w:val="000D16D4"/>
    <w:rsid w:val="000D78D8"/>
    <w:rsid w:val="000F2098"/>
    <w:rsid w:val="000F2F0A"/>
    <w:rsid w:val="000F31A4"/>
    <w:rsid w:val="000F4842"/>
    <w:rsid w:val="001008B6"/>
    <w:rsid w:val="00100A93"/>
    <w:rsid w:val="0010267A"/>
    <w:rsid w:val="00104E08"/>
    <w:rsid w:val="0010562A"/>
    <w:rsid w:val="001122DF"/>
    <w:rsid w:val="001139BD"/>
    <w:rsid w:val="0011446C"/>
    <w:rsid w:val="00120488"/>
    <w:rsid w:val="00120F04"/>
    <w:rsid w:val="00121E76"/>
    <w:rsid w:val="001240CD"/>
    <w:rsid w:val="00126D30"/>
    <w:rsid w:val="00135607"/>
    <w:rsid w:val="001450E4"/>
    <w:rsid w:val="001454F2"/>
    <w:rsid w:val="00150EAD"/>
    <w:rsid w:val="00151204"/>
    <w:rsid w:val="00153C1B"/>
    <w:rsid w:val="00153D52"/>
    <w:rsid w:val="00153F90"/>
    <w:rsid w:val="00154518"/>
    <w:rsid w:val="00163C2B"/>
    <w:rsid w:val="0016609F"/>
    <w:rsid w:val="0017097C"/>
    <w:rsid w:val="00173D39"/>
    <w:rsid w:val="001763DF"/>
    <w:rsid w:val="001819F5"/>
    <w:rsid w:val="001828CF"/>
    <w:rsid w:val="00187322"/>
    <w:rsid w:val="00192DFF"/>
    <w:rsid w:val="00193674"/>
    <w:rsid w:val="00193A37"/>
    <w:rsid w:val="00195B32"/>
    <w:rsid w:val="00196536"/>
    <w:rsid w:val="001A28EE"/>
    <w:rsid w:val="001A56A2"/>
    <w:rsid w:val="001B06EB"/>
    <w:rsid w:val="001B0796"/>
    <w:rsid w:val="001B1F5F"/>
    <w:rsid w:val="001B3891"/>
    <w:rsid w:val="001B5298"/>
    <w:rsid w:val="001C1F51"/>
    <w:rsid w:val="001C258C"/>
    <w:rsid w:val="001C419E"/>
    <w:rsid w:val="001C4511"/>
    <w:rsid w:val="001C4A00"/>
    <w:rsid w:val="001C5CC7"/>
    <w:rsid w:val="001D00A0"/>
    <w:rsid w:val="001D0DF4"/>
    <w:rsid w:val="001D6121"/>
    <w:rsid w:val="001D77B6"/>
    <w:rsid w:val="001E24B0"/>
    <w:rsid w:val="001F0A79"/>
    <w:rsid w:val="001F104B"/>
    <w:rsid w:val="00201422"/>
    <w:rsid w:val="0020488F"/>
    <w:rsid w:val="002052B1"/>
    <w:rsid w:val="00206358"/>
    <w:rsid w:val="0021607A"/>
    <w:rsid w:val="00220BE2"/>
    <w:rsid w:val="00222D10"/>
    <w:rsid w:val="002268A0"/>
    <w:rsid w:val="002324C2"/>
    <w:rsid w:val="00233004"/>
    <w:rsid w:val="00236734"/>
    <w:rsid w:val="0024652F"/>
    <w:rsid w:val="00254761"/>
    <w:rsid w:val="00262E71"/>
    <w:rsid w:val="00264F63"/>
    <w:rsid w:val="002666DE"/>
    <w:rsid w:val="002678E9"/>
    <w:rsid w:val="0027111C"/>
    <w:rsid w:val="00272DA3"/>
    <w:rsid w:val="002769D3"/>
    <w:rsid w:val="00276C25"/>
    <w:rsid w:val="002774B6"/>
    <w:rsid w:val="00286D1F"/>
    <w:rsid w:val="002901EB"/>
    <w:rsid w:val="00291E5E"/>
    <w:rsid w:val="00294BAF"/>
    <w:rsid w:val="00295D6B"/>
    <w:rsid w:val="002A042E"/>
    <w:rsid w:val="002A2B57"/>
    <w:rsid w:val="002A3A1E"/>
    <w:rsid w:val="002A477D"/>
    <w:rsid w:val="002A5DC8"/>
    <w:rsid w:val="002A61D3"/>
    <w:rsid w:val="002B02C2"/>
    <w:rsid w:val="002B1456"/>
    <w:rsid w:val="002B2D62"/>
    <w:rsid w:val="002C717E"/>
    <w:rsid w:val="002D62E5"/>
    <w:rsid w:val="002D79A6"/>
    <w:rsid w:val="002E3974"/>
    <w:rsid w:val="002E5396"/>
    <w:rsid w:val="002F0734"/>
    <w:rsid w:val="002F4A59"/>
    <w:rsid w:val="002F5137"/>
    <w:rsid w:val="002F5AEC"/>
    <w:rsid w:val="002F6A3D"/>
    <w:rsid w:val="00301E37"/>
    <w:rsid w:val="00302583"/>
    <w:rsid w:val="00302C54"/>
    <w:rsid w:val="00303609"/>
    <w:rsid w:val="0031663D"/>
    <w:rsid w:val="00322A3D"/>
    <w:rsid w:val="00322DCD"/>
    <w:rsid w:val="00322FA9"/>
    <w:rsid w:val="0032521F"/>
    <w:rsid w:val="00331FF0"/>
    <w:rsid w:val="00335509"/>
    <w:rsid w:val="00337834"/>
    <w:rsid w:val="003479D4"/>
    <w:rsid w:val="00350A72"/>
    <w:rsid w:val="00355660"/>
    <w:rsid w:val="003641FA"/>
    <w:rsid w:val="003721FB"/>
    <w:rsid w:val="003772B5"/>
    <w:rsid w:val="0038509D"/>
    <w:rsid w:val="003854A4"/>
    <w:rsid w:val="00391226"/>
    <w:rsid w:val="003918EC"/>
    <w:rsid w:val="00392772"/>
    <w:rsid w:val="00393B52"/>
    <w:rsid w:val="003A0F5E"/>
    <w:rsid w:val="003A4B05"/>
    <w:rsid w:val="003A7675"/>
    <w:rsid w:val="003B4196"/>
    <w:rsid w:val="003C4C79"/>
    <w:rsid w:val="003C5D00"/>
    <w:rsid w:val="003D240F"/>
    <w:rsid w:val="003D3F0C"/>
    <w:rsid w:val="003F11A3"/>
    <w:rsid w:val="00404D10"/>
    <w:rsid w:val="00404E63"/>
    <w:rsid w:val="00416BE2"/>
    <w:rsid w:val="00416F2F"/>
    <w:rsid w:val="00420637"/>
    <w:rsid w:val="004269CB"/>
    <w:rsid w:val="00430C58"/>
    <w:rsid w:val="004348BF"/>
    <w:rsid w:val="00441985"/>
    <w:rsid w:val="0044365C"/>
    <w:rsid w:val="004518AE"/>
    <w:rsid w:val="004558AE"/>
    <w:rsid w:val="0045735E"/>
    <w:rsid w:val="00457871"/>
    <w:rsid w:val="00462C20"/>
    <w:rsid w:val="00470B21"/>
    <w:rsid w:val="00471856"/>
    <w:rsid w:val="004753B5"/>
    <w:rsid w:val="00476BD3"/>
    <w:rsid w:val="00477489"/>
    <w:rsid w:val="00483230"/>
    <w:rsid w:val="00485DC2"/>
    <w:rsid w:val="00487A37"/>
    <w:rsid w:val="00491CE5"/>
    <w:rsid w:val="004A0582"/>
    <w:rsid w:val="004A07BB"/>
    <w:rsid w:val="004A43B0"/>
    <w:rsid w:val="004A4BE8"/>
    <w:rsid w:val="004A4E41"/>
    <w:rsid w:val="004A5E09"/>
    <w:rsid w:val="004B0C1A"/>
    <w:rsid w:val="004B2084"/>
    <w:rsid w:val="004C19A3"/>
    <w:rsid w:val="004C6F6F"/>
    <w:rsid w:val="004E05F3"/>
    <w:rsid w:val="004E251A"/>
    <w:rsid w:val="004E272C"/>
    <w:rsid w:val="004E5887"/>
    <w:rsid w:val="004F67D9"/>
    <w:rsid w:val="0050013C"/>
    <w:rsid w:val="00500327"/>
    <w:rsid w:val="00500B55"/>
    <w:rsid w:val="00500E52"/>
    <w:rsid w:val="00501593"/>
    <w:rsid w:val="00501967"/>
    <w:rsid w:val="005022B4"/>
    <w:rsid w:val="00503413"/>
    <w:rsid w:val="005110D7"/>
    <w:rsid w:val="0051530F"/>
    <w:rsid w:val="00524E6B"/>
    <w:rsid w:val="0052643A"/>
    <w:rsid w:val="00534A88"/>
    <w:rsid w:val="00540971"/>
    <w:rsid w:val="005414CA"/>
    <w:rsid w:val="005415DE"/>
    <w:rsid w:val="00543223"/>
    <w:rsid w:val="00546486"/>
    <w:rsid w:val="00557E6E"/>
    <w:rsid w:val="00560415"/>
    <w:rsid w:val="0056045B"/>
    <w:rsid w:val="0056162D"/>
    <w:rsid w:val="0056201F"/>
    <w:rsid w:val="00562EF9"/>
    <w:rsid w:val="00562FA2"/>
    <w:rsid w:val="005633C0"/>
    <w:rsid w:val="0056375E"/>
    <w:rsid w:val="0056603E"/>
    <w:rsid w:val="005660B6"/>
    <w:rsid w:val="00566521"/>
    <w:rsid w:val="00571404"/>
    <w:rsid w:val="0057166F"/>
    <w:rsid w:val="00571853"/>
    <w:rsid w:val="0057355A"/>
    <w:rsid w:val="00573D3D"/>
    <w:rsid w:val="00582E7C"/>
    <w:rsid w:val="005859A1"/>
    <w:rsid w:val="0059121B"/>
    <w:rsid w:val="00593137"/>
    <w:rsid w:val="005947B7"/>
    <w:rsid w:val="005A0383"/>
    <w:rsid w:val="005A1C28"/>
    <w:rsid w:val="005A3E60"/>
    <w:rsid w:val="005A417A"/>
    <w:rsid w:val="005A4FF5"/>
    <w:rsid w:val="005B0EE7"/>
    <w:rsid w:val="005B11AA"/>
    <w:rsid w:val="005B368E"/>
    <w:rsid w:val="005B468E"/>
    <w:rsid w:val="005B6954"/>
    <w:rsid w:val="005C3531"/>
    <w:rsid w:val="005C3B80"/>
    <w:rsid w:val="005C480F"/>
    <w:rsid w:val="005C7476"/>
    <w:rsid w:val="005D0C12"/>
    <w:rsid w:val="005D1B65"/>
    <w:rsid w:val="005D3D61"/>
    <w:rsid w:val="005F16BC"/>
    <w:rsid w:val="005F685F"/>
    <w:rsid w:val="005F6F42"/>
    <w:rsid w:val="00602726"/>
    <w:rsid w:val="00603B1E"/>
    <w:rsid w:val="0060535C"/>
    <w:rsid w:val="00607214"/>
    <w:rsid w:val="006137D5"/>
    <w:rsid w:val="006200F9"/>
    <w:rsid w:val="00621AFC"/>
    <w:rsid w:val="00624F1F"/>
    <w:rsid w:val="006268BE"/>
    <w:rsid w:val="00632EDA"/>
    <w:rsid w:val="00636033"/>
    <w:rsid w:val="0064308F"/>
    <w:rsid w:val="006454A0"/>
    <w:rsid w:val="00656438"/>
    <w:rsid w:val="00657B5A"/>
    <w:rsid w:val="006672C5"/>
    <w:rsid w:val="006722BF"/>
    <w:rsid w:val="00673639"/>
    <w:rsid w:val="00674201"/>
    <w:rsid w:val="006814E6"/>
    <w:rsid w:val="00686FCB"/>
    <w:rsid w:val="006875FC"/>
    <w:rsid w:val="00690084"/>
    <w:rsid w:val="00691933"/>
    <w:rsid w:val="00691985"/>
    <w:rsid w:val="006958A9"/>
    <w:rsid w:val="006A1CC0"/>
    <w:rsid w:val="006A27F1"/>
    <w:rsid w:val="006A295A"/>
    <w:rsid w:val="006A2CF0"/>
    <w:rsid w:val="006A51A5"/>
    <w:rsid w:val="006B3013"/>
    <w:rsid w:val="006B5F6D"/>
    <w:rsid w:val="006B6B64"/>
    <w:rsid w:val="006B7128"/>
    <w:rsid w:val="006B73B8"/>
    <w:rsid w:val="006C2DDC"/>
    <w:rsid w:val="006C6CA0"/>
    <w:rsid w:val="006D36F5"/>
    <w:rsid w:val="006E2A36"/>
    <w:rsid w:val="006E4915"/>
    <w:rsid w:val="006E7982"/>
    <w:rsid w:val="006F13A0"/>
    <w:rsid w:val="006F184A"/>
    <w:rsid w:val="00702A1E"/>
    <w:rsid w:val="007033D4"/>
    <w:rsid w:val="0070392E"/>
    <w:rsid w:val="00703F72"/>
    <w:rsid w:val="00704390"/>
    <w:rsid w:val="00705FE8"/>
    <w:rsid w:val="0070700E"/>
    <w:rsid w:val="007104EE"/>
    <w:rsid w:val="00725FD0"/>
    <w:rsid w:val="0073019E"/>
    <w:rsid w:val="007302DA"/>
    <w:rsid w:val="00730B9D"/>
    <w:rsid w:val="007310C9"/>
    <w:rsid w:val="00733555"/>
    <w:rsid w:val="00741697"/>
    <w:rsid w:val="007435E3"/>
    <w:rsid w:val="007464CD"/>
    <w:rsid w:val="00746F2F"/>
    <w:rsid w:val="00747B66"/>
    <w:rsid w:val="00751003"/>
    <w:rsid w:val="00762069"/>
    <w:rsid w:val="00771F45"/>
    <w:rsid w:val="007755B7"/>
    <w:rsid w:val="00781148"/>
    <w:rsid w:val="0078157D"/>
    <w:rsid w:val="00783455"/>
    <w:rsid w:val="00784243"/>
    <w:rsid w:val="00795A4C"/>
    <w:rsid w:val="007A0760"/>
    <w:rsid w:val="007A15A6"/>
    <w:rsid w:val="007A4AAF"/>
    <w:rsid w:val="007B0D26"/>
    <w:rsid w:val="007C1DDA"/>
    <w:rsid w:val="007C58C2"/>
    <w:rsid w:val="007D48BA"/>
    <w:rsid w:val="007D50D4"/>
    <w:rsid w:val="007F0DD4"/>
    <w:rsid w:val="007F221B"/>
    <w:rsid w:val="007F68EA"/>
    <w:rsid w:val="00801AF3"/>
    <w:rsid w:val="00805883"/>
    <w:rsid w:val="008061E8"/>
    <w:rsid w:val="008139E2"/>
    <w:rsid w:val="008143DC"/>
    <w:rsid w:val="00831AC1"/>
    <w:rsid w:val="008325BC"/>
    <w:rsid w:val="00840532"/>
    <w:rsid w:val="00843140"/>
    <w:rsid w:val="00843424"/>
    <w:rsid w:val="00851B17"/>
    <w:rsid w:val="00854135"/>
    <w:rsid w:val="00854E25"/>
    <w:rsid w:val="00854F0F"/>
    <w:rsid w:val="00864BF4"/>
    <w:rsid w:val="00866211"/>
    <w:rsid w:val="00871979"/>
    <w:rsid w:val="00872F46"/>
    <w:rsid w:val="0088097D"/>
    <w:rsid w:val="00885D89"/>
    <w:rsid w:val="00893414"/>
    <w:rsid w:val="008934D5"/>
    <w:rsid w:val="0089365F"/>
    <w:rsid w:val="00894379"/>
    <w:rsid w:val="008945D6"/>
    <w:rsid w:val="008A1709"/>
    <w:rsid w:val="008A39A7"/>
    <w:rsid w:val="008A3AE7"/>
    <w:rsid w:val="008A3FD8"/>
    <w:rsid w:val="008B0625"/>
    <w:rsid w:val="008B55E6"/>
    <w:rsid w:val="008B5E56"/>
    <w:rsid w:val="008C6885"/>
    <w:rsid w:val="008D4551"/>
    <w:rsid w:val="008D56FF"/>
    <w:rsid w:val="008D5A76"/>
    <w:rsid w:val="008E02D8"/>
    <w:rsid w:val="008E1558"/>
    <w:rsid w:val="008E15C7"/>
    <w:rsid w:val="008E3475"/>
    <w:rsid w:val="008F040B"/>
    <w:rsid w:val="008F058C"/>
    <w:rsid w:val="008F1F3F"/>
    <w:rsid w:val="008F2324"/>
    <w:rsid w:val="008F7A6A"/>
    <w:rsid w:val="00901065"/>
    <w:rsid w:val="00902D5A"/>
    <w:rsid w:val="00903B24"/>
    <w:rsid w:val="00906491"/>
    <w:rsid w:val="0091064B"/>
    <w:rsid w:val="00914A9D"/>
    <w:rsid w:val="00914B4D"/>
    <w:rsid w:val="00914BC4"/>
    <w:rsid w:val="00915D6F"/>
    <w:rsid w:val="00916058"/>
    <w:rsid w:val="00920765"/>
    <w:rsid w:val="00925DB1"/>
    <w:rsid w:val="00930F53"/>
    <w:rsid w:val="009374A0"/>
    <w:rsid w:val="00937D50"/>
    <w:rsid w:val="009431E1"/>
    <w:rsid w:val="00945202"/>
    <w:rsid w:val="0095269F"/>
    <w:rsid w:val="009533EB"/>
    <w:rsid w:val="00954177"/>
    <w:rsid w:val="009569E7"/>
    <w:rsid w:val="0095716C"/>
    <w:rsid w:val="00957B58"/>
    <w:rsid w:val="009638F8"/>
    <w:rsid w:val="00963BC5"/>
    <w:rsid w:val="00963CC6"/>
    <w:rsid w:val="00965CED"/>
    <w:rsid w:val="00971F8D"/>
    <w:rsid w:val="00975E8D"/>
    <w:rsid w:val="0097734F"/>
    <w:rsid w:val="0098245C"/>
    <w:rsid w:val="0098468F"/>
    <w:rsid w:val="00985A68"/>
    <w:rsid w:val="00985F6B"/>
    <w:rsid w:val="0098621C"/>
    <w:rsid w:val="00991F0F"/>
    <w:rsid w:val="0099537E"/>
    <w:rsid w:val="009A13DE"/>
    <w:rsid w:val="009A2CBF"/>
    <w:rsid w:val="009B0175"/>
    <w:rsid w:val="009B1DF5"/>
    <w:rsid w:val="009C3DDB"/>
    <w:rsid w:val="009C71AF"/>
    <w:rsid w:val="009D7E20"/>
    <w:rsid w:val="009E0857"/>
    <w:rsid w:val="009F0E93"/>
    <w:rsid w:val="009F2406"/>
    <w:rsid w:val="009F4E2C"/>
    <w:rsid w:val="009F5ACB"/>
    <w:rsid w:val="009F5C2F"/>
    <w:rsid w:val="00A11AD1"/>
    <w:rsid w:val="00A15393"/>
    <w:rsid w:val="00A1595D"/>
    <w:rsid w:val="00A1607A"/>
    <w:rsid w:val="00A24D9B"/>
    <w:rsid w:val="00A26E6D"/>
    <w:rsid w:val="00A322F0"/>
    <w:rsid w:val="00A465D3"/>
    <w:rsid w:val="00A46F70"/>
    <w:rsid w:val="00A512CA"/>
    <w:rsid w:val="00A57EA9"/>
    <w:rsid w:val="00A63988"/>
    <w:rsid w:val="00A73D2C"/>
    <w:rsid w:val="00A75CB6"/>
    <w:rsid w:val="00A76EFB"/>
    <w:rsid w:val="00A84CC0"/>
    <w:rsid w:val="00A8594A"/>
    <w:rsid w:val="00A87798"/>
    <w:rsid w:val="00A92A16"/>
    <w:rsid w:val="00A93B6E"/>
    <w:rsid w:val="00AA38F1"/>
    <w:rsid w:val="00AC22FD"/>
    <w:rsid w:val="00AC39FB"/>
    <w:rsid w:val="00AC408C"/>
    <w:rsid w:val="00AC40F9"/>
    <w:rsid w:val="00AC740A"/>
    <w:rsid w:val="00AD309F"/>
    <w:rsid w:val="00AD35B7"/>
    <w:rsid w:val="00AD5386"/>
    <w:rsid w:val="00AE009D"/>
    <w:rsid w:val="00AE7706"/>
    <w:rsid w:val="00AF0232"/>
    <w:rsid w:val="00AF1666"/>
    <w:rsid w:val="00B011BF"/>
    <w:rsid w:val="00B0376D"/>
    <w:rsid w:val="00B0426E"/>
    <w:rsid w:val="00B13124"/>
    <w:rsid w:val="00B17542"/>
    <w:rsid w:val="00B221CA"/>
    <w:rsid w:val="00B23D1B"/>
    <w:rsid w:val="00B245AF"/>
    <w:rsid w:val="00B26638"/>
    <w:rsid w:val="00B32F70"/>
    <w:rsid w:val="00B33F30"/>
    <w:rsid w:val="00B33FC4"/>
    <w:rsid w:val="00B436D8"/>
    <w:rsid w:val="00B45D4F"/>
    <w:rsid w:val="00B46646"/>
    <w:rsid w:val="00B4794A"/>
    <w:rsid w:val="00B503E2"/>
    <w:rsid w:val="00B504C8"/>
    <w:rsid w:val="00B51D00"/>
    <w:rsid w:val="00B54786"/>
    <w:rsid w:val="00B56390"/>
    <w:rsid w:val="00B601CA"/>
    <w:rsid w:val="00B677FA"/>
    <w:rsid w:val="00B7096A"/>
    <w:rsid w:val="00B738B5"/>
    <w:rsid w:val="00B7402C"/>
    <w:rsid w:val="00B8235E"/>
    <w:rsid w:val="00BA3679"/>
    <w:rsid w:val="00BB1A16"/>
    <w:rsid w:val="00BB1D10"/>
    <w:rsid w:val="00BB538F"/>
    <w:rsid w:val="00BB7FAF"/>
    <w:rsid w:val="00BC0484"/>
    <w:rsid w:val="00BC2400"/>
    <w:rsid w:val="00BC413E"/>
    <w:rsid w:val="00BD43EE"/>
    <w:rsid w:val="00BE2F56"/>
    <w:rsid w:val="00BE46DC"/>
    <w:rsid w:val="00C001B0"/>
    <w:rsid w:val="00C035D3"/>
    <w:rsid w:val="00C03F11"/>
    <w:rsid w:val="00C0416A"/>
    <w:rsid w:val="00C0645F"/>
    <w:rsid w:val="00C11CE9"/>
    <w:rsid w:val="00C12B19"/>
    <w:rsid w:val="00C231DD"/>
    <w:rsid w:val="00C26B58"/>
    <w:rsid w:val="00C27355"/>
    <w:rsid w:val="00C27C68"/>
    <w:rsid w:val="00C3366E"/>
    <w:rsid w:val="00C35B0D"/>
    <w:rsid w:val="00C40E2A"/>
    <w:rsid w:val="00C42C53"/>
    <w:rsid w:val="00C43995"/>
    <w:rsid w:val="00C441D7"/>
    <w:rsid w:val="00C46EAA"/>
    <w:rsid w:val="00C524FD"/>
    <w:rsid w:val="00C679E5"/>
    <w:rsid w:val="00C7288E"/>
    <w:rsid w:val="00C81E65"/>
    <w:rsid w:val="00C83FDA"/>
    <w:rsid w:val="00C84FC2"/>
    <w:rsid w:val="00C86AD9"/>
    <w:rsid w:val="00C92CA1"/>
    <w:rsid w:val="00C93C74"/>
    <w:rsid w:val="00CA42F8"/>
    <w:rsid w:val="00CA5D71"/>
    <w:rsid w:val="00CA78A2"/>
    <w:rsid w:val="00CB031B"/>
    <w:rsid w:val="00CB1F5A"/>
    <w:rsid w:val="00CB311C"/>
    <w:rsid w:val="00CC6253"/>
    <w:rsid w:val="00CC6979"/>
    <w:rsid w:val="00CC7B0A"/>
    <w:rsid w:val="00CD2ADA"/>
    <w:rsid w:val="00CD6F12"/>
    <w:rsid w:val="00CE16E8"/>
    <w:rsid w:val="00CE5D0A"/>
    <w:rsid w:val="00CF1A0C"/>
    <w:rsid w:val="00CF1B4D"/>
    <w:rsid w:val="00CF7B0D"/>
    <w:rsid w:val="00CF7B37"/>
    <w:rsid w:val="00D00611"/>
    <w:rsid w:val="00D05224"/>
    <w:rsid w:val="00D07F22"/>
    <w:rsid w:val="00D13E08"/>
    <w:rsid w:val="00D151CE"/>
    <w:rsid w:val="00D16DA7"/>
    <w:rsid w:val="00D17C14"/>
    <w:rsid w:val="00D217FE"/>
    <w:rsid w:val="00D32086"/>
    <w:rsid w:val="00D35C58"/>
    <w:rsid w:val="00D45A53"/>
    <w:rsid w:val="00D46AC9"/>
    <w:rsid w:val="00D473B6"/>
    <w:rsid w:val="00D537C7"/>
    <w:rsid w:val="00D612B6"/>
    <w:rsid w:val="00D73759"/>
    <w:rsid w:val="00D75AF4"/>
    <w:rsid w:val="00D76CC0"/>
    <w:rsid w:val="00D8114F"/>
    <w:rsid w:val="00D838E8"/>
    <w:rsid w:val="00D83D9D"/>
    <w:rsid w:val="00D94FCE"/>
    <w:rsid w:val="00D95FD6"/>
    <w:rsid w:val="00D964B0"/>
    <w:rsid w:val="00D97638"/>
    <w:rsid w:val="00DA07E4"/>
    <w:rsid w:val="00DA4B2D"/>
    <w:rsid w:val="00DB301C"/>
    <w:rsid w:val="00DB3319"/>
    <w:rsid w:val="00DB3820"/>
    <w:rsid w:val="00DC1139"/>
    <w:rsid w:val="00DC16C7"/>
    <w:rsid w:val="00DC2AD7"/>
    <w:rsid w:val="00DD3F69"/>
    <w:rsid w:val="00DD53A6"/>
    <w:rsid w:val="00DE3DD0"/>
    <w:rsid w:val="00DE75CC"/>
    <w:rsid w:val="00DF3F26"/>
    <w:rsid w:val="00DF66A1"/>
    <w:rsid w:val="00DF6DB1"/>
    <w:rsid w:val="00DF7C41"/>
    <w:rsid w:val="00E00C81"/>
    <w:rsid w:val="00E0341E"/>
    <w:rsid w:val="00E049D4"/>
    <w:rsid w:val="00E06060"/>
    <w:rsid w:val="00E10854"/>
    <w:rsid w:val="00E126FD"/>
    <w:rsid w:val="00E128BC"/>
    <w:rsid w:val="00E1453A"/>
    <w:rsid w:val="00E20D6F"/>
    <w:rsid w:val="00E364FB"/>
    <w:rsid w:val="00E36A27"/>
    <w:rsid w:val="00E4266C"/>
    <w:rsid w:val="00E4798F"/>
    <w:rsid w:val="00E5028D"/>
    <w:rsid w:val="00E51CE3"/>
    <w:rsid w:val="00E525BD"/>
    <w:rsid w:val="00E54CC8"/>
    <w:rsid w:val="00E573FB"/>
    <w:rsid w:val="00E60577"/>
    <w:rsid w:val="00E64D76"/>
    <w:rsid w:val="00E675A2"/>
    <w:rsid w:val="00E71A0A"/>
    <w:rsid w:val="00E8475F"/>
    <w:rsid w:val="00E85E75"/>
    <w:rsid w:val="00E87CDA"/>
    <w:rsid w:val="00E94D39"/>
    <w:rsid w:val="00EA4F37"/>
    <w:rsid w:val="00EB0FF4"/>
    <w:rsid w:val="00EB11EA"/>
    <w:rsid w:val="00EB2309"/>
    <w:rsid w:val="00EB4F20"/>
    <w:rsid w:val="00EC382B"/>
    <w:rsid w:val="00EC7A77"/>
    <w:rsid w:val="00ED4E72"/>
    <w:rsid w:val="00ED7FFB"/>
    <w:rsid w:val="00EE3109"/>
    <w:rsid w:val="00EE3472"/>
    <w:rsid w:val="00EE5942"/>
    <w:rsid w:val="00EE7510"/>
    <w:rsid w:val="00EE78FD"/>
    <w:rsid w:val="00EF15C7"/>
    <w:rsid w:val="00EF16F5"/>
    <w:rsid w:val="00EF2049"/>
    <w:rsid w:val="00EF30A7"/>
    <w:rsid w:val="00EF6ED1"/>
    <w:rsid w:val="00F045ED"/>
    <w:rsid w:val="00F06496"/>
    <w:rsid w:val="00F066C9"/>
    <w:rsid w:val="00F17EF6"/>
    <w:rsid w:val="00F17FC1"/>
    <w:rsid w:val="00F21FC3"/>
    <w:rsid w:val="00F254A8"/>
    <w:rsid w:val="00F30232"/>
    <w:rsid w:val="00F316FE"/>
    <w:rsid w:val="00F357DA"/>
    <w:rsid w:val="00F43787"/>
    <w:rsid w:val="00F53AC0"/>
    <w:rsid w:val="00F53AE3"/>
    <w:rsid w:val="00F556C8"/>
    <w:rsid w:val="00F56A92"/>
    <w:rsid w:val="00F56C9B"/>
    <w:rsid w:val="00F57019"/>
    <w:rsid w:val="00F63248"/>
    <w:rsid w:val="00F655B0"/>
    <w:rsid w:val="00F664D5"/>
    <w:rsid w:val="00F7052A"/>
    <w:rsid w:val="00F73A58"/>
    <w:rsid w:val="00F76DDE"/>
    <w:rsid w:val="00F80459"/>
    <w:rsid w:val="00F91B7E"/>
    <w:rsid w:val="00F933AF"/>
    <w:rsid w:val="00FA4A2E"/>
    <w:rsid w:val="00FA5B9F"/>
    <w:rsid w:val="00FB0AFD"/>
    <w:rsid w:val="00FC07FB"/>
    <w:rsid w:val="00FC138B"/>
    <w:rsid w:val="00FC2DC8"/>
    <w:rsid w:val="00FC7C03"/>
    <w:rsid w:val="00FD0E2A"/>
    <w:rsid w:val="00FE217C"/>
    <w:rsid w:val="00FE7B66"/>
    <w:rsid w:val="00FF0269"/>
    <w:rsid w:val="00FF4BB5"/>
    <w:rsid w:val="00FF4CDC"/>
    <w:rsid w:val="00FF4ED4"/>
    <w:rsid w:val="00FF6701"/>
    <w:rsid w:val="00FF7D5D"/>
  </w:rsids>
  <m:mathPr>
    <m:mathFont m:val="Cambria Math"/>
    <m:brkBin m:val="before"/>
    <m:brkBinSub m:val="--"/>
    <m:smallFrac m:val="0"/>
    <m:dispDef/>
    <m:lMargin m:val="0"/>
    <m:rMargin m:val="0"/>
    <m:defJc m:val="centerGroup"/>
    <m:wrapIndent m:val="1440"/>
    <m:intLim m:val="subSup"/>
    <m:naryLim m:val="undOvr"/>
  </m:mathPr>
  <w:themeFontLang w:val="da-DK"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7BDF4D1E"/>
  <w15:docId w15:val="{9023041E-6DAB-4AE8-997A-7425F8CC4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Overskrift1">
    <w:name w:val="heading 1"/>
    <w:basedOn w:val="Normal"/>
    <w:next w:val="Normal"/>
    <w:link w:val="Overskrift1Tegn"/>
    <w:uiPriority w:val="9"/>
    <w:qFormat/>
    <w:rsid w:val="0002523E"/>
    <w:pPr>
      <w:keepNext/>
      <w:keepLines/>
      <w:numPr>
        <w:numId w:val="5"/>
      </w:numPr>
      <w:spacing w:before="480" w:after="0"/>
      <w:contextualSpacing/>
      <w:outlineLvl w:val="0"/>
    </w:pPr>
    <w:rPr>
      <w:rFonts w:asciiTheme="majorHAnsi" w:eastAsiaTheme="majorEastAsia" w:hAnsiTheme="majorHAnsi" w:cstheme="majorBidi"/>
      <w:b/>
      <w:bCs/>
      <w:sz w:val="36"/>
      <w:szCs w:val="36"/>
    </w:rPr>
  </w:style>
  <w:style w:type="paragraph" w:styleId="Overskrift2">
    <w:name w:val="heading 2"/>
    <w:basedOn w:val="Normal"/>
    <w:next w:val="Normal"/>
    <w:link w:val="Overskrift2Tegn"/>
    <w:uiPriority w:val="9"/>
    <w:unhideWhenUsed/>
    <w:qFormat/>
    <w:rsid w:val="007104EE"/>
    <w:pPr>
      <w:keepNext/>
      <w:keepLines/>
      <w:spacing w:before="200" w:after="0"/>
      <w:contextualSpacing/>
      <w:outlineLvl w:val="1"/>
    </w:pPr>
    <w:rPr>
      <w:rFonts w:asciiTheme="majorHAnsi" w:eastAsiaTheme="majorEastAsia" w:hAnsiTheme="majorHAnsi" w:cstheme="majorBidi"/>
      <w:b/>
      <w:bCs/>
      <w:sz w:val="26"/>
      <w:szCs w:val="26"/>
    </w:rPr>
  </w:style>
  <w:style w:type="paragraph" w:styleId="Overskrift3">
    <w:name w:val="heading 3"/>
    <w:basedOn w:val="Normal"/>
    <w:next w:val="Normal"/>
    <w:link w:val="Overskrift3Tegn"/>
    <w:uiPriority w:val="9"/>
    <w:unhideWhenUsed/>
    <w:qFormat/>
    <w:rsid w:val="002678E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2A477D"/>
    <w:pPr>
      <w:spacing w:after="0" w:line="240" w:lineRule="auto"/>
    </w:pPr>
  </w:style>
  <w:style w:type="character" w:customStyle="1" w:styleId="IngenafstandTegn">
    <w:name w:val="Ingen afstand Tegn"/>
    <w:basedOn w:val="Standardskrifttypeiafsnit"/>
    <w:link w:val="Ingenafstand"/>
    <w:uiPriority w:val="1"/>
    <w:rsid w:val="002A477D"/>
    <w:rPr>
      <w:rFonts w:eastAsiaTheme="minorEastAsia"/>
    </w:rPr>
  </w:style>
  <w:style w:type="paragraph" w:styleId="Markeringsbobletekst">
    <w:name w:val="Balloon Text"/>
    <w:basedOn w:val="Normal"/>
    <w:link w:val="MarkeringsbobletekstTegn"/>
    <w:uiPriority w:val="99"/>
    <w:semiHidden/>
    <w:unhideWhenUsed/>
    <w:rsid w:val="002A477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2A477D"/>
    <w:rPr>
      <w:rFonts w:ascii="Tahoma" w:hAnsi="Tahoma" w:cs="Tahoma"/>
      <w:sz w:val="16"/>
      <w:szCs w:val="16"/>
    </w:rPr>
  </w:style>
  <w:style w:type="character" w:customStyle="1" w:styleId="Overskrift1Tegn">
    <w:name w:val="Overskrift 1 Tegn"/>
    <w:basedOn w:val="Standardskrifttypeiafsnit"/>
    <w:link w:val="Overskrift1"/>
    <w:uiPriority w:val="9"/>
    <w:rsid w:val="0002523E"/>
    <w:rPr>
      <w:rFonts w:asciiTheme="majorHAnsi" w:eastAsiaTheme="majorEastAsia" w:hAnsiTheme="majorHAnsi" w:cstheme="majorBidi"/>
      <w:b/>
      <w:bCs/>
      <w:sz w:val="36"/>
      <w:szCs w:val="36"/>
    </w:rPr>
  </w:style>
  <w:style w:type="paragraph" w:styleId="Overskrift">
    <w:name w:val="TOC Heading"/>
    <w:basedOn w:val="Overskrift1"/>
    <w:next w:val="Normal"/>
    <w:uiPriority w:val="39"/>
    <w:unhideWhenUsed/>
    <w:qFormat/>
    <w:rsid w:val="002A477D"/>
    <w:pPr>
      <w:outlineLvl w:val="9"/>
    </w:pPr>
  </w:style>
  <w:style w:type="paragraph" w:styleId="Indholdsfortegnelse1">
    <w:name w:val="toc 1"/>
    <w:basedOn w:val="Normal"/>
    <w:next w:val="Normal"/>
    <w:autoRedefine/>
    <w:uiPriority w:val="39"/>
    <w:unhideWhenUsed/>
    <w:qFormat/>
    <w:rsid w:val="0002523E"/>
    <w:pPr>
      <w:tabs>
        <w:tab w:val="right" w:leader="dot" w:pos="9628"/>
      </w:tabs>
      <w:spacing w:after="100"/>
    </w:pPr>
  </w:style>
  <w:style w:type="character" w:styleId="Hyperlink">
    <w:name w:val="Hyperlink"/>
    <w:basedOn w:val="Standardskrifttypeiafsnit"/>
    <w:uiPriority w:val="99"/>
    <w:unhideWhenUsed/>
    <w:rsid w:val="002A477D"/>
    <w:rPr>
      <w:color w:val="0000FF" w:themeColor="hyperlink"/>
      <w:u w:val="single"/>
    </w:rPr>
  </w:style>
  <w:style w:type="paragraph" w:styleId="Listeafsnit">
    <w:name w:val="List Paragraph"/>
    <w:basedOn w:val="Normal"/>
    <w:uiPriority w:val="34"/>
    <w:qFormat/>
    <w:rsid w:val="002A477D"/>
    <w:pPr>
      <w:ind w:left="720"/>
      <w:contextualSpacing/>
    </w:pPr>
  </w:style>
  <w:style w:type="paragraph" w:styleId="Indholdsfortegnelse2">
    <w:name w:val="toc 2"/>
    <w:basedOn w:val="Normal"/>
    <w:next w:val="Normal"/>
    <w:autoRedefine/>
    <w:uiPriority w:val="39"/>
    <w:unhideWhenUsed/>
    <w:qFormat/>
    <w:rsid w:val="0002523E"/>
    <w:pPr>
      <w:spacing w:after="100"/>
      <w:ind w:left="220"/>
    </w:pPr>
  </w:style>
  <w:style w:type="paragraph" w:styleId="Indholdsfortegnelse3">
    <w:name w:val="toc 3"/>
    <w:basedOn w:val="Normal"/>
    <w:next w:val="Normal"/>
    <w:autoRedefine/>
    <w:uiPriority w:val="39"/>
    <w:unhideWhenUsed/>
    <w:qFormat/>
    <w:rsid w:val="0002523E"/>
    <w:pPr>
      <w:spacing w:after="100"/>
      <w:ind w:left="440"/>
    </w:pPr>
  </w:style>
  <w:style w:type="paragraph" w:styleId="Sidehoved">
    <w:name w:val="header"/>
    <w:basedOn w:val="Normal"/>
    <w:link w:val="SidehovedTegn"/>
    <w:uiPriority w:val="99"/>
    <w:semiHidden/>
    <w:unhideWhenUsed/>
    <w:rsid w:val="0002523E"/>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02523E"/>
  </w:style>
  <w:style w:type="paragraph" w:styleId="Sidefod">
    <w:name w:val="footer"/>
    <w:basedOn w:val="Normal"/>
    <w:link w:val="SidefodTegn"/>
    <w:uiPriority w:val="99"/>
    <w:unhideWhenUsed/>
    <w:rsid w:val="0002523E"/>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02523E"/>
  </w:style>
  <w:style w:type="character" w:styleId="Pladsholdertekst">
    <w:name w:val="Placeholder Text"/>
    <w:basedOn w:val="Standardskrifttypeiafsnit"/>
    <w:uiPriority w:val="99"/>
    <w:semiHidden/>
    <w:rsid w:val="00F933AF"/>
    <w:rPr>
      <w:color w:val="808080"/>
    </w:rPr>
  </w:style>
  <w:style w:type="table" w:styleId="Tabel-Gitter">
    <w:name w:val="Table Grid"/>
    <w:basedOn w:val="Tabel-Normal"/>
    <w:uiPriority w:val="59"/>
    <w:rsid w:val="00DE3DD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rmateretHTML">
    <w:name w:val="HTML Preformatted"/>
    <w:basedOn w:val="Normal"/>
    <w:link w:val="FormateretHTMLTegn"/>
    <w:uiPriority w:val="99"/>
    <w:semiHidden/>
    <w:unhideWhenUsed/>
    <w:rsid w:val="00582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FormateretHTMLTegn">
    <w:name w:val="Formateret HTML Tegn"/>
    <w:basedOn w:val="Standardskrifttypeiafsnit"/>
    <w:link w:val="FormateretHTML"/>
    <w:uiPriority w:val="99"/>
    <w:semiHidden/>
    <w:rsid w:val="00582E7C"/>
    <w:rPr>
      <w:rFonts w:ascii="Courier New" w:eastAsia="Times New Roman" w:hAnsi="Courier New" w:cs="Courier New"/>
      <w:sz w:val="20"/>
      <w:szCs w:val="20"/>
      <w:lang w:eastAsia="da-DK"/>
    </w:rPr>
  </w:style>
  <w:style w:type="character" w:customStyle="1" w:styleId="Overskrift2Tegn">
    <w:name w:val="Overskrift 2 Tegn"/>
    <w:basedOn w:val="Standardskrifttypeiafsnit"/>
    <w:link w:val="Overskrift2"/>
    <w:uiPriority w:val="9"/>
    <w:rsid w:val="007104EE"/>
    <w:rPr>
      <w:rFonts w:asciiTheme="majorHAnsi" w:eastAsiaTheme="majorEastAsia" w:hAnsiTheme="majorHAnsi" w:cstheme="majorBidi"/>
      <w:b/>
      <w:bCs/>
      <w:sz w:val="26"/>
      <w:szCs w:val="26"/>
    </w:rPr>
  </w:style>
  <w:style w:type="character" w:styleId="BesgtLink">
    <w:name w:val="FollowedHyperlink"/>
    <w:basedOn w:val="Standardskrifttypeiafsnit"/>
    <w:uiPriority w:val="99"/>
    <w:semiHidden/>
    <w:unhideWhenUsed/>
    <w:rsid w:val="003479D4"/>
    <w:rPr>
      <w:color w:val="800080" w:themeColor="followedHyperlink"/>
      <w:u w:val="single"/>
    </w:rPr>
  </w:style>
  <w:style w:type="character" w:customStyle="1" w:styleId="apple-style-span">
    <w:name w:val="apple-style-span"/>
    <w:basedOn w:val="Standardskrifttypeiafsnit"/>
    <w:rsid w:val="00187322"/>
  </w:style>
  <w:style w:type="character" w:styleId="HTML-kode">
    <w:name w:val="HTML Code"/>
    <w:basedOn w:val="Standardskrifttypeiafsnit"/>
    <w:uiPriority w:val="99"/>
    <w:semiHidden/>
    <w:unhideWhenUsed/>
    <w:rsid w:val="00187322"/>
    <w:rPr>
      <w:rFonts w:ascii="Courier New" w:eastAsia="Times New Roman" w:hAnsi="Courier New" w:cs="Courier New"/>
      <w:sz w:val="20"/>
      <w:szCs w:val="20"/>
    </w:rPr>
  </w:style>
  <w:style w:type="character" w:customStyle="1" w:styleId="apple-converted-space">
    <w:name w:val="apple-converted-space"/>
    <w:basedOn w:val="Standardskrifttypeiafsnit"/>
    <w:rsid w:val="00187322"/>
  </w:style>
  <w:style w:type="paragraph" w:styleId="NormalWeb">
    <w:name w:val="Normal (Web)"/>
    <w:basedOn w:val="Normal"/>
    <w:uiPriority w:val="99"/>
    <w:semiHidden/>
    <w:unhideWhenUsed/>
    <w:rsid w:val="00404E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verskrift3Tegn">
    <w:name w:val="Overskrift 3 Tegn"/>
    <w:basedOn w:val="Standardskrifttypeiafsnit"/>
    <w:link w:val="Overskrift3"/>
    <w:uiPriority w:val="9"/>
    <w:rsid w:val="002678E9"/>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690347">
      <w:bodyDiv w:val="1"/>
      <w:marLeft w:val="0"/>
      <w:marRight w:val="0"/>
      <w:marTop w:val="0"/>
      <w:marBottom w:val="0"/>
      <w:divBdr>
        <w:top w:val="none" w:sz="0" w:space="0" w:color="auto"/>
        <w:left w:val="none" w:sz="0" w:space="0" w:color="auto"/>
        <w:bottom w:val="none" w:sz="0" w:space="0" w:color="auto"/>
        <w:right w:val="none" w:sz="0" w:space="0" w:color="auto"/>
      </w:divBdr>
    </w:div>
    <w:div w:id="581720031">
      <w:bodyDiv w:val="1"/>
      <w:marLeft w:val="0"/>
      <w:marRight w:val="0"/>
      <w:marTop w:val="0"/>
      <w:marBottom w:val="0"/>
      <w:divBdr>
        <w:top w:val="none" w:sz="0" w:space="0" w:color="auto"/>
        <w:left w:val="none" w:sz="0" w:space="0" w:color="auto"/>
        <w:bottom w:val="none" w:sz="0" w:space="0" w:color="auto"/>
        <w:right w:val="none" w:sz="0" w:space="0" w:color="auto"/>
      </w:divBdr>
    </w:div>
    <w:div w:id="770711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nuplot.info/" TargetMode="External"/><Relationship Id="rId18" Type="http://schemas.openxmlformats.org/officeDocument/2006/relationships/image" Target="media/image2.png"/><Relationship Id="rId26" Type="http://schemas.openxmlformats.org/officeDocument/2006/relationships/image" Target="media/image8.emf"/><Relationship Id="rId39" Type="http://schemas.openxmlformats.org/officeDocument/2006/relationships/image" Target="media/image18.emf"/><Relationship Id="rId21" Type="http://schemas.openxmlformats.org/officeDocument/2006/relationships/oleObject" Target="embeddings/oleObject1.bin"/><Relationship Id="rId34" Type="http://schemas.openxmlformats.org/officeDocument/2006/relationships/package" Target="embeddings/Microsoft_Excel-regneark_med_aktiverede_makroer.xlsm"/><Relationship Id="rId42" Type="http://schemas.openxmlformats.org/officeDocument/2006/relationships/image" Target="media/image21.emf"/><Relationship Id="rId47" Type="http://schemas.openxmlformats.org/officeDocument/2006/relationships/package" Target="embeddings/Microsoft_Excel-regneark_med_aktiverede_makroer3.xlsm"/><Relationship Id="rId50" Type="http://schemas.openxmlformats.org/officeDocument/2006/relationships/hyperlink" Target="http://maxima.sourceforge.net/docs/manual/en/maxima.html"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www.geogebra.org" TargetMode="External"/><Relationship Id="rId17" Type="http://schemas.openxmlformats.org/officeDocument/2006/relationships/image" Target="media/image1.png"/><Relationship Id="rId25" Type="http://schemas.openxmlformats.org/officeDocument/2006/relationships/image" Target="media/image7.gif"/><Relationship Id="rId33" Type="http://schemas.openxmlformats.org/officeDocument/2006/relationships/image" Target="media/image13.emf"/><Relationship Id="rId38" Type="http://schemas.openxmlformats.org/officeDocument/2006/relationships/image" Target="media/image17.png"/><Relationship Id="rId46" Type="http://schemas.openxmlformats.org/officeDocument/2006/relationships/image" Target="media/image23.emf"/><Relationship Id="rId2" Type="http://schemas.openxmlformats.org/officeDocument/2006/relationships/customXml" Target="../customXml/item2.xml"/><Relationship Id="rId16" Type="http://schemas.openxmlformats.org/officeDocument/2006/relationships/hyperlink" Target="http://www.microsoft.com/downloads/en/details.aspx?FamilyID=9caca722-5235-401c-8d3f-9e242b794c3a" TargetMode="External"/><Relationship Id="rId20" Type="http://schemas.openxmlformats.org/officeDocument/2006/relationships/image" Target="media/image3.emf"/><Relationship Id="rId29" Type="http://schemas.openxmlformats.org/officeDocument/2006/relationships/image" Target="media/image10.emf"/><Relationship Id="rId41" Type="http://schemas.openxmlformats.org/officeDocument/2006/relationships/image" Target="media/image20.gif"/><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maxima.sourceforge.net/" TargetMode="Externa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6.emf"/><Relationship Id="rId40" Type="http://schemas.openxmlformats.org/officeDocument/2006/relationships/image" Target="media/image19.tmp"/><Relationship Id="rId45" Type="http://schemas.openxmlformats.org/officeDocument/2006/relationships/package" Target="embeddings/Microsoft_Excel-regneark_med_aktiverede_makroer2.xlsm"/><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microsoft.com/downloads/en/details.aspx?FamilyID=ca620c50-1a56-49d2-90bd-b2e505b3bf09" TargetMode="External"/><Relationship Id="rId23" Type="http://schemas.openxmlformats.org/officeDocument/2006/relationships/image" Target="media/image5.png"/><Relationship Id="rId28" Type="http://schemas.openxmlformats.org/officeDocument/2006/relationships/image" Target="media/image9.gif"/><Relationship Id="rId36" Type="http://schemas.openxmlformats.org/officeDocument/2006/relationships/image" Target="media/image15.emf"/><Relationship Id="rId49" Type="http://schemas.openxmlformats.org/officeDocument/2006/relationships/image" Target="media/image25.gif"/><Relationship Id="rId10" Type="http://schemas.openxmlformats.org/officeDocument/2006/relationships/hyperlink" Target="http://www.eduap.com" TargetMode="External"/><Relationship Id="rId19" Type="http://schemas.openxmlformats.org/officeDocument/2006/relationships/hyperlink" Target="http://en.wikipedia.org/wiki/Newton's_method" TargetMode="External"/><Relationship Id="rId31" Type="http://schemas.openxmlformats.org/officeDocument/2006/relationships/image" Target="media/image11.png"/><Relationship Id="rId44" Type="http://schemas.openxmlformats.org/officeDocument/2006/relationships/image" Target="media/image22.emf"/><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www.gnu.org/licenses/gpl.html" TargetMode="External"/><Relationship Id="rId14" Type="http://schemas.openxmlformats.org/officeDocument/2006/relationships/hyperlink" Target="http://www.padowan.dk" TargetMode="External"/><Relationship Id="rId22" Type="http://schemas.openxmlformats.org/officeDocument/2006/relationships/image" Target="media/image4.png"/><Relationship Id="rId27" Type="http://schemas.openxmlformats.org/officeDocument/2006/relationships/package" Target="embeddings/Microsoft_Excel-regneark.xlsx"/><Relationship Id="rId30" Type="http://schemas.openxmlformats.org/officeDocument/2006/relationships/oleObject" Target="embeddings/oleObject2.bin"/><Relationship Id="rId35" Type="http://schemas.openxmlformats.org/officeDocument/2006/relationships/image" Target="media/image14.tmp"/><Relationship Id="rId43" Type="http://schemas.openxmlformats.org/officeDocument/2006/relationships/package" Target="embeddings/Microsoft_Excel-regneark_med_aktiverede_makroer1.xlsm"/><Relationship Id="rId48" Type="http://schemas.openxmlformats.org/officeDocument/2006/relationships/image" Target="media/image24.gif"/><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9A80128E61741D1A41E68725C2172FC"/>
        <w:category>
          <w:name w:val="Generelt"/>
          <w:gallery w:val="placeholder"/>
        </w:category>
        <w:types>
          <w:type w:val="bbPlcHdr"/>
        </w:types>
        <w:behaviors>
          <w:behavior w:val="content"/>
        </w:behaviors>
        <w:guid w:val="{22876DC1-D8A3-4A3C-86B5-B4053BBF6566}"/>
      </w:docPartPr>
      <w:docPartBody>
        <w:p w:rsidR="00C247FD" w:rsidRDefault="00645136" w:rsidP="00645136">
          <w:pPr>
            <w:pStyle w:val="F9A80128E61741D1A41E68725C2172FC"/>
          </w:pPr>
          <w:r w:rsidRPr="005B7DA5">
            <w:rPr>
              <w:rStyle w:val="Pladsholdertekst"/>
            </w:rPr>
            <w:t>Skriv ligningen her.</w:t>
          </w:r>
        </w:p>
      </w:docPartBody>
    </w:docPart>
    <w:docPart>
      <w:docPartPr>
        <w:name w:val="79EAAB33820D4C2B96C31E4DFCA89CF8"/>
        <w:category>
          <w:name w:val="Generelt"/>
          <w:gallery w:val="placeholder"/>
        </w:category>
        <w:types>
          <w:type w:val="bbPlcHdr"/>
        </w:types>
        <w:behaviors>
          <w:behavior w:val="content"/>
        </w:behaviors>
        <w:guid w:val="{E4D56852-8801-4229-9F01-D045A153627A}"/>
      </w:docPartPr>
      <w:docPartBody>
        <w:p w:rsidR="00C247FD" w:rsidRDefault="00645136" w:rsidP="00645136">
          <w:pPr>
            <w:pStyle w:val="79EAAB33820D4C2B96C31E4DFCA89CF8"/>
          </w:pPr>
          <w:r w:rsidRPr="005B7DA5">
            <w:rPr>
              <w:rStyle w:val="Pladsholdertekst"/>
            </w:rPr>
            <w:t>Skriv ligningen her.</w:t>
          </w:r>
        </w:p>
      </w:docPartBody>
    </w:docPart>
    <w:docPart>
      <w:docPartPr>
        <w:name w:val="F7017296655E48F082D27AEEAE091E82"/>
        <w:category>
          <w:name w:val="Generelt"/>
          <w:gallery w:val="placeholder"/>
        </w:category>
        <w:types>
          <w:type w:val="bbPlcHdr"/>
        </w:types>
        <w:behaviors>
          <w:behavior w:val="content"/>
        </w:behaviors>
        <w:guid w:val="{C4916682-88B5-42DE-A9F4-DD56066DEE3E}"/>
      </w:docPartPr>
      <w:docPartBody>
        <w:p w:rsidR="00C247FD" w:rsidRDefault="00645136" w:rsidP="00645136">
          <w:pPr>
            <w:pStyle w:val="F7017296655E48F082D27AEEAE091E82"/>
          </w:pPr>
          <w:r w:rsidRPr="005B7DA5">
            <w:rPr>
              <w:rStyle w:val="Pladsholdertekst"/>
            </w:rPr>
            <w:t>Skriv ligningen her.</w:t>
          </w:r>
        </w:p>
      </w:docPartBody>
    </w:docPart>
    <w:docPart>
      <w:docPartPr>
        <w:name w:val="80BFE5C15D9E41989A5F7454E237DFC8"/>
        <w:category>
          <w:name w:val="Generelt"/>
          <w:gallery w:val="placeholder"/>
        </w:category>
        <w:types>
          <w:type w:val="bbPlcHdr"/>
        </w:types>
        <w:behaviors>
          <w:behavior w:val="content"/>
        </w:behaviors>
        <w:guid w:val="{E4E2C90F-3E32-4A05-ACCA-AA6000991B80}"/>
      </w:docPartPr>
      <w:docPartBody>
        <w:p w:rsidR="00C247FD" w:rsidRDefault="00645136" w:rsidP="00645136">
          <w:pPr>
            <w:pStyle w:val="80BFE5C15D9E41989A5F7454E237DFC8"/>
          </w:pPr>
          <w:r w:rsidRPr="005B7DA5">
            <w:rPr>
              <w:rStyle w:val="Pladsholdertekst"/>
            </w:rPr>
            <w:t>Skriv ligningen her.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tantia">
    <w:panose1 w:val="02030602050306030303"/>
    <w:charset w:val="00"/>
    <w:family w:val="roman"/>
    <w:pitch w:val="variable"/>
    <w:sig w:usb0="A00002EF" w:usb1="4000204B"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136"/>
    <w:rsid w:val="005874CE"/>
    <w:rsid w:val="00636E47"/>
    <w:rsid w:val="00645136"/>
    <w:rsid w:val="00C247F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Pladsholdertekst">
    <w:name w:val="Placeholder Text"/>
    <w:basedOn w:val="Standardskrifttypeiafsnit"/>
    <w:uiPriority w:val="99"/>
    <w:semiHidden/>
    <w:rsid w:val="005874CE"/>
    <w:rPr>
      <w:color w:val="808080"/>
    </w:rPr>
  </w:style>
  <w:style w:type="paragraph" w:customStyle="1" w:styleId="F9A80128E61741D1A41E68725C2172FC">
    <w:name w:val="F9A80128E61741D1A41E68725C2172FC"/>
    <w:rsid w:val="00645136"/>
  </w:style>
  <w:style w:type="paragraph" w:customStyle="1" w:styleId="79EAAB33820D4C2B96C31E4DFCA89CF8">
    <w:name w:val="79EAAB33820D4C2B96C31E4DFCA89CF8"/>
    <w:rsid w:val="00645136"/>
  </w:style>
  <w:style w:type="paragraph" w:customStyle="1" w:styleId="4E2A7A208C2E4E64A2DD8653668E3B13">
    <w:name w:val="4E2A7A208C2E4E64A2DD8653668E3B13"/>
    <w:rsid w:val="00645136"/>
  </w:style>
  <w:style w:type="paragraph" w:customStyle="1" w:styleId="ADE77100494541E9824C2ABA285198D5">
    <w:name w:val="ADE77100494541E9824C2ABA285198D5"/>
    <w:rsid w:val="00645136"/>
  </w:style>
  <w:style w:type="paragraph" w:customStyle="1" w:styleId="F7017296655E48F082D27AEEAE091E82">
    <w:name w:val="F7017296655E48F082D27AEEAE091E82"/>
    <w:rsid w:val="00645136"/>
  </w:style>
  <w:style w:type="paragraph" w:customStyle="1" w:styleId="80BFE5C15D9E41989A5F7454E237DFC8">
    <w:name w:val="80BFE5C15D9E41989A5F7454E237DFC8"/>
    <w:rsid w:val="006451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2AFC4F-C937-4953-9D8D-160B44064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66</Pages>
  <Words>11978</Words>
  <Characters>73068</Characters>
  <Application>Microsoft Office Word</Application>
  <DocSecurity>0</DocSecurity>
  <Lines>608</Lines>
  <Paragraphs>169</Paragraphs>
  <ScaleCrop>false</ScaleCrop>
  <HeadingPairs>
    <vt:vector size="2" baseType="variant">
      <vt:variant>
        <vt:lpstr>Titel</vt:lpstr>
      </vt:variant>
      <vt:variant>
        <vt:i4>1</vt:i4>
      </vt:variant>
    </vt:vector>
  </HeadingPairs>
  <TitlesOfParts>
    <vt:vector size="1" baseType="lpstr">
      <vt:lpstr>WordMat</vt:lpstr>
    </vt:vector>
  </TitlesOfParts>
  <Company>EDUAP</Company>
  <LinksUpToDate>false</LinksUpToDate>
  <CharactersWithSpaces>84877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WordMat</dc:title>
  <dc:subject>Manual</dc:subject>
  <dc:creator>Mikael Samsøe Sørensen</dc:creator>
  <cp:lastModifiedBy>Mikael Sørensen</cp:lastModifiedBy>
  <cp:revision>64</cp:revision>
  <dcterms:created xsi:type="dcterms:W3CDTF">2011-11-30T19:10:00Z</dcterms:created>
  <dcterms:modified xsi:type="dcterms:W3CDTF">2016-04-25T06:21:00Z</dcterms:modified>
</cp:coreProperties>
</file>