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C82A99C" w:rsidR="002A477D" w:rsidRDefault="00AA46C3">
                <w:pPr>
                  <w:pStyle w:val="Ingenafstand"/>
                  <w:contextualSpacing/>
                  <w:rPr>
                    <w:color w:val="4F81BD" w:themeColor="accent1"/>
                  </w:rPr>
                </w:pPr>
                <w:r>
                  <w:rPr>
                    <w:color w:val="4F81BD" w:themeColor="accent1"/>
                  </w:rPr>
                  <w:t>17/2</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taste-genveje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r>
        <w:t xml:space="preserve">WordMat’s indstillinger tilgås via menuen, i venstre side. Her kan man ændre de mest anvendte indstillinger direkte fra menuen eller trykke på det lille tandhjul for at åbne alle indstillingerne. </w:t>
      </w:r>
      <w:r w:rsidR="000D3037">
        <w:t>Standard t</w:t>
      </w:r>
      <w:r>
        <w:t>astaturgenvejen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r>
        <w:t>Num</w:t>
      </w:r>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r>
        <w:t>CAS motor</w:t>
      </w:r>
      <w:bookmarkEnd w:id="10"/>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På Mac-computere kræver det, at der sættes et bestemt flueben i Safari, for at dette kan virke, og det flueben sidder forskellige steder afhængig af MacOS-versionen.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VBACAS er Eduap’s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’avanceret’-fanen,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3"/>
      <w:bookmarkStart w:id="15" w:name="_Toc197719232"/>
      <w:r w:rsidRPr="00EE5942">
        <w:t>Separatorer</w:t>
      </w:r>
      <w:bookmarkEnd w:id="15"/>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f(a,b)</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r>
        <w:t>f(1,2;3,4)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r>
        <w:t>f(1,2 , 3,4)</w:t>
      </w:r>
    </w:p>
    <w:p w14:paraId="7BBDE008" w14:textId="77777777" w:rsidR="00A8655C" w:rsidRDefault="00A8655C" w:rsidP="00A8655C">
      <w:r>
        <w:t xml:space="preserve">Pas dog særligt på med funktioner af flere variable, som fx K(n,r).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4"/>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93446E"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93446E"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93446E"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93446E"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93446E"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93446E"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77777777" w:rsidR="0093446E" w:rsidRDefault="0093446E"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backupfiler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til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0BE0D818" w14:textId="5D5E93B5" w:rsidR="008D3D94" w:rsidRPr="00D23D78" w:rsidRDefault="00D23D78" w:rsidP="0021607A">
      <w:pPr>
        <w:rPr>
          <w:lang w:val="en-US"/>
        </w:rPr>
      </w:pPr>
      <w:r w:rsidRPr="00D23D78">
        <w:rPr>
          <w:lang w:val="en-US"/>
        </w:rPr>
        <w:t>På Mac er normal.dotm filen placeret i ”~/Library/Application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WordMat registrerer automatisk sproget i Word og sætter WordMat’s sprog til det samme. WordMat understøtter ca. 17 forskellige sprog. Hvis sproget i Word ikke understøttes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Under ”Indstillinger / avanceret” er der en knap til at eksportere WordMat’s indstillinger til en fil. Denne kan bruges ved support</w:t>
      </w:r>
      <w:r w:rsidR="00850912">
        <w:t>, eller hvis man sikre</w:t>
      </w:r>
      <w:r w:rsidR="00672998">
        <w:t>,</w:t>
      </w:r>
      <w:r w:rsidR="00850912">
        <w:t xml:space="preserve"> at alle elever har samme indstillinger</w:t>
      </w:r>
      <w:r w:rsidR="00672998">
        <w:t xml:space="preserve">, da man også kan importere en </w:t>
      </w:r>
      <w:r w:rsidR="006839D9">
        <w:t>settingsfil.</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r>
        <w:t>Settings</w:t>
      </w:r>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Files(x86)/WordMat</w:t>
      </w:r>
      <w:r w:rsidR="0085326E">
        <w:t>”. Det kræver pt at WordMat er installeret via MSI-fil med parameteren RSF=2 eller RSF=3 afhængig af hvor filen er placeret.</w:t>
      </w:r>
      <w:r w:rsidR="00D06AE2">
        <w:t xml:space="preserve"> Se mere på adm-partnerskabssiden: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Maxima connection method</w:t>
      </w:r>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WordMat’s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2219F3FB" w:rsidR="00C524FD" w:rsidRDefault="006A51A5" w:rsidP="002A477D">
      <w:r>
        <w:t>Det der skal beregnes</w:t>
      </w:r>
      <w:r w:rsidR="00EC2ADA">
        <w:t>,</w:t>
      </w:r>
      <w:r>
        <w:t xml:space="preserve">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 xml:space="preserve">medmindre der indgår </w:t>
      </w:r>
      <w:r w:rsidR="00D33ABC">
        <w:t xml:space="preserve">’lig med </w:t>
      </w:r>
      <w:r w:rsidR="0027111C">
        <w:t>tegn</w:t>
      </w:r>
      <w:r w:rsidR="00D33ABC">
        <w:t>’</w:t>
      </w:r>
      <w:r w:rsidR="0027111C">
        <w:t xml:space="preserve">. Da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WordMat’s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Faktoriser forsøger at faktorisere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Ligninger kan også løses for deludtryk. Fx kan man løse en cosinusrelationer for cos(C) i stedet for bare C(kræver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I WordMat’s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lastRenderedPageBreak/>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lykkes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180pt" o:ole="">
            <v:imagedata r:id="rId25" o:title=""/>
          </v:shape>
          <o:OLEObject Type="Embed" ProgID="GraphFile" ShapeID="_x0000_i1025" DrawAspect="Content" ObjectID="_1810629454" r:id="rId26"/>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x,y vha. WordMat's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\wedge)</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b,a vha. CAS-værktøjet WordMat's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x,y vha. CAS-værktøjet WordMat's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60E23132" w:rsidR="00F72DF8" w:rsidRPr="007A4AAF" w:rsidRDefault="00755F42"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77777777" w:rsidR="00F72DF8" w:rsidRPr="007A4AAF" w:rsidRDefault="00F72DF8" w:rsidP="00F72DF8">
      <w:pPr>
        <w:rPr>
          <w:i/>
        </w:rPr>
      </w:pPr>
    </w:p>
    <w:p w14:paraId="036A10B3" w14:textId="77777777" w:rsidR="00F72DF8" w:rsidRDefault="00F72DF8" w:rsidP="00F72DF8">
      <w:pPr>
        <w:rPr>
          <w:rFonts w:asciiTheme="majorHAnsi" w:eastAsiaTheme="majorEastAsia" w:hAnsiTheme="majorHAnsi" w:cstheme="majorBidi"/>
          <w:b/>
          <w:bCs/>
          <w:sz w:val="26"/>
          <w:szCs w:val="26"/>
        </w:rPr>
      </w:pPr>
      <w:r>
        <w:br w:type="page"/>
      </w:r>
    </w:p>
    <w:p w14:paraId="7BDF4E83" w14:textId="5632733F"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Bemærk at tastaturgenvejen alt+d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\equiv</w:t>
      </w:r>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tastes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7"/>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r w:rsidR="002B50D0">
        <w:t>Alt+L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”Midl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8"/>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9"/>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GnuPlot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0"/>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r w:rsidR="00AC7F16">
        <w:t>anvedte</w:t>
      </w:r>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8"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1BFE35FF" w:rsidR="00262658" w:rsidRPr="00262658" w:rsidRDefault="00387AE6"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9" w:name="_Toc197719254"/>
      <w:r w:rsidRPr="005022B4">
        <w:lastRenderedPageBreak/>
        <w:t>Graftegning</w:t>
      </w:r>
      <w:bookmarkEnd w:id="39"/>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3767A807"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0" w:name="_Toc197719255"/>
      <w:r>
        <w:t>2D-grafer</w:t>
      </w:r>
      <w:bookmarkEnd w:id="40"/>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1" w:name="_Toc197719256"/>
      <w:r w:rsidRPr="008A1826">
        <w:t>GeoGebra</w:t>
      </w:r>
      <w:bookmarkEnd w:id="41"/>
    </w:p>
    <w:p w14:paraId="2E7E3C4A" w14:textId="189B29AF" w:rsidR="00CB1390" w:rsidRDefault="00CB1390" w:rsidP="000C4A14">
      <w:pPr>
        <w:contextualSpacing/>
      </w:pPr>
      <w:r>
        <w:t>WordMat kan vise grafer med ’GeoGebra Calculator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Calculator Suite’ er derfor standard grafprogrammet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250F1339" w:rsidR="007F5B61" w:rsidRDefault="007F5B61" w:rsidP="000C4A14">
      <w:pPr>
        <w:contextualSpacing/>
      </w:pPr>
      <w:r>
        <w:t>I GeoGebra kan</w:t>
      </w:r>
      <w:r w:rsidR="00644137">
        <w:t xml:space="preserve"> man kopiere selve grafen ved at trykke </w:t>
      </w:r>
      <w:r w:rsidR="000B366A">
        <w:t>”C</w:t>
      </w:r>
      <w:r w:rsidR="00644137">
        <w:t xml:space="preserve">trl + </w:t>
      </w:r>
      <w:r w:rsidR="000B366A">
        <w:t>Shift + c”, og indsætte i Word med ”Ctrl + v”.</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1"/>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2"/>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w:lastRenderedPageBreak/>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0F3F4E34" w:rsidR="008A3C38" w:rsidRPr="00B51713" w:rsidRDefault="00387AE6"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3"/>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4"/>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lastRenderedPageBreak/>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2" w:name="_Toc197719257"/>
      <w:r>
        <w:t>GnuPlot</w:t>
      </w:r>
      <w:bookmarkEnd w:id="42"/>
    </w:p>
    <w:p w14:paraId="6CB374FC" w14:textId="66347C69" w:rsidR="00BB0237" w:rsidRDefault="00FE188B" w:rsidP="002769B9">
      <w:pPr>
        <w:contextualSpacing/>
      </w:pPr>
      <w:r>
        <w:t xml:space="preserve">GnuPlot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et matematik felt og vælg ”Vis graf / GnuPlot”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5"/>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genereret af GnuPlot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Når vinduet åbnes overføres evt. markerede funktioner</w:t>
      </w:r>
      <w:r w:rsidR="00923FEE">
        <w:t xml:space="preserve"> og punkter(skrevet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Nedenfor er en graf der er lavet med GnuPlot.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Man kan åbne grafvinduet i GnuPlot direkte.</w:t>
      </w:r>
      <w:r w:rsidR="00447645">
        <w:t xml:space="preserve"> Det gør man under ’Indst.’ I menuen</w:t>
      </w:r>
      <w:r w:rsidR="0094540F">
        <w:t xml:space="preserve"> og dernæst ’Vis i GnuPlot’.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3" w:name="_Toc197719258"/>
      <w:r w:rsidRPr="00C7288E">
        <w:t>Graph</w:t>
      </w:r>
      <w:bookmarkEnd w:id="43"/>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7" type="#_x0000_t75" style="width:237.75pt;height:180pt" o:ole="">
            <v:imagedata r:id="rId37" o:title=""/>
          </v:shape>
          <o:OLEObject Type="Embed" ProgID="GraphFile" ShapeID="_x0000_i1027" DrawAspect="Content" ObjectID="_1810629455" r:id="rId38"/>
        </w:object>
      </w:r>
    </w:p>
    <w:p w14:paraId="7BDF4FCA" w14:textId="78205AEF" w:rsidR="00621AFC" w:rsidRPr="00563251" w:rsidRDefault="00276C25" w:rsidP="00E87CDA">
      <w:r>
        <w:t>Bemærk at Graph tager længere tid 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4" w:name="_Toc197719259"/>
      <w:r w:rsidRPr="00C7288E">
        <w:t>Excel</w:t>
      </w:r>
      <w:bookmarkEnd w:id="44"/>
    </w:p>
    <w:p w14:paraId="507D5213" w14:textId="279C770E"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at vise punkter, grafer og lave regression i et </w:t>
      </w:r>
      <w:r w:rsidR="00F12D51">
        <w:t>mere matematisk koordinatsystem, end man umiddelbart får i Excel.</w:t>
      </w:r>
    </w:p>
    <w:p w14:paraId="5F2BB79B" w14:textId="59C3D243" w:rsidR="00A00023" w:rsidRDefault="00A00023" w:rsidP="00E87CDA">
      <w:pPr>
        <w:contextualSpacing/>
      </w:pPr>
      <w:r>
        <w:t>Excel-arket åbnes ved at klikke ”Vis graf / Excel” eller ”Regression / Excel regression”.</w:t>
      </w:r>
      <w:r w:rsidR="00375CA0">
        <w:t xml:space="preserve"> Når Excel</w:t>
      </w:r>
      <w:r w:rsidR="003A654A">
        <w:t>arket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bliver punkterne fra tabellen og funktionen fra matematikfeltet overført til Excelarket.</w:t>
      </w:r>
    </w:p>
    <w:p w14:paraId="2C220BE8" w14:textId="5B09DC59" w:rsidR="00BE54D2" w:rsidRDefault="00BE54D2" w:rsidP="00E87CDA">
      <w:pPr>
        <w:contextualSpacing/>
      </w:pPr>
      <w:r>
        <w:t>Excelarket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584069AA" w:rsidR="00147DC3" w:rsidRDefault="00147DC3" w:rsidP="00E87CDA">
      <w:pPr>
        <w:contextualSpacing/>
      </w:pPr>
      <w:r>
        <w:t xml:space="preserve">Excelarket </w:t>
      </w:r>
      <w:r w:rsidR="00082A0C">
        <w:t xml:space="preserve">er ikke så avanceret som GeoGebra og GnuPlot,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feltet ovenfor markeres og der trykkes ”Vis Graf / Excel”. Nedenstående er et screenshot fra det Excelark</w:t>
      </w:r>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9"/>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r w:rsidR="00691461">
        <w:t>Word’s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shd w:val="clear" w:color="auto" w:fill="auto"/>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shd w:val="clear" w:color="auto" w:fill="auto"/>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min</w:t>
            </w:r>
          </w:p>
        </w:tc>
        <w:tc>
          <w:tcPr>
            <w:tcW w:w="720" w:type="dxa"/>
            <w:tcBorders>
              <w:top w:val="single" w:sz="8" w:space="0" w:color="auto"/>
              <w:left w:val="nil"/>
              <w:bottom w:val="single" w:sz="4" w:space="0" w:color="auto"/>
              <w:right w:val="nil"/>
            </w:tcBorders>
            <w:shd w:val="clear" w:color="auto" w:fill="auto"/>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max</w:t>
            </w:r>
          </w:p>
        </w:tc>
        <w:tc>
          <w:tcPr>
            <w:tcW w:w="66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min</w:t>
            </w:r>
          </w:p>
        </w:tc>
        <w:tc>
          <w:tcPr>
            <w:tcW w:w="696" w:type="dxa"/>
            <w:tcBorders>
              <w:top w:val="single" w:sz="8" w:space="0" w:color="auto"/>
              <w:left w:val="nil"/>
              <w:bottom w:val="single" w:sz="4" w:space="0" w:color="auto"/>
              <w:right w:val="single" w:sz="8" w:space="0" w:color="auto"/>
            </w:tcBorders>
            <w:shd w:val="clear" w:color="auto" w:fill="auto"/>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max</w:t>
            </w:r>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shd w:val="clear" w:color="auto" w:fill="auto"/>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shd w:val="clear" w:color="auto" w:fill="auto"/>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shd w:val="clear" w:color="auto" w:fill="auto"/>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shd w:val="clear" w:color="auto" w:fill="auto"/>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5E84DD3F" w:rsidR="003E4713" w:rsidRDefault="00197EBF" w:rsidP="00E87CDA">
      <w:pPr>
        <w:contextualSpacing/>
      </w:pPr>
      <w:r>
        <w:t>Hvis felterne er tomme</w:t>
      </w:r>
      <w:r w:rsidR="00942E35">
        <w:t>,</w:t>
      </w:r>
      <w:r>
        <w:t xml:space="preserve"> vil </w:t>
      </w:r>
      <w:r w:rsidR="00942E35">
        <w:t>de blive tilpasset punkterne. Der skal være angivet x</w:t>
      </w:r>
      <w:r w:rsidR="00942E35" w:rsidRPr="00942E35">
        <w:rPr>
          <w:vertAlign w:val="subscript"/>
        </w:rPr>
        <w:t>min</w:t>
      </w:r>
      <w:r w:rsidR="00942E35">
        <w:t xml:space="preserve"> og x</w:t>
      </w:r>
      <w:r w:rsidR="00942E35" w:rsidRPr="00942E35">
        <w:rPr>
          <w:vertAlign w:val="subscript"/>
        </w:rPr>
        <w:t>max</w:t>
      </w:r>
      <w:r w:rsidR="00942E35">
        <w:t xml:space="preserve"> for at der kan tegnes funktioner.</w:t>
      </w:r>
      <w:r w:rsidR="008A3814">
        <w:t xml:space="preserve"> Hvis man klikker ”Rediger funktioner” kan man se den funktion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0"/>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46201FAB" w:rsidR="00A017EC" w:rsidRDefault="00A017EC" w:rsidP="00E87CDA">
      <w:pPr>
        <w:contextualSpacing/>
      </w:pPr>
      <w:r>
        <w:t xml:space="preserve">Bemærk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2"/>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3"/>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455C4BBE"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4"/>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26D4FBE"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funktionsnr. Den beregnede tangentforskrift </w:t>
      </w:r>
      <w:r w:rsidR="00763428">
        <w:t>indsættes som en funktion i ”Rediger funktioner”.</w:t>
      </w:r>
    </w:p>
    <w:p w14:paraId="2A03367F" w14:textId="77777777" w:rsidR="00A0660E" w:rsidRDefault="00A0660E" w:rsidP="00A0660E">
      <w:pPr>
        <w:contextualSpacing/>
      </w:pPr>
    </w:p>
    <w:p w14:paraId="2C5C7555" w14:textId="68EDF309" w:rsidR="00997332" w:rsidRDefault="00997332" w:rsidP="00A0660E">
      <w:pPr>
        <w:contextualSpacing/>
      </w:pPr>
      <w:r>
        <w:t>Bemærk at der er et særskilt ark,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residualerne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164EA636" w:rsidR="00BC2954" w:rsidRDefault="005750CE" w:rsidP="00BC2954">
      <w:pPr>
        <w:contextualSpacing/>
      </w:pPr>
      <w:r>
        <w:t>Man kan have behov for at gemme en</w:t>
      </w:r>
      <w:r w:rsidR="00BC2954">
        <w:t xml:space="preserve"> Excelgraf</w:t>
      </w:r>
      <w:r>
        <w:t xml:space="preserve"> som et Excel-ark og ikke bare tage et screenshot til Word.</w:t>
      </w:r>
      <w:r w:rsidR="005C183A">
        <w:t xml:space="preserve"> De</w:t>
      </w:r>
      <w:r w:rsidR="003E2071">
        <w:t xml:space="preserve">r er dog en faldgrube her. Når man gemmer Excel-dokumentet skal det gemmes </w:t>
      </w:r>
      <w:r w:rsidR="005943F9">
        <w:t xml:space="preserve">i xlsm-format </w:t>
      </w:r>
      <w:r w:rsidR="00C8637A">
        <w:t>(”</w:t>
      </w:r>
      <w:r w:rsidR="005943F9">
        <w:t>Excel</w:t>
      </w:r>
      <w:r w:rsidR="00C8637A">
        <w:t>-projektmappe med aktive makroer”</w:t>
      </w:r>
      <w:r w:rsidR="005A4DB5">
        <w:t>). Det kan nogle gange som standard gemme i xlsx-format</w:t>
      </w:r>
      <w:r w:rsidR="00444BEE">
        <w:t xml:space="preserve">, og I så fald vil mange af funktioner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r>
        <w:t>Excelarket</w:t>
      </w:r>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Excelark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77777777" w:rsidR="00B245AF" w:rsidRDefault="00B245AF" w:rsidP="00B245AF">
      <w:pPr>
        <w:contextualSpacing/>
      </w:pPr>
    </w:p>
    <w:p w14:paraId="7BDF4FDA" w14:textId="77777777" w:rsidR="003A4B05" w:rsidRDefault="00FF7D5D" w:rsidP="00FF7D5D">
      <w:pPr>
        <w:pStyle w:val="Overskrift2"/>
      </w:pPr>
      <w:bookmarkStart w:id="45" w:name="_Toc197719260"/>
      <w:r>
        <w:lastRenderedPageBreak/>
        <w:t>3D-Grafer</w:t>
      </w:r>
      <w:bookmarkEnd w:id="45"/>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lastRenderedPageBreak/>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46" w:name="_Toc197719261"/>
      <w:r>
        <w:rPr>
          <w:rFonts w:eastAsiaTheme="minorEastAsia"/>
        </w:rPr>
        <w:t>Retningsfelt</w:t>
      </w:r>
      <w:bookmarkEnd w:id="46"/>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47" w:name="_Toc197719262"/>
      <w:r>
        <w:rPr>
          <w:rFonts w:eastAsiaTheme="minorEastAsia"/>
        </w:rPr>
        <w:lastRenderedPageBreak/>
        <w:t>Statistiske diagrammer</w:t>
      </w:r>
      <w:bookmarkEnd w:id="47"/>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8" type="#_x0000_t75" style="width:389.2pt;height:230.25pt" o:ole="">
            <v:imagedata r:id="rId50" o:title=""/>
          </v:shape>
          <o:OLEObject Type="Embed" ProgID="Excel.SheetMacroEnabled.12" ShapeID="_x0000_i1028" DrawAspect="Content" ObjectID="_1810629456" r:id="rId51"/>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29" type="#_x0000_t75" style="width:460.55pt;height:294.8pt" o:ole="">
            <v:imagedata r:id="rId52" o:title=""/>
          </v:shape>
          <o:OLEObject Type="Embed" ProgID="Excel.SheetMacroEnabled.12" ShapeID="_x0000_i1029" DrawAspect="Content" ObjectID="_1810629457" r:id="rId53"/>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0" type="#_x0000_t75" style="width:461.2pt;height:201.75pt" o:ole="">
            <v:imagedata r:id="rId54" o:title=""/>
          </v:shape>
          <o:OLEObject Type="Embed" ProgID="Excel.SheetMacroEnabled.12" ShapeID="_x0000_i1030" DrawAspect="Content" ObjectID="_1810629458" r:id="rId55"/>
        </w:object>
      </w:r>
    </w:p>
    <w:p w14:paraId="7BDF502F" w14:textId="77777777" w:rsidR="002A477D" w:rsidRPr="002A477D" w:rsidRDefault="00686FCB" w:rsidP="00686FCB">
      <w:pPr>
        <w:pStyle w:val="Overskrift1"/>
      </w:pPr>
      <w:bookmarkStart w:id="48" w:name="_Ref197717600"/>
      <w:bookmarkStart w:id="49" w:name="_Ref197717621"/>
      <w:bookmarkStart w:id="50" w:name="_Ref197717643"/>
      <w:bookmarkStart w:id="51" w:name="_Toc197719263"/>
      <w:r>
        <w:t>Regression</w:t>
      </w:r>
      <w:bookmarkEnd w:id="48"/>
      <w:bookmarkEnd w:id="49"/>
      <w:bookmarkEnd w:id="50"/>
      <w:bookmarkEnd w:id="51"/>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52" w:name="_Toc197719264"/>
      <w:r>
        <w:lastRenderedPageBreak/>
        <w:t>Brugerdefin</w:t>
      </w:r>
      <w:r w:rsidR="00741697">
        <w:t>eret regression</w:t>
      </w:r>
      <w:bookmarkEnd w:id="52"/>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3B0A7D72" w:rsidR="00A63988" w:rsidRDefault="00113345" w:rsidP="00741697">
      <w:r>
        <w:t>GeoGebra regression</w:t>
      </w:r>
    </w:p>
    <w:p w14:paraId="5F1AE2DB" w14:textId="77777777" w:rsidR="00D90297" w:rsidRDefault="00D90297" w:rsidP="00D90297">
      <w:pPr>
        <w:pStyle w:val="Overskrift2"/>
      </w:pPr>
      <w:bookmarkStart w:id="53" w:name="_Ref197717662"/>
      <w:bookmarkStart w:id="54" w:name="_Toc197719265"/>
      <w:r>
        <w:t>Excel Regression</w:t>
      </w:r>
      <w:bookmarkEnd w:id="53"/>
      <w:bookmarkEnd w:id="54"/>
    </w:p>
    <w:p w14:paraId="1C1AB761" w14:textId="51FE39AB" w:rsidR="00D90297" w:rsidRDefault="00D90297" w:rsidP="00741697">
      <w:r>
        <w:t>Sd</w:t>
      </w:r>
    </w:p>
    <w:p w14:paraId="7BDF5042" w14:textId="07211B23" w:rsidR="004E251A" w:rsidRPr="00741697" w:rsidRDefault="004E251A" w:rsidP="00741697">
      <w:pPr>
        <w:rPr>
          <w:b/>
          <w:bCs/>
          <w:sz w:val="26"/>
          <w:szCs w:val="26"/>
        </w:rPr>
      </w:pPr>
      <w:r>
        <w:br w:type="page"/>
      </w:r>
    </w:p>
    <w:p w14:paraId="3D68973D" w14:textId="791858AE" w:rsidR="00630F02" w:rsidRDefault="00630F02" w:rsidP="002E5396">
      <w:pPr>
        <w:pStyle w:val="Overskrift1"/>
      </w:pPr>
      <w:bookmarkStart w:id="55" w:name="_Toc197719266"/>
      <w:r>
        <w:lastRenderedPageBreak/>
        <w:t>Sandsynlighedsregning</w:t>
      </w:r>
      <w:bookmarkEnd w:id="55"/>
    </w:p>
    <w:p w14:paraId="7A46F27A" w14:textId="77777777" w:rsidR="00630F02" w:rsidRDefault="00630F02" w:rsidP="00630F02"/>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56"/>
                    <a:stretch>
                      <a:fillRect/>
                    </a:stretch>
                  </pic:blipFill>
                  <pic:spPr>
                    <a:xfrm>
                      <a:off x="0" y="0"/>
                      <a:ext cx="3624819" cy="1437024"/>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6C9FFBD2" w:rsidR="00630F02" w:rsidRDefault="00630F02">
      <w:r>
        <w:t>Bemærk, at det er ikke en formel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30A2CF2E" w:rsidR="00630F02" w:rsidRDefault="00E53EB5">
      <w:r>
        <w:t>I formelsamlingen kan man også finde formlen for binomialfordeling. Når den indsættes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0240D" w:rsidRDefault="00F90D34">
      <w:pPr>
        <w:rPr>
          <w:color w:val="808080"/>
          <w:sz w:val="16"/>
        </w:rPr>
      </w:pPr>
      <m:oMathPara>
        <m:oMath>
          <m:r>
            <w:rPr>
              <w:rFonts w:ascii="Cambria Math" w:hAnsi="Cambria Math"/>
              <w:color w:val="808080"/>
              <w:sz w:val="16"/>
            </w:rPr>
            <m:t>Slet definitioner:</m:t>
          </m:r>
        </m:oMath>
      </m:oMathPara>
    </w:p>
    <w:p w14:paraId="3728FEE3" w14:textId="39E1AEF0" w:rsidR="0080240D" w:rsidRPr="0080240D" w:rsidRDefault="0080240D" w:rsidP="0080240D">
      <w:r>
        <w:t xml:space="preserve">Her er et eksempel på anvendelse af normalfordeling. Igen er formlen hentet fra formelsamlingen, så man </w:t>
      </w:r>
      <w:r w:rsidR="00F90D34">
        <w:t>bare skal ændre middelværdi og spredning i definitionen.</w:t>
      </w:r>
    </w:p>
    <w:p w14:paraId="447E7F42" w14:textId="7EEA75C9" w:rsidR="00E22738" w:rsidRPr="00F635E4" w:rsidRDefault="00F90D34">
      <m:oMathPara>
        <m:oMath>
          <m:r>
            <w:rPr>
              <w:rFonts w:ascii="Cambria Math" w:hAnsi="Cambria Math"/>
            </w:rPr>
            <w:lastRenderedPageBreak/>
            <m:t>Definer: μ=0 , σ=1</m:t>
          </m:r>
        </m:oMath>
      </m:oMathPara>
    </w:p>
    <w:p w14:paraId="7D75351B" w14:textId="6B620DAC" w:rsidR="00F635E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2F370472" w14:textId="35A547B7" w:rsidR="00F90D34" w:rsidRPr="00F635E4" w:rsidRDefault="00F90D34">
      <w:r>
        <w:t>Man kan så anvende definition på denne måde:</w:t>
      </w:r>
    </w:p>
    <w:p w14:paraId="5CC8B921" w14:textId="1B3046EA" w:rsidR="00E53EB5" w:rsidRPr="00F90D34" w:rsidRDefault="00F90D34">
      <m:oMathPara>
        <m:oMath>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rPr>
            <m:t>≈</m:t>
          </m:r>
          <m:r>
            <w:rPr>
              <w:rFonts w:ascii="Cambria Math" w:hAnsi="Cambria Math" w:hint="eastAsia"/>
            </w:rPr>
            <m:t>0,9192433</m:t>
          </m:r>
        </m:oMath>
      </m:oMathPara>
    </w:p>
    <w:p w14:paraId="11177F69" w14:textId="1434A6D2" w:rsidR="00F90D34" w:rsidRDefault="00F90D34">
      <w:r>
        <w:t>Eller fx</w:t>
      </w:r>
    </w:p>
    <w:p w14:paraId="1EB5A34A" w14:textId="5D59C29C" w:rsidR="00F90D3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=0,3</m:t>
          </m:r>
        </m:oMath>
      </m:oMathPara>
    </w:p>
    <w:p w14:paraId="5E300EB4" w14:textId="3AF604B2" w:rsidR="00F90D34" w:rsidRDefault="00F90D34" w:rsidP="00F90D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3B103FFB" w14:textId="062271D6" w:rsidR="00F90D34" w:rsidRPr="00F90D34" w:rsidRDefault="00F90D34" w:rsidP="00F90D34">
      <m:oMathPara>
        <m:oMath>
          <m:r>
            <w:rPr>
              <w:rFonts w:ascii="Cambria Math" w:hAnsi="Cambria Math"/>
            </w:rPr>
            <m:t>x=-0,5244005</m:t>
          </m:r>
        </m:oMath>
      </m:oMathPara>
    </w:p>
    <w:p w14:paraId="18D4131E" w14:textId="77777777" w:rsidR="00F90D34" w:rsidRPr="00F90D34" w:rsidRDefault="00F90D34"/>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7EB80C9" w14:textId="574D32DE" w:rsidR="00912876" w:rsidRDefault="00490281" w:rsidP="00490281">
      <w:pPr>
        <w:pStyle w:val="Overskrift2"/>
      </w:pPr>
      <w:bookmarkStart w:id="56" w:name="_Toc197719267"/>
      <w:r>
        <w:t>Fordelinger</w:t>
      </w:r>
      <w:bookmarkEnd w:id="56"/>
    </w:p>
    <w:p w14:paraId="2ED1676E" w14:textId="77777777" w:rsidR="00490281" w:rsidRDefault="00490281"/>
    <w:p w14:paraId="62432799" w14:textId="77777777" w:rsidR="00912876" w:rsidRDefault="00912876">
      <w:r>
        <w:br w:type="page"/>
      </w:r>
    </w:p>
    <w:p w14:paraId="0BB8ABD0" w14:textId="77777777" w:rsidR="00912876" w:rsidRDefault="00912876" w:rsidP="00912876">
      <w:pPr>
        <w:pStyle w:val="Overskrift1"/>
      </w:pPr>
      <w:bookmarkStart w:id="57" w:name="_Toc197719268"/>
      <w:r>
        <w:lastRenderedPageBreak/>
        <w:t>Statistik</w:t>
      </w:r>
      <w:bookmarkEnd w:id="57"/>
    </w:p>
    <w:p w14:paraId="1E7A9E9B" w14:textId="77777777" w:rsidR="00912876" w:rsidRDefault="00912876"/>
    <w:p w14:paraId="66ABF26C" w14:textId="360A6788" w:rsidR="00912876" w:rsidRDefault="00D141AF">
      <w:r>
        <w:t>Statistik-ark</w:t>
      </w:r>
    </w:p>
    <w:p w14:paraId="5A31CFC8" w14:textId="77777777" w:rsidR="00D141AF" w:rsidRDefault="00D141AF"/>
    <w:p w14:paraId="4748C262" w14:textId="46A40C59" w:rsidR="00A4151F" w:rsidRDefault="00A4151F">
      <w:r>
        <w:br w:type="page"/>
      </w:r>
    </w:p>
    <w:p w14:paraId="7BDF504A" w14:textId="77777777" w:rsidR="00201422" w:rsidRDefault="00201422" w:rsidP="00B54786">
      <w:pPr>
        <w:pStyle w:val="Overskrift1"/>
      </w:pPr>
      <w:bookmarkStart w:id="58" w:name="_Toc197719269"/>
      <w:r>
        <w:lastRenderedPageBreak/>
        <w:t>Infinitesimalregning</w:t>
      </w:r>
      <w:bookmarkEnd w:id="58"/>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59" w:name="_Toc197719270"/>
      <w:r>
        <w:t>Grænseværdier</w:t>
      </w:r>
      <w:bookmarkEnd w:id="59"/>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0" w:name="_Toc197719271"/>
      <w:r w:rsidRPr="00851B17">
        <w:lastRenderedPageBreak/>
        <w:t>Differentia</w:t>
      </w:r>
      <w:r w:rsidR="00201422" w:rsidRPr="00851B17">
        <w:t>lregning</w:t>
      </w:r>
      <w:bookmarkEnd w:id="60"/>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1" w:name="_Toc197719272"/>
      <w:r>
        <w:t>Integralregning</w:t>
      </w:r>
      <w:bookmarkEnd w:id="61"/>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9B3FF2"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Differentialligningen løses vha. WordMat's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9B3FF2"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9B3FF2"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59">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9B3FF2"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Differentialligningen løses vha. WordMat's 'Løs differentialligning' funktion med startbetingelsen y(0)=1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9B3FF2"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60">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9B3FF2"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Differentialligningen løses vha. CAS-værktøjet WordMat's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9B3FF2"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Differentialligningen løses vha. CAS-værktøjet WordMat's 'Løs differentialligning' funktion med startbetingelsen N(0)=100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9B3FF2"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9B3FF2"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61">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tastes som funktioner. (dvs N ikke N(t))</w:t>
      </w:r>
    </w:p>
    <w:p w14:paraId="0A21F4AE" w14:textId="77777777" w:rsidR="009B3FF2" w:rsidRDefault="009B3FF2" w:rsidP="009B3FF2">
      <w:r>
        <w:t>Differentialligninger løses vha. Runge-Kutta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9B3FF2"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9B3FF2"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9B3FF2"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De tre matematikfelter markeres, ’løs koblede differentialligning(er) numerisk’ aktiveres. Dernæst sættes konstanterne via definitionsfeltet, Startværdierne sættes R,S,I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62"/>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I ovenstående eksempel er GnuPlot anvendt til at vise graferne. GeoGebra kan dog også anvendes. På Mac understøttes GnuPlot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1" type="#_x0000_t75" style="width:518.25pt;height:252pt" o:ole="">
            <v:imagedata r:id="rId63" o:title=""/>
          </v:shape>
          <o:OLEObject Type="Embed" ProgID="Excel.Sheet.12" ShapeID="_x0000_i1031" DrawAspect="Content" ObjectID="_1810629459" r:id="rId64"/>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2" w:name="_Toc197719273"/>
      <w:r>
        <w:t>Vektorer</w:t>
      </w:r>
      <w:bookmarkEnd w:id="62"/>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3" w:name="_Toc197719274"/>
      <w:r>
        <w:t>Matricer</w:t>
      </w:r>
      <w:bookmarkEnd w:id="63"/>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8E75F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8E75F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8E75F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8E75F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imagpart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rectform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8E75F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4" w:name="_Toc197719275"/>
      <w:r>
        <w:lastRenderedPageBreak/>
        <w:t>Formelsamling</w:t>
      </w:r>
      <w:bookmarkEnd w:id="64"/>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65" w:name="_Toc197719276"/>
      <w:r>
        <w:lastRenderedPageBreak/>
        <w:t>Lister</w:t>
      </w:r>
      <w:bookmarkEnd w:id="65"/>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Først markeres tallene i højre kolonne og i menuen findes ’Diverse / Tabel / Tabel→Liste’</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Så markeres listen og i menuen findes</w:t>
      </w:r>
      <w:r w:rsidRPr="00AD309F">
        <w:t xml:space="preserve"> </w:t>
      </w:r>
      <w:r>
        <w:t xml:space="preserve"> ’Diverse / Tabel / Liste→Tabel’</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77777777" w:rsidR="00386B94" w:rsidRDefault="00386B94"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66" w:name="_Toc197719277"/>
      <w:r>
        <w:t>Sumtegn og produkttegn</w:t>
      </w:r>
      <w:bookmarkEnd w:id="66"/>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∑_(n=1)^5 (n^2-n)   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67" w:name="_Toc197719278"/>
      <w:r>
        <w:rPr>
          <w:rFonts w:eastAsiaTheme="minorEastAsia"/>
        </w:rPr>
        <w:lastRenderedPageBreak/>
        <w:t>Trekantsløser</w:t>
      </w:r>
      <w:bookmarkEnd w:id="67"/>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68" w:name="_Toc197719279"/>
      <w:r>
        <w:lastRenderedPageBreak/>
        <w:t>Enheder</w:t>
      </w:r>
      <w:bookmarkEnd w:id="68"/>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69" w:name="_Toc197719280"/>
      <w:r w:rsidR="000C5465">
        <w:lastRenderedPageBreak/>
        <w:t>Specielle funktioner</w:t>
      </w:r>
      <w:bookmarkEnd w:id="69"/>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65"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70" w:name="_Toc197719281"/>
      <w:r>
        <w:t>Lambert W-funktionen</w:t>
      </w:r>
      <w:bookmarkEnd w:id="70"/>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5F47A1C4" w:rsidR="00A46F70" w:rsidRPr="00A46F70" w:rsidRDefault="00A46F70" w:rsidP="00CB6EA5">
      <w:pPr>
        <w:pStyle w:val="Overskrift1"/>
      </w:pPr>
      <w:bookmarkStart w:id="71" w:name="_Toc197719282"/>
      <w:r w:rsidRPr="00A46F70">
        <w:t>Programmering</w:t>
      </w:r>
      <w:bookmarkEnd w:id="71"/>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lastRenderedPageBreak/>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2" w:name="_Toc197719283"/>
      <w:r>
        <w:lastRenderedPageBreak/>
        <w:t>Latex</w:t>
      </w:r>
      <w:bookmarkEnd w:id="72"/>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73" w:name="_Toc197719284"/>
      <w:r>
        <w:t>Latex-</w:t>
      </w:r>
      <w:r w:rsidR="00F357DA">
        <w:t xml:space="preserve">lignende </w:t>
      </w:r>
      <w:r>
        <w:t>dokumenter</w:t>
      </w:r>
      <w:bookmarkEnd w:id="73"/>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4" w:name="_Toc197719285"/>
      <w:r>
        <w:lastRenderedPageBreak/>
        <w:t>Nummererede ligninger</w:t>
      </w:r>
      <w:bookmarkEnd w:id="74"/>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ligning’-knappen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shd w:val="clear" w:color="auto" w:fill="auto"/>
          </w:tcPr>
          <w:p w14:paraId="14F693A8" w14:textId="77777777" w:rsidR="004705AA" w:rsidRDefault="004705AA" w:rsidP="00162448"/>
        </w:tc>
        <w:tc>
          <w:tcPr>
            <w:tcW w:w="4200" w:type="pct"/>
            <w:shd w:val="clear" w:color="auto" w:fill="auto"/>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shd w:val="clear" w:color="auto" w:fill="auto"/>
          </w:tcPr>
          <w:p w14:paraId="09073119" w14:textId="77777777" w:rsidR="004705AA" w:rsidRDefault="004705AA" w:rsidP="00162448">
            <w:r>
              <w:fldChar w:fldCharType="begin"/>
            </w:r>
            <w:r>
              <w:instrText xml:space="preserve"> LISTNUM "WMeq" "NumberDefault" \L 4 </w:instrText>
            </w:r>
            <w:r>
              <w:fldChar w:fldCharType="end"/>
            </w:r>
          </w:p>
        </w:tc>
        <w:tc>
          <w:tcPr>
            <w:tcW w:w="4200" w:type="pct"/>
            <w:shd w:val="clear" w:color="auto" w:fill="auto"/>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I stedet for at indsætte nummererede ligninger via menuen, kan de indsættes vha. alt+m, ligesom alm. matematik-felter. Det gøres ved at trykke alt+m 2 gange. Et almindeligt matematikfelt kan altid laves om til et nummeret eller tilbage igen, ved at trykke alt+m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Indsæt Ligning</w:t>
      </w:r>
      <w:r>
        <w:t>’-knappen.</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Indsæt Ligning</w:t>
      </w:r>
      <w:r>
        <w:t>’-knappen.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Indsæt Ligning</w:t>
      </w:r>
      <w:r>
        <w:t>’-knappen.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shd w:val="clear" w:color="auto" w:fill="auto"/>
          </w:tcPr>
          <w:p w14:paraId="4114423D" w14:textId="77777777" w:rsidR="004705AA" w:rsidRDefault="004705AA" w:rsidP="00162448"/>
        </w:tc>
        <w:tc>
          <w:tcPr>
            <w:tcW w:w="4286" w:type="pct"/>
            <w:shd w:val="clear" w:color="auto" w:fill="auto"/>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shd w:val="clear" w:color="auto" w:fill="auto"/>
          </w:tcPr>
          <w:p w14:paraId="4CF49D23" w14:textId="77777777" w:rsidR="004705AA" w:rsidRDefault="004705AA" w:rsidP="00162448"/>
        </w:tc>
        <w:tc>
          <w:tcPr>
            <w:tcW w:w="4200" w:type="pct"/>
            <w:shd w:val="clear" w:color="auto" w:fill="auto"/>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75" w:name="_Toc197719286"/>
      <w:r>
        <w:lastRenderedPageBreak/>
        <w:t>Tips</w:t>
      </w:r>
      <w:bookmarkEnd w:id="75"/>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76" w:name="_Toc197719287"/>
      <w:r>
        <w:t>M</w:t>
      </w:r>
      <w:r w:rsidR="003479D4">
        <w:t>ac</w:t>
      </w:r>
      <w:bookmarkEnd w:id="76"/>
    </w:p>
    <w:p w14:paraId="7BDF5161" w14:textId="38D7DC82" w:rsidR="00487A37" w:rsidRDefault="00CF1387" w:rsidP="00487A37">
      <w:r>
        <w:t>WordMats Mac udgave fungerer stort set som på Windows. Der er enkelte ting der ikke understøttes. Fx GnuPlot og Graph.</w:t>
      </w:r>
    </w:p>
    <w:p w14:paraId="3CA5263F" w14:textId="3E1A6998" w:rsidR="00AA46C3" w:rsidRDefault="00AA46C3" w:rsidP="00AA46C3">
      <w:pPr>
        <w:pStyle w:val="Overskrift1"/>
      </w:pPr>
      <w:bookmarkStart w:id="77" w:name="_Toc197719288"/>
      <w:r>
        <w:t>Eksterne programmer</w:t>
      </w:r>
      <w:bookmarkEnd w:id="77"/>
    </w:p>
    <w:p w14:paraId="441932CE" w14:textId="7A7432FE" w:rsidR="00AA46C3" w:rsidRPr="00AA46C3" w:rsidRDefault="00AA46C3" w:rsidP="00AA46C3">
      <w:r>
        <w:t>WordMat foretager nogle beregninger selv, men fungerer i høj grad på den måde, at det oversætter de matematiske udtryk der tastes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66"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67"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68"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69"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Maxima, GeoGebra, GnuPlot og Graph er åbne, gratis-programmer der kan hentes fra nettet. De installeres dog samtidigt med WordMat.</w:t>
      </w:r>
    </w:p>
    <w:p w14:paraId="056F0BC9" w14:textId="77777777" w:rsidR="00AA46C3" w:rsidRDefault="00AA46C3" w:rsidP="00AA46C3">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78" w:name="_Toc197719289"/>
      <w:r>
        <w:lastRenderedPageBreak/>
        <w:t>Fejlfinding</w:t>
      </w:r>
      <w:bookmarkEnd w:id="78"/>
    </w:p>
    <w:p w14:paraId="7BDF51F4" w14:textId="596DB8C7" w:rsidR="00CD6F12" w:rsidRDefault="00CD6F12" w:rsidP="00CD6F12"/>
    <w:p w14:paraId="52B29482" w14:textId="27B5D32A" w:rsidR="00AA46C3" w:rsidRDefault="00AA46C3" w:rsidP="00CD6F12">
      <w:r>
        <w:t>Se den mest opdaterede liste i FAQ’en på hjemmesiden:</w:t>
      </w:r>
    </w:p>
    <w:p w14:paraId="32563E71" w14:textId="0572B027" w:rsidR="00AA46C3" w:rsidRDefault="00AA46C3" w:rsidP="00CD6F12">
      <w:hyperlink r:id="rId70"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79" w:name="_Toc197719290"/>
      <w:r>
        <w:t>Tips til teknikeren</w:t>
      </w:r>
      <w:bookmarkEnd w:id="79"/>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2A6C48AD" w14:textId="1CBE77E3" w:rsidR="00461A7E" w:rsidRDefault="00461A7E" w:rsidP="00461A7E">
      <w:pPr>
        <w:ind w:left="1560" w:hanging="1560"/>
        <w:rPr>
          <w:lang w:val="en-US"/>
        </w:rPr>
      </w:pPr>
      <w:r w:rsidRPr="00461A7E">
        <w:t>/TASKS=”installeralle”</w:t>
      </w:r>
      <w:r w:rsidRPr="00461A7E">
        <w:tab/>
        <w:t>H</w:t>
      </w:r>
      <w:r>
        <w:t>v</w:t>
      </w:r>
      <w:r w:rsidRPr="00461A7E">
        <w:t>is der skal installer</w:t>
      </w:r>
      <w:r>
        <w:t xml:space="preserve">es for alle. </w:t>
      </w:r>
      <w:r w:rsidRPr="00461A7E">
        <w:rPr>
          <w:lang w:val="en-US"/>
        </w:rPr>
        <w:t xml:space="preserve">Her placeres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/TASKS=”installer</w:t>
      </w:r>
      <w:r>
        <w:t>bruger</w:t>
      </w:r>
      <w:r w:rsidRPr="00461A7E">
        <w:t>”</w:t>
      </w:r>
      <w:r w:rsidRPr="00461A7E">
        <w:tab/>
        <w:t>H</w:t>
      </w:r>
      <w:r>
        <w:t>v</w:t>
      </w:r>
      <w:r w:rsidRPr="00461A7E">
        <w:t>is der skal installer</w:t>
      </w:r>
      <w:r>
        <w:t xml:space="preserve">es for brugeren. </w:t>
      </w:r>
      <w:r w:rsidRPr="00461A7E">
        <w:rPr>
          <w:lang w:val="en-US"/>
        </w:rPr>
        <w:t xml:space="preserve">Her placeres WordMat.dotm i </w:t>
      </w:r>
      <w:r>
        <w:rPr>
          <w:lang w:val="en-US"/>
        </w:rPr>
        <w:br/>
        <w:t xml:space="preserve">%appdata%/Microsoft/Word/STARTUP eller </w:t>
      </w:r>
      <w:r w:rsidRPr="00461A7E">
        <w:rPr>
          <w:lang w:val="en-US"/>
        </w:rPr>
        <w:t xml:space="preserve"> </w:t>
      </w:r>
      <w:r>
        <w:rPr>
          <w:lang w:val="en-US"/>
        </w:rPr>
        <w:t>%appdata%/Microsoft/Word/START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/COMPONENTS="!Graph,!GeoGebra"</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72"/>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A26B90" w14:textId="77777777" w:rsidR="00632FB3" w:rsidRDefault="00632FB3" w:rsidP="0002523E">
      <w:pPr>
        <w:spacing w:after="0" w:line="240" w:lineRule="auto"/>
      </w:pPr>
      <w:r>
        <w:separator/>
      </w:r>
    </w:p>
  </w:endnote>
  <w:endnote w:type="continuationSeparator" w:id="0">
    <w:p w14:paraId="49284EEC" w14:textId="77777777" w:rsidR="00632FB3" w:rsidRDefault="00632FB3" w:rsidP="0002523E">
      <w:pPr>
        <w:spacing w:after="0" w:line="240" w:lineRule="auto"/>
      </w:pPr>
      <w:r>
        <w:continuationSeparator/>
      </w:r>
    </w:p>
  </w:endnote>
  <w:endnote w:type="continuationNotice" w:id="1">
    <w:p w14:paraId="0A9B7497" w14:textId="77777777" w:rsidR="00632FB3" w:rsidRDefault="00632F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6E391" w14:textId="77777777" w:rsidR="00632FB3" w:rsidRDefault="00632FB3" w:rsidP="0002523E">
      <w:pPr>
        <w:spacing w:after="0" w:line="240" w:lineRule="auto"/>
      </w:pPr>
      <w:r>
        <w:separator/>
      </w:r>
    </w:p>
  </w:footnote>
  <w:footnote w:type="continuationSeparator" w:id="0">
    <w:p w14:paraId="16D8258F" w14:textId="77777777" w:rsidR="00632FB3" w:rsidRDefault="00632FB3" w:rsidP="0002523E">
      <w:pPr>
        <w:spacing w:after="0" w:line="240" w:lineRule="auto"/>
      </w:pPr>
      <w:r>
        <w:continuationSeparator/>
      </w:r>
    </w:p>
  </w:footnote>
  <w:footnote w:type="continuationNotice" w:id="1">
    <w:p w14:paraId="29A240E7" w14:textId="77777777" w:rsidR="00632FB3" w:rsidRDefault="00632F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0"/>
  </w:num>
  <w:num w:numId="2" w16cid:durableId="359284132">
    <w:abstractNumId w:val="8"/>
  </w:num>
  <w:num w:numId="3" w16cid:durableId="1142114891">
    <w:abstractNumId w:val="18"/>
  </w:num>
  <w:num w:numId="4" w16cid:durableId="1377848319">
    <w:abstractNumId w:val="16"/>
  </w:num>
  <w:num w:numId="5" w16cid:durableId="734470077">
    <w:abstractNumId w:val="19"/>
  </w:num>
  <w:num w:numId="6" w16cid:durableId="1508712103">
    <w:abstractNumId w:val="19"/>
    <w:lvlOverride w:ilvl="0">
      <w:startOverride w:val="1"/>
    </w:lvlOverride>
  </w:num>
  <w:num w:numId="7" w16cid:durableId="1900021130">
    <w:abstractNumId w:val="11"/>
  </w:num>
  <w:num w:numId="8" w16cid:durableId="2121492589">
    <w:abstractNumId w:val="3"/>
  </w:num>
  <w:num w:numId="9" w16cid:durableId="166945757">
    <w:abstractNumId w:val="0"/>
  </w:num>
  <w:num w:numId="10" w16cid:durableId="2102673816">
    <w:abstractNumId w:val="21"/>
  </w:num>
  <w:num w:numId="11" w16cid:durableId="976951169">
    <w:abstractNumId w:val="1"/>
  </w:num>
  <w:num w:numId="12" w16cid:durableId="972055313">
    <w:abstractNumId w:val="9"/>
  </w:num>
  <w:num w:numId="13" w16cid:durableId="986082797">
    <w:abstractNumId w:val="15"/>
  </w:num>
  <w:num w:numId="14" w16cid:durableId="55788860">
    <w:abstractNumId w:val="2"/>
  </w:num>
  <w:num w:numId="15" w16cid:durableId="562370252">
    <w:abstractNumId w:val="17"/>
  </w:num>
  <w:num w:numId="16" w16cid:durableId="786893740">
    <w:abstractNumId w:val="14"/>
  </w:num>
  <w:num w:numId="17" w16cid:durableId="1546677328">
    <w:abstractNumId w:val="13"/>
  </w:num>
  <w:num w:numId="18" w16cid:durableId="1510370089">
    <w:abstractNumId w:val="5"/>
  </w:num>
  <w:num w:numId="19" w16cid:durableId="1128008552">
    <w:abstractNumId w:val="19"/>
    <w:lvlOverride w:ilvl="0">
      <w:startOverride w:val="1"/>
    </w:lvlOverride>
  </w:num>
  <w:num w:numId="20" w16cid:durableId="1130786998">
    <w:abstractNumId w:val="4"/>
  </w:num>
  <w:num w:numId="21" w16cid:durableId="201866217">
    <w:abstractNumId w:val="20"/>
  </w:num>
  <w:num w:numId="22" w16cid:durableId="1889144437">
    <w:abstractNumId w:val="7"/>
  </w:num>
  <w:num w:numId="23" w16cid:durableId="447243266">
    <w:abstractNumId w:val="12"/>
  </w:num>
  <w:num w:numId="24" w16cid:durableId="926840490">
    <w:abstractNumId w:val="19"/>
    <w:lvlOverride w:ilvl="0">
      <w:startOverride w:val="1"/>
    </w:lvlOverride>
  </w:num>
  <w:num w:numId="25" w16cid:durableId="803698382">
    <w:abstractNumId w:val="19"/>
    <w:lvlOverride w:ilvl="0">
      <w:startOverride w:val="1"/>
    </w:lvlOverride>
  </w:num>
  <w:num w:numId="29" w16cid:durableId="1177118400">
    <w:abstractNumId w:val="19"/>
    <w:lvlOverride w:ilvl="0">
      <w:startOverride w:val="1"/>
    </w:lvlOverride>
  </w:num>
  <w:num w:numId="30" w16cid:durableId="1987123243">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5663"/>
    <w:rsid w:val="0000789E"/>
    <w:rsid w:val="00012847"/>
    <w:rsid w:val="000201B7"/>
    <w:rsid w:val="000204D3"/>
    <w:rsid w:val="00021FDB"/>
    <w:rsid w:val="00024928"/>
    <w:rsid w:val="0002523E"/>
    <w:rsid w:val="00025C4C"/>
    <w:rsid w:val="00026C41"/>
    <w:rsid w:val="000275C3"/>
    <w:rsid w:val="00027A18"/>
    <w:rsid w:val="00030595"/>
    <w:rsid w:val="000310BD"/>
    <w:rsid w:val="00031816"/>
    <w:rsid w:val="00032EC7"/>
    <w:rsid w:val="00033B66"/>
    <w:rsid w:val="00034FFB"/>
    <w:rsid w:val="00035543"/>
    <w:rsid w:val="00035ABD"/>
    <w:rsid w:val="0004132C"/>
    <w:rsid w:val="00041758"/>
    <w:rsid w:val="000417B5"/>
    <w:rsid w:val="0004239C"/>
    <w:rsid w:val="000423CA"/>
    <w:rsid w:val="00044D62"/>
    <w:rsid w:val="00045D23"/>
    <w:rsid w:val="000467E0"/>
    <w:rsid w:val="000469E2"/>
    <w:rsid w:val="000506DF"/>
    <w:rsid w:val="00055690"/>
    <w:rsid w:val="0006256F"/>
    <w:rsid w:val="000627E3"/>
    <w:rsid w:val="000645B7"/>
    <w:rsid w:val="00066EBD"/>
    <w:rsid w:val="0006779E"/>
    <w:rsid w:val="00070BC1"/>
    <w:rsid w:val="00070EBA"/>
    <w:rsid w:val="000715D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D39"/>
    <w:rsid w:val="00176266"/>
    <w:rsid w:val="001763DF"/>
    <w:rsid w:val="001777EB"/>
    <w:rsid w:val="001819F5"/>
    <w:rsid w:val="001828CF"/>
    <w:rsid w:val="00184376"/>
    <w:rsid w:val="00186D75"/>
    <w:rsid w:val="00187322"/>
    <w:rsid w:val="00192DFF"/>
    <w:rsid w:val="00193674"/>
    <w:rsid w:val="00193A37"/>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4022"/>
    <w:rsid w:val="002146BE"/>
    <w:rsid w:val="0021607A"/>
    <w:rsid w:val="00220BE2"/>
    <w:rsid w:val="00221F60"/>
    <w:rsid w:val="00222D10"/>
    <w:rsid w:val="00223FA8"/>
    <w:rsid w:val="0022463F"/>
    <w:rsid w:val="00224AED"/>
    <w:rsid w:val="002268A0"/>
    <w:rsid w:val="002324C2"/>
    <w:rsid w:val="002324D0"/>
    <w:rsid w:val="00233004"/>
    <w:rsid w:val="00233B3F"/>
    <w:rsid w:val="00234176"/>
    <w:rsid w:val="00234955"/>
    <w:rsid w:val="00236734"/>
    <w:rsid w:val="0023737B"/>
    <w:rsid w:val="00240567"/>
    <w:rsid w:val="00241DEF"/>
    <w:rsid w:val="002434F4"/>
    <w:rsid w:val="00244518"/>
    <w:rsid w:val="0024652F"/>
    <w:rsid w:val="00246B9D"/>
    <w:rsid w:val="0025150A"/>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437F"/>
    <w:rsid w:val="002C4CBF"/>
    <w:rsid w:val="002C4D66"/>
    <w:rsid w:val="002C6C40"/>
    <w:rsid w:val="002C717E"/>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100EF"/>
    <w:rsid w:val="00310AD0"/>
    <w:rsid w:val="00312736"/>
    <w:rsid w:val="00314D49"/>
    <w:rsid w:val="003164D0"/>
    <w:rsid w:val="0031663D"/>
    <w:rsid w:val="00320176"/>
    <w:rsid w:val="003204FC"/>
    <w:rsid w:val="00321D32"/>
    <w:rsid w:val="00322A3D"/>
    <w:rsid w:val="00322DCD"/>
    <w:rsid w:val="00322FA9"/>
    <w:rsid w:val="00323377"/>
    <w:rsid w:val="003251AE"/>
    <w:rsid w:val="0032521F"/>
    <w:rsid w:val="003260BB"/>
    <w:rsid w:val="00327CEC"/>
    <w:rsid w:val="0033031D"/>
    <w:rsid w:val="00331FF0"/>
    <w:rsid w:val="00332D02"/>
    <w:rsid w:val="00332E9E"/>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53B5"/>
    <w:rsid w:val="004754BA"/>
    <w:rsid w:val="004764FD"/>
    <w:rsid w:val="00476BD3"/>
    <w:rsid w:val="00476F29"/>
    <w:rsid w:val="00477489"/>
    <w:rsid w:val="00481186"/>
    <w:rsid w:val="00483230"/>
    <w:rsid w:val="00483544"/>
    <w:rsid w:val="00485DC2"/>
    <w:rsid w:val="00487A37"/>
    <w:rsid w:val="00490281"/>
    <w:rsid w:val="00490A57"/>
    <w:rsid w:val="00491CE5"/>
    <w:rsid w:val="00492BEE"/>
    <w:rsid w:val="00492F54"/>
    <w:rsid w:val="00493278"/>
    <w:rsid w:val="00496FD9"/>
    <w:rsid w:val="00497E01"/>
    <w:rsid w:val="00497FD2"/>
    <w:rsid w:val="004A0582"/>
    <w:rsid w:val="004A07BB"/>
    <w:rsid w:val="004A3F74"/>
    <w:rsid w:val="004A43B0"/>
    <w:rsid w:val="004A4BE8"/>
    <w:rsid w:val="004A4E41"/>
    <w:rsid w:val="004A4F42"/>
    <w:rsid w:val="004A5E09"/>
    <w:rsid w:val="004A6A51"/>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5887"/>
    <w:rsid w:val="004F0045"/>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40971"/>
    <w:rsid w:val="005414CA"/>
    <w:rsid w:val="005415DE"/>
    <w:rsid w:val="00543223"/>
    <w:rsid w:val="00543B20"/>
    <w:rsid w:val="00546486"/>
    <w:rsid w:val="005505C6"/>
    <w:rsid w:val="00551D23"/>
    <w:rsid w:val="005521FA"/>
    <w:rsid w:val="00553A70"/>
    <w:rsid w:val="00555D48"/>
    <w:rsid w:val="00556446"/>
    <w:rsid w:val="00557E6E"/>
    <w:rsid w:val="00560415"/>
    <w:rsid w:val="0056045B"/>
    <w:rsid w:val="005609E8"/>
    <w:rsid w:val="00560C1B"/>
    <w:rsid w:val="0056162D"/>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81A42"/>
    <w:rsid w:val="00582E7C"/>
    <w:rsid w:val="00584915"/>
    <w:rsid w:val="005859A1"/>
    <w:rsid w:val="005869B9"/>
    <w:rsid w:val="0059121B"/>
    <w:rsid w:val="00593137"/>
    <w:rsid w:val="005943F9"/>
    <w:rsid w:val="005947B7"/>
    <w:rsid w:val="005977EC"/>
    <w:rsid w:val="005A012C"/>
    <w:rsid w:val="005A0383"/>
    <w:rsid w:val="005A1C28"/>
    <w:rsid w:val="005A2585"/>
    <w:rsid w:val="005A3E60"/>
    <w:rsid w:val="005A417A"/>
    <w:rsid w:val="005A4DB5"/>
    <w:rsid w:val="005A4FF5"/>
    <w:rsid w:val="005A560D"/>
    <w:rsid w:val="005A570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6CB"/>
    <w:rsid w:val="005E2E9B"/>
    <w:rsid w:val="005E7750"/>
    <w:rsid w:val="005F02DB"/>
    <w:rsid w:val="005F0915"/>
    <w:rsid w:val="005F0F05"/>
    <w:rsid w:val="005F16BC"/>
    <w:rsid w:val="005F685F"/>
    <w:rsid w:val="005F6F42"/>
    <w:rsid w:val="00600ACE"/>
    <w:rsid w:val="00601874"/>
    <w:rsid w:val="00602726"/>
    <w:rsid w:val="00602F4B"/>
    <w:rsid w:val="0060396A"/>
    <w:rsid w:val="00603B1E"/>
    <w:rsid w:val="00604AC3"/>
    <w:rsid w:val="0060535C"/>
    <w:rsid w:val="00606B22"/>
    <w:rsid w:val="00607214"/>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72C5"/>
    <w:rsid w:val="00671ED4"/>
    <w:rsid w:val="006722BF"/>
    <w:rsid w:val="00672998"/>
    <w:rsid w:val="00672A55"/>
    <w:rsid w:val="00673639"/>
    <w:rsid w:val="00674201"/>
    <w:rsid w:val="006767CA"/>
    <w:rsid w:val="00676F10"/>
    <w:rsid w:val="006814E6"/>
    <w:rsid w:val="006837AC"/>
    <w:rsid w:val="006839D9"/>
    <w:rsid w:val="0068481C"/>
    <w:rsid w:val="00686441"/>
    <w:rsid w:val="00686FCB"/>
    <w:rsid w:val="006872F3"/>
    <w:rsid w:val="006875FC"/>
    <w:rsid w:val="00690084"/>
    <w:rsid w:val="006903A9"/>
    <w:rsid w:val="00690D97"/>
    <w:rsid w:val="00691461"/>
    <w:rsid w:val="00691933"/>
    <w:rsid w:val="00691985"/>
    <w:rsid w:val="00694AF9"/>
    <w:rsid w:val="006958A9"/>
    <w:rsid w:val="006A1CC0"/>
    <w:rsid w:val="006A27F1"/>
    <w:rsid w:val="006A295A"/>
    <w:rsid w:val="006A2CF0"/>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C162D"/>
    <w:rsid w:val="006C2DDC"/>
    <w:rsid w:val="006C31B9"/>
    <w:rsid w:val="006C4714"/>
    <w:rsid w:val="006C4E53"/>
    <w:rsid w:val="006C6CA0"/>
    <w:rsid w:val="006C70E7"/>
    <w:rsid w:val="006D0E33"/>
    <w:rsid w:val="006D23F6"/>
    <w:rsid w:val="006D2C7C"/>
    <w:rsid w:val="006D2E09"/>
    <w:rsid w:val="006D36F5"/>
    <w:rsid w:val="006D65E7"/>
    <w:rsid w:val="006E2A36"/>
    <w:rsid w:val="006E446B"/>
    <w:rsid w:val="006E4915"/>
    <w:rsid w:val="006E7982"/>
    <w:rsid w:val="006E7BD6"/>
    <w:rsid w:val="006F13A0"/>
    <w:rsid w:val="006F184A"/>
    <w:rsid w:val="006F2663"/>
    <w:rsid w:val="006F281E"/>
    <w:rsid w:val="006F7961"/>
    <w:rsid w:val="007006C0"/>
    <w:rsid w:val="00700835"/>
    <w:rsid w:val="00702A1E"/>
    <w:rsid w:val="007033D4"/>
    <w:rsid w:val="0070392E"/>
    <w:rsid w:val="00703F72"/>
    <w:rsid w:val="00704390"/>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5F42"/>
    <w:rsid w:val="00757401"/>
    <w:rsid w:val="00760532"/>
    <w:rsid w:val="007605F5"/>
    <w:rsid w:val="00762069"/>
    <w:rsid w:val="007629FB"/>
    <w:rsid w:val="00763428"/>
    <w:rsid w:val="00766748"/>
    <w:rsid w:val="0077125C"/>
    <w:rsid w:val="00771F45"/>
    <w:rsid w:val="00773078"/>
    <w:rsid w:val="007755B7"/>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15A6"/>
    <w:rsid w:val="007A4AAF"/>
    <w:rsid w:val="007A7CA1"/>
    <w:rsid w:val="007B0D26"/>
    <w:rsid w:val="007B4E2D"/>
    <w:rsid w:val="007B56E4"/>
    <w:rsid w:val="007C1DDA"/>
    <w:rsid w:val="007C3C30"/>
    <w:rsid w:val="007C5005"/>
    <w:rsid w:val="007C58C2"/>
    <w:rsid w:val="007D08B4"/>
    <w:rsid w:val="007D2480"/>
    <w:rsid w:val="007D4443"/>
    <w:rsid w:val="007D467B"/>
    <w:rsid w:val="007D48BA"/>
    <w:rsid w:val="007D50D4"/>
    <w:rsid w:val="007D6076"/>
    <w:rsid w:val="007D6A97"/>
    <w:rsid w:val="007E0A39"/>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50912"/>
    <w:rsid w:val="0085145E"/>
    <w:rsid w:val="00851B17"/>
    <w:rsid w:val="0085326E"/>
    <w:rsid w:val="00854135"/>
    <w:rsid w:val="00854E25"/>
    <w:rsid w:val="00854F0F"/>
    <w:rsid w:val="008604AC"/>
    <w:rsid w:val="008649BB"/>
    <w:rsid w:val="00864BF4"/>
    <w:rsid w:val="00865C56"/>
    <w:rsid w:val="00866211"/>
    <w:rsid w:val="00866A4C"/>
    <w:rsid w:val="00867B6C"/>
    <w:rsid w:val="00870E19"/>
    <w:rsid w:val="008715AC"/>
    <w:rsid w:val="00871979"/>
    <w:rsid w:val="00872F46"/>
    <w:rsid w:val="008739EB"/>
    <w:rsid w:val="00874EED"/>
    <w:rsid w:val="008753E5"/>
    <w:rsid w:val="008800D9"/>
    <w:rsid w:val="00880599"/>
    <w:rsid w:val="0088097D"/>
    <w:rsid w:val="0088134A"/>
    <w:rsid w:val="00881579"/>
    <w:rsid w:val="00883AD3"/>
    <w:rsid w:val="00883DF6"/>
    <w:rsid w:val="00885D89"/>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D0DD2"/>
    <w:rsid w:val="008D2891"/>
    <w:rsid w:val="008D3805"/>
    <w:rsid w:val="008D3D94"/>
    <w:rsid w:val="008D4251"/>
    <w:rsid w:val="008D4551"/>
    <w:rsid w:val="008D56FF"/>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6491"/>
    <w:rsid w:val="0091045E"/>
    <w:rsid w:val="0091064B"/>
    <w:rsid w:val="00912876"/>
    <w:rsid w:val="0091369F"/>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245C"/>
    <w:rsid w:val="0098468F"/>
    <w:rsid w:val="00985A68"/>
    <w:rsid w:val="00985F6B"/>
    <w:rsid w:val="0098621C"/>
    <w:rsid w:val="00986958"/>
    <w:rsid w:val="00987182"/>
    <w:rsid w:val="00991F0F"/>
    <w:rsid w:val="009943E8"/>
    <w:rsid w:val="00994C92"/>
    <w:rsid w:val="0099537E"/>
    <w:rsid w:val="00995B5B"/>
    <w:rsid w:val="00997332"/>
    <w:rsid w:val="009A13DE"/>
    <w:rsid w:val="009A2CBF"/>
    <w:rsid w:val="009A3295"/>
    <w:rsid w:val="009A3D41"/>
    <w:rsid w:val="009A698E"/>
    <w:rsid w:val="009B0175"/>
    <w:rsid w:val="009B02BD"/>
    <w:rsid w:val="009B15BA"/>
    <w:rsid w:val="009B1DF5"/>
    <w:rsid w:val="009B2888"/>
    <w:rsid w:val="009B3EBD"/>
    <w:rsid w:val="009B3FF2"/>
    <w:rsid w:val="009B4BA9"/>
    <w:rsid w:val="009B598C"/>
    <w:rsid w:val="009B6930"/>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4992"/>
    <w:rsid w:val="009F4E2C"/>
    <w:rsid w:val="009F5ACB"/>
    <w:rsid w:val="009F5C2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B6E"/>
    <w:rsid w:val="00A97546"/>
    <w:rsid w:val="00AA35CC"/>
    <w:rsid w:val="00AA38F1"/>
    <w:rsid w:val="00AA40D2"/>
    <w:rsid w:val="00AA46C3"/>
    <w:rsid w:val="00AA6CD2"/>
    <w:rsid w:val="00AB0A13"/>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E009D"/>
    <w:rsid w:val="00AE231E"/>
    <w:rsid w:val="00AE7706"/>
    <w:rsid w:val="00AF0232"/>
    <w:rsid w:val="00AF1666"/>
    <w:rsid w:val="00AF2DDC"/>
    <w:rsid w:val="00AF2E1C"/>
    <w:rsid w:val="00AF4BAC"/>
    <w:rsid w:val="00AF6C60"/>
    <w:rsid w:val="00AF7BC7"/>
    <w:rsid w:val="00B00FE7"/>
    <w:rsid w:val="00B011BF"/>
    <w:rsid w:val="00B0376D"/>
    <w:rsid w:val="00B0426E"/>
    <w:rsid w:val="00B054F4"/>
    <w:rsid w:val="00B058A1"/>
    <w:rsid w:val="00B05A14"/>
    <w:rsid w:val="00B101FF"/>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71BC"/>
    <w:rsid w:val="00B677FA"/>
    <w:rsid w:val="00B7096A"/>
    <w:rsid w:val="00B711D1"/>
    <w:rsid w:val="00B738B5"/>
    <w:rsid w:val="00B7402C"/>
    <w:rsid w:val="00B746B1"/>
    <w:rsid w:val="00B74704"/>
    <w:rsid w:val="00B75C2D"/>
    <w:rsid w:val="00B75C87"/>
    <w:rsid w:val="00B76336"/>
    <w:rsid w:val="00B76FCD"/>
    <w:rsid w:val="00B77899"/>
    <w:rsid w:val="00B8235E"/>
    <w:rsid w:val="00B873A5"/>
    <w:rsid w:val="00B90C97"/>
    <w:rsid w:val="00B93531"/>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FAF"/>
    <w:rsid w:val="00BC0484"/>
    <w:rsid w:val="00BC109C"/>
    <w:rsid w:val="00BC1589"/>
    <w:rsid w:val="00BC1BD0"/>
    <w:rsid w:val="00BC2400"/>
    <w:rsid w:val="00BC2954"/>
    <w:rsid w:val="00BC413E"/>
    <w:rsid w:val="00BC7178"/>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AD9"/>
    <w:rsid w:val="00C90FBE"/>
    <w:rsid w:val="00C92572"/>
    <w:rsid w:val="00C92CA1"/>
    <w:rsid w:val="00C93C74"/>
    <w:rsid w:val="00C94BF6"/>
    <w:rsid w:val="00C95A53"/>
    <w:rsid w:val="00C960F4"/>
    <w:rsid w:val="00C96237"/>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2AD3"/>
    <w:rsid w:val="00CC4648"/>
    <w:rsid w:val="00CC4ACF"/>
    <w:rsid w:val="00CC5526"/>
    <w:rsid w:val="00CC6253"/>
    <w:rsid w:val="00CC6979"/>
    <w:rsid w:val="00CC7B0A"/>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9E6"/>
    <w:rsid w:val="00D71F4A"/>
    <w:rsid w:val="00D73759"/>
    <w:rsid w:val="00D74D2F"/>
    <w:rsid w:val="00D7505B"/>
    <w:rsid w:val="00D75AF4"/>
    <w:rsid w:val="00D762CA"/>
    <w:rsid w:val="00D76CC0"/>
    <w:rsid w:val="00D77635"/>
    <w:rsid w:val="00D777DF"/>
    <w:rsid w:val="00D80781"/>
    <w:rsid w:val="00D8114F"/>
    <w:rsid w:val="00D838E8"/>
    <w:rsid w:val="00D83D9D"/>
    <w:rsid w:val="00D87F52"/>
    <w:rsid w:val="00D90297"/>
    <w:rsid w:val="00D90434"/>
    <w:rsid w:val="00D91253"/>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64FB"/>
    <w:rsid w:val="00E36A27"/>
    <w:rsid w:val="00E370F7"/>
    <w:rsid w:val="00E40153"/>
    <w:rsid w:val="00E425BC"/>
    <w:rsid w:val="00E4266C"/>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C2ADA"/>
    <w:rsid w:val="00EC2BAB"/>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7259"/>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682D"/>
    <w:rsid w:val="00FB6949"/>
    <w:rsid w:val="00FC07FB"/>
    <w:rsid w:val="00FC11ED"/>
    <w:rsid w:val="00FC138B"/>
    <w:rsid w:val="00FC2DC8"/>
    <w:rsid w:val="00FC34AE"/>
    <w:rsid w:val="00FC3CE3"/>
    <w:rsid w:val="00FC6D76"/>
    <w:rsid w:val="00FC7962"/>
    <w:rsid w:val="00FC7C03"/>
    <w:rsid w:val="00FD009F"/>
    <w:rsid w:val="00FD0E2A"/>
    <w:rsid w:val="00FD158F"/>
    <w:rsid w:val="00FD6F1F"/>
    <w:rsid w:val="00FE188B"/>
    <w:rsid w:val="00FE1BC5"/>
    <w:rsid w:val="00FE217C"/>
    <w:rsid w:val="00FE412D"/>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3F"/>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emf"/><Relationship Id="rId68" Type="http://schemas.openxmlformats.org/officeDocument/2006/relationships/hyperlink" Target="http://www.gnuplot.info/"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package" Target="embeddings/Microsoft_Excel_Macro-Enabled_Worksheet1.xlsm"/><Relationship Id="rId58" Type="http://schemas.openxmlformats.org/officeDocument/2006/relationships/image" Target="media/image40.gif"/><Relationship Id="rId66" Type="http://schemas.openxmlformats.org/officeDocument/2006/relationships/hyperlink" Target="http://maxima.sourceforge.net/"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image" Target="media/image38.png"/><Relationship Id="rId64" Type="http://schemas.openxmlformats.org/officeDocument/2006/relationships/package" Target="embeddings/Microsoft_Excel_Worksheet.xlsx"/><Relationship Id="rId69" Type="http://schemas.openxmlformats.org/officeDocument/2006/relationships/hyperlink" Target="http://www.padowan.dk" TargetMode="External"/><Relationship Id="rId8" Type="http://schemas.openxmlformats.org/officeDocument/2006/relationships/endnotes" Target="endnotes.xml"/><Relationship Id="rId51" Type="http://schemas.openxmlformats.org/officeDocument/2006/relationships/package" Target="embeddings/Microsoft_Excel_Macro-Enabled_Worksheet.xlsm"/><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image" Target="media/image31.emf"/><Relationship Id="rId59" Type="http://schemas.openxmlformats.org/officeDocument/2006/relationships/image" Target="media/image41.png"/><Relationship Id="rId67" Type="http://schemas.openxmlformats.org/officeDocument/2006/relationships/hyperlink" Target="http://www.geogebra.org"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emf"/><Relationship Id="rId62" Type="http://schemas.openxmlformats.org/officeDocument/2006/relationships/image" Target="media/image44.png"/><Relationship Id="rId70" Type="http://schemas.openxmlformats.org/officeDocument/2006/relationships/hyperlink" Target="https://www.eduap.com/da/wordmat-faq/"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4.gif"/><Relationship Id="rId57" Type="http://schemas.openxmlformats.org/officeDocument/2006/relationships/image" Target="media/image39.gif"/><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emf"/><Relationship Id="rId60" Type="http://schemas.openxmlformats.org/officeDocument/2006/relationships/image" Target="media/image42.png"/><Relationship Id="rId65" Type="http://schemas.openxmlformats.org/officeDocument/2006/relationships/hyperlink" Target="http://maxima.sourceforge.net/docs/manual/en/maxima.html"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emf"/><Relationship Id="rId55" Type="http://schemas.openxmlformats.org/officeDocument/2006/relationships/package" Target="embeddings/Microsoft_Excel_Macro-Enabled_Worksheet2.xlsm"/><Relationship Id="rId7" Type="http://schemas.openxmlformats.org/officeDocument/2006/relationships/footnotes" Target="footnotes.xml"/><Relationship Id="rId71"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B14E9"/>
    <w:rsid w:val="000B7762"/>
    <w:rsid w:val="000D642A"/>
    <w:rsid w:val="000E3256"/>
    <w:rsid w:val="000E430C"/>
    <w:rsid w:val="000F1CE3"/>
    <w:rsid w:val="0010363B"/>
    <w:rsid w:val="00106BF8"/>
    <w:rsid w:val="00125003"/>
    <w:rsid w:val="00155696"/>
    <w:rsid w:val="001562E9"/>
    <w:rsid w:val="00196B45"/>
    <w:rsid w:val="00197370"/>
    <w:rsid w:val="001A53EA"/>
    <w:rsid w:val="001A6362"/>
    <w:rsid w:val="001B584E"/>
    <w:rsid w:val="001F303A"/>
    <w:rsid w:val="00221F60"/>
    <w:rsid w:val="00241DEF"/>
    <w:rsid w:val="002524C8"/>
    <w:rsid w:val="002A5868"/>
    <w:rsid w:val="002B0EFF"/>
    <w:rsid w:val="002D0EA0"/>
    <w:rsid w:val="002E027C"/>
    <w:rsid w:val="00321D32"/>
    <w:rsid w:val="00390722"/>
    <w:rsid w:val="003C4EDA"/>
    <w:rsid w:val="003D0ABB"/>
    <w:rsid w:val="004610A0"/>
    <w:rsid w:val="004671CC"/>
    <w:rsid w:val="00481333"/>
    <w:rsid w:val="004854B6"/>
    <w:rsid w:val="004B4F5F"/>
    <w:rsid w:val="005218F6"/>
    <w:rsid w:val="005505C6"/>
    <w:rsid w:val="005663FA"/>
    <w:rsid w:val="005874CE"/>
    <w:rsid w:val="005B605E"/>
    <w:rsid w:val="005B7BF8"/>
    <w:rsid w:val="00636E47"/>
    <w:rsid w:val="00645136"/>
    <w:rsid w:val="006667E0"/>
    <w:rsid w:val="00683AC9"/>
    <w:rsid w:val="00691E49"/>
    <w:rsid w:val="006A5CE8"/>
    <w:rsid w:val="006F21B9"/>
    <w:rsid w:val="007006C0"/>
    <w:rsid w:val="00705AE0"/>
    <w:rsid w:val="00706350"/>
    <w:rsid w:val="00717C19"/>
    <w:rsid w:val="0074292C"/>
    <w:rsid w:val="007B6D9F"/>
    <w:rsid w:val="007C3DA4"/>
    <w:rsid w:val="0081243C"/>
    <w:rsid w:val="008739EB"/>
    <w:rsid w:val="008D0DD2"/>
    <w:rsid w:val="008D63FB"/>
    <w:rsid w:val="00925F77"/>
    <w:rsid w:val="00A026A0"/>
    <w:rsid w:val="00A51605"/>
    <w:rsid w:val="00A814F1"/>
    <w:rsid w:val="00A84F3A"/>
    <w:rsid w:val="00AC361D"/>
    <w:rsid w:val="00AD72E0"/>
    <w:rsid w:val="00B0262C"/>
    <w:rsid w:val="00B43C0B"/>
    <w:rsid w:val="00B576F4"/>
    <w:rsid w:val="00B75C87"/>
    <w:rsid w:val="00B77899"/>
    <w:rsid w:val="00BA3B8C"/>
    <w:rsid w:val="00BD53AC"/>
    <w:rsid w:val="00C247FD"/>
    <w:rsid w:val="00C4701B"/>
    <w:rsid w:val="00C54740"/>
    <w:rsid w:val="00C56AB1"/>
    <w:rsid w:val="00CA4534"/>
    <w:rsid w:val="00CD3FFD"/>
    <w:rsid w:val="00D001D8"/>
    <w:rsid w:val="00D15902"/>
    <w:rsid w:val="00D634F0"/>
    <w:rsid w:val="00D70DE4"/>
    <w:rsid w:val="00D7505B"/>
    <w:rsid w:val="00D90434"/>
    <w:rsid w:val="00DE06DF"/>
    <w:rsid w:val="00DE5CEA"/>
    <w:rsid w:val="00DF7084"/>
    <w:rsid w:val="00E549FA"/>
    <w:rsid w:val="00E66124"/>
    <w:rsid w:val="00EA114D"/>
    <w:rsid w:val="00EB4BC7"/>
    <w:rsid w:val="00EE433D"/>
    <w:rsid w:val="00F114DC"/>
    <w:rsid w:val="00F34FA1"/>
    <w:rsid w:val="00FC6D76"/>
    <w:rsid w:val="00FD158F"/>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Pages>87</Pages>
  <Words>16526</Words>
  <Characters>90400</Characters>
  <Application>Microsoft Office Word</Application>
  <DocSecurity>0</DocSecurity>
  <Lines>2511</Lines>
  <Paragraphs>1843</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105083</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944</cp:revision>
  <dcterms:created xsi:type="dcterms:W3CDTF">2011-12-01T04:10:00Z</dcterms:created>
  <dcterms:modified xsi:type="dcterms:W3CDTF">2025-06-05T09:47:00Z</dcterms:modified>
</cp:coreProperties>
</file>