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9A" w:rsidRPr="00173CA5" w:rsidRDefault="00173CA5">
      <w:r>
        <w:t xml:space="preserve">Выражения и операторы </w:t>
      </w:r>
      <w:r>
        <w:rPr>
          <w:lang w:val="en-US"/>
        </w:rPr>
        <w:t>JS</w:t>
      </w:r>
      <w:r w:rsidRPr="00173CA5">
        <w:t xml:space="preserve"> - </w:t>
      </w:r>
      <w:hyperlink r:id="rId4" w:history="1">
        <w:r w:rsidRPr="00AD201A">
          <w:rPr>
            <w:rStyle w:val="a3"/>
            <w:lang w:val="en-US"/>
          </w:rPr>
          <w:t>https</w:t>
        </w:r>
        <w:r w:rsidRPr="00AD201A">
          <w:rPr>
            <w:rStyle w:val="a3"/>
          </w:rPr>
          <w:t>://</w:t>
        </w:r>
        <w:r w:rsidRPr="00AD201A">
          <w:rPr>
            <w:rStyle w:val="a3"/>
            <w:lang w:val="en-US"/>
          </w:rPr>
          <w:t>developer</w:t>
        </w:r>
        <w:r w:rsidRPr="00AD201A">
          <w:rPr>
            <w:rStyle w:val="a3"/>
          </w:rPr>
          <w:t>.</w:t>
        </w:r>
        <w:proofErr w:type="spellStart"/>
        <w:r w:rsidRPr="00AD201A">
          <w:rPr>
            <w:rStyle w:val="a3"/>
            <w:lang w:val="en-US"/>
          </w:rPr>
          <w:t>mozilla</w:t>
        </w:r>
        <w:proofErr w:type="spellEnd"/>
        <w:r w:rsidRPr="00AD201A">
          <w:rPr>
            <w:rStyle w:val="a3"/>
          </w:rPr>
          <w:t>.</w:t>
        </w:r>
        <w:r w:rsidRPr="00AD201A">
          <w:rPr>
            <w:rStyle w:val="a3"/>
            <w:lang w:val="en-US"/>
          </w:rPr>
          <w:t>org</w:t>
        </w:r>
        <w:r w:rsidRPr="00AD201A">
          <w:rPr>
            <w:rStyle w:val="a3"/>
          </w:rPr>
          <w:t>/</w:t>
        </w:r>
        <w:proofErr w:type="spellStart"/>
        <w:r w:rsidRPr="00AD201A">
          <w:rPr>
            <w:rStyle w:val="a3"/>
            <w:lang w:val="en-US"/>
          </w:rPr>
          <w:t>ru</w:t>
        </w:r>
        <w:proofErr w:type="spellEnd"/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docs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Web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JavaScript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Guide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Expressions</w:t>
        </w:r>
        <w:r w:rsidRPr="00AD201A">
          <w:rPr>
            <w:rStyle w:val="a3"/>
          </w:rPr>
          <w:t>_</w:t>
        </w:r>
        <w:r w:rsidRPr="00AD201A">
          <w:rPr>
            <w:rStyle w:val="a3"/>
            <w:lang w:val="en-US"/>
          </w:rPr>
          <w:t>and</w:t>
        </w:r>
        <w:r w:rsidRPr="00AD201A">
          <w:rPr>
            <w:rStyle w:val="a3"/>
          </w:rPr>
          <w:t>_</w:t>
        </w:r>
        <w:r w:rsidRPr="00AD201A">
          <w:rPr>
            <w:rStyle w:val="a3"/>
            <w:lang w:val="en-US"/>
          </w:rPr>
          <w:t>Operators</w:t>
        </w:r>
      </w:hyperlink>
    </w:p>
    <w:p w:rsidR="00173CA5" w:rsidRDefault="00173CA5"/>
    <w:p w:rsidR="00173CA5" w:rsidRDefault="00173CA5">
      <w:r>
        <w:t xml:space="preserve">Приоритет операторов - </w:t>
      </w:r>
      <w:hyperlink r:id="rId5" w:history="1">
        <w:r w:rsidRPr="00AD201A">
          <w:rPr>
            <w:rStyle w:val="a3"/>
          </w:rPr>
          <w:t>https://developer.mozilla.org/ru/docs/Web/JavaScript/Reference/Operators/Operator_Precedence</w:t>
        </w:r>
      </w:hyperlink>
    </w:p>
    <w:p w:rsidR="00173CA5" w:rsidRDefault="00173CA5"/>
    <w:p w:rsidR="00173CA5" w:rsidRDefault="00173CA5">
      <w:r>
        <w:rPr>
          <w:lang w:val="en-US"/>
        </w:rPr>
        <w:t>Let</w:t>
      </w:r>
      <w:r w:rsidRPr="00173CA5">
        <w:t xml:space="preserve"> – </w:t>
      </w:r>
      <w:r>
        <w:t>переменная(коробочка).</w:t>
      </w:r>
    </w:p>
    <w:p w:rsidR="00173CA5" w:rsidRDefault="00173CA5">
      <w:proofErr w:type="spellStart"/>
      <w:r>
        <w:rPr>
          <w:lang w:val="en-US"/>
        </w:rPr>
        <w:t>const</w:t>
      </w:r>
      <w:proofErr w:type="spellEnd"/>
      <w:r w:rsidRPr="00173CA5">
        <w:t xml:space="preserve"> - </w:t>
      </w:r>
      <w:r>
        <w:t>константа, которая не будет меняться.</w:t>
      </w:r>
    </w:p>
    <w:p w:rsidR="00173CA5" w:rsidRDefault="004E49D9">
      <w:proofErr w:type="spellStart"/>
      <w:r>
        <w:rPr>
          <w:lang w:val="en-US"/>
        </w:rPr>
        <w:t>var</w:t>
      </w:r>
      <w:proofErr w:type="spellEnd"/>
      <w:r w:rsidRPr="004E49D9">
        <w:t xml:space="preserve"> – </w:t>
      </w:r>
      <w:r>
        <w:t>существует до того как объявлена в коде, то есть существует везде.</w:t>
      </w:r>
    </w:p>
    <w:p w:rsidR="004E49D9" w:rsidRDefault="004E49D9">
      <w:r w:rsidRPr="00FD54B9">
        <w:t>‘</w:t>
      </w:r>
      <w:r>
        <w:rPr>
          <w:lang w:val="en-US"/>
        </w:rPr>
        <w:t>use</w:t>
      </w:r>
      <w:r w:rsidRPr="00FD54B9">
        <w:t xml:space="preserve"> </w:t>
      </w:r>
      <w:r>
        <w:rPr>
          <w:lang w:val="en-US"/>
        </w:rPr>
        <w:t>strict</w:t>
      </w:r>
      <w:r w:rsidRPr="00FD54B9">
        <w:t xml:space="preserve">’ </w:t>
      </w:r>
      <w:r w:rsidR="00FD54B9" w:rsidRPr="00FD54B9">
        <w:t>–</w:t>
      </w:r>
      <w:r w:rsidRPr="00FD54B9">
        <w:t xml:space="preserve"> </w:t>
      </w:r>
      <w:r w:rsidR="00FD54B9">
        <w:t>работа файла в современном режиме.</w:t>
      </w:r>
    </w:p>
    <w:p w:rsidR="00FD54B9" w:rsidRDefault="00FD54B9">
      <w:pPr>
        <w:rPr>
          <w:lang w:val="en-US"/>
        </w:rPr>
      </w:pPr>
      <w:proofErr w:type="spellStart"/>
      <w:r>
        <w:rPr>
          <w:lang w:val="en-US"/>
        </w:rPr>
        <w:t>snake_case</w:t>
      </w:r>
      <w:proofErr w:type="spellEnd"/>
      <w:r>
        <w:rPr>
          <w:lang w:val="en-US"/>
        </w:rPr>
        <w:t xml:space="preserve">, UPPER_SNAKE_CASE, kebab-case, 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>.</w:t>
      </w:r>
    </w:p>
    <w:p w:rsidR="00FD54B9" w:rsidRDefault="00FD54B9">
      <w:pPr>
        <w:rPr>
          <w:lang w:val="en-US"/>
        </w:rPr>
      </w:pPr>
    </w:p>
    <w:p w:rsidR="00FD54B9" w:rsidRDefault="00FD54B9">
      <w:pPr>
        <w:rPr>
          <w:lang w:val="en-US"/>
        </w:rPr>
      </w:pPr>
      <w:r w:rsidRPr="00FD54B9">
        <w:rPr>
          <w:noProof/>
          <w:lang w:eastAsia="ru-RU"/>
        </w:rPr>
        <w:drawing>
          <wp:inline distT="0" distB="0" distL="0" distR="0" wp14:anchorId="77370114" wp14:editId="7FCD46F5">
            <wp:extent cx="5940425" cy="2745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B9" w:rsidRDefault="00FD54B9">
      <w:pPr>
        <w:rPr>
          <w:lang w:val="en-US"/>
        </w:rPr>
      </w:pPr>
    </w:p>
    <w:p w:rsidR="00FD54B9" w:rsidRDefault="00287A5E">
      <w:r>
        <w:t>Массив – частный случай объекта.</w:t>
      </w:r>
    </w:p>
    <w:p w:rsidR="00287A5E" w:rsidRDefault="00A0534F">
      <w:r>
        <w:t xml:space="preserve">Конкатенация и интерполяция - </w:t>
      </w:r>
      <w:hyperlink r:id="rId7" w:history="1">
        <w:r w:rsidRPr="00AD201A">
          <w:rPr>
            <w:rStyle w:val="a3"/>
          </w:rPr>
          <w:t>https://code-basics.com/ru/languages/javascript/lessons/interpolation</w:t>
        </w:r>
      </w:hyperlink>
      <w:r>
        <w:t xml:space="preserve"> .</w:t>
      </w:r>
    </w:p>
    <w:p w:rsidR="00CA7C16" w:rsidRDefault="00CA7C16"/>
    <w:p w:rsidR="00CA7C16" w:rsidRDefault="00CA7C16" w:rsidP="00CA7C16">
      <w:pPr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npm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init</w:t>
      </w:r>
      <w:proofErr w:type="spellEnd"/>
    </w:p>
    <w:p w:rsidR="00CA7C16" w:rsidRDefault="00CA7C16" w:rsidP="00CA7C16">
      <w:pPr>
        <w:jc w:val="both"/>
        <w:rPr>
          <w:lang w:val="en-US"/>
        </w:rPr>
      </w:pPr>
      <w:proofErr w:type="spellStart"/>
      <w:r w:rsidRPr="00FF3038">
        <w:rPr>
          <w:lang w:val="en-US"/>
        </w:rPr>
        <w:t>npm</w:t>
      </w:r>
      <w:proofErr w:type="spellEnd"/>
      <w:r w:rsidRPr="00CA7C16">
        <w:rPr>
          <w:lang w:val="en-US"/>
        </w:rPr>
        <w:t xml:space="preserve"> </w:t>
      </w:r>
      <w:proofErr w:type="spellStart"/>
      <w:r w:rsidRPr="00FF3038">
        <w:rPr>
          <w:lang w:val="en-US"/>
        </w:rPr>
        <w:t>init</w:t>
      </w:r>
      <w:proofErr w:type="spellEnd"/>
      <w:r w:rsidRPr="00CA7C16">
        <w:rPr>
          <w:lang w:val="en-US"/>
        </w:rPr>
        <w:t xml:space="preserve"> @</w:t>
      </w:r>
      <w:proofErr w:type="spellStart"/>
      <w:r w:rsidRPr="00FF3038">
        <w:rPr>
          <w:lang w:val="en-US"/>
        </w:rPr>
        <w:t>eslint</w:t>
      </w:r>
      <w:proofErr w:type="spellEnd"/>
      <w:r w:rsidRPr="00CA7C16">
        <w:rPr>
          <w:lang w:val="en-US"/>
        </w:rPr>
        <w:t>/</w:t>
      </w:r>
      <w:proofErr w:type="spellStart"/>
      <w:r w:rsidRPr="00FF3038">
        <w:rPr>
          <w:lang w:val="en-US"/>
        </w:rPr>
        <w:t>config</w:t>
      </w:r>
      <w:proofErr w:type="spellEnd"/>
    </w:p>
    <w:p w:rsidR="00CA7C16" w:rsidRDefault="00CA7C16" w:rsidP="00CA7C16">
      <w:pPr>
        <w:jc w:val="both"/>
        <w:rPr>
          <w:lang w:val="en-US"/>
        </w:rPr>
      </w:pPr>
      <w:r>
        <w:t>подключение</w:t>
      </w:r>
      <w:r w:rsidRPr="00CA7C16">
        <w:rPr>
          <w:lang w:val="en-US"/>
        </w:rPr>
        <w:t xml:space="preserve"> </w:t>
      </w:r>
      <w:r>
        <w:rPr>
          <w:lang w:val="en-US"/>
        </w:rPr>
        <w:t>ES Lint</w:t>
      </w:r>
    </w:p>
    <w:p w:rsidR="00CA7C16" w:rsidRPr="00CA7C16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7C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strict'</w:t>
      </w:r>
      <w:r w:rsidRPr="00CA7C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7C16" w:rsidRPr="00CA7C16" w:rsidRDefault="00CA7C16" w:rsidP="00CA7C16">
      <w:pPr>
        <w:jc w:val="both"/>
        <w:rPr>
          <w:lang w:val="en-US"/>
        </w:rPr>
      </w:pPr>
    </w:p>
    <w:p w:rsidR="00CA7C16" w:rsidRPr="00C10845" w:rsidRDefault="00CA7C16" w:rsidP="00CA7C16">
      <w:pPr>
        <w:jc w:val="both"/>
      </w:pPr>
      <w:r>
        <w:rPr>
          <w:lang w:val="en-US"/>
        </w:rPr>
        <w:t>Switch</w:t>
      </w:r>
      <w:r w:rsidRPr="00C10845">
        <w:t xml:space="preserve"> – </w:t>
      </w:r>
      <w:r>
        <w:t xml:space="preserve">проверка на строгое соответствие. </w:t>
      </w:r>
    </w:p>
    <w:p w:rsidR="00CA7C16" w:rsidRDefault="00CA7C16" w:rsidP="00CA7C16">
      <w:pPr>
        <w:jc w:val="both"/>
      </w:pPr>
      <w:r w:rsidRPr="006F254F">
        <w:rPr>
          <w:highlight w:val="yellow"/>
        </w:rPr>
        <w:t>Массив – это частный случай объекта.</w:t>
      </w:r>
    </w:p>
    <w:p w:rsidR="00CA7C16" w:rsidRDefault="00CA7C16" w:rsidP="00CA7C16">
      <w:pPr>
        <w:jc w:val="both"/>
      </w:pPr>
      <w:r w:rsidRPr="00740A28">
        <w:lastRenderedPageBreak/>
        <w:t xml:space="preserve">{}- </w:t>
      </w:r>
      <w:r>
        <w:t>пустой объект.</w:t>
      </w:r>
    </w:p>
    <w:p w:rsidR="00CA7C16" w:rsidRDefault="00CA7C16" w:rsidP="00CA7C16">
      <w:pPr>
        <w:jc w:val="both"/>
      </w:pPr>
      <w:r w:rsidRPr="00740A28">
        <w:t xml:space="preserve">[] – </w:t>
      </w:r>
      <w:r>
        <w:t>пустой массив.</w:t>
      </w:r>
    </w:p>
    <w:p w:rsidR="00CA7C16" w:rsidRPr="00740A28" w:rsidRDefault="00CA7C16" w:rsidP="00CA7C16">
      <w:pPr>
        <w:jc w:val="both"/>
      </w:pPr>
    </w:p>
    <w:p w:rsidR="00CA7C16" w:rsidRDefault="00CA7C16" w:rsidP="00CA7C16">
      <w:pPr>
        <w:jc w:val="both"/>
      </w:pPr>
      <w:r w:rsidRPr="006F254F">
        <w:rPr>
          <w:highlight w:val="green"/>
          <w:lang w:val="en-US"/>
        </w:rPr>
        <w:t>alert</w:t>
      </w:r>
      <w:r w:rsidRPr="006F254F">
        <w:rPr>
          <w:highlight w:val="green"/>
        </w:rPr>
        <w:t xml:space="preserve"> (‘</w:t>
      </w:r>
      <w:r w:rsidRPr="006F254F">
        <w:rPr>
          <w:highlight w:val="green"/>
          <w:lang w:val="en-US"/>
        </w:rPr>
        <w:t>Hello</w:t>
      </w:r>
      <w:r w:rsidRPr="006F254F">
        <w:rPr>
          <w:highlight w:val="green"/>
        </w:rPr>
        <w:t>’); – вывод окошка с надписью, можно нажать только «</w:t>
      </w:r>
      <w:proofErr w:type="spellStart"/>
      <w:r w:rsidRPr="006F254F">
        <w:rPr>
          <w:highlight w:val="green"/>
        </w:rPr>
        <w:t>ок</w:t>
      </w:r>
      <w:proofErr w:type="spellEnd"/>
      <w:r w:rsidRPr="006F254F">
        <w:rPr>
          <w:highlight w:val="green"/>
        </w:rPr>
        <w:t>».</w:t>
      </w:r>
    </w:p>
    <w:p w:rsidR="00CA7C16" w:rsidRPr="006F254F" w:rsidRDefault="00CA7C16" w:rsidP="00CA7C16">
      <w:pPr>
        <w:jc w:val="both"/>
        <w:rPr>
          <w:highlight w:val="cyan"/>
          <w:lang w:val="en-US"/>
        </w:rPr>
      </w:pPr>
      <w:proofErr w:type="spellStart"/>
      <w:r w:rsidRPr="006F254F">
        <w:rPr>
          <w:highlight w:val="cyan"/>
          <w:lang w:val="en-US"/>
        </w:rPr>
        <w:t>const</w:t>
      </w:r>
      <w:proofErr w:type="spellEnd"/>
      <w:r w:rsidRPr="006F254F">
        <w:rPr>
          <w:highlight w:val="cyan"/>
          <w:lang w:val="en-US"/>
        </w:rPr>
        <w:t xml:space="preserve"> </w:t>
      </w:r>
      <w:proofErr w:type="gramStart"/>
      <w:r w:rsidRPr="006F254F">
        <w:rPr>
          <w:highlight w:val="cyan"/>
          <w:lang w:val="en-US"/>
        </w:rPr>
        <w:t>result  =</w:t>
      </w:r>
      <w:proofErr w:type="gramEnd"/>
      <w:r w:rsidRPr="006F254F">
        <w:rPr>
          <w:highlight w:val="cyan"/>
          <w:lang w:val="en-US"/>
        </w:rPr>
        <w:t xml:space="preserve"> confirm(‘Are you here?’);</w:t>
      </w:r>
    </w:p>
    <w:p w:rsidR="00CA7C16" w:rsidRDefault="00CA7C16" w:rsidP="00CA7C16">
      <w:pPr>
        <w:jc w:val="both"/>
      </w:pPr>
      <w:r w:rsidRPr="006F254F">
        <w:rPr>
          <w:highlight w:val="cyan"/>
          <w:lang w:val="en-US"/>
        </w:rPr>
        <w:t>console</w:t>
      </w:r>
      <w:r w:rsidRPr="006F254F">
        <w:rPr>
          <w:highlight w:val="cyan"/>
        </w:rPr>
        <w:t>.</w:t>
      </w:r>
      <w:r w:rsidRPr="006F254F">
        <w:rPr>
          <w:highlight w:val="cyan"/>
          <w:lang w:val="en-US"/>
        </w:rPr>
        <w:t>log</w:t>
      </w:r>
      <w:r w:rsidRPr="006F254F">
        <w:rPr>
          <w:highlight w:val="cyan"/>
        </w:rPr>
        <w:t xml:space="preserve"> (</w:t>
      </w:r>
      <w:r w:rsidRPr="006F254F">
        <w:rPr>
          <w:highlight w:val="cyan"/>
          <w:lang w:val="en-US"/>
        </w:rPr>
        <w:t>result</w:t>
      </w:r>
      <w:r w:rsidRPr="006F254F">
        <w:rPr>
          <w:highlight w:val="cyan"/>
        </w:rPr>
        <w:t>); - окошко «</w:t>
      </w:r>
      <w:proofErr w:type="spellStart"/>
      <w:r w:rsidRPr="006F254F">
        <w:rPr>
          <w:highlight w:val="cyan"/>
        </w:rPr>
        <w:t>ок</w:t>
      </w:r>
      <w:proofErr w:type="spellEnd"/>
      <w:r w:rsidRPr="006F254F">
        <w:rPr>
          <w:highlight w:val="cyan"/>
        </w:rPr>
        <w:t>»/»отмена» с данным вопросом.</w:t>
      </w:r>
    </w:p>
    <w:p w:rsidR="00CA7C16" w:rsidRPr="006F254F" w:rsidRDefault="00CA7C16" w:rsidP="00CA7C16">
      <w:pPr>
        <w:jc w:val="both"/>
        <w:rPr>
          <w:highlight w:val="darkCyan"/>
        </w:rPr>
      </w:pPr>
      <w:proofErr w:type="spellStart"/>
      <w:r w:rsidRPr="006F254F">
        <w:rPr>
          <w:highlight w:val="darkCyan"/>
          <w:lang w:val="en-US"/>
        </w:rPr>
        <w:t>Const</w:t>
      </w:r>
      <w:proofErr w:type="spellEnd"/>
      <w:r w:rsidRPr="006F254F">
        <w:rPr>
          <w:highlight w:val="darkCyan"/>
          <w:lang w:val="en-US"/>
        </w:rPr>
        <w:t xml:space="preserve"> answer = +prom</w:t>
      </w:r>
      <w:r>
        <w:rPr>
          <w:highlight w:val="darkCyan"/>
          <w:lang w:val="en-US"/>
        </w:rPr>
        <w:t>p</w:t>
      </w:r>
      <w:r w:rsidRPr="006F254F">
        <w:rPr>
          <w:highlight w:val="darkCyan"/>
          <w:lang w:val="en-US"/>
        </w:rPr>
        <w:t>t (‘</w:t>
      </w:r>
      <w:r w:rsidRPr="006F254F">
        <w:rPr>
          <w:highlight w:val="darkCyan"/>
        </w:rPr>
        <w:t>Вам</w:t>
      </w:r>
      <w:r w:rsidRPr="006F254F">
        <w:rPr>
          <w:highlight w:val="darkCyan"/>
          <w:lang w:val="en-US"/>
        </w:rPr>
        <w:t xml:space="preserve"> </w:t>
      </w:r>
      <w:r w:rsidRPr="006F254F">
        <w:rPr>
          <w:highlight w:val="darkCyan"/>
        </w:rPr>
        <w:t>есть</w:t>
      </w:r>
      <w:r w:rsidRPr="006F254F">
        <w:rPr>
          <w:highlight w:val="darkCyan"/>
          <w:lang w:val="en-US"/>
        </w:rPr>
        <w:t xml:space="preserve"> 18?’ </w:t>
      </w:r>
      <w:r w:rsidRPr="006F254F">
        <w:rPr>
          <w:highlight w:val="darkCyan"/>
        </w:rPr>
        <w:t>‘18’);</w:t>
      </w:r>
    </w:p>
    <w:p w:rsidR="00CA7C16" w:rsidRDefault="00CA7C16" w:rsidP="00CA7C16">
      <w:pPr>
        <w:jc w:val="both"/>
      </w:pPr>
      <w:r w:rsidRPr="006F254F">
        <w:rPr>
          <w:highlight w:val="darkCyan"/>
          <w:lang w:val="en-US"/>
        </w:rPr>
        <w:t>Console</w:t>
      </w:r>
      <w:r w:rsidRPr="006F254F">
        <w:rPr>
          <w:highlight w:val="darkCyan"/>
        </w:rPr>
        <w:t>.</w:t>
      </w:r>
      <w:r w:rsidRPr="006F254F">
        <w:rPr>
          <w:highlight w:val="darkCyan"/>
          <w:lang w:val="en-US"/>
        </w:rPr>
        <w:t>log</w:t>
      </w:r>
      <w:r w:rsidRPr="006F254F">
        <w:rPr>
          <w:highlight w:val="darkCyan"/>
        </w:rPr>
        <w:t>(</w:t>
      </w:r>
      <w:r w:rsidRPr="006F254F">
        <w:rPr>
          <w:highlight w:val="darkCyan"/>
          <w:lang w:val="en-US"/>
        </w:rPr>
        <w:t>answer</w:t>
      </w:r>
      <w:r w:rsidRPr="006F254F">
        <w:rPr>
          <w:highlight w:val="darkCyan"/>
        </w:rPr>
        <w:t xml:space="preserve">); - вывод окна с данным вопросом и возможностью указать свой возраст подача в виде строки + может преобразовать строку в значение </w:t>
      </w:r>
      <w:r w:rsidRPr="006F254F">
        <w:rPr>
          <w:highlight w:val="darkCyan"/>
          <w:lang w:val="en-US"/>
        </w:rPr>
        <w:t>NUMBER</w:t>
      </w:r>
      <w:r w:rsidRPr="006F254F">
        <w:rPr>
          <w:highlight w:val="darkCyan"/>
        </w:rPr>
        <w:t>.</w:t>
      </w:r>
    </w:p>
    <w:p w:rsidR="00CA7C16" w:rsidRPr="00CA7C16" w:rsidRDefault="00CA7C16" w:rsidP="00CA7C16">
      <w:pPr>
        <w:jc w:val="center"/>
        <w:rPr>
          <w:lang w:val="en-US"/>
        </w:rPr>
      </w:pPr>
      <w:r>
        <w:t xml:space="preserve">ИНТЕРПОЛЯЦИЯ - </w:t>
      </w:r>
      <w:r>
        <w:rPr>
          <w:rFonts w:ascii="Segoe UI" w:hAnsi="Segoe UI" w:cs="Segoe UI"/>
          <w:color w:val="212529"/>
          <w:shd w:val="clear" w:color="auto" w:fill="FFFFFF"/>
        </w:rPr>
        <w:t>способ соединения строк через вставку значений переменных в строку-шаблон с помощью фигурных скобок. Например</w:t>
      </w:r>
      <w:r w:rsidRPr="00CA7C16">
        <w:rPr>
          <w:rFonts w:ascii="Segoe UI" w:hAnsi="Segoe UI" w:cs="Segoe UI"/>
          <w:color w:val="212529"/>
          <w:shd w:val="clear" w:color="auto" w:fill="FFFFFF"/>
          <w:lang w:val="en-US"/>
        </w:rPr>
        <w:t>, </w:t>
      </w:r>
      <w:r w:rsidRPr="00CA7C16"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  <w:lang w:val="en-US"/>
        </w:rPr>
        <w:t>`Hi, ${name}!`</w:t>
      </w:r>
      <w:r w:rsidRPr="00CA7C16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:rsidR="00CA7C16" w:rsidRPr="00940625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40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06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'toys'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7C16" w:rsidRPr="00940625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7C16" w:rsidRPr="00940625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06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06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`http//</w:t>
      </w:r>
      <w:proofErr w:type="spellStart"/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someurl</w:t>
      </w:r>
      <w:proofErr w:type="spellEnd"/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/com/$(category)/10`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A7C16" w:rsidRDefault="00CA7C16" w:rsidP="00CA7C16">
      <w:pPr>
        <w:rPr>
          <w:lang w:val="uk-UA"/>
        </w:rPr>
      </w:pPr>
      <w:proofErr w:type="spellStart"/>
      <w:r>
        <w:t>Используються</w:t>
      </w:r>
      <w:proofErr w:type="spellEnd"/>
      <w:r>
        <w:t xml:space="preserve"> косые </w:t>
      </w:r>
      <w:proofErr w:type="spellStart"/>
      <w:r>
        <w:t>ковычки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бектики</w:t>
      </w:r>
      <w:proofErr w:type="spellEnd"/>
      <w:proofErr w:type="gramEnd"/>
      <w:r>
        <w:t xml:space="preserve">) соединение в круглых скобках за счет знака </w:t>
      </w:r>
      <w:r w:rsidRPr="00940625">
        <w:t>$</w:t>
      </w:r>
      <w:r>
        <w:t>.</w:t>
      </w:r>
    </w:p>
    <w:p w:rsidR="00CA7C16" w:rsidRPr="009464E4" w:rsidRDefault="00CA7C16" w:rsidP="00CA7C16">
      <w:proofErr w:type="spellStart"/>
      <w:r>
        <w:rPr>
          <w:lang w:val="en-US"/>
        </w:rPr>
        <w:t>NaN</w:t>
      </w:r>
      <w:proofErr w:type="spellEnd"/>
      <w:r w:rsidRPr="009464E4">
        <w:t xml:space="preserve"> – </w:t>
      </w:r>
      <w:r>
        <w:rPr>
          <w:lang w:val="en-US"/>
        </w:rPr>
        <w:t>not</w:t>
      </w:r>
      <w:r w:rsidRPr="009464E4">
        <w:t xml:space="preserve"> </w:t>
      </w:r>
      <w:r>
        <w:rPr>
          <w:lang w:val="en-US"/>
        </w:rPr>
        <w:t>a</w:t>
      </w:r>
      <w:r w:rsidRPr="009464E4">
        <w:t xml:space="preserve"> </w:t>
      </w:r>
      <w:r>
        <w:rPr>
          <w:lang w:val="en-US"/>
        </w:rPr>
        <w:t>number</w:t>
      </w:r>
      <w:r w:rsidRPr="009464E4">
        <w:t>.</w:t>
      </w:r>
    </w:p>
    <w:p w:rsidR="00CA7C16" w:rsidRDefault="00CA7C16" w:rsidP="00CA7C16">
      <w:r>
        <w:t xml:space="preserve">Конкатенация – </w:t>
      </w:r>
      <w:r w:rsidRPr="00252B33">
        <w:t xml:space="preserve">Объединение строк в </w:t>
      </w:r>
      <w:proofErr w:type="spellStart"/>
      <w:r w:rsidRPr="00252B33">
        <w:t>JavaScript</w:t>
      </w:r>
      <w:proofErr w:type="spellEnd"/>
      <w:r w:rsidRPr="00252B33">
        <w:t xml:space="preserve"> использует оператор плюс (+)</w:t>
      </w:r>
    </w:p>
    <w:p w:rsidR="00CA7C16" w:rsidRDefault="00CA7C16" w:rsidP="00CA7C16">
      <w:r>
        <w:t>Унарный плюс, + который ставиться перед какой-либо строкой.</w:t>
      </w:r>
    </w:p>
    <w:p w:rsidR="00CA7C16" w:rsidRDefault="00CA7C16" w:rsidP="00CA7C16"/>
    <w:p w:rsidR="00CA7C16" w:rsidRDefault="00CA7C16" w:rsidP="00CA7C16"/>
    <w:p w:rsidR="00CA7C16" w:rsidRDefault="00CA7C16" w:rsidP="00CA7C16">
      <w:proofErr w:type="spellStart"/>
      <w:r>
        <w:t>Инкримент</w:t>
      </w:r>
      <w:proofErr w:type="spellEnd"/>
      <w:r>
        <w:t xml:space="preserve"> -  </w:t>
      </w:r>
    </w:p>
    <w:p w:rsidR="00CA7C16" w:rsidRPr="00CA7C16" w:rsidRDefault="00CA7C16" w:rsidP="00CA7C16">
      <w:r>
        <w:tab/>
      </w:r>
      <w:r>
        <w:tab/>
      </w:r>
      <w:r w:rsidRPr="002B6887">
        <w:t>https://code-basics.com/ru/languages/javascript/lessons/mutators</w:t>
      </w:r>
    </w:p>
    <w:p w:rsidR="00CA7C16" w:rsidRPr="009464E4" w:rsidRDefault="00CA7C16" w:rsidP="00CA7C16">
      <w:proofErr w:type="spellStart"/>
      <w:r>
        <w:t>Дикримент</w:t>
      </w:r>
      <w:proofErr w:type="spellEnd"/>
      <w:r>
        <w:t xml:space="preserve"> -</w:t>
      </w:r>
    </w:p>
    <w:p w:rsidR="00CA7C16" w:rsidRDefault="00CA7C16" w:rsidP="00CA7C16">
      <w:r w:rsidRPr="00B339C1">
        <w:t xml:space="preserve">= - </w:t>
      </w:r>
      <w:r>
        <w:t xml:space="preserve">присваивание, то есть мы присваиваем какое то </w:t>
      </w:r>
      <w:proofErr w:type="gramStart"/>
      <w:r>
        <w:t>значение .</w:t>
      </w:r>
      <w:proofErr w:type="gramEnd"/>
    </w:p>
    <w:p w:rsidR="00CA7C16" w:rsidRDefault="00CA7C16" w:rsidP="00CA7C16">
      <w:r>
        <w:t xml:space="preserve">== - </w:t>
      </w:r>
      <w:proofErr w:type="gramStart"/>
      <w:r>
        <w:t>сравнение .</w:t>
      </w:r>
      <w:proofErr w:type="gramEnd"/>
    </w:p>
    <w:p w:rsidR="00CA7C16" w:rsidRDefault="00CA7C16" w:rsidP="00CA7C16">
      <w:r>
        <w:t xml:space="preserve">=== - строгое </w:t>
      </w:r>
      <w:proofErr w:type="gramStart"/>
      <w:r>
        <w:t>сравнение .</w:t>
      </w:r>
      <w:proofErr w:type="gramEnd"/>
    </w:p>
    <w:p w:rsidR="00CA7C16" w:rsidRPr="00B339C1" w:rsidRDefault="00CA7C16" w:rsidP="00CA7C16">
      <w:r>
        <w:t xml:space="preserve">Оператор и </w:t>
      </w:r>
      <w:proofErr w:type="gramStart"/>
      <w:r>
        <w:t>записывается ,</w:t>
      </w:r>
      <w:proofErr w:type="gramEnd"/>
      <w:r>
        <w:t xml:space="preserve"> как два амперсанда </w:t>
      </w:r>
      <w:r w:rsidRPr="00B339C1">
        <w:t>&amp;&amp;</w:t>
      </w:r>
      <w:r>
        <w:t>.</w:t>
      </w:r>
    </w:p>
    <w:p w:rsidR="00CA7C16" w:rsidRPr="00B339C1" w:rsidRDefault="00CA7C16" w:rsidP="00CA7C16">
      <w:r>
        <w:t xml:space="preserve">Оператор или записывается, как две вертикальные черточки </w:t>
      </w:r>
      <w:r w:rsidRPr="00B339C1">
        <w:t>||.</w:t>
      </w:r>
    </w:p>
    <w:p w:rsidR="00CA7C16" w:rsidRDefault="00CA7C16" w:rsidP="00CA7C16">
      <w:r>
        <w:t xml:space="preserve">Оператор отрицания - </w:t>
      </w:r>
      <w:r w:rsidRPr="00B339C1">
        <w:t>“!”</w:t>
      </w:r>
      <w:r>
        <w:t xml:space="preserve">, меняет значение </w:t>
      </w:r>
      <w:r>
        <w:rPr>
          <w:lang w:val="en-US"/>
        </w:rPr>
        <w:t>false</w:t>
      </w:r>
      <w:r w:rsidRPr="00B339C1">
        <w:t xml:space="preserve"> / </w:t>
      </w:r>
      <w:proofErr w:type="gramStart"/>
      <w:r>
        <w:rPr>
          <w:lang w:val="en-US"/>
        </w:rPr>
        <w:t>true</w:t>
      </w:r>
      <w:r w:rsidRPr="00B339C1">
        <w:t xml:space="preserve"> </w:t>
      </w:r>
      <w:r>
        <w:t xml:space="preserve"> и</w:t>
      </w:r>
      <w:proofErr w:type="gramEnd"/>
      <w:r>
        <w:t xml:space="preserve"> наоборот .</w:t>
      </w:r>
    </w:p>
    <w:p w:rsidR="00CA7C16" w:rsidRPr="00B233FD" w:rsidRDefault="00CA7C16" w:rsidP="00CA7C16">
      <w:r>
        <w:t xml:space="preserve">Таблица операторов </w:t>
      </w:r>
      <w:r>
        <w:rPr>
          <w:lang w:val="en-US"/>
        </w:rPr>
        <w:t>JS</w:t>
      </w:r>
      <w:r w:rsidRPr="00B233FD">
        <w:t xml:space="preserve"> - </w:t>
      </w:r>
      <w:hyperlink r:id="rId8" w:history="1">
        <w:r w:rsidRPr="008B5450">
          <w:rPr>
            <w:rStyle w:val="a3"/>
            <w:lang w:val="en-US"/>
          </w:rPr>
          <w:t>https</w:t>
        </w:r>
        <w:r w:rsidRPr="008B5450">
          <w:rPr>
            <w:rStyle w:val="a3"/>
          </w:rPr>
          <w:t>://</w:t>
        </w:r>
        <w:r w:rsidRPr="008B5450">
          <w:rPr>
            <w:rStyle w:val="a3"/>
            <w:lang w:val="en-US"/>
          </w:rPr>
          <w:t>developer</w:t>
        </w:r>
        <w:r w:rsidRPr="008B5450">
          <w:rPr>
            <w:rStyle w:val="a3"/>
          </w:rPr>
          <w:t>.</w:t>
        </w:r>
        <w:proofErr w:type="spellStart"/>
        <w:r w:rsidRPr="008B5450">
          <w:rPr>
            <w:rStyle w:val="a3"/>
            <w:lang w:val="en-US"/>
          </w:rPr>
          <w:t>mozilla</w:t>
        </w:r>
        <w:proofErr w:type="spellEnd"/>
        <w:r w:rsidRPr="008B5450">
          <w:rPr>
            <w:rStyle w:val="a3"/>
          </w:rPr>
          <w:t>.</w:t>
        </w:r>
        <w:r w:rsidRPr="008B5450">
          <w:rPr>
            <w:rStyle w:val="a3"/>
            <w:lang w:val="en-US"/>
          </w:rPr>
          <w:t>org</w:t>
        </w:r>
        <w:r w:rsidRPr="008B5450">
          <w:rPr>
            <w:rStyle w:val="a3"/>
          </w:rPr>
          <w:t>/</w:t>
        </w:r>
        <w:proofErr w:type="spellStart"/>
        <w:r w:rsidRPr="008B5450">
          <w:rPr>
            <w:rStyle w:val="a3"/>
            <w:lang w:val="en-US"/>
          </w:rPr>
          <w:t>ru</w:t>
        </w:r>
        <w:proofErr w:type="spellEnd"/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docs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Web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JavaScript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Reference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Operators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Operator</w:t>
        </w:r>
        <w:r w:rsidRPr="008B5450">
          <w:rPr>
            <w:rStyle w:val="a3"/>
          </w:rPr>
          <w:t>_</w:t>
        </w:r>
        <w:r w:rsidRPr="008B5450">
          <w:rPr>
            <w:rStyle w:val="a3"/>
            <w:lang w:val="en-US"/>
          </w:rPr>
          <w:t>Precedence</w:t>
        </w:r>
      </w:hyperlink>
      <w:r w:rsidRPr="00B233FD">
        <w:t>.</w:t>
      </w:r>
    </w:p>
    <w:p w:rsidR="00CA7C16" w:rsidRDefault="00CA7C16">
      <w:bookmarkStart w:id="0" w:name="_GoBack"/>
      <w:bookmarkEnd w:id="0"/>
    </w:p>
    <w:p w:rsidR="00A0534F" w:rsidRPr="00A0534F" w:rsidRDefault="00A0534F"/>
    <w:sectPr w:rsidR="00A0534F" w:rsidRPr="00A05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EE"/>
    <w:rsid w:val="00173CA5"/>
    <w:rsid w:val="00211CEE"/>
    <w:rsid w:val="00287A5E"/>
    <w:rsid w:val="004E49D9"/>
    <w:rsid w:val="00651FC8"/>
    <w:rsid w:val="00A0534F"/>
    <w:rsid w:val="00C77E5C"/>
    <w:rsid w:val="00CA7C16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1A72"/>
  <w15:chartTrackingRefBased/>
  <w15:docId w15:val="{01168675-675F-4E80-8892-43D89CD6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CA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A7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Operators/Operator_Preced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-basics.com/ru/languages/javascript/lessons/interpo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ru/docs/Web/JavaScript/Reference/Operators/Operator_Precede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ru/docs/Web/JavaScript/Guide/Expressions_and_Operato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 Анрющенко</dc:creator>
  <cp:keywords/>
  <dc:description/>
  <cp:lastModifiedBy>Эд Анрющенко</cp:lastModifiedBy>
  <cp:revision>3</cp:revision>
  <dcterms:created xsi:type="dcterms:W3CDTF">2023-04-04T07:15:00Z</dcterms:created>
  <dcterms:modified xsi:type="dcterms:W3CDTF">2023-04-04T09:06:00Z</dcterms:modified>
</cp:coreProperties>
</file>