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0659198"/>
        <w:docPartObj>
          <w:docPartGallery w:val="Cover Pages"/>
          <w:docPartUnique/>
        </w:docPartObj>
      </w:sdtPr>
      <w:sdtEndPr>
        <w:rPr>
          <w:rFonts w:eastAsiaTheme="minorHAnsi"/>
          <w:lang w:eastAsia="en-US"/>
        </w:rPr>
      </w:sdtEndPr>
      <w:sdtContent>
        <w:p w:rsidR="0046429F" w:rsidRDefault="0046429F">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04T00:00:00Z">
                                      <w:dateFormat w:val="d-M-yyyy"/>
                                      <w:lid w:val="es-ES"/>
                                      <w:storeMappedDataAs w:val="dateTime"/>
                                      <w:calendar w:val="gregorian"/>
                                    </w:date>
                                  </w:sdtPr>
                                  <w:sdtContent>
                                    <w:p w:rsidR="0046429F" w:rsidRDefault="0046429F">
                                      <w:pPr>
                                        <w:pStyle w:val="Sinespaciado"/>
                                        <w:jc w:val="right"/>
                                        <w:rPr>
                                          <w:color w:val="FFFFFF" w:themeColor="background1"/>
                                          <w:sz w:val="28"/>
                                          <w:szCs w:val="28"/>
                                        </w:rPr>
                                      </w:pPr>
                                      <w:r>
                                        <w:rPr>
                                          <w:color w:val="FFFFFF" w:themeColor="background1"/>
                                          <w:sz w:val="28"/>
                                          <w:szCs w:val="28"/>
                                          <w:lang w:val="es-ES"/>
                                        </w:rPr>
                                        <w:t>4-3-2020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04T00:00:00Z">
                                <w:dateFormat w:val="d-M-yyyy"/>
                                <w:lid w:val="es-ES"/>
                                <w:storeMappedDataAs w:val="dateTime"/>
                                <w:calendar w:val="gregorian"/>
                              </w:date>
                            </w:sdtPr>
                            <w:sdtContent>
                              <w:p w:rsidR="0046429F" w:rsidRDefault="0046429F">
                                <w:pPr>
                                  <w:pStyle w:val="Sinespaciado"/>
                                  <w:jc w:val="right"/>
                                  <w:rPr>
                                    <w:color w:val="FFFFFF" w:themeColor="background1"/>
                                    <w:sz w:val="28"/>
                                    <w:szCs w:val="28"/>
                                  </w:rPr>
                                </w:pPr>
                                <w:r>
                                  <w:rPr>
                                    <w:color w:val="FFFFFF" w:themeColor="background1"/>
                                    <w:sz w:val="28"/>
                                    <w:szCs w:val="28"/>
                                    <w:lang w:val="es-ES"/>
                                  </w:rPr>
                                  <w:t>4-3-2020</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429F" w:rsidRDefault="0046429F">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Isidoro Eduard Pérez Solorio</w:t>
                                    </w:r>
                                  </w:sdtContent>
                                </w:sdt>
                              </w:p>
                              <w:p w:rsidR="0046429F" w:rsidRDefault="0046429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Ing. mecatrónica 8vo “B”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46429F" w:rsidRDefault="0046429F">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Isidoro Eduard Pérez Solorio</w:t>
                              </w:r>
                            </w:sdtContent>
                          </w:sdt>
                        </w:p>
                        <w:p w:rsidR="0046429F" w:rsidRDefault="0046429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Ing. mecatrónica 8vo “B”</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429F" w:rsidRDefault="0046429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PWM</w:t>
                                    </w:r>
                                  </w:sdtContent>
                                </w:sdt>
                              </w:p>
                              <w:p w:rsidR="0046429F" w:rsidRDefault="0046429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Carlos Enrique Moran Garabito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46429F" w:rsidRDefault="0046429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PWM</w:t>
                              </w:r>
                            </w:sdtContent>
                          </w:sdt>
                        </w:p>
                        <w:p w:rsidR="0046429F" w:rsidRDefault="0046429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Carlos Enrique Moran Garabito</w:t>
                              </w:r>
                            </w:sdtContent>
                          </w:sdt>
                        </w:p>
                      </w:txbxContent>
                    </v:textbox>
                    <w10:wrap anchorx="page" anchory="page"/>
                  </v:shape>
                </w:pict>
              </mc:Fallback>
            </mc:AlternateContent>
          </w:r>
        </w:p>
        <w:p w:rsidR="0046429F" w:rsidRDefault="0046429F">
          <w:r>
            <w:br w:type="page"/>
          </w:r>
        </w:p>
      </w:sdtContent>
    </w:sdt>
    <w:p w:rsidR="00ED2E17" w:rsidRPr="00ED2E17" w:rsidRDefault="00ED2E17" w:rsidP="00ED2E17">
      <w:pPr>
        <w:spacing w:line="360" w:lineRule="auto"/>
        <w:jc w:val="both"/>
        <w:rPr>
          <w:rFonts w:ascii="Times New Roman" w:hAnsi="Times New Roman" w:cs="Times New Roman"/>
          <w:i/>
          <w:sz w:val="28"/>
          <w:szCs w:val="24"/>
          <w:u w:val="single"/>
        </w:rPr>
      </w:pPr>
      <w:r w:rsidRPr="00ED2E17">
        <w:rPr>
          <w:rFonts w:ascii="Times New Roman" w:hAnsi="Times New Roman" w:cs="Times New Roman"/>
          <w:i/>
          <w:sz w:val="28"/>
          <w:szCs w:val="24"/>
          <w:u w:val="single"/>
        </w:rPr>
        <w:lastRenderedPageBreak/>
        <w:t>¿Qué es un PWM?</w:t>
      </w:r>
    </w:p>
    <w:p w:rsidR="00ED2E17" w:rsidRPr="00ED2E17" w:rsidRDefault="00ED2E17" w:rsidP="00ED2E17">
      <w:pPr>
        <w:spacing w:line="360" w:lineRule="auto"/>
        <w:jc w:val="both"/>
        <w:rPr>
          <w:rFonts w:ascii="Arial" w:hAnsi="Arial" w:cs="Arial"/>
          <w:sz w:val="24"/>
          <w:szCs w:val="24"/>
        </w:rPr>
      </w:pPr>
      <w:r w:rsidRPr="00ED2E17">
        <w:rPr>
          <w:rFonts w:ascii="Arial" w:hAnsi="Arial" w:cs="Arial"/>
          <w:sz w:val="24"/>
          <w:szCs w:val="24"/>
        </w:rPr>
        <w:t>La modulación por ancho o de pulso (en inglés pulse width modulation PWM) es un tipo de señal de voltaje utilizada para enviar información o para modificar la cantidad de en</w:t>
      </w:r>
      <w:r w:rsidRPr="00ED2E17">
        <w:rPr>
          <w:rFonts w:ascii="Arial" w:hAnsi="Arial" w:cs="Arial"/>
          <w:sz w:val="24"/>
          <w:szCs w:val="24"/>
        </w:rPr>
        <w:t>ergía que se envía a una carga.</w:t>
      </w:r>
    </w:p>
    <w:p w:rsidR="00ED2E17" w:rsidRPr="00ED2E17" w:rsidRDefault="00ED2E17" w:rsidP="00ED2E17">
      <w:pPr>
        <w:spacing w:line="360" w:lineRule="auto"/>
        <w:jc w:val="both"/>
        <w:rPr>
          <w:rFonts w:ascii="Arial" w:hAnsi="Arial" w:cs="Arial"/>
          <w:sz w:val="24"/>
          <w:szCs w:val="24"/>
        </w:rPr>
      </w:pPr>
      <w:r w:rsidRPr="00ED2E17">
        <w:rPr>
          <w:rFonts w:ascii="Arial" w:hAnsi="Arial" w:cs="Arial"/>
          <w:sz w:val="24"/>
          <w:szCs w:val="24"/>
        </w:rPr>
        <w:t xml:space="preserve">Esta acción tiene en cuenta la modificación del proceso de trabajo </w:t>
      </w:r>
      <w:r w:rsidRPr="00ED2E17">
        <w:rPr>
          <w:rFonts w:ascii="Arial" w:hAnsi="Arial" w:cs="Arial"/>
          <w:sz w:val="24"/>
          <w:szCs w:val="24"/>
        </w:rPr>
        <w:t>de una señal de tipo periódico.</w:t>
      </w:r>
    </w:p>
    <w:p w:rsidR="00ED2E17" w:rsidRPr="00ED2E17" w:rsidRDefault="00ED2E17" w:rsidP="00ED2E17">
      <w:pPr>
        <w:spacing w:line="360" w:lineRule="auto"/>
        <w:jc w:val="both"/>
        <w:rPr>
          <w:rFonts w:ascii="Arial" w:hAnsi="Arial" w:cs="Arial"/>
          <w:sz w:val="24"/>
          <w:szCs w:val="24"/>
        </w:rPr>
      </w:pPr>
      <w:r w:rsidRPr="00ED2E17">
        <w:rPr>
          <w:rFonts w:ascii="Arial" w:hAnsi="Arial" w:cs="Arial"/>
          <w:sz w:val="24"/>
          <w:szCs w:val="24"/>
        </w:rPr>
        <w:t>Puede tener varios objetivos, como tener el control de la energía que se proporciona a una carga o llevar a cabo la transmisión de datos.</w:t>
      </w:r>
    </w:p>
    <w:p w:rsidR="00ED2E17" w:rsidRDefault="00ED2E17" w:rsidP="00ED2E17">
      <w:pPr>
        <w:spacing w:line="360" w:lineRule="auto"/>
        <w:jc w:val="center"/>
        <w:rPr>
          <w:rFonts w:ascii="Arial" w:hAnsi="Arial" w:cs="Arial"/>
          <w:sz w:val="24"/>
          <w:szCs w:val="24"/>
        </w:rPr>
      </w:pPr>
      <w:r w:rsidRPr="00ED2E17">
        <w:rPr>
          <w:rFonts w:ascii="Arial" w:hAnsi="Arial" w:cs="Arial"/>
          <w:noProof/>
          <w:sz w:val="24"/>
          <w:szCs w:val="24"/>
          <w:lang w:eastAsia="es-MX"/>
        </w:rPr>
        <w:drawing>
          <wp:inline distT="0" distB="0" distL="0" distR="0">
            <wp:extent cx="3248025" cy="4505325"/>
            <wp:effectExtent l="0" t="0" r="9525" b="9525"/>
            <wp:docPr id="11" name="Imagen 11" descr="Curso de Arduin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 de Arduino 2"/>
                    <pic:cNvPicPr>
                      <a:picLocks noChangeAspect="1" noChangeArrowheads="1"/>
                    </pic:cNvPicPr>
                  </pic:nvPicPr>
                  <pic:blipFill rotWithShape="1">
                    <a:blip r:embed="rId6">
                      <a:extLst>
                        <a:ext uri="{28A0092B-C50C-407E-A947-70E740481C1C}">
                          <a14:useLocalDpi xmlns:a14="http://schemas.microsoft.com/office/drawing/2010/main" val="0"/>
                        </a:ext>
                      </a:extLst>
                    </a:blip>
                    <a:srcRect t="7617"/>
                    <a:stretch/>
                  </pic:blipFill>
                  <pic:spPr bwMode="auto">
                    <a:xfrm>
                      <a:off x="0" y="0"/>
                      <a:ext cx="3248025" cy="4505325"/>
                    </a:xfrm>
                    <a:prstGeom prst="rect">
                      <a:avLst/>
                    </a:prstGeom>
                    <a:noFill/>
                    <a:ln>
                      <a:noFill/>
                    </a:ln>
                    <a:extLst>
                      <a:ext uri="{53640926-AAD7-44D8-BBD7-CCE9431645EC}">
                        <a14:shadowObscured xmlns:a14="http://schemas.microsoft.com/office/drawing/2010/main"/>
                      </a:ext>
                    </a:extLst>
                  </pic:spPr>
                </pic:pic>
              </a:graphicData>
            </a:graphic>
          </wp:inline>
        </w:drawing>
      </w:r>
    </w:p>
    <w:p w:rsidR="00ED2E17" w:rsidRPr="00ED2E17" w:rsidRDefault="00ED2E17" w:rsidP="00ED2E17">
      <w:pPr>
        <w:rPr>
          <w:rFonts w:ascii="Arial" w:hAnsi="Arial" w:cs="Arial"/>
          <w:sz w:val="24"/>
          <w:szCs w:val="24"/>
        </w:rPr>
      </w:pPr>
      <w:r>
        <w:rPr>
          <w:rFonts w:ascii="Arial" w:hAnsi="Arial" w:cs="Arial"/>
          <w:sz w:val="24"/>
          <w:szCs w:val="24"/>
        </w:rPr>
        <w:br w:type="page"/>
      </w:r>
    </w:p>
    <w:p w:rsidR="00ED2E17" w:rsidRPr="00ED2E17" w:rsidRDefault="00ED2E17" w:rsidP="00ED2E17">
      <w:pPr>
        <w:spacing w:line="360" w:lineRule="auto"/>
        <w:jc w:val="both"/>
        <w:rPr>
          <w:rFonts w:ascii="Arial" w:hAnsi="Arial" w:cs="Arial"/>
          <w:sz w:val="24"/>
          <w:szCs w:val="24"/>
        </w:rPr>
      </w:pPr>
      <w:r w:rsidRPr="00ED2E17">
        <w:rPr>
          <w:rFonts w:ascii="Arial" w:hAnsi="Arial" w:cs="Arial"/>
          <w:sz w:val="24"/>
          <w:szCs w:val="24"/>
        </w:rPr>
        <w:lastRenderedPageBreak/>
        <w:t>Como se puede observar en la imagen el nivel de potencia dado en un motor en corriente directa aumenta o disminuye los ciclos de la señal.</w:t>
      </w:r>
    </w:p>
    <w:p w:rsidR="00ED2E17" w:rsidRPr="00ED2E17" w:rsidRDefault="00ED2E17" w:rsidP="00ED2E17">
      <w:pPr>
        <w:shd w:val="clear" w:color="auto" w:fill="FFFFFF"/>
        <w:spacing w:before="120" w:after="120" w:line="360" w:lineRule="auto"/>
        <w:jc w:val="both"/>
        <w:rPr>
          <w:rFonts w:ascii="Arial" w:eastAsia="Times New Roman" w:hAnsi="Arial" w:cs="Arial"/>
          <w:color w:val="222222"/>
          <w:sz w:val="24"/>
          <w:szCs w:val="24"/>
          <w:lang w:eastAsia="es-MX"/>
        </w:rPr>
      </w:pPr>
      <w:r w:rsidRPr="00ED2E17">
        <w:rPr>
          <w:rFonts w:ascii="Arial" w:eastAsia="Times New Roman" w:hAnsi="Arial" w:cs="Arial"/>
          <w:color w:val="222222"/>
          <w:sz w:val="24"/>
          <w:szCs w:val="24"/>
          <w:lang w:eastAsia="es-MX"/>
        </w:rPr>
        <w:t>El ciclo de trabajo de una señal periódica es el ancho relativo de su parte positiva en relación con el período. Expresado matemáticamente:</w:t>
      </w:r>
    </w:p>
    <w:p w:rsidR="00ED2E17" w:rsidRPr="00ED2E17" w:rsidRDefault="00ED2E17" w:rsidP="00ED2E17">
      <w:pPr>
        <w:shd w:val="clear" w:color="auto" w:fill="FFFFFF"/>
        <w:spacing w:after="24" w:line="360" w:lineRule="auto"/>
        <w:ind w:left="720"/>
        <w:jc w:val="both"/>
        <w:rPr>
          <w:rFonts w:ascii="Arial" w:eastAsia="Times New Roman" w:hAnsi="Arial" w:cs="Arial"/>
          <w:noProof/>
          <w:color w:val="222222"/>
          <w:sz w:val="24"/>
          <w:szCs w:val="24"/>
          <w:lang w:eastAsia="es-MX"/>
        </w:rPr>
      </w:pPr>
      <w:r w:rsidRPr="00ED2E17">
        <w:rPr>
          <w:rFonts w:ascii="Arial" w:eastAsia="Times New Roman" w:hAnsi="Arial" w:cs="Arial"/>
          <w:vanish/>
          <w:color w:val="222222"/>
          <w:sz w:val="24"/>
          <w:szCs w:val="24"/>
          <w:lang w:eastAsia="es-MX"/>
        </w:rPr>
        <w:t>{\displaystyle D={\frac {\tau }{T}}}</w:t>
      </w:r>
    </w:p>
    <w:p w:rsidR="00ED2E17" w:rsidRPr="00ED2E17" w:rsidRDefault="00ED2E17" w:rsidP="00ED2E17">
      <w:pPr>
        <w:shd w:val="clear" w:color="auto" w:fill="FFFFFF"/>
        <w:spacing w:after="24" w:line="360" w:lineRule="auto"/>
        <w:ind w:left="720"/>
        <w:jc w:val="both"/>
        <w:rPr>
          <w:rFonts w:ascii="Arial" w:eastAsia="Times New Roman" w:hAnsi="Arial" w:cs="Arial"/>
          <w:color w:val="222222"/>
          <w:sz w:val="24"/>
          <w:szCs w:val="24"/>
          <w:lang w:eastAsia="es-MX"/>
        </w:rPr>
      </w:pPr>
      <w:r w:rsidRPr="00ED2E17">
        <w:rPr>
          <w:rFonts w:ascii="Arial" w:hAnsi="Arial" w:cs="Arial"/>
          <w:noProof/>
          <w:sz w:val="24"/>
          <w:szCs w:val="24"/>
          <w:lang w:eastAsia="es-MX"/>
        </w:rPr>
        <w:drawing>
          <wp:inline distT="0" distB="0" distL="0" distR="0" wp14:anchorId="1F2EB2A0" wp14:editId="5B460B6A">
            <wp:extent cx="809625" cy="4286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9625" cy="428625"/>
                    </a:xfrm>
                    <a:prstGeom prst="rect">
                      <a:avLst/>
                    </a:prstGeom>
                  </pic:spPr>
                </pic:pic>
              </a:graphicData>
            </a:graphic>
          </wp:inline>
        </w:drawing>
      </w:r>
    </w:p>
    <w:p w:rsidR="00ED2E17" w:rsidRPr="00ED2E17" w:rsidRDefault="00ED2E17" w:rsidP="00ED2E17">
      <w:pPr>
        <w:shd w:val="clear" w:color="auto" w:fill="FFFFFF"/>
        <w:spacing w:after="24" w:line="360" w:lineRule="auto"/>
        <w:ind w:left="720"/>
        <w:jc w:val="both"/>
        <w:rPr>
          <w:rFonts w:ascii="Arial" w:eastAsia="Times New Roman" w:hAnsi="Arial" w:cs="Arial"/>
          <w:color w:val="222222"/>
          <w:sz w:val="24"/>
          <w:szCs w:val="24"/>
          <w:lang w:eastAsia="es-MX"/>
        </w:rPr>
      </w:pPr>
    </w:p>
    <w:p w:rsidR="00ED2E17" w:rsidRPr="00ED2E17" w:rsidRDefault="00ED2E17" w:rsidP="00ED2E17">
      <w:pPr>
        <w:shd w:val="clear" w:color="auto" w:fill="FFFFFF"/>
        <w:spacing w:after="24" w:line="360" w:lineRule="auto"/>
        <w:ind w:left="720"/>
        <w:jc w:val="both"/>
        <w:rPr>
          <w:rFonts w:ascii="Arial" w:eastAsia="Times New Roman" w:hAnsi="Arial" w:cs="Arial"/>
          <w:color w:val="002060"/>
          <w:sz w:val="24"/>
          <w:szCs w:val="24"/>
          <w:lang w:eastAsia="es-MX"/>
        </w:rPr>
      </w:pPr>
      <w:r w:rsidRPr="00ED2E17">
        <w:rPr>
          <w:rFonts w:ascii="Arial" w:eastAsia="Times New Roman" w:hAnsi="Arial" w:cs="Arial"/>
          <w:i/>
          <w:iCs/>
          <w:color w:val="002060"/>
          <w:sz w:val="24"/>
          <w:szCs w:val="24"/>
          <w:lang w:eastAsia="es-MX"/>
        </w:rPr>
        <w:t>D</w:t>
      </w:r>
      <w:r w:rsidRPr="00ED2E17">
        <w:rPr>
          <w:rFonts w:ascii="Arial" w:eastAsia="Times New Roman" w:hAnsi="Arial" w:cs="Arial"/>
          <w:color w:val="002060"/>
          <w:sz w:val="24"/>
          <w:szCs w:val="24"/>
          <w:lang w:eastAsia="es-MX"/>
        </w:rPr>
        <w:t> es el ciclo de trabajo</w:t>
      </w:r>
    </w:p>
    <w:p w:rsidR="00ED2E17" w:rsidRPr="00ED2E17" w:rsidRDefault="00ED2E17" w:rsidP="00ED2E17">
      <w:pPr>
        <w:shd w:val="clear" w:color="auto" w:fill="FFFFFF"/>
        <w:spacing w:after="24" w:line="360" w:lineRule="auto"/>
        <w:ind w:left="720"/>
        <w:jc w:val="both"/>
        <w:rPr>
          <w:rFonts w:ascii="Arial" w:eastAsia="Times New Roman" w:hAnsi="Arial" w:cs="Arial"/>
          <w:color w:val="002060"/>
          <w:sz w:val="24"/>
          <w:szCs w:val="24"/>
          <w:lang w:eastAsia="es-MX"/>
        </w:rPr>
      </w:pPr>
      <w:r w:rsidRPr="00ED2E17">
        <w:rPr>
          <w:rFonts w:ascii="Times New Roman" w:eastAsia="Times New Roman" w:hAnsi="Times New Roman" w:cs="Times New Roman"/>
          <w:i/>
          <w:vanish/>
          <w:color w:val="002060"/>
          <w:sz w:val="24"/>
          <w:szCs w:val="24"/>
          <w:lang w:eastAsia="es-MX"/>
        </w:rPr>
        <w:t>{\displaystyle \tau }</w:t>
      </w:r>
      <w:r w:rsidRPr="00ED2E17">
        <w:rPr>
          <w:rFonts w:ascii="Times New Roman" w:eastAsia="Times New Roman" w:hAnsi="Times New Roman" w:cs="Times New Roman"/>
          <w:i/>
          <w:color w:val="002060"/>
          <w:sz w:val="24"/>
          <w:szCs w:val="24"/>
          <w:lang w:eastAsia="es-MX"/>
        </w:rPr>
        <w:t>T</w:t>
      </w:r>
      <w:r w:rsidRPr="00ED2E17">
        <w:rPr>
          <w:rFonts w:ascii="Times New Roman" w:eastAsia="Times New Roman" w:hAnsi="Times New Roman" w:cs="Times New Roman"/>
          <w:color w:val="002060"/>
          <w:sz w:val="24"/>
          <w:szCs w:val="24"/>
          <w:lang w:eastAsia="es-MX"/>
        </w:rPr>
        <w:t> </w:t>
      </w:r>
      <w:r w:rsidRPr="00ED2E17">
        <w:rPr>
          <w:rFonts w:ascii="Arial" w:eastAsia="Times New Roman" w:hAnsi="Arial" w:cs="Arial"/>
          <w:color w:val="002060"/>
          <w:sz w:val="24"/>
          <w:szCs w:val="24"/>
          <w:lang w:eastAsia="es-MX"/>
        </w:rPr>
        <w:t>es el tiempo en que la función es positiva (ancho del pulso)</w:t>
      </w:r>
    </w:p>
    <w:p w:rsidR="00ED2E17" w:rsidRDefault="00ED2E17" w:rsidP="00ED2E17">
      <w:pPr>
        <w:shd w:val="clear" w:color="auto" w:fill="FFFFFF"/>
        <w:spacing w:after="24" w:line="360" w:lineRule="auto"/>
        <w:ind w:left="720"/>
        <w:jc w:val="both"/>
        <w:rPr>
          <w:rFonts w:ascii="Arial" w:eastAsia="Times New Roman" w:hAnsi="Arial" w:cs="Arial"/>
          <w:color w:val="002060"/>
          <w:sz w:val="24"/>
          <w:szCs w:val="24"/>
          <w:lang w:eastAsia="es-MX"/>
        </w:rPr>
      </w:pPr>
      <w:r w:rsidRPr="00ED2E17">
        <w:rPr>
          <w:rFonts w:ascii="Arial" w:eastAsia="Times New Roman" w:hAnsi="Arial" w:cs="Arial"/>
          <w:i/>
          <w:iCs/>
          <w:color w:val="002060"/>
          <w:sz w:val="24"/>
          <w:szCs w:val="24"/>
          <w:lang w:eastAsia="es-MX"/>
        </w:rPr>
        <w:t>T</w:t>
      </w:r>
      <w:r w:rsidRPr="00ED2E17">
        <w:rPr>
          <w:rFonts w:ascii="Arial" w:eastAsia="Times New Roman" w:hAnsi="Arial" w:cs="Arial"/>
          <w:color w:val="002060"/>
          <w:sz w:val="24"/>
          <w:szCs w:val="24"/>
          <w:lang w:eastAsia="es-MX"/>
        </w:rPr>
        <w:t> es el período de la función.</w:t>
      </w:r>
    </w:p>
    <w:p w:rsidR="00ED2E17" w:rsidRPr="00ED2E17" w:rsidRDefault="00ED2E17" w:rsidP="00ED2E17">
      <w:pPr>
        <w:shd w:val="clear" w:color="auto" w:fill="FFFFFF"/>
        <w:spacing w:after="24" w:line="360" w:lineRule="auto"/>
        <w:jc w:val="both"/>
        <w:rPr>
          <w:rFonts w:ascii="Times New Roman" w:eastAsia="Times New Roman" w:hAnsi="Times New Roman" w:cs="Times New Roman"/>
          <w:i/>
          <w:color w:val="002060"/>
          <w:sz w:val="28"/>
          <w:szCs w:val="24"/>
          <w:u w:val="single"/>
          <w:lang w:eastAsia="es-MX"/>
        </w:rPr>
      </w:pPr>
      <w:r>
        <w:rPr>
          <w:rFonts w:ascii="Times New Roman" w:eastAsia="Times New Roman" w:hAnsi="Times New Roman" w:cs="Times New Roman"/>
          <w:i/>
          <w:color w:val="002060"/>
          <w:sz w:val="28"/>
          <w:szCs w:val="24"/>
          <w:u w:val="single"/>
          <w:lang w:eastAsia="es-MX"/>
        </w:rPr>
        <w:t>En los motores;</w:t>
      </w:r>
    </w:p>
    <w:p w:rsidR="00ED2E17" w:rsidRPr="00ED2E17" w:rsidRDefault="00ED2E17" w:rsidP="00ED2E17">
      <w:pPr>
        <w:shd w:val="clear" w:color="auto" w:fill="FFFFFF"/>
        <w:spacing w:after="24" w:line="360" w:lineRule="auto"/>
        <w:jc w:val="both"/>
        <w:rPr>
          <w:rFonts w:ascii="Arial" w:eastAsia="Times New Roman" w:hAnsi="Arial" w:cs="Arial"/>
          <w:sz w:val="24"/>
          <w:szCs w:val="24"/>
          <w:lang w:eastAsia="es-MX"/>
        </w:rPr>
      </w:pPr>
      <w:r w:rsidRPr="00ED2E17">
        <w:rPr>
          <w:rFonts w:ascii="Arial" w:eastAsia="Times New Roman" w:hAnsi="Arial" w:cs="Arial"/>
          <w:sz w:val="24"/>
          <w:szCs w:val="24"/>
          <w:lang w:eastAsia="es-MX"/>
        </w:rPr>
        <w:t xml:space="preserve">La modulación por ancho de pulsos es una técnica utilizada para regular la velocidad de giro de los motores eléctricos de inducción o </w:t>
      </w:r>
      <w:r w:rsidRPr="00ED2E17">
        <w:rPr>
          <w:rFonts w:ascii="Arial" w:eastAsia="Times New Roman" w:hAnsi="Arial" w:cs="Arial"/>
          <w:sz w:val="24"/>
          <w:szCs w:val="24"/>
          <w:lang w:eastAsia="es-MX"/>
        </w:rPr>
        <w:t>asíncronos. U</w:t>
      </w:r>
      <w:r w:rsidRPr="00ED2E17">
        <w:rPr>
          <w:rFonts w:ascii="Arial" w:eastAsia="Times New Roman" w:hAnsi="Arial" w:cs="Arial"/>
          <w:sz w:val="24"/>
          <w:szCs w:val="24"/>
          <w:lang w:eastAsia="es-MX"/>
        </w:rPr>
        <w:t xml:space="preserve"> Mantiene el par motor constante y no supone un desaprovechamiento de la energía eléctrica. Se utiliza tanto en corriente continua como en alterna, como su nombre lo indica, al controlar: un momento alto (encendido o alimentado) y un momento bajo (apagado o desconectado), </w:t>
      </w:r>
      <w:r w:rsidRPr="00ED2E17">
        <w:rPr>
          <w:rFonts w:ascii="Arial" w:eastAsia="Times New Roman" w:hAnsi="Arial" w:cs="Arial"/>
          <w:sz w:val="24"/>
          <w:szCs w:val="24"/>
          <w:lang w:eastAsia="es-MX"/>
        </w:rPr>
        <w:t>controlado normalmente por relays</w:t>
      </w:r>
      <w:r w:rsidRPr="00ED2E17">
        <w:rPr>
          <w:rFonts w:ascii="Arial" w:eastAsia="Times New Roman" w:hAnsi="Arial" w:cs="Arial"/>
          <w:sz w:val="24"/>
          <w:szCs w:val="24"/>
          <w:lang w:eastAsia="es-MX"/>
        </w:rPr>
        <w:t xml:space="preserve"> (baja frecuencia) o MOSFET </w:t>
      </w:r>
      <w:r w:rsidRPr="00ED2E17">
        <w:rPr>
          <w:rFonts w:ascii="Arial" w:eastAsia="Times New Roman" w:hAnsi="Arial" w:cs="Arial"/>
          <w:sz w:val="24"/>
          <w:szCs w:val="24"/>
          <w:lang w:eastAsia="es-MX"/>
        </w:rPr>
        <w:t>o tiristores (alta frecuencia).</w:t>
      </w:r>
    </w:p>
    <w:p w:rsidR="00ED2E17" w:rsidRDefault="00ED2E17" w:rsidP="006C49F4">
      <w:pPr>
        <w:shd w:val="clear" w:color="auto" w:fill="FFFFFF"/>
        <w:spacing w:after="24" w:line="360" w:lineRule="auto"/>
        <w:jc w:val="both"/>
        <w:rPr>
          <w:rFonts w:ascii="Arial" w:eastAsia="Times New Roman" w:hAnsi="Arial" w:cs="Arial"/>
          <w:sz w:val="24"/>
          <w:szCs w:val="24"/>
          <w:lang w:eastAsia="es-MX"/>
        </w:rPr>
      </w:pPr>
      <w:r w:rsidRPr="00ED2E17">
        <w:rPr>
          <w:rFonts w:ascii="Arial" w:eastAsia="Times New Roman" w:hAnsi="Arial" w:cs="Arial"/>
          <w:sz w:val="24"/>
          <w:szCs w:val="24"/>
          <w:lang w:eastAsia="es-MX"/>
        </w:rPr>
        <w:t>Otros sistemas para regular la velocidad modifican la tensión eléctrica, con lo que disminuye el par motor; o interponen una resistencia eléctrica, con lo que se pierde energía en forma de calor en esta resistencia.</w:t>
      </w:r>
    </w:p>
    <w:p w:rsidR="006C49F4" w:rsidRDefault="006C49F4" w:rsidP="006C49F4">
      <w:pPr>
        <w:shd w:val="clear" w:color="auto" w:fill="FFFFFF"/>
        <w:spacing w:after="24" w:line="360" w:lineRule="auto"/>
        <w:jc w:val="center"/>
        <w:rPr>
          <w:rFonts w:ascii="Arial" w:eastAsia="Times New Roman" w:hAnsi="Arial" w:cs="Arial"/>
          <w:sz w:val="24"/>
          <w:szCs w:val="24"/>
          <w:lang w:eastAsia="es-MX"/>
        </w:rPr>
      </w:pPr>
      <w:r>
        <w:rPr>
          <w:noProof/>
          <w:lang w:eastAsia="es-MX"/>
        </w:rPr>
        <w:drawing>
          <wp:inline distT="0" distB="0" distL="0" distR="0">
            <wp:extent cx="3086100" cy="2057400"/>
            <wp:effectExtent l="0" t="0" r="0" b="0"/>
            <wp:docPr id="37" name="Imagen 37" descr="555 PWM motor speed controller - Mittelstadt Machin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55 PWM motor speed controller - Mittelstadt Machine Wor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3086100" cy="2057400"/>
                    </a:xfrm>
                    <a:prstGeom prst="rect">
                      <a:avLst/>
                    </a:prstGeom>
                    <a:noFill/>
                    <a:ln>
                      <a:noFill/>
                    </a:ln>
                  </pic:spPr>
                </pic:pic>
              </a:graphicData>
            </a:graphic>
          </wp:inline>
        </w:drawing>
      </w:r>
    </w:p>
    <w:p w:rsidR="006C49F4" w:rsidRPr="006C49F4" w:rsidRDefault="006C49F4" w:rsidP="006C49F4">
      <w:pPr>
        <w:shd w:val="clear" w:color="auto" w:fill="FFFFFF"/>
        <w:spacing w:after="24" w:line="360" w:lineRule="auto"/>
        <w:rPr>
          <w:rFonts w:ascii="Times New Roman" w:eastAsia="Times New Roman" w:hAnsi="Times New Roman" w:cs="Times New Roman"/>
          <w:i/>
          <w:color w:val="1F3864" w:themeColor="accent5" w:themeShade="80"/>
          <w:sz w:val="28"/>
          <w:szCs w:val="24"/>
          <w:u w:val="single"/>
          <w:lang w:eastAsia="es-MX"/>
        </w:rPr>
      </w:pPr>
      <w:r w:rsidRPr="006C49F4">
        <w:rPr>
          <w:rFonts w:ascii="Times New Roman" w:eastAsia="Times New Roman" w:hAnsi="Times New Roman" w:cs="Times New Roman"/>
          <w:i/>
          <w:color w:val="1F3864" w:themeColor="accent5" w:themeShade="80"/>
          <w:sz w:val="28"/>
          <w:szCs w:val="24"/>
          <w:u w:val="single"/>
          <w:lang w:eastAsia="es-MX"/>
        </w:rPr>
        <w:lastRenderedPageBreak/>
        <w:t xml:space="preserve">En motores AC ¿Cuál es su comportamiento? </w:t>
      </w:r>
    </w:p>
    <w:p w:rsidR="006C49F4" w:rsidRPr="006C49F4" w:rsidRDefault="006C49F4" w:rsidP="006C49F4">
      <w:pPr>
        <w:shd w:val="clear" w:color="auto" w:fill="FFFFFF"/>
        <w:spacing w:after="24" w:line="360" w:lineRule="auto"/>
        <w:jc w:val="both"/>
        <w:rPr>
          <w:rFonts w:ascii="Arial" w:eastAsia="Times New Roman" w:hAnsi="Arial" w:cs="Arial"/>
          <w:sz w:val="24"/>
          <w:szCs w:val="24"/>
          <w:lang w:eastAsia="es-MX"/>
        </w:rPr>
      </w:pPr>
      <w:r w:rsidRPr="006C49F4">
        <w:rPr>
          <w:rFonts w:ascii="Arial" w:eastAsia="Times New Roman" w:hAnsi="Arial" w:cs="Arial"/>
          <w:sz w:val="24"/>
          <w:szCs w:val="24"/>
          <w:lang w:eastAsia="es-MX"/>
        </w:rPr>
        <w:t>Otra aplicación es enviar información de manera analógica. Es útil para comunicarse de forma analógica</w:t>
      </w:r>
      <w:r>
        <w:rPr>
          <w:rFonts w:ascii="Arial" w:eastAsia="Times New Roman" w:hAnsi="Arial" w:cs="Arial"/>
          <w:sz w:val="24"/>
          <w:szCs w:val="24"/>
          <w:lang w:eastAsia="es-MX"/>
        </w:rPr>
        <w:t xml:space="preserve"> con sistemas digitales.</w:t>
      </w:r>
    </w:p>
    <w:p w:rsidR="006C49F4" w:rsidRDefault="006C49F4" w:rsidP="006C49F4">
      <w:pPr>
        <w:shd w:val="clear" w:color="auto" w:fill="FFFFFF"/>
        <w:spacing w:after="24" w:line="360" w:lineRule="auto"/>
        <w:jc w:val="both"/>
        <w:rPr>
          <w:rFonts w:ascii="Arial" w:eastAsia="Times New Roman" w:hAnsi="Arial" w:cs="Arial"/>
          <w:sz w:val="24"/>
          <w:szCs w:val="24"/>
          <w:lang w:eastAsia="es-MX"/>
        </w:rPr>
      </w:pPr>
      <w:r w:rsidRPr="006C49F4">
        <w:rPr>
          <w:rFonts w:ascii="Arial" w:eastAsia="Times New Roman" w:hAnsi="Arial" w:cs="Arial"/>
          <w:sz w:val="24"/>
          <w:szCs w:val="24"/>
          <w:lang w:eastAsia="es-MX"/>
        </w:rPr>
        <w:t xml:space="preserve">Para un sistema digital, es relativamente fácil medir </w:t>
      </w:r>
      <w:r w:rsidRPr="006C49F4">
        <w:rPr>
          <w:rFonts w:ascii="Arial" w:eastAsia="Times New Roman" w:hAnsi="Arial" w:cs="Arial"/>
          <w:sz w:val="24"/>
          <w:szCs w:val="24"/>
          <w:lang w:eastAsia="es-MX"/>
        </w:rPr>
        <w:t>cuánto</w:t>
      </w:r>
      <w:r w:rsidRPr="006C49F4">
        <w:rPr>
          <w:rFonts w:ascii="Arial" w:eastAsia="Times New Roman" w:hAnsi="Arial" w:cs="Arial"/>
          <w:sz w:val="24"/>
          <w:szCs w:val="24"/>
          <w:lang w:eastAsia="es-MX"/>
        </w:rPr>
        <w:t xml:space="preserve"> dura una onda cuadrada. Sin embargo, si no se tiene un conversor analógico digital no se puede obtener información de un valor analógico, ya que sólo se puede detectar si hay una determinada tensión, 0 o 5 voltios por ejemplo (valores digitales de 0 y 1), con una cierta tolerancia, pero no puede medirse un valor analógico. Sin embargo, el PWM en conjunción con un oscilador digital, un contador y una puerta AND como puerta de paso, podrían</w:t>
      </w:r>
      <w:r>
        <w:rPr>
          <w:rFonts w:ascii="Arial" w:eastAsia="Times New Roman" w:hAnsi="Arial" w:cs="Arial"/>
          <w:sz w:val="24"/>
          <w:szCs w:val="24"/>
          <w:lang w:eastAsia="es-MX"/>
        </w:rPr>
        <w:t xml:space="preserve"> fácilmente implementar un ADC.</w:t>
      </w:r>
    </w:p>
    <w:p w:rsidR="006C49F4" w:rsidRDefault="006C49F4" w:rsidP="006C49F4">
      <w:pPr>
        <w:shd w:val="clear" w:color="auto" w:fill="FFFFFF"/>
        <w:spacing w:after="24" w:line="360" w:lineRule="auto"/>
        <w:rPr>
          <w:rFonts w:ascii="Arial" w:eastAsia="Times New Roman" w:hAnsi="Arial" w:cs="Arial"/>
          <w:sz w:val="24"/>
          <w:szCs w:val="24"/>
          <w:lang w:eastAsia="es-MX"/>
        </w:rPr>
      </w:pPr>
      <w:r>
        <w:rPr>
          <w:noProof/>
          <w:lang w:eastAsia="es-MX"/>
        </w:rPr>
        <w:drawing>
          <wp:inline distT="0" distB="0" distL="0" distR="0">
            <wp:extent cx="5219700" cy="2695575"/>
            <wp:effectExtent l="0" t="0" r="0" b="9525"/>
            <wp:docPr id="38" name="Imagen 38" descr="Solder Iron Controller, Light dimmer, AC motor speed control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lder Iron Controller, Light dimmer, AC motor speed controller ..."/>
                    <pic:cNvPicPr>
                      <a:picLocks noChangeAspect="1" noChangeArrowheads="1"/>
                    </pic:cNvPicPr>
                  </pic:nvPicPr>
                  <pic:blipFill rotWithShape="1">
                    <a:blip r:embed="rId9">
                      <a:extLst>
                        <a:ext uri="{28A0092B-C50C-407E-A947-70E740481C1C}">
                          <a14:useLocalDpi xmlns:a14="http://schemas.microsoft.com/office/drawing/2010/main" val="0"/>
                        </a:ext>
                      </a:extLst>
                    </a:blip>
                    <a:srcRect l="5093" t="11165" r="1889" b="3436"/>
                    <a:stretch/>
                  </pic:blipFill>
                  <pic:spPr bwMode="auto">
                    <a:xfrm>
                      <a:off x="0" y="0"/>
                      <a:ext cx="5220291" cy="2695880"/>
                    </a:xfrm>
                    <a:prstGeom prst="rect">
                      <a:avLst/>
                    </a:prstGeom>
                    <a:noFill/>
                    <a:ln>
                      <a:noFill/>
                    </a:ln>
                    <a:extLst>
                      <a:ext uri="{53640926-AAD7-44D8-BBD7-CCE9431645EC}">
                        <a14:shadowObscured xmlns:a14="http://schemas.microsoft.com/office/drawing/2010/main"/>
                      </a:ext>
                    </a:extLst>
                  </pic:spPr>
                </pic:pic>
              </a:graphicData>
            </a:graphic>
          </wp:inline>
        </w:drawing>
      </w:r>
    </w:p>
    <w:p w:rsidR="006C49F4" w:rsidRDefault="006C49F4">
      <w:pPr>
        <w:rPr>
          <w:rFonts w:ascii="Arial" w:eastAsia="Times New Roman" w:hAnsi="Arial" w:cs="Arial"/>
          <w:sz w:val="24"/>
          <w:szCs w:val="24"/>
          <w:lang w:eastAsia="es-MX"/>
        </w:rPr>
      </w:pPr>
      <w:r>
        <w:rPr>
          <w:rFonts w:ascii="Arial" w:eastAsia="Times New Roman" w:hAnsi="Arial" w:cs="Arial"/>
          <w:sz w:val="24"/>
          <w:szCs w:val="24"/>
          <w:lang w:eastAsia="es-MX"/>
        </w:rPr>
        <w:br w:type="page"/>
      </w:r>
    </w:p>
    <w:p w:rsidR="006C49F4" w:rsidRPr="006C49F4" w:rsidRDefault="006C49F4" w:rsidP="006C49F4">
      <w:pPr>
        <w:shd w:val="clear" w:color="auto" w:fill="FFFFFF"/>
        <w:spacing w:after="24" w:line="360" w:lineRule="auto"/>
        <w:rPr>
          <w:rFonts w:ascii="Times New Roman" w:eastAsia="Times New Roman" w:hAnsi="Times New Roman" w:cs="Times New Roman"/>
          <w:i/>
          <w:color w:val="000000" w:themeColor="text1"/>
          <w:sz w:val="28"/>
          <w:szCs w:val="24"/>
          <w:u w:val="single"/>
          <w:lang w:eastAsia="es-MX"/>
        </w:rPr>
      </w:pPr>
      <w:r w:rsidRPr="006C49F4">
        <w:rPr>
          <w:rFonts w:ascii="Times New Roman" w:eastAsia="Times New Roman" w:hAnsi="Times New Roman" w:cs="Times New Roman"/>
          <w:i/>
          <w:color w:val="000000" w:themeColor="text1"/>
          <w:sz w:val="28"/>
          <w:szCs w:val="24"/>
          <w:u w:val="single"/>
          <w:lang w:eastAsia="es-MX"/>
        </w:rPr>
        <w:lastRenderedPageBreak/>
        <w:t xml:space="preserve">Fichas Bibliográficas </w:t>
      </w:r>
    </w:p>
    <w:p w:rsidR="006C49F4" w:rsidRPr="006C49F4" w:rsidRDefault="006C49F4" w:rsidP="006C49F4">
      <w:pPr>
        <w:pStyle w:val="Prrafodelista"/>
        <w:numPr>
          <w:ilvl w:val="0"/>
          <w:numId w:val="2"/>
        </w:numPr>
        <w:shd w:val="clear" w:color="auto" w:fill="FFFFFF"/>
        <w:spacing w:after="24" w:line="360" w:lineRule="auto"/>
        <w:rPr>
          <w:rFonts w:ascii="Arial" w:eastAsia="Times New Roman" w:hAnsi="Arial" w:cs="Arial"/>
          <w:color w:val="1F3864" w:themeColor="accent5" w:themeShade="80"/>
          <w:sz w:val="24"/>
          <w:szCs w:val="24"/>
          <w:lang w:eastAsia="es-MX"/>
        </w:rPr>
      </w:pPr>
      <w:r w:rsidRPr="006C49F4">
        <w:rPr>
          <w:rFonts w:ascii="Arial" w:eastAsia="Times New Roman" w:hAnsi="Arial" w:cs="Arial"/>
          <w:color w:val="1F3864" w:themeColor="accent5" w:themeShade="80"/>
          <w:sz w:val="24"/>
          <w:szCs w:val="24"/>
          <w:lang w:eastAsia="es-MX"/>
        </w:rPr>
        <w:t xml:space="preserve">Young, </w:t>
      </w:r>
      <w:proofErr w:type="spellStart"/>
      <w:r w:rsidRPr="006C49F4">
        <w:rPr>
          <w:rFonts w:ascii="Arial" w:eastAsia="Times New Roman" w:hAnsi="Arial" w:cs="Arial"/>
          <w:color w:val="1F3864" w:themeColor="accent5" w:themeShade="80"/>
          <w:sz w:val="24"/>
          <w:szCs w:val="24"/>
          <w:lang w:eastAsia="es-MX"/>
        </w:rPr>
        <w:t>Freedman</w:t>
      </w:r>
      <w:proofErr w:type="spellEnd"/>
      <w:r w:rsidRPr="006C49F4">
        <w:rPr>
          <w:rFonts w:ascii="Arial" w:eastAsia="Times New Roman" w:hAnsi="Arial" w:cs="Arial"/>
          <w:color w:val="1F3864" w:themeColor="accent5" w:themeShade="80"/>
          <w:sz w:val="24"/>
          <w:szCs w:val="24"/>
          <w:lang w:eastAsia="es-MX"/>
        </w:rPr>
        <w:t xml:space="preserve"> (2009). «27». Rubén Fuerte R</w:t>
      </w:r>
      <w:r w:rsidRPr="006C49F4">
        <w:rPr>
          <w:rFonts w:ascii="Arial" w:eastAsia="Times New Roman" w:hAnsi="Arial" w:cs="Arial"/>
          <w:color w:val="1F3864" w:themeColor="accent5" w:themeShade="80"/>
          <w:sz w:val="24"/>
          <w:szCs w:val="24"/>
          <w:lang w:eastAsia="es-MX"/>
        </w:rPr>
        <w:t xml:space="preserve">ivera, ed. Física Universitaria </w:t>
      </w:r>
      <w:r w:rsidRPr="006C49F4">
        <w:rPr>
          <w:rFonts w:ascii="Arial" w:eastAsia="Times New Roman" w:hAnsi="Arial" w:cs="Arial"/>
          <w:color w:val="1F3864" w:themeColor="accent5" w:themeShade="80"/>
          <w:sz w:val="24"/>
          <w:szCs w:val="24"/>
          <w:lang w:eastAsia="es-MX"/>
        </w:rPr>
        <w:t>(12</w:t>
      </w:r>
      <w:proofErr w:type="gramStart"/>
      <w:r w:rsidRPr="006C49F4">
        <w:rPr>
          <w:rFonts w:ascii="Arial" w:eastAsia="Times New Roman" w:hAnsi="Arial" w:cs="Arial"/>
          <w:color w:val="1F3864" w:themeColor="accent5" w:themeShade="80"/>
          <w:sz w:val="24"/>
          <w:szCs w:val="24"/>
          <w:lang w:eastAsia="es-MX"/>
        </w:rPr>
        <w:t>.°</w:t>
      </w:r>
      <w:proofErr w:type="gramEnd"/>
      <w:r w:rsidRPr="006C49F4">
        <w:rPr>
          <w:rFonts w:ascii="Arial" w:eastAsia="Times New Roman" w:hAnsi="Arial" w:cs="Arial"/>
          <w:color w:val="1F3864" w:themeColor="accent5" w:themeShade="80"/>
          <w:sz w:val="24"/>
          <w:szCs w:val="24"/>
          <w:lang w:eastAsia="es-MX"/>
        </w:rPr>
        <w:t xml:space="preserve"> edición). México: Pearson Educación. pp. 935 a 936 y 941 a 942. ISBN 978-607-442-304-4. Texto «1 » ignorado (ayuda)</w:t>
      </w:r>
    </w:p>
    <w:p w:rsidR="006C49F4" w:rsidRPr="006C49F4" w:rsidRDefault="006C49F4" w:rsidP="006C49F4">
      <w:pPr>
        <w:pStyle w:val="Prrafodelista"/>
        <w:numPr>
          <w:ilvl w:val="0"/>
          <w:numId w:val="2"/>
        </w:numPr>
        <w:shd w:val="clear" w:color="auto" w:fill="FFFFFF"/>
        <w:spacing w:after="24" w:line="360" w:lineRule="auto"/>
        <w:rPr>
          <w:rFonts w:ascii="Arial" w:eastAsia="Times New Roman" w:hAnsi="Arial" w:cs="Arial"/>
          <w:color w:val="1F3864" w:themeColor="accent5" w:themeShade="80"/>
          <w:sz w:val="24"/>
          <w:szCs w:val="24"/>
          <w:lang w:val="en-US" w:eastAsia="es-MX"/>
        </w:rPr>
      </w:pPr>
      <w:r>
        <w:rPr>
          <w:rFonts w:ascii="Arial" w:eastAsia="Times New Roman" w:hAnsi="Arial" w:cs="Arial"/>
          <w:color w:val="1F3864" w:themeColor="accent5" w:themeShade="80"/>
          <w:sz w:val="24"/>
          <w:szCs w:val="24"/>
          <w:lang w:val="en-US" w:eastAsia="es-MX"/>
        </w:rPr>
        <w:t>Singly fed electric machine.</w:t>
      </w:r>
      <w:bookmarkStart w:id="0" w:name="_GoBack"/>
      <w:bookmarkEnd w:id="0"/>
    </w:p>
    <w:p w:rsidR="006C49F4" w:rsidRPr="006C49F4" w:rsidRDefault="006C49F4" w:rsidP="006C49F4">
      <w:pPr>
        <w:pStyle w:val="Prrafodelista"/>
        <w:numPr>
          <w:ilvl w:val="0"/>
          <w:numId w:val="2"/>
        </w:numPr>
        <w:shd w:val="clear" w:color="auto" w:fill="FFFFFF"/>
        <w:spacing w:after="24" w:line="360" w:lineRule="auto"/>
        <w:rPr>
          <w:rFonts w:ascii="Arial" w:eastAsia="Times New Roman" w:hAnsi="Arial" w:cs="Arial"/>
          <w:color w:val="1F3864" w:themeColor="accent5" w:themeShade="80"/>
          <w:sz w:val="24"/>
          <w:szCs w:val="24"/>
          <w:lang w:eastAsia="es-MX"/>
        </w:rPr>
      </w:pPr>
      <w:r w:rsidRPr="006C49F4">
        <w:rPr>
          <w:rFonts w:ascii="Arial" w:eastAsia="Times New Roman" w:hAnsi="Arial" w:cs="Arial"/>
          <w:color w:val="1F3864" w:themeColor="accent5" w:themeShade="80"/>
          <w:sz w:val="24"/>
          <w:szCs w:val="24"/>
          <w:lang w:val="en-US" w:eastAsia="es-MX"/>
        </w:rPr>
        <w:t xml:space="preserve">Gottlieb, I. M. (1994). Electric Motors &amp; Control Techniques (2nd </w:t>
      </w:r>
      <w:proofErr w:type="gramStart"/>
      <w:r w:rsidRPr="006C49F4">
        <w:rPr>
          <w:rFonts w:ascii="Arial" w:eastAsia="Times New Roman" w:hAnsi="Arial" w:cs="Arial"/>
          <w:color w:val="1F3864" w:themeColor="accent5" w:themeShade="80"/>
          <w:sz w:val="24"/>
          <w:szCs w:val="24"/>
          <w:lang w:val="en-US" w:eastAsia="es-MX"/>
        </w:rPr>
        <w:t>ed</w:t>
      </w:r>
      <w:proofErr w:type="gramEnd"/>
      <w:r w:rsidRPr="006C49F4">
        <w:rPr>
          <w:rFonts w:ascii="Arial" w:eastAsia="Times New Roman" w:hAnsi="Arial" w:cs="Arial"/>
          <w:color w:val="1F3864" w:themeColor="accent5" w:themeShade="80"/>
          <w:sz w:val="24"/>
          <w:szCs w:val="24"/>
          <w:lang w:val="en-US" w:eastAsia="es-MX"/>
        </w:rPr>
        <w:t xml:space="preserve">.). </w:t>
      </w:r>
      <w:r w:rsidRPr="006C49F4">
        <w:rPr>
          <w:rFonts w:ascii="Arial" w:eastAsia="Times New Roman" w:hAnsi="Arial" w:cs="Arial"/>
          <w:color w:val="1F3864" w:themeColor="accent5" w:themeShade="80"/>
          <w:sz w:val="24"/>
          <w:szCs w:val="24"/>
          <w:lang w:eastAsia="es-MX"/>
        </w:rPr>
        <w:t xml:space="preserve">TAB </w:t>
      </w:r>
      <w:proofErr w:type="spellStart"/>
      <w:r w:rsidRPr="006C49F4">
        <w:rPr>
          <w:rFonts w:ascii="Arial" w:eastAsia="Times New Roman" w:hAnsi="Arial" w:cs="Arial"/>
          <w:color w:val="1F3864" w:themeColor="accent5" w:themeShade="80"/>
          <w:sz w:val="24"/>
          <w:szCs w:val="24"/>
          <w:lang w:eastAsia="es-MX"/>
        </w:rPr>
        <w:t>Books</w:t>
      </w:r>
      <w:proofErr w:type="spellEnd"/>
      <w:r w:rsidRPr="006C49F4">
        <w:rPr>
          <w:rFonts w:ascii="Arial" w:eastAsia="Times New Roman" w:hAnsi="Arial" w:cs="Arial"/>
          <w:color w:val="1F3864" w:themeColor="accent5" w:themeShade="80"/>
          <w:sz w:val="24"/>
          <w:szCs w:val="24"/>
          <w:lang w:eastAsia="es-MX"/>
        </w:rPr>
        <w:t>.</w:t>
      </w:r>
    </w:p>
    <w:sectPr w:rsidR="006C49F4" w:rsidRPr="006C49F4" w:rsidSect="0046429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4951"/>
      </v:shape>
    </w:pict>
  </w:numPicBullet>
  <w:abstractNum w:abstractNumId="0" w15:restartNumberingAfterBreak="0">
    <w:nsid w:val="2B767C68"/>
    <w:multiLevelType w:val="hybridMultilevel"/>
    <w:tmpl w:val="01DA5F8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1E1376D"/>
    <w:multiLevelType w:val="hybridMultilevel"/>
    <w:tmpl w:val="42AE7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29F"/>
    <w:rsid w:val="0046429F"/>
    <w:rsid w:val="004E124F"/>
    <w:rsid w:val="006C49F4"/>
    <w:rsid w:val="00CE5B50"/>
    <w:rsid w:val="00ED2E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4029D-E696-4E79-9998-B4E4054B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429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6429F"/>
    <w:rPr>
      <w:rFonts w:eastAsiaTheme="minorEastAsia"/>
      <w:lang w:eastAsia="es-MX"/>
    </w:rPr>
  </w:style>
  <w:style w:type="paragraph" w:styleId="NormalWeb">
    <w:name w:val="Normal (Web)"/>
    <w:basedOn w:val="Normal"/>
    <w:uiPriority w:val="99"/>
    <w:semiHidden/>
    <w:unhideWhenUsed/>
    <w:rsid w:val="00ED2E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e-math-mathml-inline">
    <w:name w:val="mwe-math-mathml-inline"/>
    <w:basedOn w:val="Fuentedeprrafopredeter"/>
    <w:rsid w:val="00ED2E17"/>
  </w:style>
  <w:style w:type="paragraph" w:styleId="Prrafodelista">
    <w:name w:val="List Paragraph"/>
    <w:basedOn w:val="Normal"/>
    <w:uiPriority w:val="34"/>
    <w:qFormat/>
    <w:rsid w:val="006C4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66758">
      <w:bodyDiv w:val="1"/>
      <w:marLeft w:val="0"/>
      <w:marRight w:val="0"/>
      <w:marTop w:val="0"/>
      <w:marBottom w:val="0"/>
      <w:divBdr>
        <w:top w:val="none" w:sz="0" w:space="0" w:color="auto"/>
        <w:left w:val="none" w:sz="0" w:space="0" w:color="auto"/>
        <w:bottom w:val="none" w:sz="0" w:space="0" w:color="auto"/>
        <w:right w:val="none" w:sz="0" w:space="0" w:color="auto"/>
      </w:divBdr>
    </w:div>
    <w:div w:id="401413955">
      <w:bodyDiv w:val="1"/>
      <w:marLeft w:val="0"/>
      <w:marRight w:val="0"/>
      <w:marTop w:val="0"/>
      <w:marBottom w:val="0"/>
      <w:divBdr>
        <w:top w:val="none" w:sz="0" w:space="0" w:color="auto"/>
        <w:left w:val="none" w:sz="0" w:space="0" w:color="auto"/>
        <w:bottom w:val="none" w:sz="0" w:space="0" w:color="auto"/>
        <w:right w:val="none" w:sz="0" w:space="0" w:color="auto"/>
      </w:divBdr>
    </w:div>
    <w:div w:id="681054576">
      <w:bodyDiv w:val="1"/>
      <w:marLeft w:val="0"/>
      <w:marRight w:val="0"/>
      <w:marTop w:val="0"/>
      <w:marBottom w:val="0"/>
      <w:divBdr>
        <w:top w:val="none" w:sz="0" w:space="0" w:color="auto"/>
        <w:left w:val="none" w:sz="0" w:space="0" w:color="auto"/>
        <w:bottom w:val="none" w:sz="0" w:space="0" w:color="auto"/>
        <w:right w:val="none" w:sz="0" w:space="0" w:color="auto"/>
      </w:divBdr>
    </w:div>
    <w:div w:id="881089668">
      <w:bodyDiv w:val="1"/>
      <w:marLeft w:val="0"/>
      <w:marRight w:val="0"/>
      <w:marTop w:val="0"/>
      <w:marBottom w:val="0"/>
      <w:divBdr>
        <w:top w:val="none" w:sz="0" w:space="0" w:color="auto"/>
        <w:left w:val="none" w:sz="0" w:space="0" w:color="auto"/>
        <w:bottom w:val="none" w:sz="0" w:space="0" w:color="auto"/>
        <w:right w:val="none" w:sz="0" w:space="0" w:color="auto"/>
      </w:divBdr>
    </w:div>
    <w:div w:id="125266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418</Words>
  <Characters>2300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PWM</vt:lpstr>
    </vt:vector>
  </TitlesOfParts>
  <Company>Ing. mecatrónica 8vo “B”</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PWM</dc:title>
  <dc:subject>Carlos Enrique Moran Garabito</dc:subject>
  <dc:creator>Isidoro Eduard Pérez Solorio</dc:creator>
  <cp:keywords/>
  <dc:description/>
  <cp:lastModifiedBy>Isidoro Perez Orduña</cp:lastModifiedBy>
  <cp:revision>2</cp:revision>
  <dcterms:created xsi:type="dcterms:W3CDTF">2020-03-30T22:14:00Z</dcterms:created>
  <dcterms:modified xsi:type="dcterms:W3CDTF">2020-03-30T22:36:00Z</dcterms:modified>
</cp:coreProperties>
</file>