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0016A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  <w:lang w:eastAsia="ru-RU"/>
        </w:rPr>
      </w:pPr>
      <w:bookmarkStart w:id="0" w:name="_Hlk483770547"/>
      <w:r w:rsidRPr="00B65258">
        <w:rPr>
          <w:rFonts w:ascii="Times New Roman" w:hAnsi="Times New Roman"/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</w:p>
    <w:p w14:paraId="5C4301E5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B65258">
        <w:rPr>
          <w:rFonts w:ascii="Times New Roman" w:hAnsi="Times New Roman"/>
          <w:b/>
          <w:bCs/>
          <w:sz w:val="26"/>
          <w:szCs w:val="26"/>
        </w:rPr>
        <w:t xml:space="preserve">«ЛЭТИ» им. </w:t>
      </w:r>
      <w:proofErr w:type="spellStart"/>
      <w:r w:rsidRPr="00B65258">
        <w:rPr>
          <w:rFonts w:ascii="Times New Roman" w:hAnsi="Times New Roman"/>
          <w:b/>
          <w:bCs/>
          <w:sz w:val="26"/>
          <w:szCs w:val="26"/>
        </w:rPr>
        <w:t>В.И.Ульянова</w:t>
      </w:r>
      <w:proofErr w:type="spellEnd"/>
      <w:r w:rsidRPr="00B65258">
        <w:rPr>
          <w:rFonts w:ascii="Times New Roman" w:hAnsi="Times New Roman"/>
          <w:b/>
          <w:bCs/>
          <w:sz w:val="26"/>
          <w:szCs w:val="26"/>
        </w:rPr>
        <w:t xml:space="preserve"> (Ленина)»</w:t>
      </w:r>
    </w:p>
    <w:p w14:paraId="11AC857C" w14:textId="77777777" w:rsidR="00B65258" w:rsidRPr="00B65258" w:rsidRDefault="00B65258" w:rsidP="00B65258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B65258">
        <w:rPr>
          <w:b/>
          <w:bCs/>
          <w:sz w:val="26"/>
          <w:szCs w:val="26"/>
        </w:rPr>
        <w:t>(</w:t>
      </w:r>
      <w:proofErr w:type="spellStart"/>
      <w:r w:rsidRPr="00B65258">
        <w:rPr>
          <w:b/>
          <w:bCs/>
          <w:sz w:val="26"/>
          <w:szCs w:val="26"/>
        </w:rPr>
        <w:t>СПбГЭТУ</w:t>
      </w:r>
      <w:proofErr w:type="spellEnd"/>
      <w:r w:rsidRPr="00B65258">
        <w:rPr>
          <w:b/>
          <w:bCs/>
          <w:sz w:val="26"/>
          <w:szCs w:val="26"/>
        </w:rPr>
        <w:t xml:space="preserve"> «ЛЭТИ»)</w:t>
      </w:r>
    </w:p>
    <w:p w14:paraId="2289B0FA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67"/>
        <w:gridCol w:w="2631"/>
        <w:gridCol w:w="2657"/>
      </w:tblGrid>
      <w:tr w:rsidR="00B65258" w:rsidRPr="00B65258" w14:paraId="5C8DFAAF" w14:textId="77777777" w:rsidTr="00B65258">
        <w:tc>
          <w:tcPr>
            <w:tcW w:w="2174" w:type="pct"/>
            <w:hideMark/>
          </w:tcPr>
          <w:p w14:paraId="175732E0" w14:textId="77777777" w:rsidR="00B65258" w:rsidRPr="00B65258" w:rsidRDefault="00DA40F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Направление</w:t>
            </w:r>
          </w:p>
        </w:tc>
        <w:tc>
          <w:tcPr>
            <w:tcW w:w="2826" w:type="pct"/>
            <w:gridSpan w:val="2"/>
            <w:hideMark/>
          </w:tcPr>
          <w:p w14:paraId="07477CDE" w14:textId="77777777" w:rsidR="00B65258" w:rsidRPr="0014662E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>0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9.0</w:t>
            </w:r>
            <w:r w:rsidR="00F9502A">
              <w:rPr>
                <w:rFonts w:ascii="Times New Roman" w:hAnsi="Times New Roman"/>
                <w:sz w:val="28"/>
                <w:szCs w:val="28"/>
              </w:rPr>
              <w:t>4</w:t>
            </w:r>
            <w:r w:rsidR="0014662E" w:rsidRPr="0014662E">
              <w:rPr>
                <w:rFonts w:ascii="Times New Roman" w:hAnsi="Times New Roman"/>
                <w:sz w:val="28"/>
                <w:szCs w:val="28"/>
              </w:rPr>
              <w:t>.04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–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813F9" w:rsidRPr="0014662E">
              <w:rPr>
                <w:rFonts w:ascii="Times New Roman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B65258" w:rsidRPr="00B65258" w14:paraId="5EFCD6AD" w14:textId="77777777" w:rsidTr="00B65258">
        <w:tc>
          <w:tcPr>
            <w:tcW w:w="2174" w:type="pct"/>
            <w:hideMark/>
          </w:tcPr>
          <w:p w14:paraId="4DD6E197" w14:textId="77777777" w:rsidR="00B65258" w:rsidRPr="00B6525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65258">
              <w:rPr>
                <w:rFonts w:ascii="Times New Roman" w:hAnsi="Times New Roman"/>
                <w:b/>
                <w:sz w:val="28"/>
                <w:szCs w:val="28"/>
              </w:rPr>
              <w:t>Профиль</w:t>
            </w:r>
          </w:p>
        </w:tc>
        <w:tc>
          <w:tcPr>
            <w:tcW w:w="2826" w:type="pct"/>
            <w:gridSpan w:val="2"/>
            <w:hideMark/>
          </w:tcPr>
          <w:p w14:paraId="47994BC6" w14:textId="77777777" w:rsidR="00B65258" w:rsidRPr="0014662E" w:rsidRDefault="008813F9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14662E">
              <w:rPr>
                <w:rFonts w:ascii="Times New Roman" w:hAnsi="Times New Roman"/>
                <w:sz w:val="28"/>
                <w:szCs w:val="28"/>
              </w:rPr>
              <w:t xml:space="preserve">Разработка </w:t>
            </w:r>
            <w:r w:rsidR="00F9502A">
              <w:rPr>
                <w:rFonts w:ascii="Times New Roman" w:hAnsi="Times New Roman"/>
                <w:sz w:val="28"/>
                <w:szCs w:val="28"/>
              </w:rPr>
              <w:t>распределенных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9502A">
              <w:rPr>
                <w:rFonts w:ascii="Times New Roman" w:hAnsi="Times New Roman"/>
                <w:sz w:val="28"/>
                <w:szCs w:val="28"/>
              </w:rPr>
              <w:t xml:space="preserve">программных </w:t>
            </w:r>
            <w:r w:rsidRPr="0014662E">
              <w:rPr>
                <w:rFonts w:ascii="Times New Roman" w:hAnsi="Times New Roman"/>
                <w:sz w:val="28"/>
                <w:szCs w:val="28"/>
              </w:rPr>
              <w:t>систем</w:t>
            </w:r>
          </w:p>
        </w:tc>
      </w:tr>
      <w:tr w:rsidR="00B65258" w:rsidRPr="00B65258" w14:paraId="2974DBE9" w14:textId="77777777" w:rsidTr="00B65258">
        <w:tc>
          <w:tcPr>
            <w:tcW w:w="2174" w:type="pct"/>
            <w:vAlign w:val="center"/>
            <w:hideMark/>
          </w:tcPr>
          <w:p w14:paraId="24C48C5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Факультет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2348586C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КТИ</w:t>
            </w:r>
          </w:p>
        </w:tc>
      </w:tr>
      <w:tr w:rsidR="00B65258" w:rsidRPr="00B65258" w14:paraId="711AB466" w14:textId="77777777" w:rsidTr="00B65258">
        <w:tc>
          <w:tcPr>
            <w:tcW w:w="2174" w:type="pct"/>
            <w:vAlign w:val="center"/>
            <w:hideMark/>
          </w:tcPr>
          <w:p w14:paraId="032547B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DA40F8">
              <w:rPr>
                <w:rFonts w:ascii="Times New Roman" w:hAnsi="Times New Roman"/>
                <w:b/>
                <w:sz w:val="28"/>
                <w:szCs w:val="28"/>
              </w:rPr>
              <w:t>Кафедра</w:t>
            </w:r>
          </w:p>
        </w:tc>
        <w:tc>
          <w:tcPr>
            <w:tcW w:w="2826" w:type="pct"/>
            <w:gridSpan w:val="2"/>
            <w:vAlign w:val="center"/>
            <w:hideMark/>
          </w:tcPr>
          <w:p w14:paraId="483D4206" w14:textId="77777777" w:rsidR="00B65258" w:rsidRPr="00DA40F8" w:rsidRDefault="00C7418A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B65258" w:rsidRPr="00B65258" w14:paraId="424102AA" w14:textId="77777777" w:rsidTr="00B65258">
        <w:trPr>
          <w:trHeight w:val="737"/>
        </w:trPr>
        <w:tc>
          <w:tcPr>
            <w:tcW w:w="2174" w:type="pct"/>
            <w:vAlign w:val="bottom"/>
            <w:hideMark/>
          </w:tcPr>
          <w:p w14:paraId="2887A431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i/>
                <w:sz w:val="28"/>
                <w:szCs w:val="28"/>
              </w:rPr>
              <w:t>К защите допустить</w:t>
            </w:r>
          </w:p>
        </w:tc>
        <w:tc>
          <w:tcPr>
            <w:tcW w:w="2826" w:type="pct"/>
            <w:gridSpan w:val="2"/>
            <w:vAlign w:val="bottom"/>
          </w:tcPr>
          <w:p w14:paraId="76B2BE72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65258" w:rsidRPr="00B65258" w14:paraId="63B8E738" w14:textId="77777777" w:rsidTr="00B65258">
        <w:tc>
          <w:tcPr>
            <w:tcW w:w="2174" w:type="pct"/>
            <w:vAlign w:val="center"/>
            <w:hideMark/>
          </w:tcPr>
          <w:p w14:paraId="53101949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i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Зав. кафедрой</w:t>
            </w:r>
          </w:p>
        </w:tc>
        <w:tc>
          <w:tcPr>
            <w:tcW w:w="1406" w:type="pct"/>
            <w:vAlign w:val="center"/>
          </w:tcPr>
          <w:p w14:paraId="2BA6E415" w14:textId="77777777" w:rsidR="00B65258" w:rsidRPr="00DA40F8" w:rsidRDefault="00B6525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20" w:type="pct"/>
            <w:vAlign w:val="center"/>
            <w:hideMark/>
          </w:tcPr>
          <w:p w14:paraId="3C88B5F2" w14:textId="77777777" w:rsidR="00B65258" w:rsidRPr="00DA40F8" w:rsidRDefault="00DA40F8" w:rsidP="00B65258">
            <w:pPr>
              <w:spacing w:after="0" w:line="336" w:lineRule="auto"/>
              <w:rPr>
                <w:rFonts w:ascii="Times New Roman" w:hAnsi="Times New Roman"/>
                <w:sz w:val="28"/>
                <w:szCs w:val="28"/>
              </w:rPr>
            </w:pPr>
            <w:r w:rsidRPr="00DA40F8">
              <w:rPr>
                <w:rFonts w:ascii="Times New Roman" w:hAnsi="Times New Roman"/>
                <w:sz w:val="28"/>
                <w:szCs w:val="28"/>
              </w:rPr>
              <w:t>Кринкин К.В</w:t>
            </w:r>
            <w:r w:rsidR="00B65258" w:rsidRPr="00DA40F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478B352C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4283AD0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p w14:paraId="5092C448" w14:textId="77777777" w:rsidR="00B65258" w:rsidRPr="00184E5F" w:rsidRDefault="00B65258" w:rsidP="00B65258">
      <w:pPr>
        <w:pStyle w:val="Times1420"/>
        <w:spacing w:line="336" w:lineRule="auto"/>
        <w:ind w:firstLine="0"/>
        <w:jc w:val="center"/>
        <w:rPr>
          <w:rStyle w:val="BookTitle"/>
          <w:rFonts w:ascii="Times New Roman" w:hAnsi="Times New Roman"/>
          <w:caps/>
          <w:sz w:val="36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ВЫПУСКНАЯ КВАЛИФИКАЦИОННАЯ РАБОТА</w:t>
      </w:r>
    </w:p>
    <w:p w14:paraId="2980E1F6" w14:textId="77777777" w:rsidR="00B65258" w:rsidRPr="00184E5F" w:rsidRDefault="00F9502A" w:rsidP="00B65258">
      <w:pPr>
        <w:spacing w:after="0" w:line="336" w:lineRule="auto"/>
        <w:jc w:val="center"/>
        <w:rPr>
          <w:rFonts w:ascii="Times New Roman" w:hAnsi="Times New Roman"/>
          <w:sz w:val="20"/>
        </w:rPr>
      </w:pPr>
      <w:r w:rsidRPr="00184E5F">
        <w:rPr>
          <w:rStyle w:val="BookTitle"/>
          <w:rFonts w:ascii="Times New Roman" w:hAnsi="Times New Roman"/>
          <w:caps/>
          <w:sz w:val="36"/>
          <w:szCs w:val="28"/>
        </w:rPr>
        <w:t>МАгистра</w:t>
      </w:r>
    </w:p>
    <w:p w14:paraId="5069721C" w14:textId="77777777" w:rsidR="00B65258" w:rsidRPr="00184E5F" w:rsidRDefault="00B65258" w:rsidP="00B65258">
      <w:pPr>
        <w:spacing w:after="0"/>
        <w:jc w:val="center"/>
        <w:rPr>
          <w:rStyle w:val="BookTitle"/>
          <w:rFonts w:ascii="Times New Roman" w:hAnsi="Times New Roman"/>
          <w:sz w:val="28"/>
        </w:rPr>
      </w:pPr>
      <w:r w:rsidRPr="00184E5F">
        <w:rPr>
          <w:rStyle w:val="BookTitle"/>
          <w:rFonts w:ascii="Times New Roman" w:hAnsi="Times New Roman"/>
          <w:sz w:val="28"/>
          <w:szCs w:val="28"/>
        </w:rPr>
        <w:t xml:space="preserve">Тема: </w:t>
      </w:r>
      <w:r w:rsidR="00F9502A" w:rsidRPr="00184E5F">
        <w:rPr>
          <w:rFonts w:ascii="Times New Roman" w:hAnsi="Times New Roman"/>
          <w:b/>
          <w:sz w:val="28"/>
          <w:szCs w:val="28"/>
          <w:shd w:val="clear" w:color="auto" w:fill="FFFFFF"/>
        </w:rPr>
        <w:t>РАЗРАБОТКА СИСТЕМЫ АВТОМАТИЗИРОВАННОЙ ПРОВЕРКИ НАИБОЛЕЕ ЧАСТЫХ ОШИБОК В НАУЧНЫХ ТЕКСТАХ</w:t>
      </w:r>
    </w:p>
    <w:p w14:paraId="784B6A8B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</w:rPr>
      </w:pPr>
    </w:p>
    <w:p w14:paraId="0043568E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9659" w:type="dxa"/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 w:rsidR="00F56152" w:rsidRPr="00F56152" w14:paraId="634FD941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325C230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  <w:szCs w:val="24"/>
              </w:rPr>
            </w:pPr>
            <w:r w:rsidRPr="00F56152"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2126" w:type="dxa"/>
          </w:tcPr>
          <w:p w14:paraId="13B8D283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709CF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5F42A47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1AAC6949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proofErr w:type="spellStart"/>
            <w:r w:rsidRPr="00F56152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F56152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F56152" w:rsidRPr="00F56152" w14:paraId="26FEBABE" w14:textId="77777777" w:rsidTr="00B65258">
        <w:trPr>
          <w:trHeight w:val="211"/>
        </w:trPr>
        <w:tc>
          <w:tcPr>
            <w:tcW w:w="2093" w:type="dxa"/>
            <w:vAlign w:val="bottom"/>
          </w:tcPr>
          <w:p w14:paraId="094E7440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21CE625D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5A05C96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740C8EF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0D503C7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F56152" w:rsidRPr="00F56152" w14:paraId="18D5A545" w14:textId="77777777" w:rsidTr="00B65258">
        <w:trPr>
          <w:trHeight w:val="397"/>
        </w:trPr>
        <w:tc>
          <w:tcPr>
            <w:tcW w:w="2093" w:type="dxa"/>
            <w:vAlign w:val="bottom"/>
            <w:hideMark/>
          </w:tcPr>
          <w:p w14:paraId="154ECF83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126" w:type="dxa"/>
            <w:vAlign w:val="bottom"/>
          </w:tcPr>
          <w:p w14:paraId="0B7B88D2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3C848F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35B61221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  <w:hideMark/>
          </w:tcPr>
          <w:p w14:paraId="24E24DF6" w14:textId="77777777" w:rsidR="00B65258" w:rsidRPr="00F56152" w:rsidRDefault="00F56152" w:rsidP="00B65258">
            <w:pPr>
              <w:spacing w:after="0"/>
              <w:rPr>
                <w:rFonts w:ascii="Times New Roman" w:hAnsi="Times New Roman"/>
                <w:sz w:val="28"/>
              </w:rPr>
            </w:pPr>
            <w:r w:rsidRPr="00F56152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F56152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F56152" w:rsidRPr="00F56152" w14:paraId="4D8FB6DF" w14:textId="77777777" w:rsidTr="00B30D5E">
        <w:trPr>
          <w:trHeight w:val="168"/>
        </w:trPr>
        <w:tc>
          <w:tcPr>
            <w:tcW w:w="2093" w:type="dxa"/>
            <w:vAlign w:val="bottom"/>
          </w:tcPr>
          <w:p w14:paraId="573205CE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hideMark/>
          </w:tcPr>
          <w:p w14:paraId="3515A374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F56152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  <w:hideMark/>
          </w:tcPr>
          <w:p w14:paraId="1A2C5709" w14:textId="77777777" w:rsidR="00B65258" w:rsidRPr="00F56152" w:rsidRDefault="00B65258" w:rsidP="00B65258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F56152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213A918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74AD9BB" w14:textId="77777777" w:rsidR="00B65258" w:rsidRPr="00F56152" w:rsidRDefault="00B65258" w:rsidP="00B65258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2ADF93E8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1D675DFC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  <w:szCs w:val="24"/>
                <w:vertAlign w:val="superscript"/>
                <w:lang w:eastAsia="ru-RU"/>
              </w:rPr>
            </w:pPr>
            <w:r w:rsidRPr="00B30D5E">
              <w:rPr>
                <w:rFonts w:ascii="Times New Roman" w:hAnsi="Times New Roman"/>
                <w:sz w:val="28"/>
              </w:rPr>
              <w:t>Консультанты</w:t>
            </w:r>
          </w:p>
        </w:tc>
        <w:tc>
          <w:tcPr>
            <w:tcW w:w="2126" w:type="dxa"/>
            <w:vAlign w:val="bottom"/>
          </w:tcPr>
          <w:p w14:paraId="218D3F47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C13925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09BA1CA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43EB09B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  <w:r w:rsidRPr="003E27D0">
              <w:rPr>
                <w:rFonts w:ascii="Times New Roman" w:hAnsi="Times New Roman"/>
                <w:sz w:val="28"/>
                <w:szCs w:val="28"/>
              </w:rPr>
              <w:t xml:space="preserve">Иванов 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А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  <w:r w:rsidR="003E27D0" w:rsidRPr="003E27D0">
              <w:rPr>
                <w:rFonts w:ascii="Times New Roman" w:hAnsi="Times New Roman"/>
                <w:sz w:val="28"/>
                <w:szCs w:val="28"/>
              </w:rPr>
              <w:t>Н</w:t>
            </w:r>
            <w:r w:rsidRPr="003E27D0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30D5E" w:rsidRPr="00F56152" w14:paraId="55739904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5E3A057E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2F1A749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right w:val="nil"/>
            </w:tcBorders>
          </w:tcPr>
          <w:p w14:paraId="3BAB86A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E5A1E5F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224BEA98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7602CE" w:rsidRPr="007602CE" w14:paraId="36889004" w14:textId="77777777" w:rsidTr="00B30D5E">
        <w:trPr>
          <w:trHeight w:val="397"/>
        </w:trPr>
        <w:tc>
          <w:tcPr>
            <w:tcW w:w="2093" w:type="dxa"/>
            <w:vAlign w:val="bottom"/>
          </w:tcPr>
          <w:p w14:paraId="4EC21973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0757394E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3E27B9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6" w:type="dxa"/>
          </w:tcPr>
          <w:p w14:paraId="4386BB80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2D3E86E" w14:textId="77777777" w:rsidR="00B30D5E" w:rsidRPr="00F9502A" w:rsidRDefault="007602CE" w:rsidP="00B30D5E">
            <w:pPr>
              <w:spacing w:after="0"/>
              <w:rPr>
                <w:rFonts w:ascii="Times New Roman" w:hAnsi="Times New Roman"/>
                <w:color w:val="FF0000"/>
                <w:sz w:val="28"/>
              </w:rPr>
            </w:pPr>
            <w:r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Чередниченко А</w:t>
            </w:r>
            <w:r w:rsidR="00B30D5E" w:rsidRPr="00F9502A">
              <w:rPr>
                <w:rFonts w:ascii="Times New Roman" w:hAnsi="Times New Roman"/>
                <w:color w:val="FF0000"/>
                <w:sz w:val="28"/>
                <w:szCs w:val="28"/>
              </w:rPr>
              <w:t>.И.</w:t>
            </w:r>
          </w:p>
        </w:tc>
      </w:tr>
      <w:tr w:rsidR="00B30D5E" w:rsidRPr="00F56152" w14:paraId="5FFAC4B7" w14:textId="77777777" w:rsidTr="00B30D5E">
        <w:trPr>
          <w:trHeight w:val="124"/>
        </w:trPr>
        <w:tc>
          <w:tcPr>
            <w:tcW w:w="2093" w:type="dxa"/>
            <w:vAlign w:val="bottom"/>
          </w:tcPr>
          <w:p w14:paraId="3009AAF1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7DEFAFF2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B30D5E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3DD34B" w14:textId="77777777" w:rsidR="00B30D5E" w:rsidRPr="00B30D5E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8"/>
              </w:rPr>
            </w:pPr>
            <w:r w:rsidRPr="00B30D5E">
              <w:rPr>
                <w:rFonts w:ascii="Times New Roman" w:hAnsi="Times New Roman"/>
                <w:i/>
                <w:sz w:val="16"/>
              </w:rPr>
              <w:t>подпись</w:t>
            </w:r>
          </w:p>
        </w:tc>
        <w:tc>
          <w:tcPr>
            <w:tcW w:w="266" w:type="dxa"/>
          </w:tcPr>
          <w:p w14:paraId="31DFD22B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728E8114" w14:textId="77777777" w:rsidR="00B30D5E" w:rsidRPr="00B30D5E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0E6A4D1" w14:textId="77777777" w:rsidTr="00F56152">
        <w:trPr>
          <w:trHeight w:val="397"/>
        </w:trPr>
        <w:tc>
          <w:tcPr>
            <w:tcW w:w="2093" w:type="dxa"/>
            <w:vAlign w:val="bottom"/>
          </w:tcPr>
          <w:p w14:paraId="3259826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  <w:vAlign w:val="bottom"/>
          </w:tcPr>
          <w:p w14:paraId="2EECDF7F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046CD73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744851A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  <w:vAlign w:val="bottom"/>
          </w:tcPr>
          <w:p w14:paraId="2AB3057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  <w:tr w:rsidR="00B30D5E" w:rsidRPr="00F56152" w14:paraId="3955C578" w14:textId="77777777" w:rsidTr="00F56152">
        <w:trPr>
          <w:trHeight w:val="70"/>
        </w:trPr>
        <w:tc>
          <w:tcPr>
            <w:tcW w:w="2093" w:type="dxa"/>
            <w:vAlign w:val="bottom"/>
          </w:tcPr>
          <w:p w14:paraId="1B4DAAF0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28"/>
              </w:rPr>
            </w:pPr>
          </w:p>
        </w:tc>
        <w:tc>
          <w:tcPr>
            <w:tcW w:w="2126" w:type="dxa"/>
          </w:tcPr>
          <w:p w14:paraId="0DA377D5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24"/>
                <w:vertAlign w:val="superscript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338D429" w14:textId="77777777" w:rsidR="00B30D5E" w:rsidRPr="00F56152" w:rsidRDefault="00B30D5E" w:rsidP="00B30D5E">
            <w:pPr>
              <w:spacing w:after="0"/>
              <w:jc w:val="center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266" w:type="dxa"/>
          </w:tcPr>
          <w:p w14:paraId="4630020F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i/>
                <w:sz w:val="28"/>
              </w:rPr>
            </w:pPr>
          </w:p>
        </w:tc>
        <w:tc>
          <w:tcPr>
            <w:tcW w:w="2623" w:type="dxa"/>
          </w:tcPr>
          <w:p w14:paraId="3ACBD922" w14:textId="77777777" w:rsidR="00B30D5E" w:rsidRPr="00F56152" w:rsidRDefault="00B30D5E" w:rsidP="00B30D5E">
            <w:pPr>
              <w:spacing w:after="0"/>
              <w:rPr>
                <w:rFonts w:ascii="Times New Roman" w:hAnsi="Times New Roman"/>
                <w:sz w:val="16"/>
              </w:rPr>
            </w:pPr>
          </w:p>
        </w:tc>
      </w:tr>
    </w:tbl>
    <w:p w14:paraId="2A855773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789BDC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60032E5" w14:textId="77777777" w:rsidR="00B65258" w:rsidRPr="00F56152" w:rsidRDefault="00B65258" w:rsidP="00B65258">
      <w:pPr>
        <w:spacing w:after="0" w:line="336" w:lineRule="auto"/>
        <w:jc w:val="center"/>
        <w:rPr>
          <w:rFonts w:ascii="Times New Roman" w:hAnsi="Times New Roman"/>
          <w:bC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Санкт-Петербург</w:t>
      </w:r>
    </w:p>
    <w:p w14:paraId="70AD4B36" w14:textId="77777777" w:rsidR="00B65258" w:rsidRPr="00B65258" w:rsidRDefault="00B65258" w:rsidP="00B65258">
      <w:pPr>
        <w:spacing w:after="0" w:line="336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F56152">
        <w:rPr>
          <w:rFonts w:ascii="Times New Roman" w:hAnsi="Times New Roman"/>
          <w:bCs/>
          <w:sz w:val="28"/>
          <w:szCs w:val="28"/>
        </w:rPr>
        <w:t>20</w:t>
      </w:r>
      <w:r w:rsidR="00F56152" w:rsidRPr="00F56152">
        <w:rPr>
          <w:rFonts w:ascii="Times New Roman" w:hAnsi="Times New Roman"/>
          <w:bCs/>
          <w:sz w:val="28"/>
          <w:szCs w:val="28"/>
        </w:rPr>
        <w:t>1</w:t>
      </w:r>
      <w:bookmarkEnd w:id="0"/>
      <w:r w:rsidR="00105B53">
        <w:rPr>
          <w:rFonts w:ascii="Times New Roman" w:hAnsi="Times New Roman"/>
          <w:bCs/>
          <w:sz w:val="28"/>
          <w:szCs w:val="28"/>
        </w:rPr>
        <w:t>9</w:t>
      </w: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>ЗАДАНИЕ</w:t>
      </w:r>
    </w:p>
    <w:p w14:paraId="432B5685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на выпускную квалификационную работу</w:t>
      </w:r>
    </w:p>
    <w:p w14:paraId="70A3088D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3418"/>
        <w:gridCol w:w="6046"/>
      </w:tblGrid>
      <w:tr w:rsidR="00B65258" w:rsidRPr="00B65258" w14:paraId="42B3609D" w14:textId="77777777" w:rsidTr="00B65258">
        <w:tc>
          <w:tcPr>
            <w:tcW w:w="3418" w:type="dxa"/>
          </w:tcPr>
          <w:p w14:paraId="398BFA11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A0526EE" w14:textId="77777777" w:rsidR="00B65258" w:rsidRPr="00B65258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2360D5D6" w14:textId="77777777" w:rsidTr="00B65258">
        <w:tc>
          <w:tcPr>
            <w:tcW w:w="3418" w:type="dxa"/>
          </w:tcPr>
          <w:p w14:paraId="768E2CF1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75F057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54B0FF44" w14:textId="77777777" w:rsidTr="00B65258">
        <w:tc>
          <w:tcPr>
            <w:tcW w:w="3418" w:type="dxa"/>
          </w:tcPr>
          <w:p w14:paraId="54F82A0A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F719D6B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____________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Кринкин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К.В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6197CB13" w14:textId="77777777" w:rsidTr="00B65258">
        <w:tc>
          <w:tcPr>
            <w:tcW w:w="3418" w:type="dxa"/>
          </w:tcPr>
          <w:p w14:paraId="253DB50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046" w:type="dxa"/>
            <w:hideMark/>
          </w:tcPr>
          <w:p w14:paraId="4B56F23C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17568B98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1781"/>
        <w:gridCol w:w="2436"/>
        <w:gridCol w:w="854"/>
        <w:gridCol w:w="1643"/>
        <w:gridCol w:w="647"/>
        <w:gridCol w:w="245"/>
        <w:gridCol w:w="1082"/>
        <w:gridCol w:w="701"/>
        <w:gridCol w:w="75"/>
      </w:tblGrid>
      <w:tr w:rsidR="004C0F74" w:rsidRPr="004C0F74" w14:paraId="14F9D93D" w14:textId="77777777" w:rsidTr="004277F9">
        <w:trPr>
          <w:trHeight w:val="553"/>
        </w:trPr>
        <w:tc>
          <w:tcPr>
            <w:tcW w:w="1781" w:type="dxa"/>
            <w:vAlign w:val="center"/>
            <w:hideMark/>
          </w:tcPr>
          <w:p w14:paraId="6E360B13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580" w:type="dxa"/>
            <w:gridSpan w:val="4"/>
            <w:vAlign w:val="center"/>
            <w:hideMark/>
          </w:tcPr>
          <w:p w14:paraId="2A53D555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5" w:type="dxa"/>
            <w:vAlign w:val="center"/>
          </w:tcPr>
          <w:p w14:paraId="6D2BFA6A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4B329ADC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76" w:type="dxa"/>
            <w:gridSpan w:val="2"/>
            <w:vAlign w:val="center"/>
            <w:hideMark/>
          </w:tcPr>
          <w:p w14:paraId="6F6BC88E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050B3322" w14:textId="77777777" w:rsidTr="004277F9">
        <w:trPr>
          <w:trHeight w:val="830"/>
        </w:trPr>
        <w:tc>
          <w:tcPr>
            <w:tcW w:w="9464" w:type="dxa"/>
            <w:gridSpan w:val="9"/>
            <w:hideMark/>
          </w:tcPr>
          <w:p w14:paraId="500FB122" w14:textId="2758CD90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184E5F" w:rsidRPr="00184E5F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Разработка системы автоматизированной проверки наиболее частых ошибок в научных текстах</w:t>
            </w:r>
          </w:p>
        </w:tc>
      </w:tr>
      <w:tr w:rsidR="00B65258" w:rsidRPr="00B65258" w14:paraId="5996BEF3" w14:textId="77777777" w:rsidTr="004277F9">
        <w:trPr>
          <w:trHeight w:val="561"/>
        </w:trPr>
        <w:tc>
          <w:tcPr>
            <w:tcW w:w="9464" w:type="dxa"/>
            <w:gridSpan w:val="9"/>
            <w:hideMark/>
          </w:tcPr>
          <w:p w14:paraId="19B5414C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Место выполнения ВКР: </w:t>
            </w:r>
            <w:proofErr w:type="spellStart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>СПбГЭТУ</w:t>
            </w:r>
            <w:proofErr w:type="spellEnd"/>
            <w:r w:rsidR="004C0F74" w:rsidRPr="004C0F7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«ЛЭТИ», кафедра МО ЭВМ</w:t>
            </w:r>
          </w:p>
        </w:tc>
      </w:tr>
      <w:tr w:rsidR="00B65258" w:rsidRPr="00B65258" w14:paraId="272B5D6F" w14:textId="77777777" w:rsidTr="004277F9">
        <w:trPr>
          <w:trHeight w:val="1420"/>
        </w:trPr>
        <w:tc>
          <w:tcPr>
            <w:tcW w:w="9464" w:type="dxa"/>
            <w:gridSpan w:val="9"/>
            <w:hideMark/>
          </w:tcPr>
          <w:p w14:paraId="07284EE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Исходные данные (технические требования): </w:t>
            </w:r>
          </w:p>
          <w:p w14:paraId="30682A4B" w14:textId="454009AA" w:rsidR="00B65258" w:rsidRPr="00C57B3E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</w:t>
            </w:r>
            <w:r w:rsidRPr="002E68F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DO</w:t>
            </w:r>
          </w:p>
        </w:tc>
      </w:tr>
      <w:tr w:rsidR="00B65258" w:rsidRPr="00B65258" w14:paraId="2C0B54CB" w14:textId="77777777" w:rsidTr="00772BFD">
        <w:trPr>
          <w:trHeight w:val="1938"/>
        </w:trPr>
        <w:tc>
          <w:tcPr>
            <w:tcW w:w="9464" w:type="dxa"/>
            <w:gridSpan w:val="9"/>
            <w:hideMark/>
          </w:tcPr>
          <w:p w14:paraId="45AC2B2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Содержание ВКР: </w:t>
            </w:r>
          </w:p>
          <w:p w14:paraId="7900BACD" w14:textId="2A3D3811" w:rsidR="00B65258" w:rsidRPr="00EF4F8D" w:rsidRDefault="00EF4F8D" w:rsidP="00B65258">
            <w:pPr>
              <w:spacing w:after="0" w:line="360" w:lineRule="auto"/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  <w:lang w:val="en-US"/>
              </w:rPr>
              <w:t>TO DO</w:t>
            </w:r>
          </w:p>
        </w:tc>
      </w:tr>
      <w:tr w:rsidR="00B65258" w:rsidRPr="00B65258" w14:paraId="000E7EB1" w14:textId="77777777" w:rsidTr="004277F9">
        <w:trPr>
          <w:trHeight w:val="1116"/>
        </w:trPr>
        <w:tc>
          <w:tcPr>
            <w:tcW w:w="9464" w:type="dxa"/>
            <w:gridSpan w:val="9"/>
            <w:hideMark/>
          </w:tcPr>
          <w:p w14:paraId="49C0AF36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Перечень отчетных материалов: пояснительная записка, иллюстративный материал</w:t>
            </w:r>
          </w:p>
        </w:tc>
      </w:tr>
      <w:tr w:rsidR="00B65258" w:rsidRPr="00B65258" w14:paraId="0A221429" w14:textId="77777777" w:rsidTr="004277F9">
        <w:trPr>
          <w:trHeight w:val="565"/>
        </w:trPr>
        <w:tc>
          <w:tcPr>
            <w:tcW w:w="9464" w:type="dxa"/>
            <w:gridSpan w:val="9"/>
            <w:hideMark/>
          </w:tcPr>
          <w:p w14:paraId="471EF822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 xml:space="preserve">Дополнительные разделы: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Безопасность жизнедеятельности</w:t>
            </w:r>
          </w:p>
        </w:tc>
      </w:tr>
      <w:tr w:rsidR="00B65258" w:rsidRPr="00B65258" w14:paraId="4843E644" w14:textId="77777777" w:rsidTr="004277F9">
        <w:trPr>
          <w:trHeight w:val="227"/>
        </w:trPr>
        <w:tc>
          <w:tcPr>
            <w:tcW w:w="9464" w:type="dxa"/>
            <w:gridSpan w:val="9"/>
          </w:tcPr>
          <w:p w14:paraId="586C27E8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7023403B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6FE5A9A0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выдачи задания</w:t>
            </w:r>
          </w:p>
        </w:tc>
        <w:tc>
          <w:tcPr>
            <w:tcW w:w="4393" w:type="dxa"/>
            <w:gridSpan w:val="6"/>
            <w:hideMark/>
          </w:tcPr>
          <w:p w14:paraId="58A940AE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Дата представления ВКР к защите</w:t>
            </w:r>
          </w:p>
        </w:tc>
      </w:tr>
      <w:tr w:rsidR="00B65258" w:rsidRPr="00B65258" w14:paraId="0C1C3882" w14:textId="77777777" w:rsidTr="004277F9">
        <w:trPr>
          <w:trHeight w:val="247"/>
        </w:trPr>
        <w:tc>
          <w:tcPr>
            <w:tcW w:w="5071" w:type="dxa"/>
            <w:gridSpan w:val="3"/>
            <w:hideMark/>
          </w:tcPr>
          <w:p w14:paraId="1363FC4A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  <w:tc>
          <w:tcPr>
            <w:tcW w:w="4393" w:type="dxa"/>
            <w:gridSpan w:val="6"/>
            <w:hideMark/>
          </w:tcPr>
          <w:p w14:paraId="7DD2693D" w14:textId="77777777" w:rsidR="00B65258" w:rsidRPr="00B65258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B65258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B65258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  <w:tr w:rsidR="00B65258" w:rsidRPr="00B65258" w14:paraId="762CA893" w14:textId="77777777" w:rsidTr="004277F9">
        <w:trPr>
          <w:trHeight w:val="170"/>
        </w:trPr>
        <w:tc>
          <w:tcPr>
            <w:tcW w:w="5071" w:type="dxa"/>
            <w:gridSpan w:val="3"/>
            <w:hideMark/>
          </w:tcPr>
          <w:p w14:paraId="31B083B5" w14:textId="77777777" w:rsidR="00B65258" w:rsidRPr="00B65258" w:rsidRDefault="00B65258" w:rsidP="00B65258">
            <w:pPr>
              <w:tabs>
                <w:tab w:val="left" w:pos="1783"/>
              </w:tabs>
              <w:spacing w:after="0" w:line="360" w:lineRule="auto"/>
              <w:rPr>
                <w:rFonts w:ascii="Times New Roman" w:hAnsi="Times New Roman"/>
                <w:sz w:val="16"/>
                <w:szCs w:val="16"/>
              </w:rPr>
            </w:pPr>
            <w:r w:rsidRPr="00B65258">
              <w:rPr>
                <w:rFonts w:ascii="Times New Roman" w:hAnsi="Times New Roman"/>
                <w:sz w:val="16"/>
                <w:szCs w:val="16"/>
              </w:rPr>
              <w:tab/>
            </w:r>
          </w:p>
        </w:tc>
        <w:tc>
          <w:tcPr>
            <w:tcW w:w="4393" w:type="dxa"/>
            <w:gridSpan w:val="6"/>
          </w:tcPr>
          <w:p w14:paraId="5BB97E3C" w14:textId="77777777" w:rsidR="00B65258" w:rsidRPr="00B65258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B65258" w:rsidRPr="00B65258" w14:paraId="23C869A6" w14:textId="77777777" w:rsidTr="004277F9">
        <w:trPr>
          <w:gridAfter w:val="1"/>
          <w:wAfter w:w="75" w:type="dxa"/>
          <w:trHeight w:val="513"/>
        </w:trPr>
        <w:tc>
          <w:tcPr>
            <w:tcW w:w="4217" w:type="dxa"/>
            <w:gridSpan w:val="2"/>
            <w:vAlign w:val="bottom"/>
            <w:hideMark/>
          </w:tcPr>
          <w:p w14:paraId="2A4BF50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497" w:type="dxa"/>
            <w:gridSpan w:val="2"/>
            <w:tcBorders>
              <w:bottom w:val="single" w:sz="4" w:space="0" w:color="auto"/>
            </w:tcBorders>
            <w:vAlign w:val="bottom"/>
          </w:tcPr>
          <w:p w14:paraId="3F030CE4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3126563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="00B65258" w:rsidRPr="004C0F7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4C0F74">
              <w:rPr>
                <w:rFonts w:ascii="Times New Roman" w:hAnsi="Times New Roman"/>
                <w:sz w:val="28"/>
                <w:szCs w:val="28"/>
              </w:rPr>
              <w:t>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580DCEB2" w14:textId="77777777" w:rsidTr="004277F9">
        <w:trPr>
          <w:gridAfter w:val="1"/>
          <w:wAfter w:w="75" w:type="dxa"/>
          <w:trHeight w:val="553"/>
        </w:trPr>
        <w:tc>
          <w:tcPr>
            <w:tcW w:w="4217" w:type="dxa"/>
            <w:gridSpan w:val="2"/>
            <w:vAlign w:val="bottom"/>
            <w:hideMark/>
          </w:tcPr>
          <w:p w14:paraId="5A89C152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CA5395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75" w:type="dxa"/>
            <w:gridSpan w:val="4"/>
            <w:vAlign w:val="bottom"/>
            <w:hideMark/>
          </w:tcPr>
          <w:p w14:paraId="79F571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2A2A369F" w14:textId="77777777" w:rsidTr="004277F9">
        <w:trPr>
          <w:gridAfter w:val="1"/>
          <w:wAfter w:w="75" w:type="dxa"/>
          <w:trHeight w:val="278"/>
        </w:trPr>
        <w:tc>
          <w:tcPr>
            <w:tcW w:w="4217" w:type="dxa"/>
            <w:gridSpan w:val="2"/>
            <w:hideMark/>
          </w:tcPr>
          <w:p w14:paraId="24BF69FE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497" w:type="dxa"/>
            <w:gridSpan w:val="2"/>
            <w:tcBorders>
              <w:top w:val="single" w:sz="4" w:space="0" w:color="auto"/>
            </w:tcBorders>
            <w:vAlign w:val="bottom"/>
          </w:tcPr>
          <w:p w14:paraId="5E51FB4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75" w:type="dxa"/>
            <w:gridSpan w:val="4"/>
            <w:vAlign w:val="bottom"/>
          </w:tcPr>
          <w:p w14:paraId="0A20DF7B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307E296F" w14:textId="77777777" w:rsidR="00B65258" w:rsidRPr="00B65258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  <w:highlight w:val="yellow"/>
        </w:rPr>
        <w:br w:type="page"/>
      </w:r>
      <w:bookmarkStart w:id="1" w:name="_Hlk483770522"/>
      <w:r w:rsidRPr="00B65258">
        <w:rPr>
          <w:rFonts w:ascii="Times New Roman" w:hAnsi="Times New Roman"/>
          <w:b/>
          <w:caps/>
          <w:sz w:val="28"/>
          <w:szCs w:val="28"/>
        </w:rPr>
        <w:lastRenderedPageBreak/>
        <w:t xml:space="preserve">календарный план выполнения </w:t>
      </w:r>
    </w:p>
    <w:p w14:paraId="73085F96" w14:textId="77777777" w:rsidR="00B65258" w:rsidRPr="00B65258" w:rsidRDefault="00B65258" w:rsidP="00B65258">
      <w:pPr>
        <w:suppressAutoHyphens/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B65258">
        <w:rPr>
          <w:rFonts w:ascii="Times New Roman" w:hAnsi="Times New Roman"/>
          <w:b/>
          <w:caps/>
          <w:sz w:val="28"/>
          <w:szCs w:val="28"/>
        </w:rPr>
        <w:t>выпускной квалификационной работы</w:t>
      </w:r>
    </w:p>
    <w:p w14:paraId="2347FCA6" w14:textId="77777777" w:rsidR="00B65258" w:rsidRPr="00B65258" w:rsidRDefault="00B65258" w:rsidP="00B65258">
      <w:pPr>
        <w:spacing w:after="0" w:line="360" w:lineRule="auto"/>
        <w:ind w:firstLine="1985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3418"/>
        <w:gridCol w:w="6188"/>
      </w:tblGrid>
      <w:tr w:rsidR="004C0F74" w:rsidRPr="004C0F74" w14:paraId="76984720" w14:textId="77777777" w:rsidTr="00B65258">
        <w:tc>
          <w:tcPr>
            <w:tcW w:w="3418" w:type="dxa"/>
          </w:tcPr>
          <w:p w14:paraId="1BB42939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699E3D08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</w:tc>
      </w:tr>
      <w:tr w:rsidR="004C0F74" w:rsidRPr="004C0F74" w14:paraId="4EBEEF1D" w14:textId="77777777" w:rsidTr="00B65258">
        <w:tc>
          <w:tcPr>
            <w:tcW w:w="3418" w:type="dxa"/>
          </w:tcPr>
          <w:p w14:paraId="4AED940E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755B9A0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Зав. кафедрой </w:t>
            </w:r>
            <w:r w:rsidR="004C0F74" w:rsidRPr="004C0F74">
              <w:rPr>
                <w:rFonts w:ascii="Times New Roman" w:hAnsi="Times New Roman"/>
                <w:sz w:val="28"/>
                <w:szCs w:val="28"/>
              </w:rPr>
              <w:t>МО ЭВМ</w:t>
            </w:r>
          </w:p>
        </w:tc>
      </w:tr>
      <w:tr w:rsidR="004C0F74" w:rsidRPr="004C0F74" w14:paraId="24A64A79" w14:textId="77777777" w:rsidTr="00B65258">
        <w:tc>
          <w:tcPr>
            <w:tcW w:w="3418" w:type="dxa"/>
          </w:tcPr>
          <w:p w14:paraId="0DE80A06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19D53D88" w14:textId="77777777" w:rsidR="00B65258" w:rsidRPr="004C0F74" w:rsidRDefault="004C0F74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____________ Кринкин К.В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C0F74" w:rsidRPr="004C0F74" w14:paraId="311FA315" w14:textId="77777777" w:rsidTr="00B65258">
        <w:tc>
          <w:tcPr>
            <w:tcW w:w="3418" w:type="dxa"/>
          </w:tcPr>
          <w:p w14:paraId="1A83C30D" w14:textId="77777777" w:rsidR="00B65258" w:rsidRPr="004C0F74" w:rsidRDefault="00B65258" w:rsidP="00B65258">
            <w:pPr>
              <w:spacing w:after="0" w:line="36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</w:p>
        </w:tc>
        <w:tc>
          <w:tcPr>
            <w:tcW w:w="6188" w:type="dxa"/>
            <w:hideMark/>
          </w:tcPr>
          <w:p w14:paraId="4BDE7AF3" w14:textId="77777777" w:rsidR="00B65258" w:rsidRPr="004C0F74" w:rsidRDefault="00B65258" w:rsidP="00B65258">
            <w:pPr>
              <w:spacing w:after="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«__</w:t>
            </w:r>
            <w:proofErr w:type="gramStart"/>
            <w:r w:rsidRPr="004C0F74">
              <w:rPr>
                <w:rFonts w:ascii="Times New Roman" w:hAnsi="Times New Roman"/>
                <w:sz w:val="28"/>
                <w:szCs w:val="28"/>
              </w:rPr>
              <w:t>_»_</w:t>
            </w:r>
            <w:proofErr w:type="gramEnd"/>
            <w:r w:rsidRPr="004C0F74">
              <w:rPr>
                <w:rFonts w:ascii="Times New Roman" w:hAnsi="Times New Roman"/>
                <w:sz w:val="28"/>
                <w:szCs w:val="28"/>
              </w:rPr>
              <w:t>_____________20___ г.</w:t>
            </w:r>
          </w:p>
        </w:tc>
      </w:tr>
    </w:tbl>
    <w:p w14:paraId="25C01833" w14:textId="77777777" w:rsidR="00B65258" w:rsidRPr="004C0F74" w:rsidRDefault="00B65258" w:rsidP="00B65258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tbl>
      <w:tblPr>
        <w:tblW w:w="9600" w:type="dxa"/>
        <w:tblLayout w:type="fixed"/>
        <w:tblLook w:val="01E0" w:firstRow="1" w:lastRow="1" w:firstColumn="1" w:lastColumn="1" w:noHBand="0" w:noVBand="0"/>
      </w:tblPr>
      <w:tblGrid>
        <w:gridCol w:w="1784"/>
        <w:gridCol w:w="5705"/>
        <w:gridCol w:w="246"/>
        <w:gridCol w:w="1081"/>
        <w:gridCol w:w="784"/>
      </w:tblGrid>
      <w:tr w:rsidR="004C0F74" w:rsidRPr="004C0F74" w14:paraId="37729B91" w14:textId="77777777" w:rsidTr="00B65258">
        <w:trPr>
          <w:trHeight w:val="567"/>
        </w:trPr>
        <w:tc>
          <w:tcPr>
            <w:tcW w:w="1785" w:type="dxa"/>
            <w:vAlign w:val="center"/>
            <w:hideMark/>
          </w:tcPr>
          <w:p w14:paraId="556D1F8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5709" w:type="dxa"/>
            <w:vAlign w:val="center"/>
            <w:hideMark/>
          </w:tcPr>
          <w:p w14:paraId="565ECD43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  <w:tc>
          <w:tcPr>
            <w:tcW w:w="246" w:type="dxa"/>
            <w:vAlign w:val="center"/>
          </w:tcPr>
          <w:p w14:paraId="0DF57A08" w14:textId="77777777" w:rsidR="00B65258" w:rsidRPr="004C0F74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82" w:type="dxa"/>
            <w:vAlign w:val="center"/>
            <w:hideMark/>
          </w:tcPr>
          <w:p w14:paraId="1D572D98" w14:textId="77777777" w:rsidR="00B65258" w:rsidRPr="004C0F74" w:rsidRDefault="00B65258" w:rsidP="004C0F74">
            <w:pPr>
              <w:spacing w:after="0"/>
              <w:ind w:right="-52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784" w:type="dxa"/>
            <w:vAlign w:val="center"/>
            <w:hideMark/>
          </w:tcPr>
          <w:p w14:paraId="347CEBE6" w14:textId="77777777" w:rsidR="00B65258" w:rsidRPr="004C0F74" w:rsidRDefault="004C0F74" w:rsidP="00B65258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3304</w:t>
            </w:r>
          </w:p>
        </w:tc>
      </w:tr>
      <w:tr w:rsidR="004C0F74" w:rsidRPr="004C0F74" w14:paraId="5EFF9F92" w14:textId="77777777" w:rsidTr="00B65258">
        <w:trPr>
          <w:trHeight w:val="563"/>
        </w:trPr>
        <w:tc>
          <w:tcPr>
            <w:tcW w:w="9606" w:type="dxa"/>
            <w:gridSpan w:val="5"/>
            <w:hideMark/>
          </w:tcPr>
          <w:p w14:paraId="42C6C851" w14:textId="77777777" w:rsidR="00B65258" w:rsidRPr="004C0F74" w:rsidRDefault="00B65258" w:rsidP="00B6525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 xml:space="preserve">Тема работы: </w:t>
            </w:r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Разработка модуля автоматизации импорта и </w:t>
            </w:r>
            <w:proofErr w:type="spellStart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геоконтекстной</w:t>
            </w:r>
            <w:proofErr w:type="spellEnd"/>
            <w:r w:rsidR="004C0F74" w:rsidRPr="004C0F74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разметки открытых данных</w:t>
            </w:r>
          </w:p>
        </w:tc>
      </w:tr>
    </w:tbl>
    <w:p w14:paraId="0F997D35" w14:textId="77777777" w:rsidR="00B65258" w:rsidRPr="00B65258" w:rsidRDefault="00B65258" w:rsidP="00B65258">
      <w:pPr>
        <w:spacing w:after="0" w:line="30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498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7020"/>
        <w:gridCol w:w="1669"/>
      </w:tblGrid>
      <w:tr w:rsidR="00B65258" w:rsidRPr="00B65258" w14:paraId="2742081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65139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ACC684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Наименование работ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48A72C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Срок выполнения</w:t>
            </w:r>
          </w:p>
        </w:tc>
      </w:tr>
      <w:tr w:rsidR="00B65258" w:rsidRPr="00B65258" w14:paraId="66BDB2BF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3C6026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4161D4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Обзор литературы по теме работы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2DB8E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04 – 30.04</w:t>
            </w:r>
          </w:p>
        </w:tc>
      </w:tr>
      <w:tr w:rsidR="00B65258" w:rsidRPr="00B65258" w14:paraId="1CC74721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7F3343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DE5E1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B8C03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B65258" w:rsidRPr="00B65258" w14:paraId="1AF0251E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00702B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DBD76C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E40DBE" w14:textId="77777777" w:rsidR="00B65258" w:rsidRPr="00EF4F8D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="00E7241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19.05</w:t>
            </w:r>
          </w:p>
        </w:tc>
      </w:tr>
      <w:tr w:rsidR="00B65258" w:rsidRPr="00B65258" w14:paraId="0EEF6C7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CA361" w14:textId="77777777" w:rsidR="00B65258" w:rsidRPr="00B65258" w:rsidRDefault="00B6525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A46B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Наименование раздела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EB33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0.0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24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E72418" w:rsidRPr="00B65258" w14:paraId="5E243448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15013" w14:textId="77777777" w:rsidR="00E7241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9B4E2" w14:textId="77777777" w:rsidR="00E72418" w:rsidRPr="00EF4F8D" w:rsidRDefault="00E7241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Предзащита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CFC9F" w14:textId="77777777" w:rsidR="00E7241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30.05</w:t>
            </w:r>
          </w:p>
        </w:tc>
      </w:tr>
      <w:tr w:rsidR="00B65258" w:rsidRPr="00B65258" w14:paraId="28B8903A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F683CD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2B1A8D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66D36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1.06</w:t>
            </w:r>
          </w:p>
        </w:tc>
      </w:tr>
      <w:tr w:rsidR="00B65258" w:rsidRPr="00B65258" w14:paraId="1E3332A2" w14:textId="77777777" w:rsidTr="00B65258">
        <w:trPr>
          <w:trHeight w:val="20"/>
        </w:trPr>
        <w:tc>
          <w:tcPr>
            <w:tcW w:w="3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81D238" w14:textId="77777777" w:rsidR="00B65258" w:rsidRPr="00B65258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37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6A7D51" w14:textId="77777777" w:rsidR="00B65258" w:rsidRPr="00EF4F8D" w:rsidRDefault="00B65258" w:rsidP="00B65258">
            <w:pPr>
              <w:spacing w:after="0" w:line="300" w:lineRule="auto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Оформление иллюстративного материала</w:t>
            </w:r>
          </w:p>
        </w:tc>
        <w:tc>
          <w:tcPr>
            <w:tcW w:w="8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6777F" w14:textId="77777777" w:rsidR="00B65258" w:rsidRPr="00EF4F8D" w:rsidRDefault="00E72418" w:rsidP="00B65258">
            <w:pPr>
              <w:spacing w:after="0" w:line="300" w:lineRule="auto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27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– 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15</w:t>
            </w:r>
            <w:r w:rsidR="00B65258"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Pr="00EF4F8D">
              <w:rPr>
                <w:rFonts w:ascii="Times New Roman" w:hAnsi="Times New Roman"/>
                <w:color w:val="FF0000"/>
                <w:sz w:val="28"/>
                <w:szCs w:val="28"/>
              </w:rPr>
              <w:t>6</w:t>
            </w:r>
          </w:p>
        </w:tc>
      </w:tr>
    </w:tbl>
    <w:p w14:paraId="2D2A2F1E" w14:textId="77777777" w:rsidR="00B65258" w:rsidRPr="00B65258" w:rsidRDefault="00B65258" w:rsidP="00B65258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4251"/>
        <w:gridCol w:w="2517"/>
        <w:gridCol w:w="2696"/>
      </w:tblGrid>
      <w:tr w:rsidR="00B65258" w:rsidRPr="00B65258" w14:paraId="4352E869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465E6991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F04A715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08AAE70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4C0F74">
              <w:rPr>
                <w:rFonts w:ascii="Times New Roman" w:hAnsi="Times New Roman"/>
                <w:sz w:val="28"/>
                <w:szCs w:val="28"/>
              </w:rPr>
              <w:t>Блеес</w:t>
            </w:r>
            <w:proofErr w:type="spellEnd"/>
            <w:r w:rsidRPr="004C0F74">
              <w:rPr>
                <w:rFonts w:ascii="Times New Roman" w:hAnsi="Times New Roman"/>
                <w:sz w:val="28"/>
                <w:szCs w:val="28"/>
              </w:rPr>
              <w:t xml:space="preserve"> Э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.И.</w:t>
            </w:r>
          </w:p>
        </w:tc>
      </w:tr>
      <w:tr w:rsidR="00B65258" w:rsidRPr="00B65258" w14:paraId="65A7C023" w14:textId="77777777" w:rsidTr="00660FF0">
        <w:trPr>
          <w:trHeight w:val="614"/>
        </w:trPr>
        <w:tc>
          <w:tcPr>
            <w:tcW w:w="4251" w:type="dxa"/>
            <w:vAlign w:val="bottom"/>
            <w:hideMark/>
          </w:tcPr>
          <w:p w14:paraId="5EAAE94C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 w:rsidRPr="00B65258">
              <w:rPr>
                <w:rFonts w:ascii="Times New Roman" w:hAnsi="Times New Roman"/>
                <w:sz w:val="28"/>
              </w:rPr>
              <w:t>Руководитель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DC4EAB0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  <w:hideMark/>
          </w:tcPr>
          <w:p w14:paraId="666C5939" w14:textId="77777777" w:rsidR="00B65258" w:rsidRPr="004C0F74" w:rsidRDefault="004C0F74" w:rsidP="00B65258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C0F74">
              <w:rPr>
                <w:rFonts w:ascii="Times New Roman" w:hAnsi="Times New Roman"/>
                <w:sz w:val="28"/>
                <w:szCs w:val="28"/>
              </w:rPr>
              <w:t>Заславский М.М</w:t>
            </w:r>
            <w:r w:rsidR="00B65258" w:rsidRPr="004C0F74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B65258" w:rsidRPr="00B65258" w14:paraId="78B70655" w14:textId="77777777" w:rsidTr="00660FF0">
        <w:trPr>
          <w:trHeight w:val="170"/>
        </w:trPr>
        <w:tc>
          <w:tcPr>
            <w:tcW w:w="4251" w:type="dxa"/>
            <w:hideMark/>
          </w:tcPr>
          <w:p w14:paraId="6F82F626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  <w:r w:rsidRPr="00B65258">
              <w:rPr>
                <w:rFonts w:ascii="Times New Roman" w:hAnsi="Times New Roman"/>
                <w:i/>
                <w:vertAlign w:val="superscript"/>
              </w:rPr>
              <w:t>(Уч. степень, уч. звание)</w:t>
            </w:r>
          </w:p>
        </w:tc>
        <w:tc>
          <w:tcPr>
            <w:tcW w:w="2517" w:type="dxa"/>
            <w:tcBorders>
              <w:top w:val="single" w:sz="4" w:space="0" w:color="auto"/>
            </w:tcBorders>
            <w:vAlign w:val="bottom"/>
          </w:tcPr>
          <w:p w14:paraId="0E29FE2D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C08CD40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6D5C407A" w14:textId="77777777" w:rsidTr="00E72418">
        <w:trPr>
          <w:trHeight w:val="80"/>
        </w:trPr>
        <w:tc>
          <w:tcPr>
            <w:tcW w:w="4251" w:type="dxa"/>
            <w:vAlign w:val="bottom"/>
          </w:tcPr>
          <w:p w14:paraId="207AF546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17" w:type="dxa"/>
            <w:vAlign w:val="bottom"/>
          </w:tcPr>
          <w:p w14:paraId="282044CA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6" w:type="dxa"/>
            <w:vAlign w:val="bottom"/>
          </w:tcPr>
          <w:p w14:paraId="78FBC25C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28"/>
                <w:szCs w:val="28"/>
              </w:rPr>
            </w:pPr>
          </w:p>
        </w:tc>
      </w:tr>
      <w:tr w:rsidR="00B65258" w:rsidRPr="00B65258" w14:paraId="270C48EC" w14:textId="77777777" w:rsidTr="00E72418">
        <w:trPr>
          <w:trHeight w:val="80"/>
        </w:trPr>
        <w:tc>
          <w:tcPr>
            <w:tcW w:w="4251" w:type="dxa"/>
            <w:hideMark/>
          </w:tcPr>
          <w:p w14:paraId="0722684F" w14:textId="77777777" w:rsidR="00B65258" w:rsidRPr="00B65258" w:rsidRDefault="00B65258" w:rsidP="00B65258">
            <w:pPr>
              <w:spacing w:after="0"/>
              <w:ind w:firstLine="1843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2517" w:type="dxa"/>
            <w:vAlign w:val="bottom"/>
          </w:tcPr>
          <w:p w14:paraId="4E084609" w14:textId="77777777" w:rsidR="00B65258" w:rsidRPr="00B65258" w:rsidRDefault="00B65258" w:rsidP="00B65258">
            <w:pPr>
              <w:spacing w:after="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696" w:type="dxa"/>
            <w:vAlign w:val="bottom"/>
          </w:tcPr>
          <w:p w14:paraId="2E73AEF9" w14:textId="77777777" w:rsidR="00B65258" w:rsidRPr="00B65258" w:rsidRDefault="00B65258" w:rsidP="00B65258">
            <w:pPr>
              <w:spacing w:after="0"/>
              <w:jc w:val="center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</w:tbl>
    <w:p w14:paraId="1D563DA2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2" w:name="_Hlk483770668"/>
      <w:bookmarkEnd w:id="1"/>
      <w:r>
        <w:rPr>
          <w:rFonts w:ascii="Times New Roman" w:hAnsi="Times New Roman"/>
          <w:b/>
          <w:sz w:val="28"/>
          <w:szCs w:val="28"/>
        </w:rPr>
        <w:lastRenderedPageBreak/>
        <w:t>РЕФЕРАТ</w:t>
      </w:r>
    </w:p>
    <w:bookmarkEnd w:id="2"/>
    <w:p w14:paraId="1EB9FEC1" w14:textId="77777777" w:rsidR="0090703F" w:rsidRDefault="0090703F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606EF9F8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C78805A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5E0CDB1" w14:textId="77777777" w:rsidR="009F7B02" w:rsidRDefault="009F7B02" w:rsidP="001B293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ABSTRACT</w:t>
      </w:r>
    </w:p>
    <w:p w14:paraId="63DC58B7" w14:textId="77777777" w:rsidR="009F7B02" w:rsidRPr="0095001F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7445C7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349B2D79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402C4D4E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E9E74B6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FF05FFB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9EEF62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3525C37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9A88D1C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023A50EE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23F6134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2480B7D9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19D3E6" w14:textId="77777777" w:rsidR="00EA7E3E" w:rsidRDefault="00EA7E3E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EE3171D" w14:textId="77777777" w:rsidR="009F7B02" w:rsidRDefault="009F7B02" w:rsidP="008722AE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18FA976B" w14:textId="77777777" w:rsidR="004F0492" w:rsidRPr="00296F83" w:rsidRDefault="00536E18" w:rsidP="00536E18">
      <w:pPr>
        <w:pStyle w:val="TOCHeading"/>
        <w:jc w:val="center"/>
        <w:rPr>
          <w:rFonts w:ascii="Times New Roman" w:hAnsi="Times New Roman"/>
          <w:b/>
          <w:color w:val="auto"/>
          <w:lang w:val="en-US"/>
        </w:rPr>
      </w:pPr>
      <w:r w:rsidRPr="00536E18">
        <w:rPr>
          <w:rFonts w:ascii="Times New Roman" w:hAnsi="Times New Roman"/>
          <w:b/>
          <w:color w:val="auto"/>
        </w:rPr>
        <w:t>Содержание</w:t>
      </w:r>
    </w:p>
    <w:p w14:paraId="0857BD17" w14:textId="57E74839" w:rsidR="00757D24" w:rsidRDefault="004F0492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r w:rsidRPr="00C072B7">
        <w:rPr>
          <w:rFonts w:ascii="Times New Roman" w:hAnsi="Times New Roman"/>
          <w:sz w:val="28"/>
          <w:szCs w:val="28"/>
        </w:rPr>
        <w:fldChar w:fldCharType="begin"/>
      </w:r>
      <w:r w:rsidRPr="00C072B7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C072B7">
        <w:rPr>
          <w:rFonts w:ascii="Times New Roman" w:hAnsi="Times New Roman"/>
          <w:sz w:val="28"/>
          <w:szCs w:val="28"/>
        </w:rPr>
        <w:fldChar w:fldCharType="separate"/>
      </w:r>
      <w:hyperlink w:anchor="_Toc8408885" w:history="1">
        <w:r w:rsidR="00757D24" w:rsidRPr="009A0897">
          <w:rPr>
            <w:rStyle w:val="Hyperlink"/>
            <w:rFonts w:ascii="Times New Roman" w:hAnsi="Times New Roman"/>
            <w:noProof/>
          </w:rPr>
          <w:t>ВВЕДЕНИЕ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_Toc8408885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9157D2">
          <w:rPr>
            <w:noProof/>
            <w:webHidden/>
          </w:rPr>
          <w:t>5</w:t>
        </w:r>
        <w:r w:rsidR="00757D24">
          <w:rPr>
            <w:noProof/>
            <w:webHidden/>
          </w:rPr>
          <w:fldChar w:fldCharType="end"/>
        </w:r>
      </w:hyperlink>
    </w:p>
    <w:p w14:paraId="28FDDBF2" w14:textId="7E7B5FE1" w:rsidR="00757D24" w:rsidRDefault="00081901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6" w:history="1">
        <w:r w:rsidR="00757D24" w:rsidRPr="009A0897">
          <w:rPr>
            <w:rStyle w:val="Hyperlink"/>
            <w:rFonts w:ascii="Times New Roman" w:hAnsi="Times New Roman"/>
            <w:noProof/>
          </w:rPr>
          <w:t>1.</w:t>
        </w:r>
        <w:r w:rsidR="00757D24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757D24" w:rsidRPr="009A0897">
          <w:rPr>
            <w:rStyle w:val="Hyperlink"/>
            <w:rFonts w:ascii="Times New Roman" w:hAnsi="Times New Roman"/>
            <w:noProof/>
          </w:rPr>
          <w:t>ОБЗОР ПРЕДМЕТНОЙ ОБЛАСТИ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_Toc8408886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9157D2">
          <w:rPr>
            <w:noProof/>
            <w:webHidden/>
          </w:rPr>
          <w:t>8</w:t>
        </w:r>
        <w:r w:rsidR="00757D24">
          <w:rPr>
            <w:noProof/>
            <w:webHidden/>
          </w:rPr>
          <w:fldChar w:fldCharType="end"/>
        </w:r>
      </w:hyperlink>
    </w:p>
    <w:p w14:paraId="2DEB9C6C" w14:textId="2ED2A732" w:rsidR="00757D24" w:rsidRDefault="00081901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7" w:history="1">
        <w:r w:rsidR="00757D24" w:rsidRPr="009A0897">
          <w:rPr>
            <w:rStyle w:val="Hyperlink"/>
            <w:rFonts w:ascii="Times New Roman" w:hAnsi="Times New Roman"/>
            <w:noProof/>
          </w:rPr>
          <w:t>2.</w:t>
        </w:r>
        <w:r w:rsidR="00757D24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757D24" w:rsidRPr="009A0897">
          <w:rPr>
            <w:rStyle w:val="Hyperlink"/>
            <w:rFonts w:ascii="Times New Roman" w:hAnsi="Times New Roman"/>
            <w:noProof/>
            <w:shd w:val="clear" w:color="auto" w:fill="FFFFFF"/>
          </w:rPr>
          <w:t>ПОСТАНОВКА ЗАДАЧИ И ВЫБОР МЕТОДА РЕШЕНИЯ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_Toc8408887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9157D2">
          <w:rPr>
            <w:noProof/>
            <w:webHidden/>
          </w:rPr>
          <w:t>16</w:t>
        </w:r>
        <w:r w:rsidR="00757D24">
          <w:rPr>
            <w:noProof/>
            <w:webHidden/>
          </w:rPr>
          <w:fldChar w:fldCharType="end"/>
        </w:r>
      </w:hyperlink>
    </w:p>
    <w:p w14:paraId="42DC95FA" w14:textId="538264F7" w:rsidR="00757D24" w:rsidRDefault="00081901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8" w:history="1">
        <w:r w:rsidR="00757D24" w:rsidRPr="009A0897">
          <w:rPr>
            <w:rStyle w:val="Hyperlink"/>
            <w:rFonts w:ascii="Times New Roman" w:hAnsi="Times New Roman"/>
            <w:noProof/>
            <w:lang w:val="en-US"/>
          </w:rPr>
          <w:t>3.</w:t>
        </w:r>
        <w:r w:rsidR="00757D24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757D24" w:rsidRPr="009A0897">
          <w:rPr>
            <w:rStyle w:val="Hyperlink"/>
            <w:rFonts w:ascii="Times New Roman" w:hAnsi="Times New Roman"/>
            <w:noProof/>
            <w:shd w:val="clear" w:color="auto" w:fill="FFFFFF"/>
          </w:rPr>
          <w:t>ОПИСАНИЕ МОДЕЛИ ПРОВЕРКИ СТАТЬИ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_Toc8408888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9157D2">
          <w:rPr>
            <w:noProof/>
            <w:webHidden/>
          </w:rPr>
          <w:t>17</w:t>
        </w:r>
        <w:r w:rsidR="00757D24">
          <w:rPr>
            <w:noProof/>
            <w:webHidden/>
          </w:rPr>
          <w:fldChar w:fldCharType="end"/>
        </w:r>
      </w:hyperlink>
    </w:p>
    <w:p w14:paraId="2372813F" w14:textId="53036E11" w:rsidR="00757D24" w:rsidRDefault="00081901">
      <w:pPr>
        <w:pStyle w:val="TOC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89" w:history="1">
        <w:r w:rsidR="00757D24" w:rsidRPr="009A0897">
          <w:rPr>
            <w:rStyle w:val="Hyperlink"/>
            <w:rFonts w:ascii="Times New Roman" w:hAnsi="Times New Roman"/>
            <w:noProof/>
            <w:lang w:eastAsia="ru-RU"/>
          </w:rPr>
          <w:t>4.</w:t>
        </w:r>
        <w:r w:rsidR="00757D24"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="00757D24" w:rsidRPr="009A0897">
          <w:rPr>
            <w:rStyle w:val="Hyperlink"/>
            <w:rFonts w:ascii="Times New Roman" w:hAnsi="Times New Roman"/>
            <w:noProof/>
            <w:lang w:eastAsia="ru-RU"/>
          </w:rPr>
          <w:t>ОПИСАНИЕ РЕШЕНИЯ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_Toc8408889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9157D2">
          <w:rPr>
            <w:noProof/>
            <w:webHidden/>
          </w:rPr>
          <w:t>28</w:t>
        </w:r>
        <w:r w:rsidR="00757D24">
          <w:rPr>
            <w:noProof/>
            <w:webHidden/>
          </w:rPr>
          <w:fldChar w:fldCharType="end"/>
        </w:r>
      </w:hyperlink>
    </w:p>
    <w:p w14:paraId="7AD5172A" w14:textId="002F7CF3" w:rsidR="00757D24" w:rsidRDefault="00081901">
      <w:pPr>
        <w:pStyle w:val="TOC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8408890" w:history="1">
        <w:r w:rsidR="00757D24" w:rsidRPr="009A0897">
          <w:rPr>
            <w:rStyle w:val="Hyperlink"/>
            <w:rFonts w:ascii="Times New Roman" w:hAnsi="Times New Roman"/>
            <w:noProof/>
            <w:lang w:eastAsia="ru-RU"/>
          </w:rPr>
          <w:t>ЗАКЛЮЧЕНИЕ</w:t>
        </w:r>
        <w:r w:rsidR="00757D24">
          <w:rPr>
            <w:noProof/>
            <w:webHidden/>
          </w:rPr>
          <w:tab/>
        </w:r>
        <w:r w:rsidR="00757D24">
          <w:rPr>
            <w:noProof/>
            <w:webHidden/>
          </w:rPr>
          <w:fldChar w:fldCharType="begin"/>
        </w:r>
        <w:r w:rsidR="00757D24">
          <w:rPr>
            <w:noProof/>
            <w:webHidden/>
          </w:rPr>
          <w:instrText xml:space="preserve"> PAGEREF _Toc8408890 \h </w:instrText>
        </w:r>
        <w:r w:rsidR="00757D24">
          <w:rPr>
            <w:noProof/>
            <w:webHidden/>
          </w:rPr>
        </w:r>
        <w:r w:rsidR="00757D24">
          <w:rPr>
            <w:noProof/>
            <w:webHidden/>
          </w:rPr>
          <w:fldChar w:fldCharType="separate"/>
        </w:r>
        <w:r w:rsidR="009157D2">
          <w:rPr>
            <w:noProof/>
            <w:webHidden/>
          </w:rPr>
          <w:t>36</w:t>
        </w:r>
        <w:r w:rsidR="00757D24">
          <w:rPr>
            <w:noProof/>
            <w:webHidden/>
          </w:rPr>
          <w:fldChar w:fldCharType="end"/>
        </w:r>
      </w:hyperlink>
    </w:p>
    <w:p w14:paraId="69E76679" w14:textId="68BF2768" w:rsidR="004F0492" w:rsidRDefault="004F0492" w:rsidP="00D37938">
      <w:p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C072B7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14:paraId="6D531CD3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885C7E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F53EA4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414F6016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D2611F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588C3919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6776467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7D53819B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07A00E60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22541E1E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01422F1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6F8D3A4F" w14:textId="77777777" w:rsidR="004D7F40" w:rsidRDefault="004D7F40">
      <w:pPr>
        <w:rPr>
          <w:rFonts w:ascii="Times New Roman" w:hAnsi="Times New Roman"/>
          <w:b/>
          <w:bCs/>
          <w:sz w:val="28"/>
          <w:szCs w:val="28"/>
        </w:rPr>
      </w:pPr>
    </w:p>
    <w:p w14:paraId="1802E2D6" w14:textId="77777777" w:rsidR="002864D1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 w:rsidRPr="002864D1">
        <w:rPr>
          <w:rFonts w:ascii="Times New Roman" w:hAnsi="Times New Roman"/>
          <w:b/>
          <w:caps/>
          <w:sz w:val="28"/>
          <w:szCs w:val="28"/>
        </w:rPr>
        <w:t>определения, обозначения и сокращения</w:t>
      </w:r>
    </w:p>
    <w:p w14:paraId="41C4E237" w14:textId="77777777" w:rsidR="00786732" w:rsidRDefault="00786732" w:rsidP="00784D8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86732">
        <w:rPr>
          <w:rFonts w:ascii="Times New Roman" w:hAnsi="Times New Roman"/>
          <w:sz w:val="28"/>
          <w:szCs w:val="28"/>
        </w:rPr>
        <w:t>В настоящей пояснительной записке применяют следующие термины с соответствующими определениями:</w:t>
      </w:r>
    </w:p>
    <w:p w14:paraId="5249E28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7851D9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8CD89BE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102A0DF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866DC07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13D8D3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5D72002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97CA86A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3E55D8F4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E70D896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4A31EB6D" w14:textId="77777777" w:rsidR="002864D1" w:rsidRPr="002E68FF" w:rsidRDefault="002864D1" w:rsidP="002864D1">
      <w:pPr>
        <w:spacing w:after="0"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78219507" w14:textId="77777777" w:rsidR="002750DB" w:rsidRPr="00932DD6" w:rsidRDefault="002750DB" w:rsidP="00A12803">
      <w:pPr>
        <w:pStyle w:val="Heading1"/>
        <w:jc w:val="center"/>
        <w:rPr>
          <w:rFonts w:ascii="Times New Roman" w:hAnsi="Times New Roman"/>
        </w:rPr>
      </w:pPr>
      <w:bookmarkStart w:id="3" w:name="_Toc8408885"/>
      <w:r w:rsidRPr="002A0735">
        <w:rPr>
          <w:rFonts w:ascii="Times New Roman" w:hAnsi="Times New Roman"/>
        </w:rPr>
        <w:t>В</w:t>
      </w:r>
      <w:r w:rsidR="006E3AF3">
        <w:rPr>
          <w:rFonts w:ascii="Times New Roman" w:hAnsi="Times New Roman"/>
        </w:rPr>
        <w:t>ВЕДЕНИЕ</w:t>
      </w:r>
      <w:bookmarkEnd w:id="3"/>
    </w:p>
    <w:p w14:paraId="3B5F24FB" w14:textId="5D806953" w:rsidR="007F1531" w:rsidRPr="0041277D" w:rsidRDefault="002D137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Актуальность.</w:t>
      </w:r>
    </w:p>
    <w:p w14:paraId="22558D6A" w14:textId="25188BBF" w:rsidR="004B68D1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рецензирование, ожидание ответа, 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статьи, а также ускорить обучение начинающих авторов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651B437C" w14:textId="769B2FB2" w:rsidR="00D12A4F" w:rsidRPr="00B1418B" w:rsidRDefault="00B1418B" w:rsidP="0041277D">
      <w:pPr>
        <w:spacing w:before="240" w:after="0" w:line="360" w:lineRule="auto"/>
        <w:ind w:firstLine="709"/>
        <w:rPr>
          <w:rFonts w:ascii="Times New Roman" w:hAnsi="Times New Roman"/>
          <w:b/>
          <w:color w:val="FF0000"/>
          <w:sz w:val="28"/>
          <w:szCs w:val="28"/>
        </w:rPr>
      </w:pPr>
      <w:r w:rsidRPr="00B1418B">
        <w:rPr>
          <w:rFonts w:ascii="Times New Roman" w:hAnsi="Times New Roman"/>
          <w:color w:val="FF0000"/>
          <w:sz w:val="28"/>
          <w:szCs w:val="28"/>
          <w:shd w:val="clear" w:color="auto" w:fill="FFFFFF"/>
        </w:rPr>
        <w:t>ПОДРОБНЕЕ</w:t>
      </w:r>
    </w:p>
    <w:p w14:paraId="4C1A7957" w14:textId="400EE906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 xml:space="preserve">Цель работы. </w:t>
      </w:r>
    </w:p>
    <w:p w14:paraId="170E5416" w14:textId="535BBB85" w:rsidR="004B68D1" w:rsidRPr="0041277D" w:rsidRDefault="00D12A4F" w:rsidP="0041277D">
      <w:pPr>
        <w:spacing w:before="240"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Разработать программу</w:t>
      </w:r>
      <w:r w:rsidR="00E44EF6"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для проверки статьи на соответствие научному стилю и поиску наиболее частых ошибок в ней</w:t>
      </w:r>
      <w:r w:rsidR="007446CC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EADD560" w14:textId="64F8306E" w:rsidR="002750DB" w:rsidRPr="0041277D" w:rsidRDefault="002750DB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Постановка задачи.</w:t>
      </w:r>
    </w:p>
    <w:p w14:paraId="2066D769" w14:textId="1B4B88B3" w:rsidR="004B68D1" w:rsidRPr="0041277D" w:rsidRDefault="00E44EF6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3BC7EDC1" w14:textId="63FCF07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Исследовать возможности автоматизации проверки научных статей на соответствие научному стилю;</w:t>
      </w:r>
    </w:p>
    <w:p w14:paraId="7E29CEB8" w14:textId="79A16023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Провести экспериментальное исследование на статьях для определения допустимых значений критериев;</w:t>
      </w:r>
    </w:p>
    <w:p w14:paraId="0C8A3E81" w14:textId="0D77EF78" w:rsidR="00E44EF6" w:rsidRPr="0041277D" w:rsidRDefault="00E44EF6" w:rsidP="00BD7598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Разработать решение.</w:t>
      </w:r>
    </w:p>
    <w:p w14:paraId="5DDF8463" w14:textId="49FBEAC0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Объект исследования.</w:t>
      </w:r>
    </w:p>
    <w:p w14:paraId="60699752" w14:textId="62A8B4F7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Научные статьи.</w:t>
      </w:r>
    </w:p>
    <w:p w14:paraId="62E6B2DD" w14:textId="7D33621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Предмет исследования.</w:t>
      </w:r>
    </w:p>
    <w:p w14:paraId="3746D796" w14:textId="19B2FA79" w:rsidR="004B68D1" w:rsidRPr="0041277D" w:rsidRDefault="004B68D1" w:rsidP="0041277D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Автоматизация проверки научных статей на соответствие научному стилю</w:t>
      </w:r>
    </w:p>
    <w:p w14:paraId="4768AD83" w14:textId="5B1EEC06" w:rsidR="007F1531" w:rsidRPr="0041277D" w:rsidRDefault="007F1531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lastRenderedPageBreak/>
        <w:t>Практическая значимость.</w:t>
      </w:r>
    </w:p>
    <w:p w14:paraId="4A0C4163" w14:textId="64EC523F" w:rsidR="001F4772" w:rsidRPr="0041277D" w:rsidRDefault="002914D5" w:rsidP="001F4772">
      <w:pPr>
        <w:spacing w:before="24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>Решение позволяет ускорить процесс рецензирования статьи за счет своевременных исправлений наиболее частых ошибок до отправки статьи рецензенту.</w:t>
      </w:r>
      <w:r w:rsidR="001F4772">
        <w:rPr>
          <w:rFonts w:ascii="Times New Roman" w:hAnsi="Times New Roman"/>
          <w:sz w:val="28"/>
          <w:szCs w:val="28"/>
        </w:rPr>
        <w:t xml:space="preserve"> Решение будет применяться для проверки статей студентов </w:t>
      </w:r>
      <w:proofErr w:type="spellStart"/>
      <w:r w:rsidR="001F4772">
        <w:rPr>
          <w:rFonts w:ascii="Times New Roman" w:hAnsi="Times New Roman"/>
          <w:sz w:val="28"/>
          <w:szCs w:val="28"/>
        </w:rPr>
        <w:t>СПбГЭТУ</w:t>
      </w:r>
      <w:proofErr w:type="spellEnd"/>
      <w:r w:rsidR="001F4772">
        <w:rPr>
          <w:rFonts w:ascii="Times New Roman" w:hAnsi="Times New Roman"/>
          <w:sz w:val="28"/>
          <w:szCs w:val="28"/>
        </w:rPr>
        <w:t xml:space="preserve"> кафедры МОЭВМ в рамках курса обучения написанию научных статей студентов.</w:t>
      </w:r>
    </w:p>
    <w:p w14:paraId="15D563A4" w14:textId="77777777" w:rsidR="009F2238" w:rsidRPr="0041277D" w:rsidRDefault="009F2238" w:rsidP="0041277D">
      <w:pPr>
        <w:spacing w:before="240"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41277D">
        <w:rPr>
          <w:rFonts w:ascii="Times New Roman" w:hAnsi="Times New Roman"/>
          <w:b/>
          <w:sz w:val="28"/>
          <w:szCs w:val="28"/>
        </w:rPr>
        <w:t>Опубликованные работы по теме.</w:t>
      </w:r>
    </w:p>
    <w:p w14:paraId="0F91050D" w14:textId="0C032072" w:rsidR="004D5D3B" w:rsidRPr="0041277D" w:rsidRDefault="004D5D3B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F00685D" w14:textId="3023708F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1. </w:t>
      </w:r>
      <w:proofErr w:type="spellStart"/>
      <w:r w:rsidRPr="0041277D">
        <w:rPr>
          <w:rFonts w:ascii="Times New Roman" w:hAnsi="Times New Roman"/>
          <w:sz w:val="28"/>
          <w:szCs w:val="28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</w:rPr>
        <w:t xml:space="preserve"> Э.И., Заславский М.М., Андросов В.Ю. Автоматизация процесса проверки текста на соответствие научному стилю // Современные технологии в теории и практике программирования: материалы научно-практической конференции студентов, аспирантов и молодых ученых -2018. - С. 118-121;</w:t>
      </w:r>
    </w:p>
    <w:p w14:paraId="18411318" w14:textId="7420846D" w:rsidR="002914D5" w:rsidRPr="0041277D" w:rsidRDefault="002914D5" w:rsidP="0041277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1277D">
        <w:rPr>
          <w:rFonts w:ascii="Times New Roman" w:hAnsi="Times New Roman"/>
          <w:sz w:val="28"/>
          <w:szCs w:val="28"/>
        </w:rPr>
        <w:t xml:space="preserve">2.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Блеес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 Э.И., Заславский М.М. Исследование критериев соответствия текста научному стилю</w:t>
      </w:r>
      <w:r w:rsidRPr="0041277D">
        <w:rPr>
          <w:rStyle w:val="m-442240280112045978612"/>
          <w:rFonts w:ascii="Times New Roman" w:hAnsi="Times New Roman"/>
          <w:sz w:val="28"/>
          <w:szCs w:val="28"/>
          <w:shd w:val="clear" w:color="auto" w:fill="FFFFFF"/>
        </w:rPr>
        <w:t> </w:t>
      </w:r>
      <w:r w:rsidRPr="0041277D">
        <w:rPr>
          <w:rFonts w:ascii="Times New Roman" w:hAnsi="Times New Roman"/>
          <w:sz w:val="28"/>
          <w:szCs w:val="28"/>
          <w:shd w:val="clear" w:color="auto" w:fill="FFFFFF"/>
        </w:rPr>
        <w:t xml:space="preserve">// Научно-технический вестник информационных технологий, механики и оптики. 2019. Т. 19. № 2. С. 299–305. </w:t>
      </w:r>
      <w:proofErr w:type="spellStart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doi</w:t>
      </w:r>
      <w:proofErr w:type="spellEnd"/>
      <w:r w:rsidRPr="0041277D">
        <w:rPr>
          <w:rFonts w:ascii="Times New Roman" w:hAnsi="Times New Roman"/>
          <w:sz w:val="28"/>
          <w:szCs w:val="28"/>
          <w:shd w:val="clear" w:color="auto" w:fill="FFFFFF"/>
        </w:rPr>
        <w:t>: 10.17586/2226-1494-2019-19-2-299-305</w:t>
      </w:r>
    </w:p>
    <w:p w14:paraId="497B6AE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EC14669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B6F4D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DC0658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EC2BD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659E69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1EF02E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4EEA34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37B8CA7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5CFD29C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0CF92B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3D8EB1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297E5F5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85DB0AF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D500AC2" w14:textId="77777777" w:rsidR="004832ED" w:rsidRDefault="004832ED" w:rsidP="00784D80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2B97E82" w14:textId="77777777" w:rsidR="004D5D3B" w:rsidRPr="00B267FD" w:rsidRDefault="009F2238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</w:rPr>
      </w:pPr>
      <w:bookmarkStart w:id="4" w:name="_Toc8408886"/>
      <w:r w:rsidRPr="00B267FD">
        <w:rPr>
          <w:rFonts w:ascii="Times New Roman" w:hAnsi="Times New Roman"/>
          <w:sz w:val="28"/>
          <w:szCs w:val="28"/>
        </w:rPr>
        <w:t>О</w:t>
      </w:r>
      <w:r w:rsidR="00B267FD" w:rsidRPr="00B267FD">
        <w:rPr>
          <w:rFonts w:ascii="Times New Roman" w:hAnsi="Times New Roman"/>
          <w:sz w:val="28"/>
          <w:szCs w:val="28"/>
        </w:rPr>
        <w:t>БЗОР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ПРЕДМЕТНОЙ</w:t>
      </w:r>
      <w:r w:rsidRPr="00B267FD">
        <w:rPr>
          <w:rFonts w:ascii="Times New Roman" w:hAnsi="Times New Roman"/>
          <w:sz w:val="28"/>
          <w:szCs w:val="28"/>
        </w:rPr>
        <w:t xml:space="preserve"> </w:t>
      </w:r>
      <w:r w:rsidR="00B267FD" w:rsidRPr="00B267FD">
        <w:rPr>
          <w:rFonts w:ascii="Times New Roman" w:hAnsi="Times New Roman"/>
          <w:sz w:val="28"/>
          <w:szCs w:val="28"/>
        </w:rPr>
        <w:t>ОБЛАСТИ</w:t>
      </w:r>
      <w:bookmarkEnd w:id="4"/>
    </w:p>
    <w:p w14:paraId="41370663" w14:textId="64A9BCA6" w:rsidR="004B4B22" w:rsidRPr="003226A4" w:rsidRDefault="004D2DA4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3226A4">
        <w:rPr>
          <w:rFonts w:ascii="Times New Roman" w:hAnsi="Times New Roman"/>
          <w:b/>
          <w:color w:val="000000"/>
          <w:sz w:val="28"/>
          <w:szCs w:val="28"/>
        </w:rPr>
        <w:t>Основные понятия</w:t>
      </w:r>
    </w:p>
    <w:p w14:paraId="64708D34" w14:textId="712A86F0" w:rsidR="00FA4931" w:rsidRDefault="00C93842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93842">
        <w:rPr>
          <w:rFonts w:ascii="Times New Roman" w:hAnsi="Times New Roman"/>
          <w:sz w:val="28"/>
          <w:szCs w:val="28"/>
          <w:shd w:val="clear" w:color="auto" w:fill="FFFFFF"/>
        </w:rPr>
        <w:t>Научный стиль — наиболее строгий стиль речи, используемый для написания научных статей. Стиль научных работ определяется содержанием и целями научного сообщения: точно и полно объяснить факты, показать причинно-следственные связи между явлениями, выявить закономерности, доказать утверждения</w:t>
      </w:r>
      <w:r w:rsidR="00FA4931"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8793A3" w14:textId="370811DB" w:rsidR="0078196F" w:rsidRPr="007C1ECE" w:rsidRDefault="0078196F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 научных журналах су</w:t>
      </w:r>
      <w:r w:rsidR="00E276FB">
        <w:rPr>
          <w:rFonts w:ascii="Times New Roman" w:hAnsi="Times New Roman"/>
          <w:sz w:val="28"/>
          <w:szCs w:val="28"/>
          <w:shd w:val="clear" w:color="auto" w:fill="FFFFFF"/>
        </w:rPr>
        <w:t>ществуют требования к структуре статьи,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но отсутствуют структурированные требования к её стилю. В связи с этим, 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характеристика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научного стиля получен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7C1ECE">
        <w:rPr>
          <w:rFonts w:ascii="Times New Roman" w:hAnsi="Times New Roman"/>
          <w:sz w:val="28"/>
          <w:szCs w:val="28"/>
          <w:shd w:val="clear" w:color="auto" w:fill="FFFFFF"/>
        </w:rPr>
        <w:t xml:space="preserve"> из пособий</w:t>
      </w:r>
      <w:r w:rsidR="00C87E35">
        <w:rPr>
          <w:rFonts w:ascii="Times New Roman" w:hAnsi="Times New Roman"/>
          <w:sz w:val="28"/>
          <w:szCs w:val="28"/>
          <w:shd w:val="clear" w:color="auto" w:fill="FFFFFF"/>
        </w:rPr>
        <w:t>, посвященных определению</w:t>
      </w:r>
      <w:r w:rsidR="0020341A">
        <w:rPr>
          <w:rFonts w:ascii="Times New Roman" w:hAnsi="Times New Roman"/>
          <w:sz w:val="28"/>
          <w:szCs w:val="28"/>
          <w:shd w:val="clear" w:color="auto" w:fill="FFFFFF"/>
        </w:rPr>
        <w:t xml:space="preserve"> стилей русского языка и речи.</w:t>
      </w:r>
    </w:p>
    <w:p w14:paraId="2019BCB3" w14:textId="1D9A3734" w:rsidR="00FA4931" w:rsidRPr="00602AD4" w:rsidRDefault="000C0531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Стилистические о</w:t>
      </w:r>
      <w:r w:rsidR="00FA4931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собенности научного стиля</w:t>
      </w:r>
    </w:p>
    <w:p w14:paraId="7C29913B" w14:textId="100B6B95" w:rsidR="00FA4931" w:rsidRDefault="00FA49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Научный стиль характеризуется логической последовательностью изложения, упорядоченной системой связи между частями высказывания, стремлением авторов к точности, сжатости, однозначности при сохранении насыщенности содержания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Arial" w:hAnsi="Arial" w:cs="Arial"/>
          <w:color w:val="222222"/>
          <w:sz w:val="20"/>
          <w:szCs w:val="20"/>
          <w:shd w:val="clear" w:color="auto" w:fill="FFFFFF"/>
        </w:rPr>
        <w:t>Трофимова Г. К. Русский язык и культура речи. – 2012.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FA4931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Выделяются следующие </w:t>
      </w:r>
      <w:r w:rsidR="000C0531">
        <w:rPr>
          <w:rFonts w:ascii="Times New Roman" w:hAnsi="Times New Roman"/>
          <w:sz w:val="28"/>
          <w:szCs w:val="28"/>
          <w:shd w:val="clear" w:color="auto" w:fill="FFFFFF"/>
        </w:rPr>
        <w:t xml:space="preserve">стилистические 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особенности научного стиля:</w:t>
      </w:r>
    </w:p>
    <w:p w14:paraId="50610EA2" w14:textId="64100D6D" w:rsidR="00FA4931" w:rsidRPr="006025F6" w:rsidRDefault="006E3C57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Логичность — наличие смысловых связей между последовательными единицами (блоками) текста. Логичность, тесно связанная с последовательностью, доказательностью и аргументированностью изложения, выражается на синтаксическом уровне и на уровне текста. Для создания логичности используют </w:t>
      </w: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полнооформленность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высказывания — полнота грамматического оформления предикативных единиц, что выражается в преобладании союзных предложений над бессоюзными, так как союзы четче передают смысловые и логические связи частей предложения. Также для выражения 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логичности в научной речи используются рассуждение и доказательство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54D35DB7" w14:textId="3E2D038B" w:rsidR="00FA4931" w:rsidRPr="006025F6" w:rsidRDefault="0051568A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Последовательность — характеристика текста, в котором выводы вытекают из содержания и непротиворечивы, текст разбит на отдельные смысловые отрезки, отражающие движение мысли от частного к общему или от общего к частному.  В простом и сложном предложениях используются вводные слова и словосочетания, подчеркивающие логику мысли и последовательность изложения (во-первых, во-вторых, следовательно, итак, таким образом, с одной стороны, с другой стороны и т.п.)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A4931"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1DE4A01B" w14:textId="466B5A10" w:rsidR="0016704F" w:rsidRPr="006025F6" w:rsidRDefault="00234C5D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Точность (а также ясность) научного стиля — употребление большого числа терминов, как правило, слов однозначных, строго определенных в пределах конкретной науки. Нежелательна и даже недопустима замена терминов синонимами, для научной речи характерно ограничение синонимических замен; важно давать четкие определения вновь вводимым понятиям; слова — однозначны, высказывания — недвусмысленны (явление многозначности слов несвойственно научной речи). Используются вводные слова и обороты, вводные и вставные конструкции в функции уточнения; употребляются обособленные согласованные определения, в том числе причастные обороты (в синтаксической функции уточнения); необходима четкость оформления синтаксических связей; кроме того, — точные библиографические ссылки и сноски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];</w:t>
      </w:r>
    </w:p>
    <w:p w14:paraId="6C603B3D" w14:textId="66B98ED6" w:rsidR="00FA4931" w:rsidRPr="006025F6" w:rsidRDefault="00613F00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>Некатегоричность</w:t>
      </w:r>
      <w:proofErr w:type="spellEnd"/>
      <w:r w:rsidRPr="006025F6">
        <w:rPr>
          <w:rFonts w:ascii="Times New Roman" w:hAnsi="Times New Roman"/>
          <w:sz w:val="28"/>
          <w:szCs w:val="28"/>
          <w:shd w:val="clear" w:color="auto" w:fill="FFFFFF"/>
        </w:rPr>
        <w:t xml:space="preserve"> изложения — взвешенность оценок в отношении степени изученности темы, действенности теории и путей решения исследуемых проблем, степени завершенности результатов исследования, так и упоминаемых в работе и цитируемых мнений других авторов-ученых и личных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3E30A21F" w14:textId="0C0E71E0" w:rsidR="0016704F" w:rsidRPr="006025F6" w:rsidRDefault="004429F9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 xml:space="preserve">Диалогичность — коммуникативная направленность научной речи, необходимость учета адресата. Хотя научный текст квалифицируется </w:t>
      </w:r>
      <w:r w:rsidRPr="006025F6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lastRenderedPageBreak/>
        <w:t>как монологический, ему свойственна диалогичность, т.е. направленность речи на адресата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="00F970CF" w:rsidRPr="00F970CF">
        <w:rPr>
          <w:rFonts w:ascii="Times New Roman" w:hAnsi="Times New Roman"/>
          <w:color w:val="1C1C1C"/>
          <w:sz w:val="28"/>
          <w:szCs w:val="28"/>
          <w:shd w:val="clear" w:color="auto" w:fill="FFFFFF"/>
        </w:rPr>
        <w:t>;</w:t>
      </w:r>
    </w:p>
    <w:p w14:paraId="3612C91C" w14:textId="4A089C29" w:rsidR="0016704F" w:rsidRPr="006025F6" w:rsidRDefault="006025F6" w:rsidP="00BD7598">
      <w:pPr>
        <w:pStyle w:val="ListParagraph"/>
        <w:numPr>
          <w:ilvl w:val="0"/>
          <w:numId w:val="9"/>
        </w:numPr>
        <w:spacing w:after="0" w:line="360" w:lineRule="auto"/>
        <w:ind w:left="284" w:right="-1" w:firstLine="56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>Аргументированность научной речи — обоснованность; отсутствие или слабость аргументов в научной речи — логическая и стратегическая ошибкой</w:t>
      </w:r>
      <w:r w:rsidR="00F970CF" w:rsidRPr="00F970CF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[</w:t>
      </w:r>
      <w:r w:rsidR="00F970CF"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="00F970CF" w:rsidRPr="00F970CF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6025F6">
        <w:rPr>
          <w:rStyle w:val="Strong"/>
          <w:rFonts w:ascii="Times New Roman" w:hAnsi="Times New Roman"/>
          <w:b w:val="0"/>
          <w:color w:val="1C1C1C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3C164E4" w14:textId="79C09020" w:rsidR="0016704F" w:rsidRPr="00602AD4" w:rsidRDefault="002D58F1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proofErr w:type="spellStart"/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П</w:t>
      </w:r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одстил</w:t>
      </w:r>
      <w:r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>и</w:t>
      </w:r>
      <w:proofErr w:type="spellEnd"/>
      <w:r w:rsidR="0016704F" w:rsidRPr="00602AD4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научного стиля</w:t>
      </w:r>
    </w:p>
    <w:p w14:paraId="62C0BB31" w14:textId="77777777" w:rsidR="00237FFE" w:rsidRPr="00A17D8F" w:rsidRDefault="002D58F1" w:rsidP="00A17D8F">
      <w:pPr>
        <w:pStyle w:val="p1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 w:rsidRPr="00A17D8F">
        <w:rPr>
          <w:sz w:val="28"/>
          <w:szCs w:val="28"/>
          <w:lang w:val="ru-RU"/>
        </w:rPr>
        <w:t xml:space="preserve">Научный стиль речи подразделяется на </w:t>
      </w:r>
      <w:proofErr w:type="spellStart"/>
      <w:r w:rsidRPr="00A17D8F">
        <w:rPr>
          <w:sz w:val="28"/>
          <w:szCs w:val="28"/>
          <w:lang w:val="ru-RU"/>
        </w:rPr>
        <w:t>подстили</w:t>
      </w:r>
      <w:proofErr w:type="spellEnd"/>
      <w:r w:rsidRPr="00A17D8F">
        <w:rPr>
          <w:sz w:val="28"/>
          <w:szCs w:val="28"/>
          <w:lang w:val="ru-RU"/>
        </w:rPr>
        <w:t>: собственно-научный, научно-информативный</w:t>
      </w:r>
      <w:r w:rsidR="00487213" w:rsidRPr="00A17D8F">
        <w:rPr>
          <w:sz w:val="28"/>
          <w:szCs w:val="28"/>
          <w:lang w:val="ru-RU"/>
        </w:rPr>
        <w:t xml:space="preserve">, </w:t>
      </w:r>
      <w:r w:rsidRPr="00A17D8F">
        <w:rPr>
          <w:sz w:val="28"/>
          <w:szCs w:val="28"/>
          <w:lang w:val="ru-RU"/>
        </w:rPr>
        <w:t>научно-</w:t>
      </w:r>
      <w:r w:rsidR="00EB0419" w:rsidRPr="00A17D8F">
        <w:rPr>
          <w:sz w:val="28"/>
          <w:szCs w:val="28"/>
          <w:lang w:val="ru-RU"/>
        </w:rPr>
        <w:t>технический</w:t>
      </w:r>
      <w:r w:rsidRPr="00A17D8F">
        <w:rPr>
          <w:sz w:val="28"/>
          <w:szCs w:val="28"/>
          <w:lang w:val="ru-RU"/>
        </w:rPr>
        <w:t>, учебно-научный, научно-популярный</w:t>
      </w:r>
      <w:r w:rsidR="00237FFE" w:rsidRPr="00A17D8F">
        <w:rPr>
          <w:sz w:val="28"/>
          <w:szCs w:val="28"/>
          <w:lang w:val="ru-RU"/>
        </w:rPr>
        <w:t>.</w:t>
      </w:r>
    </w:p>
    <w:p w14:paraId="589CDB9B" w14:textId="77777777" w:rsidR="00A17D8F" w:rsidRDefault="00A17D8F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A17D8F">
        <w:rPr>
          <w:rFonts w:ascii="Times New Roman" w:eastAsia="Times New Roman" w:hAnsi="Times New Roman"/>
          <w:sz w:val="28"/>
          <w:szCs w:val="28"/>
        </w:rPr>
        <w:t xml:space="preserve">Отличительная черта собственно-научного стиля — академическое изложение, адресованное специалистам. Признаки этого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— точность передаваемой информации, убедительность аргументации, логическая последовательность изложения, лаконичность. Цель стиля — выявление и описание новых фактов, закономерностей, открытий. К собственно-научному </w:t>
      </w:r>
      <w:proofErr w:type="spellStart"/>
      <w:r w:rsidRPr="00A17D8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A17D8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статья, доклад, монография.</w:t>
      </w:r>
    </w:p>
    <w:p w14:paraId="03C91736" w14:textId="10541162" w:rsidR="00487213" w:rsidRPr="00A17D8F" w:rsidRDefault="007741D3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741D3">
        <w:rPr>
          <w:rFonts w:ascii="Times New Roman" w:eastAsia="Times New Roman" w:hAnsi="Times New Roman"/>
          <w:sz w:val="28"/>
          <w:szCs w:val="28"/>
        </w:rPr>
        <w:t xml:space="preserve">Назначение научно-информативного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 — сообщение научной информации с точным объектным описанием фактов. </w:t>
      </w:r>
      <w:proofErr w:type="gramStart"/>
      <w:r w:rsidRPr="007741D3">
        <w:rPr>
          <w:rFonts w:ascii="Times New Roman" w:eastAsia="Times New Roman" w:hAnsi="Times New Roman"/>
          <w:sz w:val="28"/>
          <w:szCs w:val="28"/>
        </w:rPr>
        <w:t>К стереотипность</w:t>
      </w:r>
      <w:proofErr w:type="gramEnd"/>
      <w:r w:rsidRPr="007741D3">
        <w:rPr>
          <w:rFonts w:ascii="Times New Roman" w:eastAsia="Times New Roman" w:hAnsi="Times New Roman"/>
          <w:sz w:val="28"/>
          <w:szCs w:val="28"/>
        </w:rPr>
        <w:t xml:space="preserve"> композиции, к особенностям относятся стандартизация языковых средств, унификация синтаксических конструкций. Этот </w:t>
      </w:r>
      <w:proofErr w:type="spellStart"/>
      <w:r w:rsidRPr="007741D3">
        <w:rPr>
          <w:rFonts w:ascii="Times New Roman" w:eastAsia="Times New Roman" w:hAnsi="Times New Roman"/>
          <w:sz w:val="28"/>
          <w:szCs w:val="28"/>
        </w:rPr>
        <w:t>подстиль</w:t>
      </w:r>
      <w:proofErr w:type="spellEnd"/>
      <w:r w:rsidRPr="007741D3">
        <w:rPr>
          <w:rFonts w:ascii="Times New Roman" w:eastAsia="Times New Roman" w:hAnsi="Times New Roman"/>
          <w:sz w:val="28"/>
          <w:szCs w:val="28"/>
        </w:rPr>
        <w:t xml:space="preserve"> реализуется в рефератах, аннотациях, каталогах, специальных словарях, патентных и технологических описаниях.</w:t>
      </w:r>
    </w:p>
    <w:p w14:paraId="03F1085A" w14:textId="77777777" w:rsidR="003E386A" w:rsidRDefault="003E386A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3E386A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Научно-технический стиль направлен на применение достижений фундаментальной науки на практике. Адресат — профессионалы технико-технического профиля. Используется в руководствах, справочниках.</w:t>
      </w:r>
    </w:p>
    <w:p w14:paraId="2B631402" w14:textId="77777777" w:rsidR="00EE5738" w:rsidRDefault="00EE5738" w:rsidP="00A17D8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</w:pP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В учебно-научном подстиле излагаются основы наук в учебной литературе. Отличительные признаки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подстиля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определяются задачами, вытекающими из направленности адресату — будущему специалисту: тематическое ограничение в освещении основ научных дисциплин; обучающий характер; обилие определений, примеров, иллюстраций, </w:t>
      </w:r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lastRenderedPageBreak/>
        <w:t xml:space="preserve">пояснений, толкований. </w:t>
      </w:r>
      <w:proofErr w:type="spellStart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>Подстиль</w:t>
      </w:r>
      <w:proofErr w:type="spellEnd"/>
      <w:r w:rsidRPr="00EE5738">
        <w:rPr>
          <w:rFonts w:ascii="Times New Roman" w:eastAsia="Times New Roman" w:hAnsi="Times New Roman"/>
          <w:bCs/>
          <w:sz w:val="28"/>
          <w:szCs w:val="28"/>
          <w:bdr w:val="none" w:sz="0" w:space="0" w:color="auto" w:frame="1"/>
        </w:rPr>
        <w:t xml:space="preserve"> объединяет жанры учебников (учебных монографий), учебных и учебно-методических пособий, учебных словарей, лекций, конспектов и другого и предполагает последовательное, системное раскрытие основных вопросов предмета или учебной темы с подробным изложением устоявшейся в науке точки зрения.</w:t>
      </w:r>
    </w:p>
    <w:p w14:paraId="372F2607" w14:textId="0D49EBCE" w:rsidR="00711CBF" w:rsidRDefault="00711CBF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11CBF">
        <w:rPr>
          <w:rFonts w:ascii="Times New Roman" w:eastAsia="Times New Roman" w:hAnsi="Times New Roman"/>
          <w:sz w:val="28"/>
          <w:szCs w:val="28"/>
        </w:rPr>
        <w:t>Произведения научно-популярного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подстиля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 адресованы широкому кругу читателей, поэтому научные данные излагаются в доступной и занимательной форме. Научно-популярное сообщение по характеру близко к художественной прозе — допускается эмоциональная окрашенность, образность языковых средств, замена узкоспециальной лексики общедоступной, обилие конкретных примеров и сравнений, употребление элементов устной (разговорной) речи. К </w:t>
      </w:r>
      <w:proofErr w:type="spellStart"/>
      <w:r w:rsidRPr="00711CBF"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 w:rsidRPr="00711CBF">
        <w:rPr>
          <w:rFonts w:ascii="Times New Roman" w:eastAsia="Times New Roman" w:hAnsi="Times New Roman"/>
          <w:sz w:val="28"/>
          <w:szCs w:val="28"/>
        </w:rPr>
        <w:t xml:space="preserve"> относятся такие жанры, как очерк, эссе, книга, лекция научно-популярного характера, статья в периодическом издании. Цель стиля — ознакомление с описываемыми явлениями и фактами. Употребление цифр и специальных терминов минимально (каждый из них подробно поясняется). Особенности стиля: относительная лёгкость чтения, использование сравнения с привычными явлениями и предметами, упрощения, рассматривание частных явлений без обзора и классификации.</w:t>
      </w:r>
    </w:p>
    <w:p w14:paraId="67E7FA01" w14:textId="24262598" w:rsidR="00700006" w:rsidRDefault="00700006" w:rsidP="00FB6AC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рамках данной работы, статьи будут проверяться на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соответствие собственно-научному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подстилю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7D111D40" w14:textId="1CCD383C" w:rsidR="00711CBF" w:rsidRPr="00FB6ACD" w:rsidRDefault="00FB6ACD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FB6ACD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особенности научного стиля</w:t>
      </w:r>
    </w:p>
    <w:p w14:paraId="0A9DF2E4" w14:textId="3255C28F" w:rsidR="000C0531" w:rsidRDefault="000C0531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0C0531">
        <w:rPr>
          <w:rFonts w:ascii="Times New Roman" w:hAnsi="Times New Roman"/>
          <w:sz w:val="28"/>
          <w:szCs w:val="28"/>
          <w:shd w:val="clear" w:color="auto" w:fill="FFFFFF"/>
        </w:rPr>
        <w:t>Из-за наличия стилистических особенностей, описанных выше, научному стилю характерны морфологические особенности написания текста. Часть этих особенностей выражается в ограничениях:</w:t>
      </w:r>
    </w:p>
    <w:p w14:paraId="1F15BC9F" w14:textId="7C0E4107" w:rsidR="00AD04C7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Использование личных местоимений.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 xml:space="preserve">Личные и притяжательные местоимения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(я, ты, мною, вы, наш) </w:t>
      </w:r>
      <w:r w:rsidRPr="00AD04C7">
        <w:rPr>
          <w:rFonts w:ascii="Times New Roman" w:hAnsi="Times New Roman"/>
          <w:sz w:val="28"/>
          <w:szCs w:val="28"/>
          <w:shd w:val="clear" w:color="auto" w:fill="FFFFFF"/>
        </w:rPr>
        <w:t>имеют отвлеченно-обобщенный характер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 их употребление необходимо избегать, но некоторые формы употреблять для связи допускается (</w:t>
      </w:r>
      <w:r>
        <w:rPr>
          <w:rFonts w:ascii="Arial" w:hAnsi="Arial" w:cs="Arial"/>
          <w:color w:val="1C1C1C"/>
          <w:shd w:val="clear" w:color="auto" w:fill="FFFFFF"/>
        </w:rPr>
        <w:t>их, своих</w:t>
      </w:r>
      <w:r>
        <w:rPr>
          <w:rFonts w:ascii="Times New Roman" w:hAnsi="Times New Roman"/>
          <w:sz w:val="28"/>
          <w:szCs w:val="28"/>
          <w:shd w:val="clear" w:color="auto" w:fill="FFFFFF"/>
        </w:rPr>
        <w:t>);</w:t>
      </w:r>
    </w:p>
    <w:p w14:paraId="7BACECC7" w14:textId="7FC2ADFD" w:rsidR="001D3D48" w:rsidRPr="001D3D48" w:rsidRDefault="00AD04C7" w:rsidP="00BD7598">
      <w:pPr>
        <w:pStyle w:val="ListParagraph"/>
        <w:numPr>
          <w:ilvl w:val="0"/>
          <w:numId w:val="10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Использование неопределенных местоимений (кое-что, что-нибудь)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. Эти местоимения,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в силу их неопределенности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,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не употребляются;</w:t>
      </w:r>
    </w:p>
    <w:p w14:paraId="6CC7EC8E" w14:textId="598D7BFE" w:rsidR="00AD04C7" w:rsidRDefault="00AC15AC" w:rsidP="00AC15AC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Соблюдение перечисленных ограничений является частью проверки статьи на соответствие научному стилю.</w:t>
      </w:r>
    </w:p>
    <w:p w14:paraId="2CAADC3A" w14:textId="6696A20C" w:rsidR="004C4BF5" w:rsidRPr="004C4BF5" w:rsidRDefault="004C4BF5" w:rsidP="00BD7598">
      <w:pPr>
        <w:pStyle w:val="ListParagraph"/>
        <w:numPr>
          <w:ilvl w:val="1"/>
          <w:numId w:val="1"/>
        </w:numPr>
        <w:spacing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C4BF5">
        <w:rPr>
          <w:rFonts w:ascii="Times New Roman" w:hAnsi="Times New Roman"/>
          <w:b/>
          <w:sz w:val="28"/>
          <w:szCs w:val="28"/>
          <w:shd w:val="clear" w:color="auto" w:fill="FFFFFF"/>
        </w:rPr>
        <w:t>Проверка качества текста</w:t>
      </w:r>
    </w:p>
    <w:p w14:paraId="16021D38" w14:textId="306E0B05" w:rsidR="001D3D48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>Проверяя текст на соответствие научному стилю, следует в первую очередь реализовать и базовую проверку на качество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 xml:space="preserve"> [2-</w:t>
      </w:r>
      <w:r w:rsidR="00926BF0" w:rsidRPr="008877F7">
        <w:rPr>
          <w:rFonts w:ascii="Times New Roman" w:hAnsi="Times New Roman"/>
          <w:sz w:val="28"/>
          <w:szCs w:val="28"/>
          <w:shd w:val="clear" w:color="auto" w:fill="FFFFFF"/>
        </w:rPr>
        <w:t>3</w:t>
      </w:r>
      <w:r w:rsidR="00926BF0" w:rsidRPr="00926BF0">
        <w:rPr>
          <w:rFonts w:ascii="Times New Roman" w:hAnsi="Times New Roman"/>
          <w:sz w:val="28"/>
          <w:szCs w:val="28"/>
          <w:shd w:val="clear" w:color="auto" w:fill="FFFFFF"/>
        </w:rPr>
        <w:t>]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текста. К такого рода анализу </w:t>
      </w:r>
      <w:r w:rsidR="004C4BF5">
        <w:rPr>
          <w:rFonts w:ascii="Times New Roman" w:hAnsi="Times New Roman"/>
          <w:sz w:val="28"/>
          <w:szCs w:val="28"/>
          <w:shd w:val="clear" w:color="auto" w:fill="FFFFFF"/>
        </w:rPr>
        <w:t>относится</w:t>
      </w: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SEO-анализ. SEO (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search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engine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optimization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) анализ [2-3] популярен и актуален в связи с необходимостью продвижения ресурсов, товаров и услуг в сети Интернет. SEO анализ текста дает возможность понять, насколько часто употребляются ключевые слова в тексте, как много в тексте слов, не имеющих смысловой нагрузки и другое.</w:t>
      </w:r>
    </w:p>
    <w:p w14:paraId="0D06AD54" w14:textId="260A7C42" w:rsidR="001D3D48" w:rsidRPr="001D3D48" w:rsidRDefault="001D3D48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Числовые критерии проверки</w:t>
      </w:r>
    </w:p>
    <w:p w14:paraId="18279A9D" w14:textId="4B7D7D36" w:rsidR="001D3D48" w:rsidRPr="0012711C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SEO-анализе вводит следующие термины для двух критериев, которые проверяются в данной работе: Тошнота – это показатель повторений в текстовом документе ключевых слов и фраз. Синонимом тошноты является термин плотность [3]. </w:t>
      </w:r>
      <w:r w:rsidR="0012711C" w:rsidRPr="0012711C">
        <w:rPr>
          <w:rFonts w:ascii="Times New Roman" w:hAnsi="Times New Roman"/>
          <w:sz w:val="28"/>
          <w:szCs w:val="28"/>
        </w:rPr>
        <w:t xml:space="preserve">Стоп-слова – это слова в тексте, которые не несут смысловой нагрузки [3]. </w:t>
      </w:r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Вода - процентное соотношение стоп-слов и общего количества слов в тексте [3]. Так как эти критерии вычисляемы, то можно автоматизировать их получение. 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proofErr w:type="spellEnd"/>
      <w:r w:rsidRPr="0012711C">
        <w:rPr>
          <w:rFonts w:ascii="Times New Roman" w:hAnsi="Times New Roman"/>
          <w:sz w:val="28"/>
          <w:szCs w:val="28"/>
          <w:shd w:val="clear" w:color="auto" w:fill="FFFFFF"/>
        </w:rPr>
        <w:t xml:space="preserve"> слова в таком списке окажется приблизительно обратно пропорциональной его порядковому номеру n [4-5].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4E9AD04C" w14:textId="4BB32B1C" w:rsidR="001D3D48" w:rsidRPr="001D3D48" w:rsidRDefault="001D3D48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1D3D48">
        <w:rPr>
          <w:rFonts w:ascii="Times New Roman" w:hAnsi="Times New Roman"/>
          <w:b/>
          <w:sz w:val="28"/>
          <w:szCs w:val="28"/>
          <w:shd w:val="clear" w:color="auto" w:fill="FFFFFF"/>
        </w:rPr>
        <w:t>Морфологические ограничения</w:t>
      </w:r>
    </w:p>
    <w:p w14:paraId="3389B62D" w14:textId="2AD6CF40" w:rsidR="001D3D48" w:rsidRPr="003B55BF" w:rsidRDefault="001D3D48" w:rsidP="001D3D4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Одна из главных задач научного текста - донесение информации. В связи с чем, каждый научный текст является информационным. Информационный стиль в виду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>его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главной 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цели</w:t>
      </w:r>
      <w:r w:rsidR="0012711C" w:rsidRPr="003B55BF">
        <w:rPr>
          <w:rFonts w:ascii="Times New Roman" w:hAnsi="Times New Roman"/>
          <w:sz w:val="28"/>
          <w:szCs w:val="28"/>
          <w:shd w:val="clear" w:color="auto" w:fill="FFFFFF"/>
        </w:rPr>
        <w:t xml:space="preserve"> – лаконичного донесения информации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, также обладает морфологическими ограничениями:</w:t>
      </w:r>
    </w:p>
    <w:p w14:paraId="46E0B13E" w14:textId="35AC1CAD" w:rsidR="001D3D48" w:rsidRPr="003B55BF" w:rsidRDefault="0012711C" w:rsidP="00BD7598">
      <w:pPr>
        <w:pStyle w:val="ListParagraph"/>
        <w:numPr>
          <w:ilvl w:val="0"/>
          <w:numId w:val="11"/>
        </w:numPr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слов усилителей (безусловно, очень, абсолютно и др.);</w:t>
      </w:r>
    </w:p>
    <w:p w14:paraId="12DE03E0" w14:textId="77777777" w:rsidR="003B55BF" w:rsidRPr="003B55BF" w:rsidRDefault="0012711C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Использование обобщений (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со всего мира, весь, в общем</w:t>
      </w:r>
      <w:r w:rsidRPr="003B55B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B55BF" w:rsidRPr="003B55BF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776C019E" w14:textId="77777777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Необъективная оценка</w:t>
      </w:r>
      <w:r w:rsidR="003B55BF" w:rsidRPr="003B55BF">
        <w:rPr>
          <w:rFonts w:ascii="Times New Roman" w:hAnsi="Times New Roman"/>
          <w:sz w:val="28"/>
          <w:szCs w:val="28"/>
        </w:rPr>
        <w:t xml:space="preserve"> (уникальный, новейший)</w:t>
      </w:r>
      <w:r w:rsidRPr="003B55BF">
        <w:rPr>
          <w:rFonts w:ascii="Times New Roman" w:hAnsi="Times New Roman"/>
          <w:sz w:val="28"/>
          <w:szCs w:val="28"/>
        </w:rPr>
        <w:t>;</w:t>
      </w:r>
    </w:p>
    <w:p w14:paraId="6AB59618" w14:textId="78427178" w:rsidR="003B55BF" w:rsidRPr="003B55BF" w:rsidRDefault="00C747E1" w:rsidP="00BD7598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right="-1"/>
        <w:jc w:val="both"/>
        <w:rPr>
          <w:rFonts w:ascii="Times New Roman" w:hAnsi="Times New Roman"/>
          <w:sz w:val="28"/>
          <w:szCs w:val="28"/>
        </w:rPr>
      </w:pPr>
      <w:r w:rsidRPr="003B55BF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6C62F406" w14:textId="099A6ADD" w:rsidR="003B55BF" w:rsidRPr="003B55BF" w:rsidRDefault="003B55BF" w:rsidP="00BD7598">
      <w:pPr>
        <w:pStyle w:val="ListParagraph"/>
        <w:numPr>
          <w:ilvl w:val="2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B55BF">
        <w:rPr>
          <w:rFonts w:ascii="Times New Roman" w:hAnsi="Times New Roman"/>
          <w:b/>
          <w:sz w:val="28"/>
          <w:szCs w:val="28"/>
          <w:shd w:val="clear" w:color="auto" w:fill="FFFFFF"/>
        </w:rPr>
        <w:t>Качество содержания текста</w:t>
      </w:r>
    </w:p>
    <w:p w14:paraId="5EB72A2F" w14:textId="26CB9D6C" w:rsidR="004D2DA4" w:rsidRDefault="004D2DA4" w:rsidP="00FA4931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Помимо описанных критериев важными показателями качества научной статьи являются её </w:t>
      </w:r>
      <w:proofErr w:type="spellStart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>экспертность</w:t>
      </w:r>
      <w:proofErr w:type="spellEnd"/>
      <w:r w:rsidRPr="004D2DA4">
        <w:rPr>
          <w:rFonts w:ascii="Times New Roman" w:hAnsi="Times New Roman"/>
          <w:sz w:val="28"/>
          <w:szCs w:val="28"/>
          <w:shd w:val="clear" w:color="auto" w:fill="FFFFFF"/>
        </w:rPr>
        <w:t xml:space="preserve"> и полезность. На данный момент верификация этих критериев возможна только силами человека, однако ведутся разработки инструментов, способных выполнить данную задачу с помощью методов машинного обучения [6]. Недостатком подобных систем является сложность настройки, необходимость больших обучающих выборок и узкая ориентация в смысле предметной области.</w:t>
      </w:r>
    </w:p>
    <w:p w14:paraId="633C4547" w14:textId="341BF1A6" w:rsidR="004D2DA4" w:rsidRPr="003226A4" w:rsidRDefault="004D2DA4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Обзор аналогов</w:t>
      </w:r>
    </w:p>
    <w:p w14:paraId="647B1B7C" w14:textId="3F9336CA" w:rsidR="0041277D" w:rsidRPr="00C05317" w:rsidRDefault="00AB6790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Важно знать о наличии программ или сервисов, предоставляющих услуги проверки текста по вышеописанным параметрам.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Существуют веб</w:t>
      </w:r>
      <w:r w:rsidR="0041277D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сервисы, позволяющие провести SEO</w:t>
      </w:r>
      <w:r w:rsidR="0051493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анализ текста, например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4D2DA4" w:rsidRPr="00C05317">
        <w:rPr>
          <w:rFonts w:ascii="Times New Roman" w:hAnsi="Times New Roman"/>
          <w:sz w:val="28"/>
          <w:szCs w:val="28"/>
          <w:shd w:val="clear" w:color="auto" w:fill="FFFFFF"/>
        </w:rPr>
        <w:t>нализатор качества контента 1y.ru [5], сервис проверки текстов text.ru [6], сервис, осуществляющий поиск стоп-слов и подсчет их процентного соотношения к общей длине текста contentmonster.ru [7].</w:t>
      </w:r>
    </w:p>
    <w:p w14:paraId="0E50EA73" w14:textId="28D70CF2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Также существует веб ресурс 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glvd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>.</w:t>
      </w:r>
      <w:proofErr w:type="spellStart"/>
      <w:r w:rsidRPr="00C05317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ru</w:t>
      </w:r>
      <w:proofErr w:type="spellEnd"/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– сервис «помогающий очистить тест от словесного мусора и проверяющий его на соответствие информационному стилю». 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Информационный и научный стили имеют общую цель – донесение информации. Научный стиль является подмножеством информационного стиля [ССЫЛКУ НАЙТИ НА </w:t>
      </w:r>
      <w:proofErr w:type="gramStart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ЧТО НИБУДЬ</w:t>
      </w:r>
      <w:proofErr w:type="gramEnd"/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].</w:t>
      </w:r>
    </w:p>
    <w:p w14:paraId="5D9E6E86" w14:textId="61DA49DF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Сравнение аналогов будет проводиться по следующим критериям:</w:t>
      </w:r>
    </w:p>
    <w:p w14:paraId="2914713B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Многокритериальная проверка - как много критериев проверки использует сервис;</w:t>
      </w:r>
    </w:p>
    <w:p w14:paraId="3D8A5565" w14:textId="77777777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Ограничение длины текста - отсутствие ограничения длины текста, поступающего на проверку;</w:t>
      </w:r>
    </w:p>
    <w:p w14:paraId="02A839E7" w14:textId="4651085B" w:rsidR="0041277D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Проверка стиля - проверка текста на соответствие научному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или информационному</w:t>
      </w: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 стилю</w:t>
      </w:r>
      <w:r w:rsidR="005C091C" w:rsidRPr="00C05317">
        <w:rPr>
          <w:rFonts w:ascii="Times New Roman" w:hAnsi="Times New Roman"/>
          <w:sz w:val="28"/>
          <w:szCs w:val="28"/>
          <w:shd w:val="clear" w:color="auto" w:fill="FFFFFF"/>
        </w:rPr>
        <w:t>;</w:t>
      </w:r>
    </w:p>
    <w:p w14:paraId="2DBA63C6" w14:textId="711F522B" w:rsidR="005C091C" w:rsidRPr="00C05317" w:rsidRDefault="005C091C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• Возможность загрузки файлов для проверки.</w:t>
      </w:r>
    </w:p>
    <w:p w14:paraId="51E37233" w14:textId="77777777" w:rsidR="0041277D" w:rsidRPr="00C05317" w:rsidRDefault="0041277D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123B75" w14:textId="0AC20FC3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 xml:space="preserve">В табл.1 представлено сравнение аналогов. </w:t>
      </w:r>
    </w:p>
    <w:p w14:paraId="6E487DD6" w14:textId="77777777" w:rsidR="004D2DA4" w:rsidRPr="00C05317" w:rsidRDefault="004D2DA4" w:rsidP="004D2DA4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3"/>
        <w:gridCol w:w="2599"/>
        <w:gridCol w:w="1629"/>
        <w:gridCol w:w="1281"/>
        <w:gridCol w:w="1723"/>
      </w:tblGrid>
      <w:tr w:rsidR="00C05317" w:rsidRPr="00C05317" w14:paraId="5433BDD3" w14:textId="2FF03BD0" w:rsidTr="005C091C">
        <w:tc>
          <w:tcPr>
            <w:tcW w:w="2128" w:type="dxa"/>
          </w:tcPr>
          <w:p w14:paraId="3A0EBB15" w14:textId="444A113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Аналог</w:t>
            </w:r>
          </w:p>
        </w:tc>
        <w:tc>
          <w:tcPr>
            <w:tcW w:w="2290" w:type="dxa"/>
          </w:tcPr>
          <w:p w14:paraId="622BE061" w14:textId="2C6FAF3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Многокритериальная проверка</w:t>
            </w:r>
          </w:p>
        </w:tc>
        <w:tc>
          <w:tcPr>
            <w:tcW w:w="1900" w:type="dxa"/>
          </w:tcPr>
          <w:p w14:paraId="484BDB94" w14:textId="45EB1A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Нет ограничения на длину текста</w:t>
            </w:r>
          </w:p>
        </w:tc>
        <w:tc>
          <w:tcPr>
            <w:tcW w:w="1736" w:type="dxa"/>
          </w:tcPr>
          <w:p w14:paraId="21339DA6" w14:textId="14A2080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Проверка стиля</w:t>
            </w:r>
          </w:p>
        </w:tc>
        <w:tc>
          <w:tcPr>
            <w:tcW w:w="1291" w:type="dxa"/>
          </w:tcPr>
          <w:p w14:paraId="2E335D2D" w14:textId="20220298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Возможность загрузки файлов для проверки</w:t>
            </w:r>
          </w:p>
        </w:tc>
      </w:tr>
      <w:tr w:rsidR="00C05317" w:rsidRPr="00C05317" w14:paraId="48603BE7" w14:textId="038A4D2F" w:rsidTr="005C091C">
        <w:tc>
          <w:tcPr>
            <w:tcW w:w="2128" w:type="dxa"/>
          </w:tcPr>
          <w:p w14:paraId="60061D4B" w14:textId="4213204E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1y.ru</w:t>
            </w:r>
          </w:p>
        </w:tc>
        <w:tc>
          <w:tcPr>
            <w:tcW w:w="2290" w:type="dxa"/>
          </w:tcPr>
          <w:p w14:paraId="659EB7B0" w14:textId="0289941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900" w:type="dxa"/>
          </w:tcPr>
          <w:p w14:paraId="14F9B4EE" w14:textId="3A3EC3C2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4A9EC7B5" w14:textId="7303712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BBFC2A3" w14:textId="3547AACC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9D4C493" w14:textId="369ADAC1" w:rsidTr="005C091C">
        <w:tc>
          <w:tcPr>
            <w:tcW w:w="2128" w:type="dxa"/>
          </w:tcPr>
          <w:p w14:paraId="2EE6DBE5" w14:textId="685C436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text.ru</w:t>
            </w:r>
          </w:p>
        </w:tc>
        <w:tc>
          <w:tcPr>
            <w:tcW w:w="2290" w:type="dxa"/>
          </w:tcPr>
          <w:p w14:paraId="698EA4E6" w14:textId="2141D9F6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2058FB0D" w14:textId="3E49A6B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736" w:type="dxa"/>
          </w:tcPr>
          <w:p w14:paraId="10A3DFFE" w14:textId="6618B87D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6DC6FB8C" w14:textId="197011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7DCA1A8F" w14:textId="05AD171C" w:rsidTr="005C091C">
        <w:tc>
          <w:tcPr>
            <w:tcW w:w="2128" w:type="dxa"/>
          </w:tcPr>
          <w:p w14:paraId="7286292B" w14:textId="4F8F3AB0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</w:rPr>
              <w:t>contentmonster.ru</w:t>
            </w:r>
          </w:p>
        </w:tc>
        <w:tc>
          <w:tcPr>
            <w:tcW w:w="2290" w:type="dxa"/>
          </w:tcPr>
          <w:p w14:paraId="1FE65ADF" w14:textId="7B3A015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900" w:type="dxa"/>
          </w:tcPr>
          <w:p w14:paraId="6338E76A" w14:textId="37AACA6A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1912B583" w14:textId="5A4C5B1F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  <w:tc>
          <w:tcPr>
            <w:tcW w:w="1291" w:type="dxa"/>
          </w:tcPr>
          <w:p w14:paraId="5C5C3A5A" w14:textId="7B63E5B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  <w:tr w:rsidR="00C05317" w:rsidRPr="00C05317" w14:paraId="55652393" w14:textId="59377CD7" w:rsidTr="005C091C">
        <w:tc>
          <w:tcPr>
            <w:tcW w:w="2128" w:type="dxa"/>
          </w:tcPr>
          <w:p w14:paraId="4CC49CD9" w14:textId="2EDA0517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lang w:val="en-US"/>
              </w:rPr>
              <w:t>glvrd.ru</w:t>
            </w:r>
          </w:p>
        </w:tc>
        <w:tc>
          <w:tcPr>
            <w:tcW w:w="2290" w:type="dxa"/>
          </w:tcPr>
          <w:p w14:paraId="2DC205BA" w14:textId="7D021E51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+</w:t>
            </w:r>
          </w:p>
        </w:tc>
        <w:tc>
          <w:tcPr>
            <w:tcW w:w="1900" w:type="dxa"/>
          </w:tcPr>
          <w:p w14:paraId="076282B2" w14:textId="380C6C44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736" w:type="dxa"/>
          </w:tcPr>
          <w:p w14:paraId="693C9D22" w14:textId="271A414B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+</w:t>
            </w:r>
          </w:p>
        </w:tc>
        <w:tc>
          <w:tcPr>
            <w:tcW w:w="1291" w:type="dxa"/>
          </w:tcPr>
          <w:p w14:paraId="40BD1E65" w14:textId="427016E3" w:rsidR="005C091C" w:rsidRPr="00C05317" w:rsidRDefault="005C091C" w:rsidP="00E11D68">
            <w:pPr>
              <w:spacing w:after="0" w:line="360" w:lineRule="auto"/>
              <w:ind w:right="-1"/>
              <w:jc w:val="both"/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</w:pPr>
            <w:r w:rsidRPr="00C05317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-</w:t>
            </w:r>
          </w:p>
        </w:tc>
      </w:tr>
    </w:tbl>
    <w:p w14:paraId="76FCD08A" w14:textId="612ADCE7" w:rsidR="004B4B22" w:rsidRPr="00C05317" w:rsidRDefault="004B4B22" w:rsidP="00E11D68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4696CF9" w14:textId="0A4E04EF" w:rsidR="005C091C" w:rsidRDefault="005C091C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05317">
        <w:rPr>
          <w:rFonts w:ascii="Times New Roman" w:hAnsi="Times New Roman"/>
          <w:sz w:val="28"/>
          <w:szCs w:val="28"/>
          <w:shd w:val="clear" w:color="auto" w:fill="FFFFFF"/>
        </w:rPr>
        <w:t>Как показывает сравнение аналогов, ни один из аналогов не имеет возможности проанализировать текст из файла. Эту возможность необходимо будет реализовать.</w:t>
      </w:r>
    </w:p>
    <w:p w14:paraId="6E20094E" w14:textId="28169559" w:rsidR="002E68FF" w:rsidRPr="003226A4" w:rsidRDefault="000E598F" w:rsidP="00BD7598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Используемы</w:t>
      </w:r>
      <w:r w:rsidR="002E68FF" w:rsidRPr="003226A4">
        <w:rPr>
          <w:rFonts w:ascii="Times New Roman" w:hAnsi="Times New Roman"/>
          <w:b/>
          <w:sz w:val="28"/>
          <w:szCs w:val="28"/>
          <w:shd w:val="clear" w:color="auto" w:fill="FFFFFF"/>
        </w:rPr>
        <w:t>е правила проверки научных статей в существующем курсе</w:t>
      </w:r>
    </w:p>
    <w:p w14:paraId="1D09E757" w14:textId="2F139302" w:rsidR="002E68FF" w:rsidRPr="008F3D35" w:rsidRDefault="00281FE3" w:rsidP="0039581B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отсутствием </w:t>
      </w:r>
      <w:r w:rsidR="008F3D35">
        <w:rPr>
          <w:rFonts w:ascii="Times New Roman" w:hAnsi="Times New Roman"/>
          <w:sz w:val="28"/>
          <w:szCs w:val="28"/>
          <w:shd w:val="clear" w:color="auto" w:fill="FFFFFF"/>
        </w:rPr>
        <w:t>формализованных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правил 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проверки научных статей в 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научных журналах</w:t>
      </w:r>
      <w:r w:rsidRPr="008F3D35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для обучения студентов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>СпбГЭТУ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на кафедре МОЭВМ был создан онлайн курс на платформе </w:t>
      </w:r>
      <w:proofErr w:type="spellStart"/>
      <w:r w:rsidR="00361941" w:rsidRPr="008F3D3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Stepik</w:t>
      </w:r>
      <w:proofErr w:type="spellEnd"/>
      <w:r w:rsidR="00361941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[ссылка],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 xml:space="preserve"> в котором 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используются правила проверки</w:t>
      </w:r>
      <w:r w:rsidR="004B4ADF">
        <w:rPr>
          <w:rFonts w:ascii="Times New Roman" w:hAnsi="Times New Roman"/>
          <w:sz w:val="28"/>
          <w:szCs w:val="28"/>
          <w:shd w:val="clear" w:color="auto" w:fill="FFFFFF"/>
        </w:rPr>
        <w:t>, полученные обобщением требований к статьям в журналах</w:t>
      </w:r>
      <w:r w:rsidR="002E68FF" w:rsidRPr="008F3D35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C6D5C9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Термины из названия упоминаются равномерно по тексту статьи.</w:t>
      </w:r>
    </w:p>
    <w:p w14:paraId="6A85B3BE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Каждое ключевое слово упоминается в основном тексте хотя бы один раз.</w:t>
      </w:r>
    </w:p>
    <w:p w14:paraId="264D6448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bCs/>
          <w:sz w:val="28"/>
          <w:szCs w:val="28"/>
        </w:rPr>
        <w:t>Аннотация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написана в совершенном времени.</w:t>
      </w:r>
    </w:p>
    <w:p w14:paraId="020CD2F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Во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Введении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выполнена постановка цели, кратко описана решаемая проблема, обозначены задачи.</w:t>
      </w:r>
    </w:p>
    <w:p w14:paraId="4106C332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 основной части вашей работы присутствует развернутая постановка цели исследования, описание методов решения и результатов их применения.</w:t>
      </w:r>
    </w:p>
    <w:p w14:paraId="3B7B311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описан краткий результат решения каждой из поставленных задач.</w:t>
      </w:r>
    </w:p>
    <w:p w14:paraId="00179E6C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bCs/>
          <w:sz w:val="28"/>
          <w:szCs w:val="28"/>
        </w:rPr>
        <w:t>Выводах</w:t>
      </w:r>
      <w:r w:rsidRPr="008F3D35">
        <w:rPr>
          <w:rFonts w:ascii="Times New Roman" w:eastAsia="Times New Roman" w:hAnsi="Times New Roman"/>
          <w:sz w:val="28"/>
          <w:szCs w:val="28"/>
          <w:lang w:val="en-US"/>
        </w:rPr>
        <w:t> </w:t>
      </w:r>
      <w:r w:rsidRPr="008F3D35">
        <w:rPr>
          <w:rFonts w:ascii="Times New Roman" w:eastAsia="Times New Roman" w:hAnsi="Times New Roman"/>
          <w:sz w:val="28"/>
          <w:szCs w:val="28"/>
        </w:rPr>
        <w:t>обозначены направления для дальнейших исследований.</w:t>
      </w:r>
    </w:p>
    <w:p w14:paraId="25253EE5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Более половины элементов списка литературы - актуальные и значимые научные работы.</w:t>
      </w:r>
    </w:p>
    <w:p w14:paraId="20EAB0BC" w14:textId="6CE8F78A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элементы списка литературы имеют минимум одно упоминание в тексте.</w:t>
      </w:r>
    </w:p>
    <w:p w14:paraId="668ADFBB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рисунки и таблицы имеют подрисуночные подписи и ссылки в тексте.</w:t>
      </w:r>
    </w:p>
    <w:p w14:paraId="78B5F50D" w14:textId="77777777" w:rsidR="005D17AC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Все формулы имеют ссылки в тексте и описание используемых обозначений.</w:t>
      </w:r>
    </w:p>
    <w:p w14:paraId="7DE72C10" w14:textId="08F5DCB2" w:rsidR="002E68FF" w:rsidRPr="008F3D35" w:rsidRDefault="005D17AC" w:rsidP="00BD7598">
      <w:pPr>
        <w:numPr>
          <w:ilvl w:val="0"/>
          <w:numId w:val="1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8F3D35">
        <w:rPr>
          <w:rFonts w:ascii="Times New Roman" w:eastAsia="Times New Roman" w:hAnsi="Times New Roman"/>
          <w:sz w:val="28"/>
          <w:szCs w:val="28"/>
        </w:rPr>
        <w:t>Иллюстративный материал занимает не более 30-40% от общего объема работы.</w:t>
      </w:r>
    </w:p>
    <w:p w14:paraId="2CF43970" w14:textId="3C439FAC" w:rsidR="005D17AC" w:rsidRDefault="008F3D35" w:rsidP="00673DED">
      <w:pPr>
        <w:spacing w:after="0" w:line="360" w:lineRule="auto"/>
        <w:ind w:right="-1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Требования 2, 8, 9, 10 автоматизируемы, так как являются структурными.</w:t>
      </w:r>
    </w:p>
    <w:p w14:paraId="095167BF" w14:textId="097F9547" w:rsidR="008F3D35" w:rsidRPr="00422195" w:rsidRDefault="008F3D35" w:rsidP="00422195">
      <w:pPr>
        <w:pStyle w:val="ListParagraph"/>
        <w:numPr>
          <w:ilvl w:val="1"/>
          <w:numId w:val="1"/>
        </w:numPr>
        <w:spacing w:before="240" w:after="0" w:line="360" w:lineRule="auto"/>
        <w:ind w:right="-1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422195">
        <w:rPr>
          <w:rFonts w:ascii="Times New Roman" w:hAnsi="Times New Roman"/>
          <w:b/>
          <w:sz w:val="28"/>
          <w:szCs w:val="28"/>
          <w:shd w:val="clear" w:color="auto" w:fill="FFFFFF"/>
        </w:rPr>
        <w:t>Выводы</w:t>
      </w:r>
    </w:p>
    <w:p w14:paraId="4890EE04" w14:textId="0D4538F0" w:rsidR="005D17AC" w:rsidRPr="007446CC" w:rsidRDefault="008F3D35" w:rsidP="007446CC">
      <w:pPr>
        <w:pStyle w:val="ListParagraph"/>
        <w:spacing w:after="0" w:line="360" w:lineRule="auto"/>
        <w:ind w:left="0" w:right="-1"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 разделе было дано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описание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научно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го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стил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я и описание критериев проверки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результате которого было принято решение о том, что программа должна осуществлять проверку текста на </w:t>
      </w:r>
      <w:proofErr w:type="gramStart"/>
      <w:r w:rsidR="00422195">
        <w:rPr>
          <w:rFonts w:ascii="Times New Roman" w:hAnsi="Times New Roman"/>
          <w:sz w:val="28"/>
          <w:szCs w:val="28"/>
          <w:shd w:val="clear" w:color="auto" w:fill="FFFFFF"/>
        </w:rPr>
        <w:t>соответствие собственно-научному</w:t>
      </w:r>
      <w:proofErr w:type="gramEnd"/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="00422195">
        <w:rPr>
          <w:rFonts w:ascii="Times New Roman" w:hAnsi="Times New Roman"/>
          <w:sz w:val="28"/>
          <w:szCs w:val="28"/>
          <w:shd w:val="clear" w:color="auto" w:fill="FFFFFF"/>
        </w:rPr>
        <w:t>подстилю</w:t>
      </w:r>
      <w:proofErr w:type="spellEnd"/>
      <w:r w:rsidR="00422195">
        <w:rPr>
          <w:rFonts w:ascii="Times New Roman" w:hAnsi="Times New Roman"/>
          <w:sz w:val="28"/>
          <w:szCs w:val="28"/>
          <w:shd w:val="clear" w:color="auto" w:fill="FFFFFF"/>
        </w:rPr>
        <w:t xml:space="preserve">, в том числе проверяя соблюдение ограничений, накладываемых морфологическими особенностями научного стиля. </w:t>
      </w:r>
      <w:r w:rsidR="00D66473">
        <w:rPr>
          <w:rFonts w:ascii="Times New Roman" w:hAnsi="Times New Roman"/>
          <w:sz w:val="28"/>
          <w:szCs w:val="28"/>
          <w:shd w:val="clear" w:color="auto" w:fill="FFFFFF"/>
        </w:rPr>
        <w:t>Также был проведен анализ аналогов, проверяющих качества текста</w:t>
      </w:r>
      <w:r w:rsidR="00422195">
        <w:rPr>
          <w:rFonts w:ascii="Times New Roman" w:hAnsi="Times New Roman"/>
          <w:sz w:val="28"/>
          <w:szCs w:val="28"/>
          <w:shd w:val="clear" w:color="auto" w:fill="FFFFFF"/>
        </w:rPr>
        <w:t>, в результате которого было получено еще одно требование к решению – анализ текста статьи, полученного из файла.</w:t>
      </w:r>
    </w:p>
    <w:p w14:paraId="108306B7" w14:textId="5EBDA976" w:rsidR="0039581B" w:rsidRDefault="0039581B" w:rsidP="00BD7598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bookmarkStart w:id="5" w:name="_Toc8408887"/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И ВЫБОР МЕТОДА РЕШЕНИЯ</w:t>
      </w:r>
      <w:bookmarkEnd w:id="5"/>
    </w:p>
    <w:p w14:paraId="236F292B" w14:textId="014A064D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Задача</w:t>
      </w:r>
    </w:p>
    <w:p w14:paraId="0FE07591" w14:textId="32380593" w:rsidR="0039581B" w:rsidRPr="0039581B" w:rsidRDefault="00180FF2" w:rsidP="0039581B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180FF2">
        <w:rPr>
          <w:rFonts w:ascii="Times New Roman" w:hAnsi="Times New Roman"/>
          <w:sz w:val="28"/>
          <w:szCs w:val="28"/>
        </w:rPr>
        <w:t>Реализовать автоматизированное решение — информационную систему проверки статей на соответствие научному стилю, в том числе, как давая числовую оценку работе, так и показывая ошибки, допущенные автором. Требования к системе сформулированы на основе обзора предметной области и последующего использования приложения — для проверки работ студентов в рамках курса по написанию научных статей</w:t>
      </w:r>
      <w:r w:rsidR="009335EE">
        <w:rPr>
          <w:rFonts w:ascii="Times New Roman" w:hAnsi="Times New Roman"/>
          <w:sz w:val="28"/>
          <w:szCs w:val="28"/>
        </w:rPr>
        <w:t>.</w:t>
      </w:r>
    </w:p>
    <w:p w14:paraId="2F4F72C8" w14:textId="7B64D3AE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Требования к решению</w:t>
      </w:r>
    </w:p>
    <w:p w14:paraId="362AD8DE" w14:textId="77777777" w:rsidR="0039581B" w:rsidRPr="00C64C45" w:rsidRDefault="0039581B" w:rsidP="0039581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Были сформированы следующие требования к решению:</w:t>
      </w:r>
    </w:p>
    <w:p w14:paraId="24CE96A4" w14:textId="77777777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Выполнение проверки на соответствие научному стилю и поиск наиболее частых ошибок;</w:t>
      </w:r>
    </w:p>
    <w:p w14:paraId="2475E1D4" w14:textId="6C371A3D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Простота использования решения</w:t>
      </w:r>
      <w:r w:rsidR="00180FF2">
        <w:rPr>
          <w:rFonts w:ascii="Times New Roman" w:hAnsi="Times New Roman"/>
          <w:sz w:val="28"/>
          <w:szCs w:val="28"/>
          <w:lang w:eastAsia="ru-RU"/>
        </w:rPr>
        <w:t xml:space="preserve"> – интерактивный, понятный пользовательский интерфейс</w:t>
      </w:r>
      <w:r w:rsidRPr="00180FF2">
        <w:rPr>
          <w:rFonts w:ascii="Times New Roman" w:hAnsi="Times New Roman"/>
          <w:sz w:val="28"/>
          <w:szCs w:val="28"/>
          <w:lang w:eastAsia="ru-RU"/>
        </w:rPr>
        <w:t>;</w:t>
      </w:r>
    </w:p>
    <w:p w14:paraId="1DD870E2" w14:textId="77777777" w:rsidR="0039581B" w:rsidRPr="00C64C45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Наглядное представление результатов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619A79B" w14:textId="560321AE" w:rsidR="0039581B" w:rsidRDefault="0039581B" w:rsidP="00BD759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Возможность контейнеризации решения для быстрого развертывания в любой среде.</w:t>
      </w:r>
    </w:p>
    <w:p w14:paraId="5130040D" w14:textId="2CB288BA" w:rsidR="00FE7958" w:rsidRPr="00C307FE" w:rsidRDefault="00FE7958" w:rsidP="00C307FE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Также необходимо реализовать возможность получать текст статьи из файла, так как это удобно пользователю. Принято решение реализовать получение текста из файлов формата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>
        <w:rPr>
          <w:rFonts w:ascii="Times New Roman" w:hAnsi="Times New Roman"/>
          <w:sz w:val="28"/>
          <w:szCs w:val="28"/>
          <w:lang w:eastAsia="ru-RU"/>
        </w:rPr>
        <w:t>, в связи с тем, что любой другой формат легко форматируется в него</w:t>
      </w:r>
      <w:r w:rsidR="00C307FE" w:rsidRPr="00C307FE">
        <w:rPr>
          <w:rFonts w:ascii="Times New Roman" w:hAnsi="Times New Roman"/>
          <w:sz w:val="28"/>
          <w:szCs w:val="28"/>
          <w:lang w:eastAsia="ru-RU"/>
        </w:rPr>
        <w:t>.</w:t>
      </w:r>
    </w:p>
    <w:p w14:paraId="1F0142DB" w14:textId="09C150E7" w:rsidR="0039581B" w:rsidRPr="003226A4" w:rsidRDefault="0039581B" w:rsidP="00BD759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226A4">
        <w:rPr>
          <w:rFonts w:ascii="Times New Roman" w:hAnsi="Times New Roman"/>
          <w:b/>
          <w:sz w:val="28"/>
          <w:szCs w:val="28"/>
        </w:rPr>
        <w:t>Выбор метода решения</w:t>
      </w:r>
    </w:p>
    <w:p w14:paraId="391A9131" w14:textId="4B40D679" w:rsidR="000036EC" w:rsidRDefault="0039581B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</w:t>
      </w:r>
      <w:r w:rsidRPr="0039581B">
        <w:rPr>
          <w:rFonts w:ascii="Times New Roman" w:hAnsi="Times New Roman"/>
          <w:sz w:val="28"/>
          <w:szCs w:val="28"/>
          <w:lang w:eastAsia="ru-RU"/>
        </w:rPr>
        <w:t xml:space="preserve">ринято решение реализовать веб-сервис, так как такой вид решения </w:t>
      </w:r>
      <w:r w:rsidR="000036EC">
        <w:rPr>
          <w:rFonts w:ascii="Times New Roman" w:hAnsi="Times New Roman"/>
          <w:sz w:val="28"/>
          <w:szCs w:val="28"/>
          <w:lang w:eastAsia="ru-RU"/>
        </w:rPr>
        <w:t>обладает следующими преимуществами:</w:t>
      </w:r>
    </w:p>
    <w:p w14:paraId="1170B95A" w14:textId="42023CDC" w:rsidR="000036EC" w:rsidRDefault="000036EC" w:rsidP="000036E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Пользователю не нужно ничего устанавливать;</w:t>
      </w:r>
    </w:p>
    <w:p w14:paraId="6AE59032" w14:textId="36A84509" w:rsidR="000036EC" w:rsidRDefault="000036EC" w:rsidP="000036E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Возможность отображать много информации на экране в удобном для восприятия виде, используя контекстные меню, всплывающие подсказки и продуманный пользовательский интерфейс;</w:t>
      </w:r>
    </w:p>
    <w:p w14:paraId="706D308D" w14:textId="22ED57BB" w:rsidR="000036EC" w:rsidRDefault="000036EC" w:rsidP="000036EC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Интерактивность – приложение может модифицировать экран, реагируя на действия пользователя.</w:t>
      </w:r>
    </w:p>
    <w:p w14:paraId="58495D7F" w14:textId="27D874BF" w:rsidR="0039581B" w:rsidRPr="0039581B" w:rsidRDefault="000036EC" w:rsidP="0039581B">
      <w:pPr>
        <w:pStyle w:val="ListParagraph"/>
        <w:spacing w:line="360" w:lineRule="auto"/>
        <w:ind w:left="0" w:firstLine="72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Выбранный метод решения позволит </w:t>
      </w:r>
      <w:r w:rsidR="002D0A50">
        <w:rPr>
          <w:rFonts w:ascii="Times New Roman" w:hAnsi="Times New Roman"/>
          <w:sz w:val="28"/>
          <w:szCs w:val="28"/>
          <w:lang w:eastAsia="ru-RU"/>
        </w:rPr>
        <w:t>соблюсти требования, относящиеся к пользовательскому интерфейсу.</w:t>
      </w:r>
    </w:p>
    <w:p w14:paraId="5BD93066" w14:textId="322357F9" w:rsidR="003F28EA" w:rsidRPr="00B267FD" w:rsidRDefault="0039581B" w:rsidP="00BD7598">
      <w:pPr>
        <w:pStyle w:val="Heading1"/>
        <w:numPr>
          <w:ilvl w:val="0"/>
          <w:numId w:val="1"/>
        </w:numPr>
        <w:jc w:val="center"/>
        <w:rPr>
          <w:rFonts w:ascii="Times New Roman" w:hAnsi="Times New Roman"/>
          <w:sz w:val="28"/>
          <w:szCs w:val="28"/>
          <w:shd w:val="clear" w:color="auto" w:fill="FFFFFF"/>
          <w:lang w:val="en-US"/>
        </w:rPr>
      </w:pPr>
      <w:bookmarkStart w:id="6" w:name="_Toc8408888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ОПИСАНИЕ МОДЕЛИ </w:t>
      </w:r>
      <w:r w:rsidR="00D769C7">
        <w:rPr>
          <w:rFonts w:ascii="Times New Roman" w:hAnsi="Times New Roman"/>
          <w:sz w:val="28"/>
          <w:szCs w:val="28"/>
          <w:shd w:val="clear" w:color="auto" w:fill="FFFFFF"/>
        </w:rPr>
        <w:t>ПРОВЕРКИ СТАТЬИ</w:t>
      </w:r>
      <w:bookmarkEnd w:id="6"/>
    </w:p>
    <w:p w14:paraId="28B9392E" w14:textId="333ECB37" w:rsidR="0039581B" w:rsidRPr="000B30C7" w:rsidRDefault="0039581B" w:rsidP="00BD7598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0B30C7">
        <w:rPr>
          <w:rFonts w:ascii="Times New Roman" w:hAnsi="Times New Roman"/>
          <w:b/>
          <w:sz w:val="28"/>
          <w:szCs w:val="28"/>
          <w:lang w:eastAsia="ru-RU"/>
        </w:rPr>
        <w:t>Числовые критерии проверки</w:t>
      </w:r>
    </w:p>
    <w:p w14:paraId="3622930B" w14:textId="61D7A3F1" w:rsidR="007E346B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  <w:lang w:eastAsia="ru-RU"/>
        </w:rPr>
        <w:t>Выше были описаны три числовых критерия проверки статьи, которые можно автоматизировать. Для удобства обозначим их:</w:t>
      </w:r>
    </w:p>
    <w:p w14:paraId="47D9A399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Тошнота или уровень ключевых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2709E7A6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Уровень воды в тексте или процентное соотношение стоп-слов и общего количества слов в тексте –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,</w:t>
      </w:r>
    </w:p>
    <w:p w14:paraId="6ABD46CB" w14:textId="77777777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• Значение отклонения текста статьи от идеальной кривой по Ципфу [4-5] –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.</w:t>
      </w:r>
    </w:p>
    <w:p w14:paraId="4E89CB29" w14:textId="7A51C1BE" w:rsidR="00C05317" w:rsidRPr="001405E0" w:rsidRDefault="00C05317" w:rsidP="00857478">
      <w:pPr>
        <w:shd w:val="clear" w:color="auto" w:fill="FFFFFF"/>
        <w:spacing w:line="360" w:lineRule="auto"/>
        <w:ind w:right="-1" w:firstLine="426"/>
        <w:jc w:val="both"/>
        <w:rPr>
          <w:rFonts w:ascii="Times New Roman" w:hAnsi="Times New Roman"/>
          <w:sz w:val="28"/>
          <w:szCs w:val="28"/>
          <w:lang w:eastAsia="ru-RU"/>
        </w:rPr>
      </w:pPr>
      <w:r w:rsidRPr="001405E0">
        <w:rPr>
          <w:rFonts w:ascii="Times New Roman" w:hAnsi="Times New Roman"/>
          <w:sz w:val="28"/>
          <w:szCs w:val="28"/>
        </w:rPr>
        <w:lastRenderedPageBreak/>
        <w:t xml:space="preserve">Однако, для использования числовых критериев для оценки качества статьи, необходимо установить, как качество статьи связано со значениями этих числовых критериев. </w:t>
      </w:r>
    </w:p>
    <w:p w14:paraId="0DAD8E64" w14:textId="19CBECD5" w:rsidR="00996C09" w:rsidRPr="00773C86" w:rsidRDefault="00C05317" w:rsidP="00BD7598">
      <w:pPr>
        <w:pStyle w:val="ListParagraph"/>
        <w:numPr>
          <w:ilvl w:val="2"/>
          <w:numId w:val="1"/>
        </w:numPr>
        <w:shd w:val="clear" w:color="auto" w:fill="FFFFFF"/>
        <w:spacing w:line="360" w:lineRule="auto"/>
        <w:ind w:right="-1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773C86">
        <w:rPr>
          <w:rFonts w:ascii="Times New Roman" w:hAnsi="Times New Roman"/>
          <w:b/>
          <w:sz w:val="28"/>
          <w:szCs w:val="28"/>
          <w:lang w:eastAsia="ru-RU"/>
        </w:rPr>
        <w:t>Исследование взаимосвязи значений числовых критериев с качеством научной статьи</w:t>
      </w:r>
    </w:p>
    <w:p w14:paraId="34DDFC1C" w14:textId="1BE7BA8B" w:rsidR="00C05317" w:rsidRPr="001405E0" w:rsidRDefault="00C05317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>Поскольку требования научного стиля плохо формализуемы, то будем рассматривать экспериментальные свидетельства качества научных текстов — факты публикации определенных текстов в научных изданиях, индексируемых в ВАК [8] и РИНЦ [9]</w:t>
      </w:r>
      <w:r w:rsidR="004B63DE">
        <w:rPr>
          <w:rFonts w:ascii="Times New Roman" w:hAnsi="Times New Roman"/>
          <w:sz w:val="28"/>
          <w:szCs w:val="28"/>
        </w:rPr>
        <w:t>, так как к изданиям, индексируемых ими, предъявляются жесткие требования как к оформлению, так и к содержанию и структуре статей</w:t>
      </w:r>
      <w:r w:rsidRPr="001405E0">
        <w:rPr>
          <w:rFonts w:ascii="Times New Roman" w:hAnsi="Times New Roman"/>
          <w:sz w:val="28"/>
          <w:szCs w:val="28"/>
        </w:rPr>
        <w:t xml:space="preserve">. Для простоты анализа установили, что качество научной статьи можно выразить булевой переменной (1 - текст соответствует нормам научного стиля, 0 - текст не соответствует нормам научного стиля). Рассмотрим, статистические свойства распределений значений критериев </w:t>
      </w:r>
      <w:r w:rsidRPr="001405E0">
        <w:rPr>
          <w:rFonts w:ascii="Times New Roman" w:hAnsi="Times New Roman"/>
          <w:sz w:val="28"/>
          <w:szCs w:val="28"/>
        </w:rPr>
        <w:sym w:font="Symbol" w:char="F061"/>
      </w:r>
      <w:r w:rsidRPr="001405E0">
        <w:rPr>
          <w:rFonts w:ascii="Times New Roman" w:hAnsi="Times New Roman"/>
          <w:sz w:val="28"/>
          <w:szCs w:val="28"/>
        </w:rPr>
        <w:t xml:space="preserve"> , </w:t>
      </w:r>
      <w:r w:rsidRPr="001405E0">
        <w:rPr>
          <w:rFonts w:ascii="Times New Roman" w:hAnsi="Times New Roman"/>
          <w:sz w:val="28"/>
          <w:szCs w:val="28"/>
        </w:rPr>
        <w:sym w:font="Symbol" w:char="F062"/>
      </w:r>
      <w:r w:rsidRPr="001405E0">
        <w:rPr>
          <w:rFonts w:ascii="Times New Roman" w:hAnsi="Times New Roman"/>
          <w:sz w:val="28"/>
          <w:szCs w:val="28"/>
        </w:rPr>
        <w:t xml:space="preserve"> и </w:t>
      </w:r>
      <w:r w:rsidRPr="001405E0">
        <w:rPr>
          <w:rFonts w:ascii="Times New Roman" w:hAnsi="Times New Roman"/>
          <w:sz w:val="28"/>
          <w:szCs w:val="28"/>
        </w:rPr>
        <w:sym w:font="Symbol" w:char="F06C"/>
      </w:r>
      <w:r w:rsidRPr="001405E0">
        <w:rPr>
          <w:rFonts w:ascii="Times New Roman" w:hAnsi="Times New Roman"/>
          <w:sz w:val="28"/>
          <w:szCs w:val="28"/>
        </w:rPr>
        <w:t xml:space="preserve"> для научных статей, опубликованных в изданиях ВАК и/или РИНЦ. Была исследована выборка из 2500 статей</w:t>
      </w:r>
      <w:r w:rsidR="008F4154" w:rsidRPr="001405E0">
        <w:rPr>
          <w:rFonts w:ascii="Times New Roman" w:hAnsi="Times New Roman"/>
          <w:sz w:val="28"/>
          <w:szCs w:val="28"/>
        </w:rPr>
        <w:t xml:space="preserve"> в формате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>, полученная с помощью исполняемого сценария [10], который выполняет веб-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скрэпинг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 xml:space="preserve"> [11] научной интернет-библиотеки "</w:t>
      </w:r>
      <w:proofErr w:type="spellStart"/>
      <w:r w:rsidR="008F4154" w:rsidRPr="001405E0">
        <w:rPr>
          <w:rFonts w:ascii="Times New Roman" w:hAnsi="Times New Roman"/>
          <w:sz w:val="28"/>
          <w:szCs w:val="28"/>
        </w:rPr>
        <w:t>Киберленика</w:t>
      </w:r>
      <w:proofErr w:type="spellEnd"/>
      <w:r w:rsidR="008F4154" w:rsidRPr="001405E0">
        <w:rPr>
          <w:rFonts w:ascii="Times New Roman" w:hAnsi="Times New Roman"/>
          <w:sz w:val="28"/>
          <w:szCs w:val="28"/>
        </w:rPr>
        <w:t>" [12]. Были загружены и проанализированы статьи технической направленности, специальностей «Информатика» и «Вычислительная техника», опубликованные в изданиях ВАК и/или РИНЦ.</w:t>
      </w:r>
    </w:p>
    <w:p w14:paraId="3FC12B99" w14:textId="7FFA786D" w:rsidR="008F4154" w:rsidRPr="001405E0" w:rsidRDefault="00647B8B" w:rsidP="00C05317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</w:rPr>
      </w:pPr>
      <w:r w:rsidRPr="001405E0">
        <w:rPr>
          <w:rFonts w:ascii="Times New Roman" w:hAnsi="Times New Roman"/>
          <w:sz w:val="28"/>
          <w:szCs w:val="28"/>
        </w:rPr>
        <w:t xml:space="preserve">Для исследования требовалось </w:t>
      </w:r>
      <w:r w:rsidR="00414FA4">
        <w:rPr>
          <w:rFonts w:ascii="Times New Roman" w:hAnsi="Times New Roman"/>
          <w:sz w:val="28"/>
          <w:szCs w:val="28"/>
        </w:rPr>
        <w:t xml:space="preserve">быстрое в разработке и </w:t>
      </w:r>
      <w:r w:rsidR="00D52D0F">
        <w:rPr>
          <w:rFonts w:ascii="Times New Roman" w:hAnsi="Times New Roman"/>
          <w:sz w:val="28"/>
          <w:szCs w:val="28"/>
        </w:rPr>
        <w:t xml:space="preserve">внесению </w:t>
      </w:r>
      <w:r w:rsidR="00414FA4">
        <w:rPr>
          <w:rFonts w:ascii="Times New Roman" w:hAnsi="Times New Roman"/>
          <w:sz w:val="28"/>
          <w:szCs w:val="28"/>
        </w:rPr>
        <w:t>изменен</w:t>
      </w:r>
      <w:r w:rsidR="00D52D0F">
        <w:rPr>
          <w:rFonts w:ascii="Times New Roman" w:hAnsi="Times New Roman"/>
          <w:sz w:val="28"/>
          <w:szCs w:val="28"/>
        </w:rPr>
        <w:t>ий</w:t>
      </w:r>
      <w:r w:rsidR="00414FA4">
        <w:rPr>
          <w:rFonts w:ascii="Times New Roman" w:hAnsi="Times New Roman"/>
          <w:sz w:val="28"/>
          <w:szCs w:val="28"/>
        </w:rPr>
        <w:t xml:space="preserve">, легкое в использовании </w:t>
      </w:r>
      <w:r w:rsidRPr="001405E0">
        <w:rPr>
          <w:rFonts w:ascii="Times New Roman" w:hAnsi="Times New Roman"/>
          <w:sz w:val="28"/>
          <w:szCs w:val="28"/>
        </w:rPr>
        <w:t>решение, по</w:t>
      </w:r>
      <w:r w:rsidR="008F4154" w:rsidRPr="001405E0">
        <w:rPr>
          <w:rFonts w:ascii="Times New Roman" w:hAnsi="Times New Roman"/>
          <w:sz w:val="28"/>
          <w:szCs w:val="28"/>
        </w:rPr>
        <w:t xml:space="preserve">лучающее текст из </w:t>
      </w:r>
      <w:r w:rsidR="008F4154" w:rsidRPr="001405E0">
        <w:rPr>
          <w:rFonts w:ascii="Times New Roman" w:hAnsi="Times New Roman"/>
          <w:sz w:val="28"/>
          <w:szCs w:val="28"/>
          <w:lang w:val="en-US"/>
        </w:rPr>
        <w:t>PDF</w:t>
      </w:r>
      <w:r w:rsidR="008F4154" w:rsidRPr="001405E0">
        <w:rPr>
          <w:rFonts w:ascii="Times New Roman" w:hAnsi="Times New Roman"/>
          <w:sz w:val="28"/>
          <w:szCs w:val="28"/>
        </w:rPr>
        <w:t xml:space="preserve"> файла, и </w:t>
      </w:r>
      <w:r w:rsidRPr="001405E0">
        <w:rPr>
          <w:rFonts w:ascii="Times New Roman" w:hAnsi="Times New Roman"/>
          <w:sz w:val="28"/>
          <w:szCs w:val="28"/>
        </w:rPr>
        <w:t>рассчит</w:t>
      </w:r>
      <w:r w:rsidR="008F4154" w:rsidRPr="001405E0">
        <w:rPr>
          <w:rFonts w:ascii="Times New Roman" w:hAnsi="Times New Roman"/>
          <w:sz w:val="28"/>
          <w:szCs w:val="28"/>
        </w:rPr>
        <w:t>ывающее</w:t>
      </w:r>
      <w:r w:rsidRPr="001405E0">
        <w:rPr>
          <w:rFonts w:ascii="Times New Roman" w:hAnsi="Times New Roman"/>
          <w:sz w:val="28"/>
          <w:szCs w:val="28"/>
        </w:rPr>
        <w:t xml:space="preserve"> значения числовых критериев по </w:t>
      </w:r>
      <w:r w:rsidR="008F4154" w:rsidRPr="001405E0">
        <w:rPr>
          <w:rFonts w:ascii="Times New Roman" w:hAnsi="Times New Roman"/>
          <w:sz w:val="28"/>
          <w:szCs w:val="28"/>
        </w:rPr>
        <w:t>полученному тексту.</w:t>
      </w:r>
    </w:p>
    <w:p w14:paraId="741AAB28" w14:textId="1D7842D6" w:rsidR="00C05317" w:rsidRPr="00E660BC" w:rsidRDefault="008F4154" w:rsidP="00E660BC">
      <w:pPr>
        <w:shd w:val="clear" w:color="auto" w:fill="FFFFFF"/>
        <w:spacing w:line="360" w:lineRule="auto"/>
        <w:ind w:right="-1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E660BC">
        <w:rPr>
          <w:rFonts w:ascii="Times New Roman" w:hAnsi="Times New Roman"/>
          <w:sz w:val="28"/>
          <w:szCs w:val="28"/>
        </w:rPr>
        <w:t xml:space="preserve">Был реализован исполняемый сценарий [ссылка] на языке </w:t>
      </w:r>
      <w:r w:rsidRPr="00E660BC">
        <w:rPr>
          <w:rFonts w:ascii="Times New Roman" w:hAnsi="Times New Roman"/>
          <w:sz w:val="28"/>
          <w:szCs w:val="28"/>
          <w:lang w:val="en-US"/>
        </w:rPr>
        <w:t>Python</w:t>
      </w:r>
      <w:r w:rsidRPr="00E660BC">
        <w:rPr>
          <w:rFonts w:ascii="Times New Roman" w:hAnsi="Times New Roman"/>
          <w:sz w:val="28"/>
          <w:szCs w:val="28"/>
        </w:rPr>
        <w:t xml:space="preserve">. Выбор обоснован </w:t>
      </w:r>
      <w:proofErr w:type="spellStart"/>
      <w:r w:rsidRPr="00E660BC">
        <w:rPr>
          <w:rFonts w:ascii="Times New Roman" w:hAnsi="Times New Roman"/>
          <w:sz w:val="28"/>
          <w:szCs w:val="28"/>
        </w:rPr>
        <w:t>Python</w:t>
      </w:r>
      <w:proofErr w:type="spellEnd"/>
      <w:r w:rsidRPr="00E660BC">
        <w:rPr>
          <w:rFonts w:ascii="Times New Roman" w:hAnsi="Times New Roman"/>
          <w:sz w:val="28"/>
          <w:szCs w:val="28"/>
        </w:rPr>
        <w:t xml:space="preserve"> легкостью разработки исполняемых сценариев на языке, а также наличием большого количества модулей для разнообразных задач.</w:t>
      </w:r>
    </w:p>
    <w:p w14:paraId="06AB47BE" w14:textId="77777777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Проверяемая гипотеза</w:t>
      </w:r>
    </w:p>
    <w:p w14:paraId="49EF5437" w14:textId="535F9408" w:rsidR="00E660BC" w:rsidRP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7D7E9F6A" w14:textId="3F496CEA" w:rsidR="00E660BC" w:rsidRDefault="00E660BC" w:rsidP="006B371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Исследование на выборке из 2500 прошедших рецензирование и опубликованных статей позволит получить математические параметры распределений, что позволит установить пороговые значения числовых критериев для статей хорошего качества.</w:t>
      </w:r>
    </w:p>
    <w:p w14:paraId="7EE4160F" w14:textId="77777777" w:rsidR="00773C86" w:rsidRPr="00E660BC" w:rsidRDefault="00773C86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028C9A8" w14:textId="22EE8456" w:rsidR="00E660BC" w:rsidRPr="00E660BC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660BC">
        <w:rPr>
          <w:rFonts w:ascii="Times New Roman" w:eastAsia="Times New Roman" w:hAnsi="Times New Roman"/>
          <w:b/>
          <w:sz w:val="28"/>
          <w:szCs w:val="28"/>
        </w:rPr>
        <w:t>Подчинение числовых критериев нормальному распределению</w:t>
      </w:r>
    </w:p>
    <w:p w14:paraId="17CD2041" w14:textId="4B42E89B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92CE5C" wp14:editId="00515552">
            <wp:extent cx="5162550" cy="2162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B188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1 – Гистограмма распределения значений уровня ключевых слов в тексте статей из выборки</w:t>
      </w:r>
    </w:p>
    <w:p w14:paraId="48C80439" w14:textId="0683D9F7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037FA0" wp14:editId="37CE75A4">
            <wp:extent cx="5153025" cy="2019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6E61C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2 – Гистограмма распределения значений уровня водности текста статей из выборки</w:t>
      </w:r>
    </w:p>
    <w:p w14:paraId="6CC68D1F" w14:textId="3E5A232C" w:rsidR="00E660BC" w:rsidRPr="00E660BC" w:rsidRDefault="00E660BC" w:rsidP="00E660BC">
      <w:pPr>
        <w:keepNext/>
        <w:shd w:val="clear" w:color="auto" w:fill="FFFFFF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E660BC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0442605" wp14:editId="2C7923AB">
            <wp:extent cx="5114925" cy="2066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CD02" w14:textId="77777777" w:rsidR="00E660BC" w:rsidRPr="00E660BC" w:rsidRDefault="00E660BC" w:rsidP="00E660BC">
      <w:pPr>
        <w:pStyle w:val="Caption"/>
        <w:spacing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3D658B30" w14:textId="77777777" w:rsidR="00E660BC" w:rsidRPr="00E660BC" w:rsidRDefault="00E660BC" w:rsidP="00E660BC">
      <w:pPr>
        <w:pStyle w:val="NormalWeb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</w:rPr>
      </w:pPr>
      <w:r w:rsidRPr="00E660BC">
        <w:rPr>
          <w:sz w:val="28"/>
          <w:szCs w:val="28"/>
        </w:rPr>
        <w:t>Из рис. 1-3 видно, что у каждого из распределений наблюдается четкий пик и большинство значений сконцентрированы вокруг него симметрично, в связи с чем можно предположить, что распределения нормальные. Для доказательства воспользуемся тремя тестами нормальности: критерий Шапиро-</w:t>
      </w:r>
      <w:proofErr w:type="spellStart"/>
      <w:r w:rsidRPr="00E660BC">
        <w:rPr>
          <w:sz w:val="28"/>
          <w:szCs w:val="28"/>
        </w:rPr>
        <w:t>Уилка</w:t>
      </w:r>
      <w:proofErr w:type="spellEnd"/>
      <w:r w:rsidRPr="00E660BC">
        <w:rPr>
          <w:sz w:val="28"/>
          <w:szCs w:val="28"/>
        </w:rPr>
        <w:t xml:space="preserve"> [13], критерий Колмогорова-Смирнова [14], критерий Андерсона-Дарлинга [15]. В каждом из тестов проверяется нулевая гипотеза [16], о том, что каждая выборка получена из нормального распределения. </w:t>
      </w:r>
      <w:r w:rsidRPr="00E660BC">
        <w:rPr>
          <w:sz w:val="28"/>
          <w:szCs w:val="28"/>
          <w:shd w:val="clear" w:color="auto" w:fill="FFFFFF"/>
        </w:rPr>
        <w:t>Так, нулевая </w:t>
      </w:r>
      <w:hyperlink r:id="rId11">
        <w:r w:rsidRPr="00E660BC">
          <w:rPr>
            <w:rStyle w:val="-"/>
            <w:color w:val="auto"/>
            <w:sz w:val="28"/>
            <w:szCs w:val="28"/>
            <w:highlight w:val="white"/>
          </w:rPr>
          <w:t>гипотеза</w:t>
        </w:r>
      </w:hyperlink>
      <w:r w:rsidRPr="00E660BC">
        <w:rPr>
          <w:sz w:val="28"/>
          <w:szCs w:val="28"/>
          <w:shd w:val="clear" w:color="auto" w:fill="FFFFFF"/>
        </w:rPr>
        <w:t xml:space="preserve"> считается верной до того момента, пока нельзя доказать обратное. </w:t>
      </w:r>
      <w:r w:rsidRPr="00E660BC">
        <w:rPr>
          <w:sz w:val="28"/>
          <w:szCs w:val="28"/>
        </w:rPr>
        <w:t xml:space="preserve">Статистическая значимость [16] для тестов равна 0,05. </w:t>
      </w:r>
      <w:r w:rsidRPr="00E660BC">
        <w:rPr>
          <w:bCs/>
          <w:sz w:val="28"/>
          <w:szCs w:val="28"/>
        </w:rPr>
        <w:t>P-значение</w:t>
      </w:r>
      <w:r w:rsidRPr="00E660BC">
        <w:rPr>
          <w:sz w:val="28"/>
          <w:szCs w:val="28"/>
        </w:rPr>
        <w:t> [17] — величина, используемая при тестировании статистических гипотез. Фактически это вероятность ошибки при отклонении </w:t>
      </w:r>
      <w:hyperlink r:id="rId12">
        <w:r w:rsidRPr="00E660BC">
          <w:rPr>
            <w:rStyle w:val="-"/>
            <w:color w:val="auto"/>
            <w:sz w:val="28"/>
            <w:szCs w:val="28"/>
          </w:rPr>
          <w:t>нулевой гипотезы</w:t>
        </w:r>
      </w:hyperlink>
      <w:r w:rsidRPr="00E660BC">
        <w:rPr>
          <w:sz w:val="28"/>
          <w:szCs w:val="28"/>
        </w:rPr>
        <w:t xml:space="preserve">. </w:t>
      </w:r>
    </w:p>
    <w:p w14:paraId="7B997285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Использовалась [18] реализация тестов из статистической библиотеки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SciPy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[19]. На выходе каждый тест выдает два значения –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(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Статистика критерия для эмпирической функции распределения </w:t>
      </w:r>
      <w:r w:rsidRPr="00E660BC">
        <w:rPr>
          <w:rFonts w:ascii="Times New Roman" w:hAnsi="Times New Roman"/>
          <w:sz w:val="28"/>
          <w:szCs w:val="28"/>
        </w:rPr>
        <w:t>[14]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) и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В случае, если значение </w:t>
      </w:r>
      <w:r w:rsidRPr="00E660BC">
        <w:rPr>
          <w:rFonts w:ascii="Times New Roman" w:hAnsi="Times New Roman"/>
          <w:bCs/>
          <w:sz w:val="28"/>
          <w:szCs w:val="28"/>
        </w:rPr>
        <w:t>P-значение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близко к 0, или значительно меньше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D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 – нулевая гипотеза не может быть отвергнута.</w:t>
      </w:r>
    </w:p>
    <w:p w14:paraId="48CB6076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по каждому числовому критерию представлены в табл. 1-3:</w:t>
      </w:r>
    </w:p>
    <w:p w14:paraId="3D406A5B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lastRenderedPageBreak/>
        <w:t>Таблица 1 - результаты тестов для выборки значений уровня ключевых слов в тексте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06FFFF7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B3CF69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CC7D9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BFA93A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bCs/>
                <w:sz w:val="28"/>
                <w:szCs w:val="28"/>
              </w:rPr>
              <w:t>P-значение</w:t>
            </w:r>
          </w:p>
        </w:tc>
      </w:tr>
      <w:tr w:rsidR="00E660BC" w:rsidRPr="00E660BC" w14:paraId="04CCF92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5F7FA8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553E54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0.967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E8F26B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1.40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7e-23</w:t>
            </w:r>
          </w:p>
        </w:tc>
      </w:tr>
      <w:tr w:rsidR="00E660BC" w:rsidRPr="00E660BC" w14:paraId="0C1D80B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67DEE6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82FE4F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0.309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06EF79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6EF1E361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2DF1DE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48A2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8.29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3CDF30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50AD0024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2 - результаты тестов для выборки значений водности текста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02814AD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7EB415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7358A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test-statistics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C1EAE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p-value</w:t>
            </w:r>
          </w:p>
        </w:tc>
      </w:tr>
      <w:tr w:rsidR="00E660BC" w:rsidRPr="00E660BC" w14:paraId="632238F6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CAE25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FDC259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0.942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B9A224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3.815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</w:tr>
      <w:tr w:rsidR="00E660BC" w:rsidRPr="00E660BC" w14:paraId="4AB4FCB0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2F02B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2C884C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0.229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19ACC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1F177689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C4EBC3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396458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14.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95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6F5CF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622B27EE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3 - результаты тестов для выборки значений отклонения текста от идеальной кривой по Ципфу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5F31287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CA7BE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A38F4E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361859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P-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значение</w:t>
            </w:r>
          </w:p>
        </w:tc>
      </w:tr>
      <w:tr w:rsidR="00E660BC" w:rsidRPr="00E660BC" w14:paraId="177C9D4B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E9D1F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Шапиро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429CD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0.864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2C4159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3.512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e-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42</w:t>
            </w:r>
          </w:p>
        </w:tc>
      </w:tr>
      <w:tr w:rsidR="00E660BC" w:rsidRPr="00E660BC" w14:paraId="74F14985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2AB078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Колмогоров-Смирнов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64BE81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0.129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7913500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0.0</w:t>
            </w:r>
          </w:p>
        </w:tc>
      </w:tr>
      <w:tr w:rsidR="00E660BC" w:rsidRPr="00E660BC" w14:paraId="5411745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679E69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Андерсон-Дарлинг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34718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sz w:val="28"/>
                <w:szCs w:val="28"/>
              </w:rPr>
              <w:t>28</w:t>
            </w: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E660BC">
              <w:rPr>
                <w:rFonts w:ascii="Times New Roman" w:hAnsi="Times New Roman"/>
                <w:sz w:val="28"/>
                <w:szCs w:val="28"/>
              </w:rPr>
              <w:t>732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1975B79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lang w:val="en-US"/>
              </w:rPr>
              <w:t>0.787</w:t>
            </w:r>
          </w:p>
        </w:tc>
      </w:tr>
    </w:tbl>
    <w:p w14:paraId="3CA864C7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232EEAD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Как видно из результатов тестов – нет поводов отклонить нулевую гипотезу для каждой выборки, то есть можно считать, что каждый числовой критерий подчиняется нормальному закону распределения.</w:t>
      </w:r>
    </w:p>
    <w:p w14:paraId="59F48EC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таблице 4 представлены математическое ожидание и дисперсия каждой из выборок:</w:t>
      </w:r>
    </w:p>
    <w:p w14:paraId="161548A0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4 – Характеристики выборок</w:t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660BC" w:rsidRPr="00E660BC" w14:paraId="6A2A7FB3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498FD2A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Выборка</w: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D922B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Мат. ожидание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5BA1D3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Дисперсия</w:t>
            </w:r>
          </w:p>
        </w:tc>
      </w:tr>
      <w:tr w:rsidR="00E660BC" w:rsidRPr="00E660BC" w14:paraId="4D46C0E8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7B71D80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17362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1.25pt" o:ole="">
                  <v:imagedata r:id="rId13" o:title=""/>
                </v:shape>
                <o:OLEObject Type="Embed" ProgID="Equation.DSMT4" ShapeID="_x0000_i1025" DrawAspect="Content" ObjectID="_1619106433" r:id="rId14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9799B3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9.822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2944BE5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3.902</w:t>
            </w:r>
          </w:p>
        </w:tc>
      </w:tr>
      <w:tr w:rsidR="00E660BC" w:rsidRPr="00E660BC" w14:paraId="547EA024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2E63720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228D7304">
                <v:shape id="_x0000_i1026" type="#_x0000_t75" style="width:12pt;height:15.75pt" o:ole="">
                  <v:imagedata r:id="rId15" o:title=""/>
                </v:shape>
                <o:OLEObject Type="Embed" ProgID="Equation.DSMT4" ShapeID="_x0000_i1026" DrawAspect="Content" ObjectID="_1619106434" r:id="rId16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381B3A8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17.145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07A15D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3.082</w:t>
            </w:r>
          </w:p>
        </w:tc>
      </w:tr>
      <w:tr w:rsidR="00E660BC" w:rsidRPr="00E660BC" w14:paraId="56EC247E" w14:textId="77777777" w:rsidTr="0039581B"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18D2672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27822FA7">
                <v:shape id="_x0000_i1027" type="#_x0000_t75" style="width:11.25pt;height:14.25pt" o:ole="">
                  <v:imagedata r:id="rId17" o:title=""/>
                </v:shape>
                <o:OLEObject Type="Embed" ProgID="Equation.DSMT4" ShapeID="_x0000_i1027" DrawAspect="Content" ObjectID="_1619106435" r:id="rId18"/>
              </w:object>
            </w:r>
          </w:p>
        </w:tc>
        <w:tc>
          <w:tcPr>
            <w:tcW w:w="3115" w:type="dxa"/>
            <w:shd w:val="clear" w:color="auto" w:fill="auto"/>
            <w:tcMar>
              <w:left w:w="108" w:type="dxa"/>
            </w:tcMar>
          </w:tcPr>
          <w:p w14:paraId="5ACC60D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7.396</w:t>
            </w:r>
          </w:p>
        </w:tc>
        <w:tc>
          <w:tcPr>
            <w:tcW w:w="3116" w:type="dxa"/>
            <w:shd w:val="clear" w:color="auto" w:fill="auto"/>
            <w:tcMar>
              <w:left w:w="108" w:type="dxa"/>
            </w:tcMar>
          </w:tcPr>
          <w:p w14:paraId="6DAB125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>2.069</w:t>
            </w:r>
          </w:p>
        </w:tc>
      </w:tr>
    </w:tbl>
    <w:p w14:paraId="3C40E44B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Так как распределения можно считать нормальными, то, согласно эмпирическому правилу [20], более 2/3 распределения будет содержаться в следующем интервале</w:t>
      </w:r>
    </w:p>
    <w:p w14:paraId="2082E80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position w:val="-10"/>
          <w:sz w:val="28"/>
          <w:szCs w:val="28"/>
        </w:rPr>
        <w:object w:dxaOrig="1380" w:dyaOrig="320" w14:anchorId="486AF348">
          <v:shape id="_x0000_i1028" type="#_x0000_t75" style="width:69pt;height:15.75pt" o:ole="">
            <v:imagedata r:id="rId19" o:title=""/>
          </v:shape>
          <o:OLEObject Type="Embed" ProgID="Equation.DSMT4" ShapeID="_x0000_i1028" DrawAspect="Content" ObjectID="_1619106436" r:id="rId20"/>
        </w:object>
      </w:r>
      <w:r w:rsidRPr="00E660BC">
        <w:rPr>
          <w:rFonts w:ascii="Times New Roman" w:eastAsia="Times New Roman" w:hAnsi="Times New Roman"/>
          <w:sz w:val="28"/>
          <w:szCs w:val="28"/>
        </w:rPr>
        <w:t xml:space="preserve">, где 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μ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среднее значение выборки, а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Style w:val="texhtml"/>
          <w:rFonts w:ascii="Times New Roman" w:hAnsi="Times New Roman"/>
          <w:sz w:val="28"/>
          <w:szCs w:val="28"/>
          <w:shd w:val="clear" w:color="auto" w:fill="FFFFFF"/>
        </w:rPr>
        <w:t>σ</w:t>
      </w:r>
      <w:r w:rsidRPr="00E660BC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– среднеквадратичное отклонение.</w:t>
      </w:r>
    </w:p>
    <w:p w14:paraId="590BA1F7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На основе этих данных были установлены интервалы для каждого из числовых критериев:</w:t>
      </w:r>
    </w:p>
    <w:p w14:paraId="2E5169A2" w14:textId="77777777" w:rsidR="00E660BC" w:rsidRPr="00E660BC" w:rsidRDefault="00E660BC" w:rsidP="00E660BC">
      <w:pPr>
        <w:pStyle w:val="Caption"/>
        <w:keepNext/>
        <w:spacing w:before="240"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5 – Установленные интервалы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660BC" w:rsidRPr="00E660BC" w14:paraId="61C70935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44E2AB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5C9978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Интервал</w:t>
            </w:r>
          </w:p>
        </w:tc>
      </w:tr>
      <w:tr w:rsidR="00E660BC" w:rsidRPr="00E660BC" w14:paraId="54805F8C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2BB917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4A03F449">
                <v:shape id="_x0000_i1029" type="#_x0000_t75" style="width:12pt;height:11.25pt" o:ole="">
                  <v:imagedata r:id="rId13" o:title=""/>
                </v:shape>
                <o:OLEObject Type="Embed" ProgID="Equation.DSMT4" ShapeID="_x0000_i1029" DrawAspect="Content" ObjectID="_1619106437" r:id="rId21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6B68E5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6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, 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14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]</w:t>
            </w:r>
          </w:p>
        </w:tc>
      </w:tr>
      <w:tr w:rsidR="00E660BC" w:rsidRPr="00E660BC" w14:paraId="71849D4D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5BDE6F1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14BF7A46">
                <v:shape id="_x0000_i1030" type="#_x0000_t75" style="width:12pt;height:15.75pt" o:ole="">
                  <v:imagedata r:id="rId15" o:title=""/>
                </v:shape>
                <o:OLEObject Type="Embed" ProgID="Equation.DSMT4" ShapeID="_x0000_i1030" DrawAspect="Content" ObjectID="_1619106438" r:id="rId22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7F58175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[14, 20]</w:t>
            </w:r>
          </w:p>
        </w:tc>
      </w:tr>
      <w:tr w:rsidR="00E660BC" w:rsidRPr="00E660BC" w14:paraId="6C2F6E4A" w14:textId="77777777" w:rsidTr="0039581B">
        <w:tc>
          <w:tcPr>
            <w:tcW w:w="4672" w:type="dxa"/>
            <w:shd w:val="clear" w:color="auto" w:fill="auto"/>
            <w:tcMar>
              <w:left w:w="108" w:type="dxa"/>
            </w:tcMar>
          </w:tcPr>
          <w:p w14:paraId="0793897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C29C89">
                <v:shape id="_x0000_i1031" type="#_x0000_t75" style="width:11.25pt;height:14.25pt" o:ole="">
                  <v:imagedata r:id="rId17" o:title=""/>
                </v:shape>
                <o:OLEObject Type="Embed" ProgID="Equation.DSMT4" ShapeID="_x0000_i1031" DrawAspect="Content" ObjectID="_1619106439" r:id="rId23"/>
              </w:object>
            </w:r>
          </w:p>
        </w:tc>
        <w:tc>
          <w:tcPr>
            <w:tcW w:w="4673" w:type="dxa"/>
            <w:shd w:val="clear" w:color="auto" w:fill="auto"/>
            <w:tcMar>
              <w:left w:w="108" w:type="dxa"/>
            </w:tcMar>
          </w:tcPr>
          <w:p w14:paraId="420C47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~ [5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  <w:lang w:val="en-US"/>
              </w:rPr>
              <w:t>.5</w:t>
            </w: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, 9.5]</w:t>
            </w:r>
          </w:p>
        </w:tc>
      </w:tr>
    </w:tbl>
    <w:p w14:paraId="529526BF" w14:textId="77777777" w:rsidR="00773C86" w:rsidRDefault="00773C86" w:rsidP="00773C86">
      <w:pPr>
        <w:pStyle w:val="ListParagraph"/>
        <w:shd w:val="clear" w:color="auto" w:fill="FFFFFF"/>
        <w:spacing w:after="0" w:line="360" w:lineRule="auto"/>
        <w:ind w:left="1080"/>
        <w:rPr>
          <w:rFonts w:ascii="Times New Roman" w:eastAsia="Times New Roman" w:hAnsi="Times New Roman"/>
          <w:b/>
          <w:sz w:val="28"/>
          <w:szCs w:val="28"/>
        </w:rPr>
      </w:pPr>
    </w:p>
    <w:p w14:paraId="72A6F302" w14:textId="049E93B5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sz w:val="28"/>
          <w:szCs w:val="28"/>
        </w:rPr>
        <w:t>Независимость числовых критериев</w:t>
      </w:r>
    </w:p>
    <w:p w14:paraId="09C583BF" w14:textId="0E4B1923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Независимость 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вычислена матрица ковариации.</w:t>
      </w:r>
      <w:r w:rsidR="006B3719">
        <w:rPr>
          <w:rFonts w:ascii="Times New Roman" w:eastAsia="Times New Roman" w:hAnsi="Times New Roman"/>
          <w:sz w:val="28"/>
          <w:szCs w:val="28"/>
        </w:rPr>
        <w:t xml:space="preserve"> 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Был использован 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линейный коэффициент корреляции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 (</w:t>
      </w:r>
      <w:r w:rsidRPr="00E660BC">
        <w:rPr>
          <w:rFonts w:ascii="Times New Roman" w:hAnsi="Times New Roman"/>
          <w:bCs/>
          <w:sz w:val="28"/>
          <w:szCs w:val="28"/>
          <w:shd w:val="clear" w:color="auto" w:fill="FFFFFF"/>
        </w:rPr>
        <w:t>коэффициент корреляции Пирсона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p w14:paraId="795BFF24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bookmarkStart w:id="7" w:name="MTBlankEqn"/>
    <w:p w14:paraId="5957F03A" w14:textId="77777777" w:rsidR="00E660BC" w:rsidRPr="00E660BC" w:rsidRDefault="00E660BC" w:rsidP="00E660BC">
      <w:pPr>
        <w:keepNext/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40"/>
          <w:sz w:val="28"/>
          <w:szCs w:val="28"/>
        </w:rPr>
        <w:object w:dxaOrig="3640" w:dyaOrig="840" w14:anchorId="14FBE3BA">
          <v:shape id="_x0000_i1032" type="#_x0000_t75" style="width:199.5pt;height:45.75pt" o:ole="">
            <v:imagedata r:id="rId24" o:title=""/>
          </v:shape>
          <o:OLEObject Type="Embed" ProgID="Equation.DSMT4" ShapeID="_x0000_i1032" DrawAspect="Content" ObjectID="_1619106440" r:id="rId25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(1)</w:t>
      </w:r>
    </w:p>
    <w:p w14:paraId="1DA7CD7E" w14:textId="77777777" w:rsidR="00E660BC" w:rsidRPr="00E660BC" w:rsidRDefault="00E660BC" w:rsidP="00E660BC">
      <w:pPr>
        <w:pStyle w:val="Caption"/>
        <w:spacing w:after="0" w:line="360" w:lineRule="auto"/>
        <w:jc w:val="both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где </w:t>
      </w:r>
      <w:r w:rsidRPr="00E660BC">
        <w:rPr>
          <w:rFonts w:cs="Times New Roman"/>
          <w:i w:val="0"/>
          <w:sz w:val="28"/>
          <w:szCs w:val="28"/>
          <w:lang w:val="en-US"/>
        </w:rPr>
        <w:t>X</w:t>
      </w:r>
      <w:r w:rsidRPr="00E660BC">
        <w:rPr>
          <w:rFonts w:cs="Times New Roman"/>
          <w:i w:val="0"/>
          <w:sz w:val="28"/>
          <w:szCs w:val="28"/>
        </w:rPr>
        <w:t xml:space="preserve"> и </w:t>
      </w:r>
      <w:r w:rsidRPr="00E660BC">
        <w:rPr>
          <w:rFonts w:cs="Times New Roman"/>
          <w:i w:val="0"/>
          <w:sz w:val="28"/>
          <w:szCs w:val="28"/>
          <w:lang w:val="en-US"/>
        </w:rPr>
        <w:t>Y</w:t>
      </w:r>
      <w:r w:rsidRPr="00E660BC">
        <w:rPr>
          <w:rFonts w:cs="Times New Roman"/>
          <w:i w:val="0"/>
          <w:sz w:val="28"/>
          <w:szCs w:val="28"/>
        </w:rPr>
        <w:t xml:space="preserve"> – значения критериев статьи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Style w:val="texhtml"/>
          <w:rFonts w:cs="Times New Roman"/>
          <w:i w:val="0"/>
          <w:sz w:val="28"/>
          <w:szCs w:val="28"/>
          <w:shd w:val="clear" w:color="auto" w:fill="FFFFFF"/>
        </w:rPr>
        <w:t>σ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 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– среднеквадратичное отклонение, </w:t>
      </w:r>
      <w:r w:rsidRPr="00E660BC">
        <w:rPr>
          <w:rFonts w:cs="Times New Roman"/>
          <w:i w:val="0"/>
          <w:position w:val="-12"/>
          <w:sz w:val="28"/>
          <w:szCs w:val="28"/>
        </w:rPr>
        <w:object w:dxaOrig="620" w:dyaOrig="360" w14:anchorId="1E5C13A4">
          <v:shape id="_x0000_i1033" type="#_x0000_t75" style="width:30.75pt;height:18pt" o:ole="">
            <v:imagedata r:id="rId26" o:title=""/>
          </v:shape>
          <o:OLEObject Type="Embed" ProgID="Equation.DSMT4" ShapeID="_x0000_i1033" DrawAspect="Content" ObjectID="_1619106441" r:id="rId27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ковариация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X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и </w:t>
      </w:r>
      <w:r w:rsidRPr="00E660BC">
        <w:rPr>
          <w:rFonts w:cs="Times New Roman"/>
          <w:i w:val="0"/>
          <w:sz w:val="28"/>
          <w:szCs w:val="28"/>
          <w:shd w:val="clear" w:color="auto" w:fill="FFFFFF"/>
          <w:lang w:val="en-US"/>
        </w:rPr>
        <w:t>Y</w: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,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79" w:dyaOrig="300" w14:anchorId="4D6A2F7A">
          <v:shape id="_x0000_i1034" type="#_x0000_t75" style="width:14.25pt;height:15pt" o:ole="">
            <v:imagedata r:id="rId28" o:title=""/>
          </v:shape>
          <o:OLEObject Type="Embed" ProgID="Equation.DSMT4" ShapeID="_x0000_i1034" DrawAspect="Content" ObjectID="_1619106442" r:id="rId29"/>
        </w:object>
      </w:r>
      <w:r w:rsidRPr="00E660BC">
        <w:rPr>
          <w:rFonts w:cs="Times New Roman"/>
          <w:i w:val="0"/>
          <w:sz w:val="28"/>
          <w:szCs w:val="28"/>
        </w:rPr>
        <w:t xml:space="preserve">и </w:t>
      </w:r>
      <w:r w:rsidRPr="00E660BC">
        <w:rPr>
          <w:rFonts w:cs="Times New Roman"/>
          <w:i w:val="0"/>
          <w:position w:val="-4"/>
          <w:sz w:val="28"/>
          <w:szCs w:val="28"/>
        </w:rPr>
        <w:object w:dxaOrig="220" w:dyaOrig="320" w14:anchorId="7DAC3E4C">
          <v:shape id="_x0000_i1035" type="#_x0000_t75" style="width:11.25pt;height:15.75pt" o:ole="">
            <v:imagedata r:id="rId30" o:title=""/>
          </v:shape>
          <o:OLEObject Type="Embed" ProgID="Equation.DSMT4" ShapeID="_x0000_i1035" DrawAspect="Content" ObjectID="_1619106443" r:id="rId31"/>
        </w:object>
      </w:r>
      <w:r w:rsidRPr="00E660BC">
        <w:rPr>
          <w:rFonts w:cs="Times New Roman"/>
          <w:i w:val="0"/>
          <w:sz w:val="28"/>
          <w:szCs w:val="28"/>
          <w:shd w:val="clear" w:color="auto" w:fill="FFFFFF"/>
        </w:rPr>
        <w:t xml:space="preserve"> - средние значения выборок.</w:t>
      </w:r>
    </w:p>
    <w:p w14:paraId="49832E3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Полученная матрица ковариации:</w:t>
      </w:r>
    </w:p>
    <w:p w14:paraId="4891E7B3" w14:textId="77777777" w:rsidR="00E660BC" w:rsidRPr="00E660BC" w:rsidRDefault="00E660BC" w:rsidP="00E660BC">
      <w:pPr>
        <w:shd w:val="clear" w:color="auto" w:fill="FFFFFF"/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50"/>
          <w:sz w:val="28"/>
          <w:szCs w:val="28"/>
        </w:rPr>
        <w:object w:dxaOrig="2280" w:dyaOrig="1120" w14:anchorId="53DEE7CA">
          <v:shape id="_x0000_i1036" type="#_x0000_t75" style="width:120.75pt;height:60pt" o:ole="">
            <v:imagedata r:id="rId32" o:title=""/>
          </v:shape>
          <o:OLEObject Type="Embed" ProgID="Equation.DSMT4" ShapeID="_x0000_i1036" DrawAspect="Content" ObjectID="_1619106444" r:id="rId33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                     (2)</w:t>
      </w:r>
    </w:p>
    <w:bookmarkEnd w:id="7"/>
    <w:p w14:paraId="20729C70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 xml:space="preserve">Коэффициент корреляции Пирсона может принимать значения от -1 до 1, где 0 означает полную независимость переменных друг от друга. Полученный коэффициент корреляции между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296F05BA">
          <v:shape id="_x0000_i1037" type="#_x0000_t75" style="width:12pt;height:11.25pt" o:ole="">
            <v:imagedata r:id="rId13" o:title=""/>
          </v:shape>
          <o:OLEObject Type="Embed" ProgID="Equation.DSMT4" ShapeID="_x0000_i1037" DrawAspect="Content" ObjectID="_1619106445" r:id="rId34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33B8624">
          <v:shape id="_x0000_i1038" type="#_x0000_t75" style="width:12pt;height:15.75pt" o:ole="">
            <v:imagedata r:id="rId15" o:title=""/>
          </v:shape>
          <o:OLEObject Type="Embed" ProgID="Equation.DSMT4" ShapeID="_x0000_i1038" DrawAspect="Content" ObjectID="_1619106446" r:id="rId35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-0.07, а между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3D95D730">
          <v:shape id="_x0000_i1039" type="#_x0000_t75" style="width:12pt;height:15.75pt" o:ole="">
            <v:imagedata r:id="rId15" o:title=""/>
          </v:shape>
          <o:OLEObject Type="Embed" ProgID="Equation.DSMT4" ShapeID="_x0000_i1039" DrawAspect="Content" ObjectID="_1619106447" r:id="rId36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6D2A8C">
          <v:shape id="_x0000_i1040" type="#_x0000_t75" style="width:11.25pt;height:14.25pt" o:ole="">
            <v:imagedata r:id="rId17" o:title=""/>
          </v:shape>
          <o:OLEObject Type="Embed" ProgID="Equation.DSMT4" ShapeID="_x0000_i1040" DrawAspect="Content" ObjectID="_1619106448" r:id="rId37"/>
        </w:object>
      </w:r>
      <w:r w:rsidRPr="00E660BC">
        <w:rPr>
          <w:rFonts w:ascii="Times New Roman" w:hAnsi="Times New Roman"/>
          <w:sz w:val="28"/>
          <w:szCs w:val="28"/>
        </w:rPr>
        <w:t xml:space="preserve"> равен 0.01, что позволяет утверждать о независимости данных критериев. Между критериями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40" w:dyaOrig="220" w14:anchorId="4F061C18">
          <v:shape id="_x0000_i1041" type="#_x0000_t75" style="width:12pt;height:11.25pt" o:ole="">
            <v:imagedata r:id="rId13" o:title=""/>
          </v:shape>
          <o:OLEObject Type="Embed" ProgID="Equation.DSMT4" ShapeID="_x0000_i1041" DrawAspect="Content" ObjectID="_1619106449" r:id="rId38"/>
        </w:object>
      </w:r>
      <w:r w:rsidRPr="00E660BC">
        <w:rPr>
          <w:rFonts w:ascii="Times New Roman" w:hAnsi="Times New Roman"/>
          <w:sz w:val="28"/>
          <w:szCs w:val="28"/>
        </w:rPr>
        <w:t xml:space="preserve"> и </w:t>
      </w:r>
      <w:r w:rsidRPr="00E660BC">
        <w:rPr>
          <w:rFonts w:ascii="Times New Roman" w:hAnsi="Times New Roman"/>
          <w:position w:val="-6"/>
          <w:sz w:val="28"/>
          <w:szCs w:val="28"/>
        </w:rPr>
        <w:object w:dxaOrig="220" w:dyaOrig="279" w14:anchorId="38709963">
          <v:shape id="_x0000_i1042" type="#_x0000_t75" style="width:11.25pt;height:14.25pt" o:ole="">
            <v:imagedata r:id="rId17" o:title=""/>
          </v:shape>
          <o:OLEObject Type="Embed" ProgID="Equation.DSMT4" ShapeID="_x0000_i1042" DrawAspect="Content" ObjectID="_1619106450" r:id="rId39"/>
        </w:object>
      </w:r>
      <w:r w:rsidRPr="00E660BC">
        <w:rPr>
          <w:rFonts w:ascii="Times New Roman" w:hAnsi="Times New Roman"/>
          <w:sz w:val="28"/>
          <w:szCs w:val="28"/>
        </w:rPr>
        <w:t>наблюдается незначительная зависимость, что связано с учетом количества ключевых слов при вычислении обоих критериев.</w:t>
      </w:r>
    </w:p>
    <w:p w14:paraId="67E8496E" w14:textId="77777777" w:rsidR="00E660BC" w:rsidRPr="00E660BC" w:rsidRDefault="00E660BC" w:rsidP="00E660B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5555EB82" w14:textId="73BDBD8D" w:rsidR="00E660BC" w:rsidRPr="00773C86" w:rsidRDefault="00E660BC" w:rsidP="00BD7598">
      <w:pPr>
        <w:pStyle w:val="ListParagraph"/>
        <w:numPr>
          <w:ilvl w:val="2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 w:rsidRPr="00773C86">
        <w:rPr>
          <w:rFonts w:ascii="Times New Roman" w:eastAsia="Times New Roman" w:hAnsi="Times New Roman"/>
          <w:b/>
          <w:bCs/>
          <w:sz w:val="28"/>
          <w:szCs w:val="28"/>
        </w:rPr>
        <w:t>Запуски на тестовой выборке и других текстах</w:t>
      </w:r>
    </w:p>
    <w:p w14:paraId="5C38BF4E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Для проверки адекватности полученных интервалов и формулировки критерия принятия решения о соответствии научному стилю, было проведено оценивание 80 дипломных бакалаврских работ студентов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СПбГЭТУ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[21]. Примем допущение о том, что качество текста дипломной работы определяет ее оценку. </w:t>
      </w:r>
    </w:p>
    <w:p w14:paraId="080FEE7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Перед сравнением примем следующие условия оценки работ с помощью анализа критериев:</w:t>
      </w:r>
    </w:p>
    <w:p w14:paraId="663B86D2" w14:textId="77777777" w:rsidR="00E660BC" w:rsidRPr="00E660BC" w:rsidRDefault="00E660BC" w:rsidP="00E660BC">
      <w:pPr>
        <w:pStyle w:val="Caption"/>
        <w:keepNext/>
        <w:spacing w:before="240"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 xml:space="preserve">Таблица </w:t>
      </w:r>
      <w:r w:rsidRPr="00E660BC">
        <w:rPr>
          <w:rFonts w:cs="Times New Roman"/>
          <w:i w:val="0"/>
          <w:sz w:val="28"/>
          <w:szCs w:val="28"/>
          <w:lang w:val="en-US"/>
        </w:rPr>
        <w:t xml:space="preserve">6 – </w:t>
      </w:r>
      <w:r w:rsidRPr="00E660BC">
        <w:rPr>
          <w:rFonts w:cs="Times New Roman"/>
          <w:i w:val="0"/>
          <w:sz w:val="28"/>
          <w:szCs w:val="28"/>
        </w:rPr>
        <w:t>Условия оценки работ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8"/>
        <w:gridCol w:w="5807"/>
      </w:tblGrid>
      <w:tr w:rsidR="00E660BC" w:rsidRPr="00E660BC" w14:paraId="029058B7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14B0065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FF058ED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Количество критериев, попадающих в интервал</w:t>
            </w:r>
          </w:p>
        </w:tc>
      </w:tr>
      <w:tr w:rsidR="00E660BC" w:rsidRPr="00E660BC" w14:paraId="34FA17DE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6A8051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26D7844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60" w:dyaOrig="400" w14:anchorId="52B94E8B">
                <v:shape id="_x0000_i1043" type="#_x0000_t75" style="width:48pt;height:20.25pt" o:ole="">
                  <v:imagedata r:id="rId40" o:title=""/>
                </v:shape>
                <o:OLEObject Type="Embed" ProgID="Equation.DSMT4" ShapeID="_x0000_i1043" DrawAspect="Content" ObjectID="_1619106451" r:id="rId41"/>
              </w:object>
            </w:r>
            <w:r w:rsidRPr="00E660BC"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660BC" w:rsidRPr="00E660BC" w14:paraId="593EB0EC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797280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38B6D60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2A0713B2">
                <v:shape id="_x0000_i1044" type="#_x0000_t75" style="width:47.25pt;height:20.25pt" o:ole="">
                  <v:imagedata r:id="rId42" o:title=""/>
                </v:shape>
                <o:OLEObject Type="Embed" ProgID="Equation.DSMT4" ShapeID="_x0000_i1044" DrawAspect="Content" ObjectID="_1619106452" r:id="rId43"/>
              </w:object>
            </w:r>
          </w:p>
        </w:tc>
      </w:tr>
      <w:tr w:rsidR="00E660BC" w:rsidRPr="00E660BC" w14:paraId="7DF6D83A" w14:textId="77777777" w:rsidTr="0039581B">
        <w:tc>
          <w:tcPr>
            <w:tcW w:w="3538" w:type="dxa"/>
            <w:shd w:val="clear" w:color="auto" w:fill="auto"/>
            <w:tcMar>
              <w:left w:w="108" w:type="dxa"/>
            </w:tcMar>
          </w:tcPr>
          <w:p w14:paraId="551645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07" w:type="dxa"/>
            <w:shd w:val="clear" w:color="auto" w:fill="auto"/>
            <w:tcMar>
              <w:left w:w="108" w:type="dxa"/>
            </w:tcMar>
          </w:tcPr>
          <w:p w14:paraId="527F6FF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position w:val="-14"/>
                <w:sz w:val="28"/>
                <w:szCs w:val="28"/>
                <w:lang w:val="en-US"/>
              </w:rPr>
              <w:object w:dxaOrig="940" w:dyaOrig="400" w14:anchorId="6C8B6E66">
                <v:shape id="_x0000_i1045" type="#_x0000_t75" style="width:47.25pt;height:20.25pt" o:ole="">
                  <v:imagedata r:id="rId44" o:title=""/>
                </v:shape>
                <o:OLEObject Type="Embed" ProgID="Equation.DSMT4" ShapeID="_x0000_i1045" DrawAspect="Content" ObjectID="_1619106453" r:id="rId45"/>
              </w:object>
            </w:r>
          </w:p>
        </w:tc>
      </w:tr>
    </w:tbl>
    <w:p w14:paraId="01D21B31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В ходе 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 Таким образом можно сформулировать следующий критерий принятия решений о качестве статьи</w:t>
      </w:r>
    </w:p>
    <w:p w14:paraId="7469CC7D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right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hAnsi="Times New Roman"/>
          <w:position w:val="-14"/>
          <w:sz w:val="28"/>
          <w:szCs w:val="28"/>
        </w:rPr>
        <w:object w:dxaOrig="3840" w:dyaOrig="400" w14:anchorId="3C173DFC">
          <v:shape id="_x0000_i1046" type="#_x0000_t75" style="width:221.25pt;height:24pt" o:ole="">
            <v:imagedata r:id="rId46" o:title=""/>
          </v:shape>
          <o:OLEObject Type="Embed" ProgID="Equation.DSMT4" ShapeID="_x0000_i1046" DrawAspect="Content" ObjectID="_1619106454" r:id="rId47"/>
        </w:object>
      </w:r>
      <w:r w:rsidRPr="00E660BC">
        <w:rPr>
          <w:rFonts w:ascii="Times New Roman" w:hAnsi="Times New Roman"/>
          <w:sz w:val="28"/>
          <w:szCs w:val="28"/>
        </w:rPr>
        <w:t xml:space="preserve">                                     (3)</w:t>
      </w:r>
      <w:r w:rsidRPr="00E660BC">
        <w:rPr>
          <w:rFonts w:ascii="Times New Roman" w:eastAsia="Times New Roman" w:hAnsi="Times New Roman"/>
          <w:sz w:val="28"/>
          <w:szCs w:val="28"/>
        </w:rPr>
        <w:t>,</w:t>
      </w:r>
    </w:p>
    <w:p w14:paraId="19D6BF44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lastRenderedPageBreak/>
        <w:t>то есть все три числовых критерия должны попадать в установленные интервалы. Данное условие нужно считать необходимым, но не достаточным, в связи отсутствием анализа полезности содержания статьи.</w:t>
      </w:r>
    </w:p>
    <w:p w14:paraId="5E7454D0" w14:textId="318F0DBD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Для оценки корректности критерия, рассмотрим его работу на текстах других жанров</w:t>
      </w:r>
      <w:r w:rsidR="006B3719">
        <w:rPr>
          <w:rFonts w:ascii="Times New Roman" w:eastAsia="Times New Roman" w:hAnsi="Times New Roman"/>
          <w:sz w:val="28"/>
          <w:szCs w:val="28"/>
        </w:rPr>
        <w:t>. Результаты проверки данных текстов должны показать несоответствие текста научному стилю. Тексты, используемые для проверки</w:t>
      </w:r>
      <w:r w:rsidRPr="00E660BC">
        <w:rPr>
          <w:rFonts w:ascii="Times New Roman" w:eastAsia="Times New Roman" w:hAnsi="Times New Roman"/>
          <w:sz w:val="28"/>
          <w:szCs w:val="28"/>
        </w:rPr>
        <w:t>:</w:t>
      </w:r>
    </w:p>
    <w:p w14:paraId="2FE6A9D9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работа «Корчеватель» [22-23] – сгенерированная в научном стиле, не имеющая смысла статья,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используемая как пример формально корректного, но бессмысленного научного текста</w:t>
      </w:r>
      <w:r w:rsidRPr="00E660BC">
        <w:rPr>
          <w:rFonts w:ascii="Times New Roman" w:eastAsia="Times New Roman" w:hAnsi="Times New Roman"/>
          <w:sz w:val="28"/>
          <w:szCs w:val="28"/>
        </w:rPr>
        <w:t>;</w:t>
      </w:r>
    </w:p>
    <w:p w14:paraId="3F0EAE18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популярные статьи в 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it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-сообществе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Хабр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[28]: «Моё разочарование в софте» [24], «Наши с вами персональные данные ничего не стоят» [25], «Рассказ о том, как я ворую номера кредиток и пароли у посетителей ваших сайтов» [26], «Трехмерный движок на формулах </w:t>
      </w:r>
      <w:proofErr w:type="spellStart"/>
      <w:r w:rsidRPr="00E660BC">
        <w:rPr>
          <w:rFonts w:ascii="Times New Roman" w:eastAsia="Times New Roman" w:hAnsi="Times New Roman"/>
          <w:sz w:val="28"/>
          <w:szCs w:val="28"/>
        </w:rPr>
        <w:t>Excel</w:t>
      </w:r>
      <w:proofErr w:type="spellEnd"/>
      <w:r w:rsidRPr="00E660BC">
        <w:rPr>
          <w:rFonts w:ascii="Times New Roman" w:eastAsia="Times New Roman" w:hAnsi="Times New Roman"/>
          <w:sz w:val="28"/>
          <w:szCs w:val="28"/>
        </w:rPr>
        <w:t xml:space="preserve"> для чайников» [27];</w:t>
      </w:r>
    </w:p>
    <w:p w14:paraId="31399467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первый том «Капитала» Карла Маркса;</w:t>
      </w:r>
    </w:p>
    <w:p w14:paraId="08FF0A6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«Идиот» Фёдора Достоевского</w:t>
      </w:r>
      <w:r w:rsidRPr="00E660BC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14:paraId="3B3F3390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роман-поэма «Мёртвые души» Николая Гоголя;</w:t>
      </w:r>
    </w:p>
    <w:p w14:paraId="02A9F7DA" w14:textId="77777777" w:rsidR="00E660BC" w:rsidRPr="00E660BC" w:rsidRDefault="00E660BC" w:rsidP="00BD7598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0" w:firstLine="426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роман «Путешествие к центру Земли» Жюля Верна.</w:t>
      </w:r>
    </w:p>
    <w:p w14:paraId="4D96262F" w14:textId="77777777" w:rsidR="00E660BC" w:rsidRPr="00E660BC" w:rsidRDefault="00E660BC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>Результаты оценки представлены в таблице 7:</w:t>
      </w:r>
    </w:p>
    <w:p w14:paraId="1443B790" w14:textId="77777777" w:rsidR="00E660BC" w:rsidRPr="00E660BC" w:rsidRDefault="00E660BC" w:rsidP="00E660BC">
      <w:pPr>
        <w:pStyle w:val="Caption"/>
        <w:keepNext/>
        <w:spacing w:after="0" w:line="360" w:lineRule="auto"/>
        <w:rPr>
          <w:rFonts w:cs="Times New Roman"/>
          <w:i w:val="0"/>
          <w:sz w:val="28"/>
          <w:szCs w:val="28"/>
        </w:rPr>
      </w:pPr>
      <w:r w:rsidRPr="00E660BC">
        <w:rPr>
          <w:rFonts w:cs="Times New Roman"/>
          <w:i w:val="0"/>
          <w:sz w:val="28"/>
          <w:szCs w:val="28"/>
        </w:rPr>
        <w:t>Таблица 7 – Результаты оценки текстов</w:t>
      </w: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1"/>
        <w:gridCol w:w="846"/>
        <w:gridCol w:w="1148"/>
        <w:gridCol w:w="846"/>
        <w:gridCol w:w="1372"/>
        <w:gridCol w:w="986"/>
        <w:gridCol w:w="1582"/>
      </w:tblGrid>
      <w:tr w:rsidR="00E660BC" w:rsidRPr="00E660BC" w14:paraId="309F0C8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  <w:vAlign w:val="center"/>
          </w:tcPr>
          <w:p w14:paraId="04E5DBAB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  <w:vAlign w:val="center"/>
          </w:tcPr>
          <w:p w14:paraId="0128E61F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40" w:dyaOrig="220" w14:anchorId="62B1BAFF">
                <v:shape id="_x0000_i1047" type="#_x0000_t75" style="width:12pt;height:11.25pt" o:ole="">
                  <v:imagedata r:id="rId13" o:title=""/>
                </v:shape>
                <o:OLEObject Type="Embed" ProgID="Equation.DSMT4" ShapeID="_x0000_i1047" DrawAspect="Content" ObjectID="_1619106455" r:id="rId48"/>
              </w:objec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  <w:vAlign w:val="center"/>
          </w:tcPr>
          <w:p w14:paraId="1910F32E" w14:textId="77777777" w:rsidR="00E660BC" w:rsidRPr="00E660BC" w:rsidRDefault="00E660BC" w:rsidP="00E660BC">
            <w:pPr>
              <w:spacing w:after="0" w:line="360" w:lineRule="auto"/>
              <w:ind w:left="-104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040" w:dyaOrig="400" w14:anchorId="575FA94B">
                <v:shape id="_x0000_i1048" type="#_x0000_t75" style="width:51.75pt;height:20.25pt" o:ole="">
                  <v:imagedata r:id="rId49" o:title=""/>
                </v:shape>
                <o:OLEObject Type="Embed" ProgID="Equation.DSMT4" ShapeID="_x0000_i1048" DrawAspect="Content" ObjectID="_1619106456" r:id="rId50"/>
              </w:objec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  <w:vAlign w:val="center"/>
          </w:tcPr>
          <w:p w14:paraId="3A4DDCD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20" w14:anchorId="0BEE883A">
                <v:shape id="_x0000_i1049" type="#_x0000_t75" style="width:12pt;height:15.75pt" o:ole="">
                  <v:imagedata r:id="rId15" o:title=""/>
                </v:shape>
                <o:OLEObject Type="Embed" ProgID="Equation.DSMT4" ShapeID="_x0000_i1049" DrawAspect="Content" ObjectID="_1619106457" r:id="rId51"/>
              </w:objec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  <w:vAlign w:val="center"/>
          </w:tcPr>
          <w:p w14:paraId="581EF59E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160" w:dyaOrig="400" w14:anchorId="58ECD4B6">
                <v:shape id="_x0000_i1050" type="#_x0000_t75" style="width:57.75pt;height:19.5pt" o:ole="">
                  <v:imagedata r:id="rId52" o:title=""/>
                </v:shape>
                <o:OLEObject Type="Embed" ProgID="Equation.DSMT4" ShapeID="_x0000_i1050" DrawAspect="Content" ObjectID="_1619106458" r:id="rId53"/>
              </w:objec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  <w:vAlign w:val="center"/>
          </w:tcPr>
          <w:p w14:paraId="36C1A323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6"/>
                <w:sz w:val="28"/>
                <w:szCs w:val="28"/>
              </w:rPr>
              <w:object w:dxaOrig="220" w:dyaOrig="279" w14:anchorId="10A93A70">
                <v:shape id="_x0000_i1051" type="#_x0000_t75" style="width:11.25pt;height:14.25pt" o:ole="">
                  <v:imagedata r:id="rId17" o:title=""/>
                </v:shape>
                <o:OLEObject Type="Embed" ProgID="Equation.DSMT4" ShapeID="_x0000_i1051" DrawAspect="Content" ObjectID="_1619106459" r:id="rId54"/>
              </w:objec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  <w:vAlign w:val="center"/>
          </w:tcPr>
          <w:p w14:paraId="3D9C4F68" w14:textId="77777777" w:rsidR="00E660BC" w:rsidRPr="00E660BC" w:rsidRDefault="00E660BC" w:rsidP="00E660BC">
            <w:pPr>
              <w:spacing w:after="0" w:line="36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position w:val="-14"/>
                <w:sz w:val="28"/>
                <w:szCs w:val="28"/>
              </w:rPr>
              <w:object w:dxaOrig="1340" w:dyaOrig="400" w14:anchorId="473398E1">
                <v:shape id="_x0000_i1052" type="#_x0000_t75" style="width:68.25pt;height:20.25pt" o:ole="">
                  <v:imagedata r:id="rId55" o:title=""/>
                </v:shape>
                <o:OLEObject Type="Embed" ProgID="Equation.DSMT4" ShapeID="_x0000_i1052" DrawAspect="Content" ObjectID="_1619106460" r:id="rId56"/>
              </w:object>
            </w:r>
          </w:p>
        </w:tc>
      </w:tr>
      <w:tr w:rsidR="00E660BC" w:rsidRPr="00E660BC" w14:paraId="7E8FE40F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60B005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Псевдонаучная статья «Корчеватель»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5BD318F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10.38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C71B4E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1355DA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18.50</w:t>
            </w:r>
          </w:p>
        </w:tc>
        <w:tc>
          <w:tcPr>
            <w:tcW w:w="1371" w:type="dxa"/>
            <w:shd w:val="clear" w:color="auto" w:fill="D0CECE"/>
            <w:tcMar>
              <w:left w:w="108" w:type="dxa"/>
            </w:tcMar>
          </w:tcPr>
          <w:p w14:paraId="3756ACC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3302C3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3A1CD12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4F1D629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712D041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«Моё разочарование в софте»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701DA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3.66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4D211CA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0A56357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31.68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84D486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7DE95A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5.35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11F9DB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007C1BA6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2CB1BFB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«Наши с вами </w:t>
            </w: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lastRenderedPageBreak/>
              <w:t>персональные данные ничего не стоят»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3A1544C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lastRenderedPageBreak/>
              <w:t>10.56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5CFD141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3F9536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32.10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3F00AE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1844336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6.84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B741CA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6212EB95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3D4EC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Интернет-статья «Рассказ о том, как я ворую номера кредиток и пароли у посетителей ваших сайтов»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2F03E6D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43BC5E9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2C85FF8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36.46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2BA84AB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247073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6.82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29EC1CA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03ADD18A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0AE49B9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Интернет-статья «Трехмерный движок на формулах </w:t>
            </w:r>
            <w:proofErr w:type="spellStart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Excel</w:t>
            </w:r>
            <w:proofErr w:type="spellEnd"/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 xml:space="preserve"> для чайников»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7F315E8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11.61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2404FC4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E4ED3F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27.91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61273A1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8ED8D8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9.27</w:t>
            </w:r>
          </w:p>
        </w:tc>
        <w:tc>
          <w:tcPr>
            <w:tcW w:w="1581" w:type="dxa"/>
            <w:shd w:val="clear" w:color="auto" w:fill="D0CECE"/>
            <w:tcMar>
              <w:left w:w="108" w:type="dxa"/>
            </w:tcMar>
          </w:tcPr>
          <w:p w14:paraId="0C5A6A54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</w:tr>
      <w:tr w:rsidR="00E660BC" w:rsidRPr="00E660BC" w14:paraId="1AA1AC14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E4C576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«Капитал» Карла Маркса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1C0D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5.84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2E59D69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7894C5F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28.94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943AE3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347FDF7B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138.22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8AD47A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5512268D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75344C5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«Идиот» Фёдора Достоевского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60821AA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6.65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A4621E8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6F8FB0E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45.65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76834072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244C593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53.12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200759F1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6F62E9DB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345DCB50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«Мёртвые души» Николая Гоголя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0D4D789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7.14</w:t>
            </w:r>
          </w:p>
        </w:tc>
        <w:tc>
          <w:tcPr>
            <w:tcW w:w="1148" w:type="dxa"/>
            <w:shd w:val="clear" w:color="auto" w:fill="D0CECE"/>
            <w:tcMar>
              <w:left w:w="108" w:type="dxa"/>
            </w:tcMar>
          </w:tcPr>
          <w:p w14:paraId="7018A32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7C380EF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40.81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0DA421FC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6CB86FD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35.58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7AA6E317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  <w:tr w:rsidR="00E660BC" w:rsidRPr="00E660BC" w14:paraId="1EEBA3E8" w14:textId="77777777" w:rsidTr="0039581B">
        <w:tc>
          <w:tcPr>
            <w:tcW w:w="2545" w:type="dxa"/>
            <w:shd w:val="clear" w:color="auto" w:fill="auto"/>
            <w:tcMar>
              <w:left w:w="108" w:type="dxa"/>
            </w:tcMar>
          </w:tcPr>
          <w:p w14:paraId="40B2642E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«Путешествие к центру Земли» Жюля Верна</w:t>
            </w:r>
          </w:p>
        </w:tc>
        <w:tc>
          <w:tcPr>
            <w:tcW w:w="841" w:type="dxa"/>
            <w:shd w:val="clear" w:color="auto" w:fill="auto"/>
            <w:tcMar>
              <w:left w:w="108" w:type="dxa"/>
            </w:tcMar>
          </w:tcPr>
          <w:p w14:paraId="16BA08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5.03</w:t>
            </w:r>
          </w:p>
        </w:tc>
        <w:tc>
          <w:tcPr>
            <w:tcW w:w="1148" w:type="dxa"/>
            <w:shd w:val="clear" w:color="auto" w:fill="auto"/>
            <w:tcMar>
              <w:left w:w="108" w:type="dxa"/>
            </w:tcMar>
          </w:tcPr>
          <w:p w14:paraId="79EB0DF6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842" w:type="dxa"/>
            <w:shd w:val="clear" w:color="auto" w:fill="auto"/>
            <w:tcMar>
              <w:left w:w="108" w:type="dxa"/>
            </w:tcMar>
          </w:tcPr>
          <w:p w14:paraId="49839D03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35.19</w:t>
            </w:r>
          </w:p>
        </w:tc>
        <w:tc>
          <w:tcPr>
            <w:tcW w:w="1371" w:type="dxa"/>
            <w:shd w:val="clear" w:color="auto" w:fill="auto"/>
            <w:tcMar>
              <w:left w:w="108" w:type="dxa"/>
            </w:tcMar>
          </w:tcPr>
          <w:p w14:paraId="592B65AA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83" w:type="dxa"/>
            <w:shd w:val="clear" w:color="auto" w:fill="auto"/>
            <w:tcMar>
              <w:left w:w="108" w:type="dxa"/>
            </w:tcMar>
          </w:tcPr>
          <w:p w14:paraId="70E801F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highlight w:val="white"/>
              </w:rPr>
            </w:pPr>
            <w:r w:rsidRPr="00E660B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21.56</w:t>
            </w:r>
          </w:p>
        </w:tc>
        <w:tc>
          <w:tcPr>
            <w:tcW w:w="1581" w:type="dxa"/>
            <w:shd w:val="clear" w:color="auto" w:fill="auto"/>
            <w:tcMar>
              <w:left w:w="108" w:type="dxa"/>
            </w:tcMar>
          </w:tcPr>
          <w:p w14:paraId="0FA097C9" w14:textId="77777777" w:rsidR="00E660BC" w:rsidRPr="00E660BC" w:rsidRDefault="00E660BC" w:rsidP="00E660BC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E660BC">
              <w:rPr>
                <w:rFonts w:ascii="Times New Roman" w:eastAsia="Times New Roman" w:hAnsi="Times New Roman"/>
                <w:sz w:val="28"/>
                <w:szCs w:val="28"/>
              </w:rPr>
              <w:t>Нет</w:t>
            </w:r>
          </w:p>
        </w:tc>
      </w:tr>
    </w:tbl>
    <w:p w14:paraId="50FBC35D" w14:textId="6427C1F0" w:rsidR="00E660BC" w:rsidRDefault="00E660BC" w:rsidP="006B3719">
      <w:pPr>
        <w:shd w:val="clear" w:color="auto" w:fill="FFFFFF"/>
        <w:spacing w:before="240"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660BC">
        <w:rPr>
          <w:rFonts w:ascii="Times New Roman" w:eastAsia="Times New Roman" w:hAnsi="Times New Roman"/>
          <w:sz w:val="28"/>
          <w:szCs w:val="28"/>
        </w:rPr>
        <w:t xml:space="preserve">По результатам проверки, значения всех трёх критериев статьи «Корчеватель» попали в установленные интервалы, т.е. работу можно считать соответствующей научному стилю, </w:t>
      </w:r>
      <w:r w:rsidRPr="00E660BC">
        <w:rPr>
          <w:rFonts w:ascii="Times New Roman" w:hAnsi="Times New Roman"/>
          <w:sz w:val="28"/>
          <w:szCs w:val="28"/>
          <w:shd w:val="clear" w:color="auto" w:fill="FFFFFF"/>
        </w:rPr>
        <w:t>что показывает соответствие стиля данной статьи предъявляемым требованиям</w:t>
      </w:r>
      <w:r w:rsidRPr="00E660BC">
        <w:rPr>
          <w:rFonts w:ascii="Times New Roman" w:eastAsia="Times New Roman" w:hAnsi="Times New Roman"/>
          <w:sz w:val="28"/>
          <w:szCs w:val="28"/>
        </w:rPr>
        <w:t xml:space="preserve">. Интернет-статьи и литературные произведения не написаны в научном стиле, и выделяются повышенным значением </w:t>
      </w:r>
      <w:r w:rsidRPr="00E660BC">
        <w:rPr>
          <w:rFonts w:ascii="Times New Roman" w:hAnsi="Times New Roman"/>
          <w:position w:val="-10"/>
          <w:sz w:val="28"/>
          <w:szCs w:val="28"/>
        </w:rPr>
        <w:object w:dxaOrig="240" w:dyaOrig="320" w14:anchorId="217CC070">
          <v:shape id="_x0000_i1053" type="#_x0000_t75" style="width:12pt;height:15.75pt" o:ole="">
            <v:imagedata r:id="rId15" o:title=""/>
          </v:shape>
          <o:OLEObject Type="Embed" ProgID="Equation.DSMT4" ShapeID="_x0000_i1053" DrawAspect="Content" ObjectID="_1619106461" r:id="rId57"/>
        </w:object>
      </w:r>
      <w:r w:rsidRPr="00E660BC">
        <w:rPr>
          <w:rFonts w:ascii="Times New Roman" w:hAnsi="Times New Roman"/>
          <w:sz w:val="28"/>
          <w:szCs w:val="28"/>
        </w:rPr>
        <w:t xml:space="preserve">. Поскольку, на всех примерах альтернативных жанров критерий </w:t>
      </w:r>
      <w:r w:rsidRPr="00E660BC">
        <w:rPr>
          <w:rFonts w:ascii="Times New Roman" w:hAnsi="Times New Roman"/>
          <w:sz w:val="28"/>
          <w:szCs w:val="28"/>
        </w:rPr>
        <w:lastRenderedPageBreak/>
        <w:t>не показал ложных срабатываний, можно считать, что он корректно выполняет задачу определения соответствия научному стилю.</w:t>
      </w:r>
    </w:p>
    <w:p w14:paraId="6447F1EC" w14:textId="4D548C04" w:rsidR="005E6776" w:rsidRPr="005E6776" w:rsidRDefault="005E6776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Ошибки несоответствия текста научному стилю</w:t>
      </w:r>
    </w:p>
    <w:p w14:paraId="02A7FBA8" w14:textId="44B5CE28" w:rsidR="000B30C7" w:rsidRDefault="00C626F7" w:rsidP="00E660BC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обзор</w:t>
      </w:r>
      <w:r w:rsidR="00687875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предметной области были выделены </w:t>
      </w:r>
      <w:r w:rsidR="00687875">
        <w:rPr>
          <w:rFonts w:ascii="Times New Roman" w:hAnsi="Times New Roman"/>
          <w:sz w:val="28"/>
          <w:szCs w:val="28"/>
        </w:rPr>
        <w:t>о</w:t>
      </w:r>
      <w:r w:rsidR="005E6776">
        <w:rPr>
          <w:rFonts w:ascii="Times New Roman" w:hAnsi="Times New Roman"/>
          <w:sz w:val="28"/>
          <w:szCs w:val="28"/>
        </w:rPr>
        <w:t>шибки</w:t>
      </w:r>
      <w:r w:rsidR="00917154">
        <w:rPr>
          <w:rFonts w:ascii="Times New Roman" w:hAnsi="Times New Roman"/>
          <w:sz w:val="28"/>
          <w:szCs w:val="28"/>
        </w:rPr>
        <w:t xml:space="preserve"> с</w:t>
      </w:r>
      <w:r w:rsidR="005E6776">
        <w:rPr>
          <w:rFonts w:ascii="Times New Roman" w:hAnsi="Times New Roman"/>
          <w:sz w:val="28"/>
          <w:szCs w:val="28"/>
        </w:rPr>
        <w:t>оответствия текста научному стилю</w:t>
      </w:r>
      <w:r w:rsidR="00917154">
        <w:rPr>
          <w:rFonts w:ascii="Times New Roman" w:hAnsi="Times New Roman"/>
          <w:sz w:val="28"/>
          <w:szCs w:val="28"/>
        </w:rPr>
        <w:t xml:space="preserve"> для реализации</w:t>
      </w:r>
      <w:r w:rsidR="00687875">
        <w:rPr>
          <w:rFonts w:ascii="Times New Roman" w:hAnsi="Times New Roman"/>
          <w:sz w:val="28"/>
          <w:szCs w:val="28"/>
        </w:rPr>
        <w:t>, которые</w:t>
      </w:r>
      <w:r w:rsidR="005E6776">
        <w:rPr>
          <w:rFonts w:ascii="Times New Roman" w:hAnsi="Times New Roman"/>
          <w:sz w:val="28"/>
          <w:szCs w:val="28"/>
        </w:rPr>
        <w:t xml:space="preserve"> можно классифицировать:</w:t>
      </w:r>
    </w:p>
    <w:p w14:paraId="2EE3142D" w14:textId="768A86F0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Стилистические ошибки</w:t>
      </w:r>
      <w:r w:rsidR="00A10BEC">
        <w:rPr>
          <w:rFonts w:ascii="Times New Roman" w:hAnsi="Times New Roman"/>
          <w:sz w:val="28"/>
          <w:szCs w:val="28"/>
        </w:rPr>
        <w:t xml:space="preserve"> и предупреждения</w:t>
      </w:r>
      <w:r>
        <w:rPr>
          <w:rFonts w:ascii="Times New Roman" w:hAnsi="Times New Roman"/>
          <w:sz w:val="28"/>
          <w:szCs w:val="28"/>
        </w:rPr>
        <w:t xml:space="preserve"> – пренебрежение правилами написания научных работ;</w:t>
      </w:r>
    </w:p>
    <w:p w14:paraId="65656B00" w14:textId="36F52B97" w:rsidR="005E6776" w:rsidRDefault="005E6776" w:rsidP="00BD7598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Структурные ошибки – ошибки соблюдения рекомендаций по структуре научной статьи, а также несоответствия в структуре статьи.</w:t>
      </w:r>
    </w:p>
    <w:p w14:paraId="76960490" w14:textId="467ADF64" w:rsidR="005E6776" w:rsidRDefault="005E6776" w:rsidP="005E677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стилистических ошибок:</w:t>
      </w:r>
    </w:p>
    <w:p w14:paraId="72D8CA2E" w14:textId="7BC34EEB" w:rsidR="005E6776" w:rsidRDefault="005E6776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EB7979E" w14:textId="7E97E508" w:rsidR="005E6776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обобщений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243A52A7" w14:textId="50B7D884" w:rsidR="00A10BEC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Необъективная оценка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7FA3238" w14:textId="59F9EA01" w:rsidR="00A10BEC" w:rsidRP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усилителей</w:t>
      </w:r>
      <w:r w:rsidRPr="00A10BEC">
        <w:rPr>
          <w:rFonts w:ascii="Times New Roman" w:hAnsi="Times New Roman"/>
          <w:color w:val="FF0000"/>
          <w:sz w:val="28"/>
          <w:szCs w:val="28"/>
          <w:lang w:val="en-US"/>
        </w:rPr>
        <w:t>;</w:t>
      </w:r>
    </w:p>
    <w:p w14:paraId="31B1B42F" w14:textId="1A131334" w:rsidR="00A10BEC" w:rsidRDefault="00A10BEC" w:rsidP="00BD7598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Использование риторических вопросов.</w:t>
      </w:r>
    </w:p>
    <w:p w14:paraId="68D46CDB" w14:textId="10CB157D" w:rsidR="00A10BEC" w:rsidRDefault="00A10BEC" w:rsidP="00A10B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Реализована проверка следующих структурных ошибок:</w:t>
      </w:r>
    </w:p>
    <w:p w14:paraId="5A04113C" w14:textId="56F90EA5" w:rsid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2BB3AD27" w14:textId="434DD9DD" w:rsid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3B6A9586" w14:textId="38335F85" w:rsidR="00A10BEC" w:rsidRP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рисунок;</w:t>
      </w:r>
    </w:p>
    <w:p w14:paraId="25E443AA" w14:textId="10AB767D" w:rsidR="00A10BEC" w:rsidRP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Отсутствие ссылки на таблицу;</w:t>
      </w:r>
    </w:p>
    <w:p w14:paraId="1CED4EE9" w14:textId="47A00D0A" w:rsidR="00A10BEC" w:rsidRDefault="00A10BEC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A10BEC">
        <w:rPr>
          <w:rFonts w:ascii="Times New Roman" w:hAnsi="Times New Roman"/>
          <w:color w:val="FF0000"/>
          <w:sz w:val="28"/>
          <w:szCs w:val="28"/>
        </w:rPr>
        <w:t>Наличие коротких разделов – разделов</w:t>
      </w:r>
      <w:r w:rsidR="00050BB5">
        <w:rPr>
          <w:rFonts w:ascii="Times New Roman" w:hAnsi="Times New Roman"/>
          <w:color w:val="FF0000"/>
          <w:sz w:val="28"/>
          <w:szCs w:val="28"/>
        </w:rPr>
        <w:t>,</w:t>
      </w:r>
      <w:r w:rsidRPr="00A10BEC">
        <w:rPr>
          <w:rFonts w:ascii="Times New Roman" w:hAnsi="Times New Roman"/>
          <w:color w:val="FF0000"/>
          <w:sz w:val="28"/>
          <w:szCs w:val="28"/>
        </w:rPr>
        <w:t xml:space="preserve"> состоящих менее чем из трёх предложений.</w:t>
      </w:r>
    </w:p>
    <w:p w14:paraId="622103EF" w14:textId="7285FD92" w:rsidR="000B74CE" w:rsidRPr="00A10BEC" w:rsidRDefault="000B74CE" w:rsidP="00BD7598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Использование указанных ключевых слов в тексте.</w:t>
      </w:r>
    </w:p>
    <w:p w14:paraId="4AEAE607" w14:textId="054DEE35" w:rsidR="00E660BC" w:rsidRPr="000B30C7" w:rsidRDefault="000B30C7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 xml:space="preserve">Описание модели оценки 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соответствия </w:t>
      </w:r>
      <w:r w:rsidR="004F5DA4" w:rsidRPr="000B30C7">
        <w:rPr>
          <w:rFonts w:ascii="Times New Roman" w:eastAsia="Times New Roman" w:hAnsi="Times New Roman"/>
          <w:b/>
          <w:sz w:val="28"/>
          <w:szCs w:val="28"/>
        </w:rPr>
        <w:t>научной статьи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b/>
          <w:sz w:val="28"/>
          <w:szCs w:val="28"/>
        </w:rPr>
        <w:t>заданным</w:t>
      </w:r>
      <w:r w:rsidR="004F5DA4">
        <w:rPr>
          <w:rFonts w:ascii="Times New Roman" w:eastAsia="Times New Roman" w:hAnsi="Times New Roman"/>
          <w:b/>
          <w:sz w:val="28"/>
          <w:szCs w:val="28"/>
        </w:rPr>
        <w:t xml:space="preserve"> требованиям</w:t>
      </w:r>
    </w:p>
    <w:p w14:paraId="06363F69" w14:textId="66A9CCB9" w:rsidR="00FE7958" w:rsidRDefault="003226A4" w:rsidP="003226A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Наглядным способом оценки на соответствие идеалу является шкала, в связи с чем </w:t>
      </w:r>
      <w:r w:rsidR="00002920">
        <w:rPr>
          <w:rFonts w:ascii="Times New Roman" w:eastAsia="Times New Roman" w:hAnsi="Times New Roman"/>
          <w:sz w:val="28"/>
          <w:szCs w:val="28"/>
        </w:rPr>
        <w:t>соответствие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научной </w:t>
      </w:r>
      <w:r>
        <w:rPr>
          <w:rFonts w:ascii="Times New Roman" w:eastAsia="Times New Roman" w:hAnsi="Times New Roman"/>
          <w:sz w:val="28"/>
          <w:szCs w:val="28"/>
        </w:rPr>
        <w:t>статьи</w:t>
      </w:r>
      <w:r w:rsidR="00002920">
        <w:rPr>
          <w:rFonts w:ascii="Times New Roman" w:eastAsia="Times New Roman" w:hAnsi="Times New Roman"/>
          <w:sz w:val="28"/>
          <w:szCs w:val="28"/>
        </w:rPr>
        <w:t xml:space="preserve"> заданным требованиям</w:t>
      </w:r>
      <w:r>
        <w:rPr>
          <w:rFonts w:ascii="Times New Roman" w:eastAsia="Times New Roman" w:hAnsi="Times New Roman"/>
          <w:sz w:val="28"/>
          <w:szCs w:val="28"/>
        </w:rPr>
        <w:t xml:space="preserve"> – числовое </w:t>
      </w:r>
      <w:r>
        <w:rPr>
          <w:rFonts w:ascii="Times New Roman" w:eastAsia="Times New Roman" w:hAnsi="Times New Roman"/>
          <w:sz w:val="28"/>
          <w:szCs w:val="28"/>
        </w:rPr>
        <w:lastRenderedPageBreak/>
        <w:t>значение в промежутке от 0 до 100.</w:t>
      </w:r>
      <w:r w:rsidR="00D35B24">
        <w:rPr>
          <w:rFonts w:ascii="Times New Roman" w:eastAsia="Times New Roman" w:hAnsi="Times New Roman"/>
          <w:sz w:val="28"/>
          <w:szCs w:val="28"/>
        </w:rPr>
        <w:t xml:space="preserve"> </w:t>
      </w:r>
      <w:r w:rsidR="00FE7958">
        <w:rPr>
          <w:rFonts w:ascii="Times New Roman" w:eastAsia="Times New Roman" w:hAnsi="Times New Roman"/>
          <w:sz w:val="28"/>
          <w:szCs w:val="28"/>
        </w:rPr>
        <w:t>Для</w:t>
      </w:r>
      <w:r w:rsidR="00EA347D" w:rsidRPr="00EA347D">
        <w:rPr>
          <w:rFonts w:ascii="Times New Roman" w:eastAsia="Times New Roman" w:hAnsi="Times New Roman"/>
          <w:sz w:val="28"/>
          <w:szCs w:val="28"/>
        </w:rPr>
        <w:t xml:space="preserve"> </w:t>
      </w:r>
      <w:r w:rsidR="00EA347D">
        <w:rPr>
          <w:rFonts w:ascii="Times New Roman" w:eastAsia="Times New Roman" w:hAnsi="Times New Roman"/>
          <w:sz w:val="28"/>
          <w:szCs w:val="28"/>
        </w:rPr>
        <w:t>получения значения по шкале используются полученные значения числовых критериев, а также информация об ошибках в статье.</w:t>
      </w:r>
    </w:p>
    <w:p w14:paraId="03B64E5D" w14:textId="4A392197" w:rsidR="00506EF9" w:rsidRDefault="001D2FCB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Назовем значение по шкале оценкой и обозначим как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1146652F">
          <v:shape id="_x0000_i1054" type="#_x0000_t75" style="width:12.75pt;height:12pt" o:ole="">
            <v:imagedata r:id="rId58" o:title=""/>
          </v:shape>
          <o:OLEObject Type="Embed" ProgID="Equation.DSMT4" ShapeID="_x0000_i1054" DrawAspect="Content" ObjectID="_1619106462" r:id="rId59"/>
        </w:object>
      </w:r>
      <w:r>
        <w:rPr>
          <w:rFonts w:ascii="Times New Roman" w:eastAsia="Times New Roman" w:hAnsi="Times New Roman"/>
          <w:sz w:val="28"/>
          <w:szCs w:val="28"/>
        </w:rPr>
        <w:t xml:space="preserve">. </w:t>
      </w:r>
      <w:r w:rsidR="00BA0B3B">
        <w:rPr>
          <w:rFonts w:ascii="Times New Roman" w:eastAsia="Times New Roman" w:hAnsi="Times New Roman"/>
          <w:sz w:val="28"/>
          <w:szCs w:val="28"/>
        </w:rPr>
        <w:t>Основой для определения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2208CB13">
          <v:shape id="_x0000_i1055" type="#_x0000_t75" style="width:12.75pt;height:12pt" o:ole="">
            <v:imagedata r:id="rId58" o:title=""/>
          </v:shape>
          <o:OLEObject Type="Embed" ProgID="Equation.DSMT4" ShapeID="_x0000_i1055" DrawAspect="Content" ObjectID="_1619106463" r:id="rId60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является формула 3, в которой используются числовые критерии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40" w:dyaOrig="220" w14:anchorId="606F341D">
          <v:shape id="_x0000_i1056" type="#_x0000_t75" style="width:12pt;height:11.25pt" o:ole="">
            <v:imagedata r:id="rId61" o:title=""/>
          </v:shape>
          <o:OLEObject Type="Embed" ProgID="Equation.DSMT4" ShapeID="_x0000_i1056" DrawAspect="Content" ObjectID="_1619106464" r:id="rId62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</w:t>
      </w:r>
      <w:r w:rsidR="00BA0B3B" w:rsidRPr="00BA0B3B">
        <w:rPr>
          <w:rFonts w:ascii="Times New Roman" w:eastAsia="Times New Roman" w:hAnsi="Times New Roman"/>
          <w:position w:val="-10"/>
          <w:sz w:val="28"/>
          <w:szCs w:val="28"/>
        </w:rPr>
        <w:object w:dxaOrig="240" w:dyaOrig="320" w14:anchorId="54B98590">
          <v:shape id="_x0000_i1057" type="#_x0000_t75" style="width:12pt;height:15.75pt" o:ole="">
            <v:imagedata r:id="rId63" o:title=""/>
          </v:shape>
          <o:OLEObject Type="Embed" ProgID="Equation.DSMT4" ShapeID="_x0000_i1057" DrawAspect="Content" ObjectID="_1619106465" r:id="rId64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 и </w:t>
      </w:r>
      <w:r w:rsidR="00BA0B3B" w:rsidRPr="00BA0B3B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79" w14:anchorId="45A05DF4">
          <v:shape id="_x0000_i1058" type="#_x0000_t75" style="width:11.25pt;height:14.25pt" o:ole="">
            <v:imagedata r:id="rId65" o:title=""/>
          </v:shape>
          <o:OLEObject Type="Embed" ProgID="Equation.DSMT4" ShapeID="_x0000_i1058" DrawAspect="Content" ObjectID="_1619106466" r:id="rId66"/>
        </w:object>
      </w:r>
      <w:r w:rsidR="00BA0B3B">
        <w:rPr>
          <w:rFonts w:ascii="Times New Roman" w:eastAsia="Times New Roman" w:hAnsi="Times New Roman"/>
          <w:sz w:val="28"/>
          <w:szCs w:val="28"/>
        </w:rPr>
        <w:t xml:space="preserve">, определенные ранее. </w:t>
      </w:r>
      <w:r>
        <w:rPr>
          <w:rFonts w:ascii="Times New Roman" w:eastAsia="Times New Roman" w:hAnsi="Times New Roman"/>
          <w:sz w:val="28"/>
          <w:szCs w:val="28"/>
        </w:rPr>
        <w:t xml:space="preserve">Попадание значений числовых критериев в </w:t>
      </w:r>
      <w:r w:rsidR="00BA0B3B">
        <w:rPr>
          <w:rFonts w:ascii="Times New Roman" w:eastAsia="Times New Roman" w:hAnsi="Times New Roman"/>
          <w:sz w:val="28"/>
          <w:szCs w:val="28"/>
        </w:rPr>
        <w:t>ранее установленные дозволенные промежутки</w:t>
      </w:r>
      <w:r>
        <w:rPr>
          <w:rFonts w:ascii="Times New Roman" w:eastAsia="Times New Roman" w:hAnsi="Times New Roman"/>
          <w:sz w:val="28"/>
          <w:szCs w:val="28"/>
        </w:rPr>
        <w:t xml:space="preserve"> определяет</w:t>
      </w:r>
      <w:r w:rsidR="00BA0B3B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3C622B1E">
          <v:shape id="_x0000_i1059" type="#_x0000_t75" style="width:12.75pt;height:12pt" o:ole="">
            <v:imagedata r:id="rId58" o:title=""/>
          </v:shape>
          <o:OLEObject Type="Embed" ProgID="Equation.DSMT4" ShapeID="_x0000_i1059" DrawAspect="Content" ObjectID="_1619106467" r:id="rId67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EF05E7">
        <w:rPr>
          <w:rFonts w:ascii="Times New Roman" w:eastAsia="Times New Roman" w:hAnsi="Times New Roman"/>
          <w:sz w:val="28"/>
          <w:szCs w:val="28"/>
        </w:rPr>
        <w:t xml:space="preserve"> Попадание критерия в установленный промежуток обозначим как функцию </w:t>
      </w:r>
      <w:r w:rsidR="00EF05E7" w:rsidRPr="00EF05E7">
        <w:rPr>
          <w:rFonts w:ascii="Times New Roman" w:eastAsia="Times New Roman" w:hAnsi="Times New Roman"/>
          <w:position w:val="-4"/>
          <w:sz w:val="28"/>
          <w:szCs w:val="28"/>
        </w:rPr>
        <w:object w:dxaOrig="220" w:dyaOrig="240" w14:anchorId="3EF0C50B">
          <v:shape id="_x0000_i1060" type="#_x0000_t75" style="width:11.25pt;height:12pt" o:ole="">
            <v:imagedata r:id="rId68" o:title=""/>
          </v:shape>
          <o:OLEObject Type="Embed" ProgID="Equation.DSMT4" ShapeID="_x0000_i1060" DrawAspect="Content" ObjectID="_1619106468" r:id="rId69"/>
        </w:object>
      </w:r>
      <w:r w:rsidR="00EF05E7">
        <w:rPr>
          <w:rFonts w:ascii="Times New Roman" w:eastAsia="Times New Roman" w:hAnsi="Times New Roman"/>
          <w:sz w:val="28"/>
          <w:szCs w:val="28"/>
        </w:rPr>
        <w:t>:</w:t>
      </w:r>
    </w:p>
    <w:p w14:paraId="0CCA70CE" w14:textId="1B72921C" w:rsidR="00EF05E7" w:rsidRDefault="00697B12" w:rsidP="0044704C">
      <w:pPr>
        <w:pStyle w:val="MTDisplayEquation"/>
        <w:ind w:firstLine="0"/>
        <w:jc w:val="center"/>
      </w:pPr>
      <w:r w:rsidRPr="00697B12">
        <w:rPr>
          <w:position w:val="-34"/>
        </w:rPr>
        <w:object w:dxaOrig="2079" w:dyaOrig="800" w14:anchorId="385E0740">
          <v:shape id="_x0000_i1061" type="#_x0000_t75" style="width:132.75pt;height:51pt" o:ole="">
            <v:imagedata r:id="rId70" o:title=""/>
          </v:shape>
          <o:OLEObject Type="Embed" ProgID="Equation.DSMT4" ShapeID="_x0000_i1061" DrawAspect="Content" ObjectID="_1619106469" r:id="rId71"/>
        </w:object>
      </w:r>
      <w:r>
        <w:t xml:space="preserve">, </w:t>
      </w:r>
      <w:r w:rsidRPr="00697B12">
        <w:rPr>
          <w:position w:val="-34"/>
        </w:rPr>
        <w:object w:dxaOrig="2220" w:dyaOrig="800" w14:anchorId="2ADC8879">
          <v:shape id="_x0000_i1062" type="#_x0000_t75" style="width:141.75pt;height:51pt" o:ole="">
            <v:imagedata r:id="rId72" o:title=""/>
          </v:shape>
          <o:OLEObject Type="Embed" ProgID="Equation.DSMT4" ShapeID="_x0000_i1062" DrawAspect="Content" ObjectID="_1619106470" r:id="rId73"/>
        </w:object>
      </w:r>
      <w:r>
        <w:t xml:space="preserve">, </w:t>
      </w:r>
      <w:r w:rsidR="00930585" w:rsidRPr="00697B12">
        <w:rPr>
          <w:position w:val="-34"/>
        </w:rPr>
        <w:object w:dxaOrig="2299" w:dyaOrig="800" w14:anchorId="34F85DBC">
          <v:shape id="_x0000_i1063" type="#_x0000_t75" style="width:147pt;height:51pt" o:ole="">
            <v:imagedata r:id="rId74" o:title=""/>
          </v:shape>
          <o:OLEObject Type="Embed" ProgID="Equation.DSMT4" ShapeID="_x0000_i1063" DrawAspect="Content" ObjectID="_1619106471" r:id="rId75"/>
        </w:object>
      </w:r>
      <w:r>
        <w:t>.</w:t>
      </w:r>
    </w:p>
    <w:p w14:paraId="662641CE" w14:textId="3583B1D3" w:rsidR="00BA0B3B" w:rsidRDefault="00EA400C" w:rsidP="0044704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Обозначим базовое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27F54BC">
          <v:shape id="_x0000_i1064" type="#_x0000_t75" style="width:12.75pt;height:12pt" o:ole="">
            <v:imagedata r:id="rId58" o:title=""/>
          </v:shape>
          <o:OLEObject Type="Embed" ProgID="Equation.DSMT4" ShapeID="_x0000_i1064" DrawAspect="Content" ObjectID="_1619106472" r:id="rId76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как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73BFF6C3">
          <v:shape id="_x0000_i1065" type="#_x0000_t75" style="width:12pt;height:12pt" o:ole="">
            <v:imagedata r:id="rId77" o:title=""/>
          </v:shape>
          <o:OLEObject Type="Embed" ProgID="Equation.DSMT4" ShapeID="_x0000_i1065" DrawAspect="Content" ObjectID="_1619106473" r:id="rId78"/>
        </w:object>
      </w:r>
      <w:r>
        <w:rPr>
          <w:rFonts w:ascii="Times New Roman" w:eastAsia="Times New Roman" w:hAnsi="Times New Roman"/>
          <w:sz w:val="28"/>
          <w:szCs w:val="28"/>
        </w:rPr>
        <w:t>, тогда:</w:t>
      </w:r>
    </w:p>
    <w:p w14:paraId="1B657E80" w14:textId="3EEAEA87" w:rsidR="00EA400C" w:rsidRDefault="00EA400C" w:rsidP="0044704C">
      <w:pPr>
        <w:pStyle w:val="MTDisplayEquation"/>
        <w:jc w:val="center"/>
      </w:pPr>
      <w:r w:rsidRPr="00EA400C">
        <w:rPr>
          <w:position w:val="-10"/>
        </w:rPr>
        <w:object w:dxaOrig="3580" w:dyaOrig="320" w14:anchorId="2E3B3F16">
          <v:shape id="_x0000_i1066" type="#_x0000_t75" style="width:247.5pt;height:21.75pt" o:ole="">
            <v:imagedata r:id="rId79" o:title=""/>
          </v:shape>
          <o:OLEObject Type="Embed" ProgID="Equation.DSMT4" ShapeID="_x0000_i1066" DrawAspect="Content" ObjectID="_1619106474" r:id="rId80"/>
        </w:object>
      </w:r>
    </w:p>
    <w:p w14:paraId="2315BA0A" w14:textId="54B57369" w:rsidR="00EA400C" w:rsidRDefault="00EA400C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Коэффициент при </w:t>
      </w:r>
      <w:r w:rsidRPr="00EA400C">
        <w:rPr>
          <w:rFonts w:ascii="Times New Roman" w:hAnsi="Times New Roman"/>
          <w:position w:val="-10"/>
          <w:sz w:val="28"/>
          <w:szCs w:val="28"/>
        </w:rPr>
        <w:object w:dxaOrig="540" w:dyaOrig="320" w14:anchorId="1C731381">
          <v:shape id="_x0000_i1067" type="#_x0000_t75" style="width:27pt;height:15.75pt" o:ole="">
            <v:imagedata r:id="rId81" o:title=""/>
          </v:shape>
          <o:OLEObject Type="Embed" ProgID="Equation.DSMT4" ShapeID="_x0000_i1067" DrawAspect="Content" ObjectID="_1619106475" r:id="rId82"/>
        </w:object>
      </w:r>
      <w:r>
        <w:rPr>
          <w:rFonts w:ascii="Times New Roman" w:hAnsi="Times New Roman"/>
          <w:sz w:val="28"/>
          <w:szCs w:val="28"/>
        </w:rPr>
        <w:t xml:space="preserve"> меньше других коэффициентов в связи с тем, что </w:t>
      </w:r>
      <w:r w:rsidRPr="00EA400C">
        <w:rPr>
          <w:rFonts w:ascii="Times New Roman" w:hAnsi="Times New Roman"/>
          <w:position w:val="-6"/>
          <w:sz w:val="28"/>
          <w:szCs w:val="28"/>
        </w:rPr>
        <w:object w:dxaOrig="220" w:dyaOrig="279" w14:anchorId="73DB19E1">
          <v:shape id="_x0000_i1068" type="#_x0000_t75" style="width:11.25pt;height:14.25pt" o:ole="">
            <v:imagedata r:id="rId83" o:title=""/>
          </v:shape>
          <o:OLEObject Type="Embed" ProgID="Equation.DSMT4" ShapeID="_x0000_i1068" DrawAspect="Content" ObjectID="_1619106476" r:id="rId84"/>
        </w:object>
      </w:r>
      <w:r>
        <w:rPr>
          <w:rFonts w:ascii="Times New Roman" w:hAnsi="Times New Roman"/>
          <w:sz w:val="28"/>
          <w:szCs w:val="28"/>
        </w:rPr>
        <w:t xml:space="preserve"> отражает отклонение речи от естественной, что менее </w:t>
      </w:r>
      <w:r w:rsidR="00EA7C5F">
        <w:rPr>
          <w:rFonts w:ascii="Times New Roman" w:hAnsi="Times New Roman"/>
          <w:sz w:val="28"/>
          <w:szCs w:val="28"/>
        </w:rPr>
        <w:t>важно в контексте научной статьи, чем употребление ключевых слов и уровень «воды» в тексте.</w:t>
      </w:r>
    </w:p>
    <w:p w14:paraId="50196766" w14:textId="212383D1" w:rsidR="00EA7C5F" w:rsidRDefault="00EA7C5F" w:rsidP="0044704C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Итоговое значение </w:t>
      </w:r>
      <w:r w:rsidRPr="001D2FCB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795857F1">
          <v:shape id="_x0000_i1069" type="#_x0000_t75" style="width:12.75pt;height:12pt" o:ole="">
            <v:imagedata r:id="rId58" o:title=""/>
          </v:shape>
          <o:OLEObject Type="Embed" ProgID="Equation.DSMT4" ShapeID="_x0000_i1069" DrawAspect="Content" ObjectID="_1619106477" r:id="rId85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получается при вычете штрафов за ошибки из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05B31B94">
          <v:shape id="_x0000_i1070" type="#_x0000_t75" style="width:12pt;height:12pt" o:ole="">
            <v:imagedata r:id="rId77" o:title=""/>
          </v:shape>
          <o:OLEObject Type="Embed" ProgID="Equation.DSMT4" ShapeID="_x0000_i1070" DrawAspect="Content" ObjectID="_1619106478" r:id="rId86"/>
        </w:objec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451186" w:rsidRPr="00451186">
        <w:rPr>
          <w:rFonts w:ascii="Times New Roman" w:eastAsia="Times New Roman" w:hAnsi="Times New Roman"/>
          <w:sz w:val="28"/>
          <w:szCs w:val="28"/>
        </w:rPr>
        <w:t xml:space="preserve"> </w:t>
      </w:r>
      <w:r w:rsidR="00451186">
        <w:rPr>
          <w:rFonts w:ascii="Times New Roman" w:eastAsia="Times New Roman" w:hAnsi="Times New Roman"/>
          <w:sz w:val="28"/>
          <w:szCs w:val="28"/>
        </w:rPr>
        <w:t xml:space="preserve"> Обозначим штраф как </w:t>
      </w:r>
      <w:r w:rsidR="00451186"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2855E48">
          <v:shape id="_x0000_i1071" type="#_x0000_t75" style="width:12.75pt;height:12pt" o:ole="">
            <v:imagedata r:id="rId87" o:title=""/>
          </v:shape>
          <o:OLEObject Type="Embed" ProgID="Equation.DSMT4" ShapeID="_x0000_i1071" DrawAspect="Content" ObjectID="_1619106479" r:id="rId88"/>
        </w:object>
      </w:r>
      <w:r w:rsidR="00451186">
        <w:rPr>
          <w:rFonts w:ascii="Times New Roman" w:eastAsia="Times New Roman" w:hAnsi="Times New Roman"/>
          <w:sz w:val="28"/>
          <w:szCs w:val="28"/>
        </w:rPr>
        <w:t>. Штраф за каждую стилистическую и структурную ошибку равен двум баллам, то есть:</w:t>
      </w:r>
    </w:p>
    <w:p w14:paraId="41EFBC32" w14:textId="55341FDF" w:rsidR="00451186" w:rsidRDefault="00451186" w:rsidP="0044704C">
      <w:pPr>
        <w:pStyle w:val="MTDisplayEquation"/>
        <w:jc w:val="center"/>
        <w:rPr>
          <w:lang w:val="en-US"/>
        </w:rPr>
      </w:pPr>
      <w:r w:rsidRPr="00451186">
        <w:rPr>
          <w:position w:val="-6"/>
        </w:rPr>
        <w:object w:dxaOrig="999" w:dyaOrig="279" w14:anchorId="737C583C">
          <v:shape id="_x0000_i1072" type="#_x0000_t75" style="width:71.25pt;height:20.25pt" o:ole="">
            <v:imagedata r:id="rId89" o:title=""/>
          </v:shape>
          <o:OLEObject Type="Embed" ProgID="Equation.DSMT4" ShapeID="_x0000_i1072" DrawAspect="Content" ObjectID="_1619106480" r:id="rId90"/>
        </w:object>
      </w:r>
      <w:r>
        <w:rPr>
          <w:lang w:val="en-US"/>
        </w:rPr>
        <w:t>,</w:t>
      </w:r>
    </w:p>
    <w:p w14:paraId="311C97AE" w14:textId="63BC2234" w:rsidR="000E0119" w:rsidRDefault="00451186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Pr="00451186">
        <w:rPr>
          <w:rFonts w:ascii="Times New Roman" w:hAnsi="Times New Roman"/>
          <w:position w:val="-6"/>
          <w:sz w:val="28"/>
          <w:szCs w:val="28"/>
          <w:lang w:val="en-US"/>
        </w:rPr>
        <w:object w:dxaOrig="279" w:dyaOrig="279" w14:anchorId="6262BD2E">
          <v:shape id="_x0000_i1073" type="#_x0000_t75" style="width:14.25pt;height:14.25pt" o:ole="">
            <v:imagedata r:id="rId91" o:title=""/>
          </v:shape>
          <o:OLEObject Type="Embed" ProgID="Equation.DSMT4" ShapeID="_x0000_i1073" DrawAspect="Content" ObjectID="_1619106481" r:id="rId92"/>
        </w:object>
      </w:r>
      <w:r>
        <w:rPr>
          <w:rFonts w:ascii="Times New Roman" w:hAnsi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количество ошибок.</w:t>
      </w:r>
    </w:p>
    <w:p w14:paraId="43791D00" w14:textId="7D6772AC" w:rsidR="00081901" w:rsidRPr="0044704C" w:rsidRDefault="00081901" w:rsidP="0044704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пример анализа статьи. Допустим, в результате анализа, значения всех трёх числовых критериев попадают в заданные промежутки, значит </w:t>
      </w:r>
      <w:r w:rsidRPr="00EA400C">
        <w:rPr>
          <w:rFonts w:ascii="Times New Roman" w:eastAsia="Times New Roman" w:hAnsi="Times New Roman"/>
          <w:position w:val="-4"/>
          <w:sz w:val="28"/>
          <w:szCs w:val="28"/>
        </w:rPr>
        <w:object w:dxaOrig="240" w:dyaOrig="240" w14:anchorId="2029F50B">
          <v:shape id="_x0000_i1115" type="#_x0000_t75" style="width:12pt;height:12pt" o:ole="">
            <v:imagedata r:id="rId77" o:title=""/>
          </v:shape>
          <o:OLEObject Type="Embed" ProgID="Equation.DSMT4" ShapeID="_x0000_i1115" DrawAspect="Content" ObjectID="_1619106482" r:id="rId93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100. В статье было найдено 7 ошибок, значит </w:t>
      </w:r>
      <w:r w:rsidRPr="00451186">
        <w:rPr>
          <w:rFonts w:ascii="Times New Roman" w:eastAsia="Times New Roman" w:hAnsi="Times New Roman"/>
          <w:position w:val="-4"/>
          <w:sz w:val="28"/>
          <w:szCs w:val="28"/>
        </w:rPr>
        <w:object w:dxaOrig="260" w:dyaOrig="240" w14:anchorId="537D0FE4">
          <v:shape id="_x0000_i1116" type="#_x0000_t75" style="width:12.75pt;height:12pt" o:ole="">
            <v:imagedata r:id="rId87" o:title=""/>
          </v:shape>
          <o:OLEObject Type="Embed" ProgID="Equation.DSMT4" ShapeID="_x0000_i1116" DrawAspect="Content" ObjectID="_1619106483" r:id="rId94"/>
        </w:object>
      </w:r>
      <w:r>
        <w:rPr>
          <w:rFonts w:ascii="Times New Roman" w:eastAsia="Times New Roman" w:hAnsi="Times New Roman"/>
          <w:sz w:val="28"/>
          <w:szCs w:val="28"/>
        </w:rPr>
        <w:t xml:space="preserve"> равно 14. В итоге, оценка соответствия статьи научному стилю – 84 из 100.</w:t>
      </w:r>
    </w:p>
    <w:p w14:paraId="775B5421" w14:textId="79BB7AB0" w:rsidR="000B30C7" w:rsidRPr="000B30C7" w:rsidRDefault="000B30C7" w:rsidP="00BD7598">
      <w:pPr>
        <w:pStyle w:val="ListParagraph"/>
        <w:numPr>
          <w:ilvl w:val="1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0B30C7">
        <w:rPr>
          <w:rFonts w:ascii="Times New Roman" w:eastAsia="Times New Roman" w:hAnsi="Times New Roman"/>
          <w:b/>
          <w:sz w:val="28"/>
          <w:szCs w:val="28"/>
        </w:rPr>
        <w:t>Заключение</w:t>
      </w:r>
    </w:p>
    <w:p w14:paraId="1DFE3DFD" w14:textId="0B3CB7E0" w:rsidR="00E660BC" w:rsidRPr="00C64C45" w:rsidRDefault="00E660BC" w:rsidP="00C64C45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C64C45">
        <w:rPr>
          <w:rFonts w:ascii="Times New Roman" w:eastAsia="Times New Roman" w:hAnsi="Times New Roman"/>
          <w:sz w:val="28"/>
          <w:szCs w:val="28"/>
        </w:rPr>
        <w:lastRenderedPageBreak/>
        <w:t>В результате исследования был</w:t>
      </w:r>
      <w:r w:rsidR="00A51159">
        <w:rPr>
          <w:rFonts w:ascii="Times New Roman" w:eastAsia="Times New Roman" w:hAnsi="Times New Roman"/>
          <w:sz w:val="28"/>
          <w:szCs w:val="28"/>
        </w:rPr>
        <w:t>а</w:t>
      </w:r>
      <w:r w:rsidRPr="00C64C45">
        <w:rPr>
          <w:rFonts w:ascii="Times New Roman" w:eastAsia="Times New Roman" w:hAnsi="Times New Roman"/>
          <w:sz w:val="28"/>
          <w:szCs w:val="28"/>
        </w:rPr>
        <w:t xml:space="preserve"> </w:t>
      </w:r>
      <w:r w:rsidR="00A51159">
        <w:rPr>
          <w:rFonts w:ascii="Times New Roman" w:eastAsia="Times New Roman" w:hAnsi="Times New Roman"/>
          <w:sz w:val="28"/>
          <w:szCs w:val="28"/>
        </w:rPr>
        <w:t>сформулирована модель оценки соответствия статьи научному стилю, реализованная в решении</w:t>
      </w:r>
      <w:r w:rsidRPr="00C64C45">
        <w:rPr>
          <w:rFonts w:ascii="Times New Roman" w:eastAsia="Times New Roman" w:hAnsi="Times New Roman"/>
          <w:sz w:val="28"/>
          <w:szCs w:val="28"/>
        </w:rPr>
        <w:t>.</w:t>
      </w:r>
    </w:p>
    <w:p w14:paraId="5690E533" w14:textId="4475EF29" w:rsidR="007D2B91" w:rsidRPr="0039581B" w:rsidRDefault="007D2B91" w:rsidP="00BD7598">
      <w:pPr>
        <w:pStyle w:val="Heading1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bookmarkStart w:id="8" w:name="_Toc8408889"/>
      <w:r w:rsidRPr="00C64C45">
        <w:rPr>
          <w:rFonts w:ascii="Times New Roman" w:hAnsi="Times New Roman"/>
          <w:sz w:val="28"/>
          <w:szCs w:val="28"/>
          <w:lang w:eastAsia="ru-RU"/>
        </w:rPr>
        <w:t>ОПИСАНИЕ</w:t>
      </w:r>
      <w:r w:rsidR="007E346B"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267FD" w:rsidRPr="00C64C45">
        <w:rPr>
          <w:rFonts w:ascii="Times New Roman" w:hAnsi="Times New Roman"/>
          <w:sz w:val="28"/>
          <w:szCs w:val="28"/>
          <w:lang w:eastAsia="ru-RU"/>
        </w:rPr>
        <w:t>РЕШЕНИЯ</w:t>
      </w:r>
      <w:bookmarkEnd w:id="8"/>
    </w:p>
    <w:p w14:paraId="1590C6ED" w14:textId="54E9AAAF" w:rsidR="002D6285" w:rsidRDefault="002D6285" w:rsidP="00BD759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Общая архитектура решения</w:t>
      </w:r>
    </w:p>
    <w:p w14:paraId="72BDFB8B" w14:textId="77777777" w:rsidR="0056133F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Выбранное решение подразумевает веб-приложение, взаимодействующее с сервером для анализа текста статьи и получения результатов, база данных необходима для сохранения результатов анализа статей.</w:t>
      </w:r>
      <w:r w:rsidR="0056133F">
        <w:rPr>
          <w:rFonts w:ascii="Times New Roman" w:hAnsi="Times New Roman"/>
          <w:sz w:val="28"/>
          <w:szCs w:val="28"/>
          <w:lang w:eastAsia="ru-RU"/>
        </w:rPr>
        <w:t xml:space="preserve"> На рис. 4 представлена обобщенная архитектура решения:</w:t>
      </w:r>
    </w:p>
    <w:p w14:paraId="36F551BF" w14:textId="77777777" w:rsidR="00EC74FF" w:rsidRPr="00EC74FF" w:rsidRDefault="00EC74FF" w:rsidP="00EC74FF">
      <w:pPr>
        <w:keepNext/>
        <w:spacing w:after="0" w:line="360" w:lineRule="auto"/>
        <w:jc w:val="center"/>
        <w:rPr>
          <w:sz w:val="28"/>
          <w:szCs w:val="28"/>
        </w:rPr>
      </w:pPr>
      <w:r w:rsidRPr="00EC74F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243881" wp14:editId="58C747F6">
            <wp:extent cx="5940425" cy="229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mple_Msc_architecture_diagram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5F9A" w14:textId="74FFC1C4" w:rsidR="0056133F" w:rsidRPr="00EC74FF" w:rsidRDefault="00EC74FF" w:rsidP="00EC74FF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EC74FF">
        <w:rPr>
          <w:i w:val="0"/>
          <w:sz w:val="28"/>
          <w:szCs w:val="28"/>
        </w:rPr>
        <w:t>Рисунок 4 – Обобщенная архитектура решения</w:t>
      </w:r>
    </w:p>
    <w:p w14:paraId="2345E05B" w14:textId="7D680186" w:rsidR="002D6285" w:rsidRPr="002D6285" w:rsidRDefault="00412000" w:rsidP="0041200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Более подробно архитектура будет рассмотрена после описания используемых технологий.</w:t>
      </w:r>
    </w:p>
    <w:p w14:paraId="195ADB81" w14:textId="456E9376" w:rsidR="002D6285" w:rsidRDefault="002D6285" w:rsidP="00412000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Сценарии использования</w:t>
      </w:r>
    </w:p>
    <w:p w14:paraId="3E1BE7EA" w14:textId="393385E8" w:rsidR="002D6285" w:rsidRPr="006E5369" w:rsidRDefault="00412000" w:rsidP="0041200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Практическая польза решения заключается в анализе статей на соответствие научному стилю и просмотре результатов анализа, поэтому существуют следующие сценарии использования:</w:t>
      </w:r>
      <w:r w:rsidR="006E5369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E5369" w:rsidRPr="00106CDC">
        <w:rPr>
          <w:rFonts w:ascii="Times New Roman" w:hAnsi="Times New Roman"/>
          <w:color w:val="FF0000"/>
          <w:sz w:val="28"/>
          <w:szCs w:val="28"/>
          <w:lang w:eastAsia="ru-RU"/>
        </w:rPr>
        <w:t>[СКРИНШОТЫ]</w:t>
      </w:r>
      <w:r w:rsidR="00106CDC" w:rsidRPr="00106CDC">
        <w:rPr>
          <w:rFonts w:ascii="Times New Roman" w:hAnsi="Times New Roman"/>
          <w:color w:val="FF0000"/>
          <w:sz w:val="28"/>
          <w:szCs w:val="28"/>
          <w:lang w:eastAsia="ru-RU"/>
        </w:rPr>
        <w:t>!!!</w:t>
      </w:r>
    </w:p>
    <w:p w14:paraId="1D91A337" w14:textId="77777777" w:rsidR="00BE2871" w:rsidRDefault="00BE2871" w:rsidP="00BE2871">
      <w:pPr>
        <w:pStyle w:val="ListParagraph"/>
        <w:spacing w:after="0" w:line="360" w:lineRule="auto"/>
        <w:ind w:left="0"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№1:</w:t>
      </w:r>
    </w:p>
    <w:p w14:paraId="772F39C3" w14:textId="77777777" w:rsidR="00BE2871" w:rsidRPr="000A6F0A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val="en-US" w:eastAsia="ru-RU"/>
        </w:rPr>
        <w:t>;</w:t>
      </w:r>
    </w:p>
    <w:p w14:paraId="69C7E44D" w14:textId="77777777" w:rsidR="00BE2871" w:rsidRDefault="00BE2871" w:rsidP="00BE2871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выбирает файл со статьей для проверки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348E3E8E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a</w:t>
      </w:r>
      <w:r w:rsidRPr="005F06FC">
        <w:rPr>
          <w:rFonts w:ascii="Times New Roman" w:hAnsi="Times New Roman"/>
          <w:sz w:val="28"/>
          <w:szCs w:val="28"/>
          <w:lang w:eastAsia="ru-RU"/>
        </w:rPr>
        <w:t>. Пользователь заполняет настройки проверки;</w:t>
      </w:r>
    </w:p>
    <w:p w14:paraId="5002AC98" w14:textId="77777777" w:rsidR="00BE2871" w:rsidRPr="005F06FC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val="en-US" w:eastAsia="ru-RU"/>
        </w:rPr>
        <w:t>b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импортирует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11A42959" w14:textId="77777777" w:rsidR="00BE2871" w:rsidRDefault="00BE2871" w:rsidP="00BE2871">
      <w:pPr>
        <w:spacing w:after="0" w:line="360" w:lineRule="auto"/>
        <w:ind w:left="710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3*. </w:t>
      </w:r>
      <w:r>
        <w:rPr>
          <w:rFonts w:ascii="Times New Roman" w:hAnsi="Times New Roman"/>
          <w:sz w:val="28"/>
          <w:szCs w:val="28"/>
          <w:lang w:eastAsia="ru-RU"/>
        </w:rPr>
        <w:t xml:space="preserve">Пользователь экспортирует настройки в формате </w:t>
      </w:r>
      <w:r>
        <w:rPr>
          <w:rFonts w:ascii="Times New Roman" w:hAnsi="Times New Roman"/>
          <w:sz w:val="28"/>
          <w:szCs w:val="28"/>
          <w:lang w:val="en-US" w:eastAsia="ru-RU"/>
        </w:rPr>
        <w:t>json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61D304E9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lastRenderedPageBreak/>
        <w:t xml:space="preserve">4. </w:t>
      </w:r>
      <w:r>
        <w:rPr>
          <w:rFonts w:ascii="Times New Roman" w:hAnsi="Times New Roman"/>
          <w:sz w:val="28"/>
          <w:szCs w:val="28"/>
          <w:lang w:eastAsia="ru-RU"/>
        </w:rPr>
        <w:t>Пользователь нажимает на кнопку «Начать проверку»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777046B8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5. Пользователь попадает на страницу с результатом проверки статьи</w:t>
      </w:r>
      <w:r w:rsidRPr="005F06FC">
        <w:rPr>
          <w:rFonts w:ascii="Times New Roman" w:hAnsi="Times New Roman"/>
          <w:sz w:val="28"/>
          <w:szCs w:val="28"/>
          <w:lang w:eastAsia="ru-RU"/>
        </w:rPr>
        <w:t>;</w:t>
      </w:r>
    </w:p>
    <w:p w14:paraId="2955E626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5F06FC">
        <w:rPr>
          <w:rFonts w:ascii="Times New Roman" w:hAnsi="Times New Roman"/>
          <w:sz w:val="28"/>
          <w:szCs w:val="28"/>
          <w:lang w:eastAsia="ru-RU"/>
        </w:rPr>
        <w:t xml:space="preserve">6.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5F6B0975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7. Пользователь видит количество ошибок в тексте, выделенные ошибки в тексте, советы по их исправлению;</w:t>
      </w:r>
    </w:p>
    <w:p w14:paraId="2856BC8D" w14:textId="77777777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8. Пользователь пользуется советами и улучшает статью.</w:t>
      </w:r>
    </w:p>
    <w:p w14:paraId="336C6851" w14:textId="62EE9193" w:rsidR="00412000" w:rsidRDefault="00BE2871" w:rsidP="00BE2871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Сценарий №2:</w:t>
      </w:r>
    </w:p>
    <w:p w14:paraId="3F2161C8" w14:textId="6AF11699" w:rsidR="00BE2871" w:rsidRPr="000A6F0A" w:rsidRDefault="00BE2871" w:rsidP="00BE2871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 w:rsidRPr="000A6F0A">
        <w:rPr>
          <w:rFonts w:ascii="Times New Roman" w:hAnsi="Times New Roman"/>
          <w:sz w:val="28"/>
          <w:szCs w:val="28"/>
          <w:lang w:eastAsia="ru-RU"/>
        </w:rPr>
        <w:t>Пользователь открывает веб-приложение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на страниц</w:t>
      </w:r>
      <w:r>
        <w:rPr>
          <w:rFonts w:ascii="Times New Roman" w:hAnsi="Times New Roman"/>
          <w:sz w:val="28"/>
          <w:szCs w:val="28"/>
          <w:lang w:eastAsia="ru-RU"/>
        </w:rPr>
        <w:t>е</w:t>
      </w:r>
      <w:r>
        <w:rPr>
          <w:rFonts w:ascii="Times New Roman" w:hAnsi="Times New Roman"/>
          <w:sz w:val="28"/>
          <w:szCs w:val="28"/>
          <w:lang w:eastAsia="ru-RU"/>
        </w:rPr>
        <w:t xml:space="preserve"> с результатом проверки статьи</w:t>
      </w:r>
      <w:r w:rsidRPr="00BE2871">
        <w:rPr>
          <w:rFonts w:ascii="Times New Roman" w:hAnsi="Times New Roman"/>
          <w:sz w:val="28"/>
          <w:szCs w:val="28"/>
          <w:lang w:eastAsia="ru-RU"/>
        </w:rPr>
        <w:t>;</w:t>
      </w:r>
    </w:p>
    <w:p w14:paraId="4FB72E5D" w14:textId="27847715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2</w:t>
      </w:r>
      <w:r w:rsidRPr="005F06FC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eastAsia="ru-RU"/>
        </w:rPr>
        <w:t>Пользователь видит оценку стиля статьи, значения числовых критериев, советы по улучшению значений критериев;</w:t>
      </w:r>
    </w:p>
    <w:p w14:paraId="417A8C70" w14:textId="6AA50AC6" w:rsid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>. Пользователь видит количество ошибок в тексте, выделенные ошибки в тексте, советы по их исправлению;</w:t>
      </w:r>
    </w:p>
    <w:p w14:paraId="7553920F" w14:textId="7BF3A6E1" w:rsidR="00BE2871" w:rsidRPr="00BE2871" w:rsidRDefault="00BE2871" w:rsidP="00BE2871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4</w:t>
      </w:r>
      <w:r>
        <w:rPr>
          <w:rFonts w:ascii="Times New Roman" w:hAnsi="Times New Roman"/>
          <w:sz w:val="28"/>
          <w:szCs w:val="28"/>
          <w:lang w:eastAsia="ru-RU"/>
        </w:rPr>
        <w:t>. Пользователь пользуется советами и улучшает статью.</w:t>
      </w:r>
    </w:p>
    <w:p w14:paraId="17C08393" w14:textId="58FA4E0A" w:rsidR="00E660BC" w:rsidRPr="00684157" w:rsidRDefault="00624EED" w:rsidP="00412000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Использованные технологии</w:t>
      </w:r>
    </w:p>
    <w:p w14:paraId="143A9F82" w14:textId="77CCC476" w:rsidR="00641D3E" w:rsidRPr="00C64C45" w:rsidRDefault="00641D3E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>В качестве основной платформы разработки был выбран .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N</w:t>
      </w:r>
      <w:r w:rsidR="00F57F25" w:rsidRPr="00C64C45">
        <w:rPr>
          <w:rFonts w:ascii="Times New Roman" w:hAnsi="Times New Roman"/>
          <w:sz w:val="28"/>
          <w:szCs w:val="28"/>
          <w:lang w:val="en-US" w:eastAsia="ru-RU"/>
        </w:rPr>
        <w:t>et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C64C45">
        <w:rPr>
          <w:rFonts w:ascii="Times New Roman" w:hAnsi="Times New Roman"/>
          <w:sz w:val="28"/>
          <w:szCs w:val="28"/>
          <w:lang w:val="en-US" w:eastAsia="ru-RU"/>
        </w:rPr>
        <w:t>Core</w:t>
      </w:r>
      <w:r w:rsidRPr="00C64C45">
        <w:rPr>
          <w:rFonts w:ascii="Times New Roman" w:hAnsi="Times New Roman"/>
          <w:sz w:val="28"/>
          <w:szCs w:val="28"/>
          <w:lang w:eastAsia="ru-RU"/>
        </w:rPr>
        <w:t xml:space="preserve"> – стремительно развивающаяся, 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универсальная платформа разработки с </w:t>
      </w:r>
      <w:r w:rsidRPr="00C64C45">
        <w:rPr>
          <w:rFonts w:ascii="Times New Roman" w:hAnsi="Times New Roman"/>
          <w:sz w:val="28"/>
          <w:szCs w:val="28"/>
        </w:rPr>
        <w:t>открытым кодом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которую поддерживает корпорация Майкрософт и сообщество .N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на сайте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6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https://github.com/dotnet/core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]. Она является кроссплатформенной (поддерживает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Windows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macOS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Linux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>) и может использоваться для создания приложений для устройств, облака и Интернета вещей. В качестве языка разработки выбран основной язык платформы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#</w:t>
      </w:r>
      <w:r w:rsidR="00B97B26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E2AF88B" w14:textId="52BD710F" w:rsidR="00B97B26" w:rsidRPr="00C64C45" w:rsidRDefault="00B97B26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Платформа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фреймворк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версия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с открытым исходным кодом,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которую поддерживает корпорация Майкрософт и сообщество .NET на сайте 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GitHub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</w:t>
      </w:r>
      <w:hyperlink r:id="rId97" w:history="1">
        <w:r w:rsidR="00F57F25"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https://github.com/aspnet/AspNetCore</w:t>
        </w:r>
      </w:hyperlink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]. 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популярный фреймворк для веб-разработки для .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57F25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платформы.</w:t>
      </w:r>
    </w:p>
    <w:p w14:paraId="48A72131" w14:textId="02B6630D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решения, в том числе и решения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могут быть быстро развернуты и опубликованы в облачном сервисе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Azure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Microsoft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официальные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docker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-контейнеры, что упрощает контейнеризацию 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решений.</w:t>
      </w:r>
    </w:p>
    <w:p w14:paraId="29BB1640" w14:textId="124CBC85" w:rsidR="00F57F25" w:rsidRPr="00C64C45" w:rsidRDefault="00F57F25" w:rsidP="00C64C45">
      <w:pPr>
        <w:spacing w:after="0"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предоставляет несколько шаблонов разработки веб-приложений</w:t>
      </w:r>
      <w:r w:rsidR="00736416" w:rsidRPr="00C64C45">
        <w:rPr>
          <w:rFonts w:ascii="Times New Roman" w:hAnsi="Times New Roman"/>
          <w:sz w:val="28"/>
          <w:szCs w:val="28"/>
          <w:shd w:val="clear" w:color="auto" w:fill="FFFFFF"/>
        </w:rPr>
        <w:t>, рассмотрим некоторые из них:</w:t>
      </w:r>
    </w:p>
    <w:p w14:paraId="24E8F057" w14:textId="7FFEAD19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фреймворк для создания динамических веб-страниц с явным разделением ответственности [</w:t>
      </w:r>
      <w:hyperlink r:id="rId98" w:history="1">
        <w:r w:rsidRPr="00C64C45">
          <w:rPr>
            <w:rStyle w:val="Hyperlink"/>
            <w:rFonts w:ascii="Times New Roman" w:hAnsi="Times New Roman"/>
            <w:color w:val="auto"/>
            <w:sz w:val="28"/>
            <w:szCs w:val="28"/>
          </w:rPr>
          <w:t>https://en.wikipedia.org/wiki/Separation_of_concerns</w:t>
        </w:r>
      </w:hyperlink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],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 -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RESTful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интерфейсы [ссылка], и движок представлений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684385ED" w14:textId="58B0C800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 – данный шаблон позволяет создать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использовать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фреймворки, такие как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Angular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React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Vue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F59BC4" w14:textId="131BD931" w:rsidR="00736416" w:rsidRPr="00C64C45" w:rsidRDefault="00736416" w:rsidP="00BD759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– экспериментальный фреймворк использующий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Razor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# </w:t>
      </w:r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как в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бекенде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так и на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>фронтенде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, запускающийся в браузере, используя </w:t>
      </w:r>
      <w:proofErr w:type="spellStart"/>
      <w:r w:rsidR="00273343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WebAssembly</w:t>
      </w:r>
      <w:proofErr w:type="spellEnd"/>
      <w:r w:rsidR="00273343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[ссылка].</w:t>
      </w:r>
    </w:p>
    <w:p w14:paraId="283AA7BF" w14:textId="7FF05913" w:rsidR="00273343" w:rsidRDefault="00273343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Был использован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ASP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 w:rsidRPr="00C64C45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MVC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, в связи с тем, что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этот фреймворк стабилен, в отличие от экспериментального </w:t>
      </w:r>
      <w:proofErr w:type="spellStart"/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Blazor</w:t>
      </w:r>
      <w:proofErr w:type="spellEnd"/>
      <w:r w:rsidR="00F630EF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проект проще в сборке и публикации в облаке или в контейнере, чем стека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Web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API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+ </w:t>
      </w:r>
      <w:r w:rsidR="00F630EF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JS</w:t>
      </w:r>
      <w:r w:rsidR="00F630EF" w:rsidRPr="00F630E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F630EF">
        <w:rPr>
          <w:rFonts w:ascii="Times New Roman" w:hAnsi="Times New Roman"/>
          <w:sz w:val="28"/>
          <w:szCs w:val="28"/>
          <w:shd w:val="clear" w:color="auto" w:fill="FFFFFF"/>
        </w:rPr>
        <w:t>фреймворк</w:t>
      </w:r>
      <w:r w:rsidRPr="00C64C4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2962BB5" w14:textId="6C85B58B" w:rsidR="001C7E9F" w:rsidRPr="001C7E9F" w:rsidRDefault="001C7E9F" w:rsidP="00C64C4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 связи с использованием стека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NET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используется база данных того же разработчика –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SQL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Server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Так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же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используется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ORM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Object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relational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mapper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684157" w:rsidRPr="00684157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>[</w:t>
      </w:r>
      <w:r>
        <w:rPr>
          <w:rFonts w:ascii="Times New Roman" w:hAnsi="Times New Roman"/>
          <w:sz w:val="28"/>
          <w:szCs w:val="28"/>
          <w:shd w:val="clear" w:color="auto" w:fill="FFFFFF"/>
        </w:rPr>
        <w:t>ССЫЛКА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]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Entity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Framework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Core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Pr="001C7E9F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простоты работы с базой данных, так как логика работы с ней не предусматривает сложных запросов.</w:t>
      </w:r>
    </w:p>
    <w:p w14:paraId="1A89385F" w14:textId="0177C918" w:rsidR="00273343" w:rsidRPr="00684157" w:rsidRDefault="00273343" w:rsidP="0056133F">
      <w:pPr>
        <w:pStyle w:val="ListParagraph"/>
        <w:numPr>
          <w:ilvl w:val="1"/>
          <w:numId w:val="1"/>
        </w:numPr>
        <w:spacing w:before="240"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 w:rsidRPr="00684157">
        <w:rPr>
          <w:rFonts w:ascii="Times New Roman" w:hAnsi="Times New Roman"/>
          <w:b/>
          <w:sz w:val="28"/>
          <w:szCs w:val="28"/>
          <w:shd w:val="clear" w:color="auto" w:fill="FFFFFF"/>
        </w:rPr>
        <w:t>Архитектура решения</w:t>
      </w:r>
    </w:p>
    <w:p w14:paraId="3387DD1B" w14:textId="7711BB39" w:rsidR="00273343" w:rsidRDefault="00273343" w:rsidP="00C64C45">
      <w:pPr>
        <w:spacing w:after="0" w:line="360" w:lineRule="auto"/>
        <w:rPr>
          <w:rFonts w:ascii="Times New Roman" w:hAnsi="Times New Roman"/>
          <w:noProof/>
          <w:sz w:val="28"/>
          <w:szCs w:val="28"/>
          <w:lang w:eastAsia="ru-RU"/>
        </w:rPr>
      </w:pPr>
      <w:r w:rsidRPr="00C64C45">
        <w:rPr>
          <w:rFonts w:ascii="Times New Roman" w:hAnsi="Times New Roman"/>
          <w:sz w:val="28"/>
          <w:szCs w:val="28"/>
          <w:lang w:eastAsia="ru-RU"/>
        </w:rPr>
        <w:tab/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На рис. </w:t>
      </w:r>
      <w:r w:rsidR="0056133F"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="002B5E98">
        <w:rPr>
          <w:rFonts w:ascii="Times New Roman" w:hAnsi="Times New Roman"/>
          <w:noProof/>
          <w:sz w:val="28"/>
          <w:szCs w:val="28"/>
          <w:lang w:eastAsia="ru-RU"/>
        </w:rPr>
        <w:t xml:space="preserve"> представлена архитектура решения:</w:t>
      </w:r>
    </w:p>
    <w:p w14:paraId="74BC5D69" w14:textId="77777777" w:rsidR="002B5E98" w:rsidRPr="002B5E98" w:rsidRDefault="002B5E98" w:rsidP="002B5E98">
      <w:pPr>
        <w:keepNext/>
        <w:spacing w:after="0" w:line="360" w:lineRule="auto"/>
        <w:jc w:val="center"/>
        <w:rPr>
          <w:sz w:val="28"/>
          <w:szCs w:val="28"/>
        </w:rPr>
      </w:pPr>
      <w:r w:rsidRPr="002B5E9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0C00DD" wp14:editId="2881D018">
            <wp:extent cx="5791200" cy="32877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c_architecture_diagram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893" cy="329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70C8" w14:textId="55BAFF9C" w:rsidR="002B5E98" w:rsidRDefault="002B5E98" w:rsidP="002B5E98">
      <w:pPr>
        <w:pStyle w:val="Caption"/>
        <w:spacing w:before="0"/>
        <w:jc w:val="center"/>
        <w:rPr>
          <w:i w:val="0"/>
          <w:sz w:val="28"/>
          <w:szCs w:val="28"/>
        </w:rPr>
      </w:pPr>
      <w:r w:rsidRPr="002B5E98">
        <w:rPr>
          <w:i w:val="0"/>
          <w:sz w:val="28"/>
          <w:szCs w:val="28"/>
        </w:rPr>
        <w:t xml:space="preserve">Рисунок </w:t>
      </w:r>
      <w:r w:rsidR="0056133F">
        <w:rPr>
          <w:i w:val="0"/>
          <w:sz w:val="28"/>
          <w:szCs w:val="28"/>
        </w:rPr>
        <w:t>5</w:t>
      </w:r>
      <w:r>
        <w:rPr>
          <w:i w:val="0"/>
          <w:sz w:val="28"/>
          <w:szCs w:val="28"/>
        </w:rPr>
        <w:t xml:space="preserve"> – Архитектура решения</w:t>
      </w:r>
    </w:p>
    <w:p w14:paraId="77410BED" w14:textId="081EB851" w:rsidR="005F06FC" w:rsidRPr="00BE2871" w:rsidRDefault="00963E4C" w:rsidP="00BE2871">
      <w:pPr>
        <w:pStyle w:val="Caption"/>
        <w:spacing w:before="0" w:line="360" w:lineRule="auto"/>
        <w:ind w:firstLine="709"/>
        <w:jc w:val="both"/>
        <w:rPr>
          <w:i w:val="0"/>
          <w:sz w:val="28"/>
          <w:szCs w:val="28"/>
          <w:lang w:eastAsia="ru-RU"/>
        </w:rPr>
      </w:pPr>
      <w:r>
        <w:rPr>
          <w:i w:val="0"/>
          <w:sz w:val="28"/>
          <w:szCs w:val="28"/>
          <w:lang w:eastAsia="ru-RU"/>
        </w:rPr>
        <w:t xml:space="preserve">Веб-приложение реализовано с помощью фреймворка </w:t>
      </w:r>
      <w:r>
        <w:rPr>
          <w:i w:val="0"/>
          <w:sz w:val="28"/>
          <w:szCs w:val="28"/>
          <w:lang w:val="en-US" w:eastAsia="ru-RU"/>
        </w:rPr>
        <w:t>ASP</w:t>
      </w:r>
      <w:r w:rsidRPr="00963E4C">
        <w:rPr>
          <w:i w:val="0"/>
          <w:sz w:val="28"/>
          <w:szCs w:val="28"/>
          <w:lang w:eastAsia="ru-RU"/>
        </w:rPr>
        <w:t>.</w:t>
      </w:r>
      <w:r>
        <w:rPr>
          <w:i w:val="0"/>
          <w:sz w:val="28"/>
          <w:szCs w:val="28"/>
          <w:lang w:val="en-US" w:eastAsia="ru-RU"/>
        </w:rPr>
        <w:t>NET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Core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, </w:t>
      </w:r>
      <w:r>
        <w:rPr>
          <w:i w:val="0"/>
          <w:sz w:val="28"/>
          <w:szCs w:val="28"/>
          <w:lang w:eastAsia="ru-RU"/>
        </w:rPr>
        <w:t xml:space="preserve">и использует паттерн </w:t>
      </w:r>
      <w:r>
        <w:rPr>
          <w:i w:val="0"/>
          <w:sz w:val="28"/>
          <w:szCs w:val="28"/>
          <w:lang w:val="en-US" w:eastAsia="ru-RU"/>
        </w:rPr>
        <w:t>MVC</w:t>
      </w:r>
      <w:r w:rsidRPr="00963E4C">
        <w:rPr>
          <w:i w:val="0"/>
          <w:sz w:val="28"/>
          <w:szCs w:val="28"/>
          <w:lang w:eastAsia="ru-RU"/>
        </w:rPr>
        <w:t xml:space="preserve"> (</w:t>
      </w:r>
      <w:r>
        <w:rPr>
          <w:i w:val="0"/>
          <w:sz w:val="28"/>
          <w:szCs w:val="28"/>
          <w:lang w:val="en-US" w:eastAsia="ru-RU"/>
        </w:rPr>
        <w:t>Model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eastAsia="ru-RU"/>
        </w:rPr>
        <w:t>–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View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eastAsia="ru-RU"/>
        </w:rPr>
        <w:t>–</w:t>
      </w:r>
      <w:r w:rsidRPr="00963E4C">
        <w:rPr>
          <w:i w:val="0"/>
          <w:sz w:val="28"/>
          <w:szCs w:val="28"/>
          <w:lang w:eastAsia="ru-RU"/>
        </w:rPr>
        <w:t xml:space="preserve"> </w:t>
      </w:r>
      <w:r>
        <w:rPr>
          <w:i w:val="0"/>
          <w:sz w:val="28"/>
          <w:szCs w:val="28"/>
          <w:lang w:val="en-US" w:eastAsia="ru-RU"/>
        </w:rPr>
        <w:t>Controller</w:t>
      </w:r>
      <w:r w:rsidRPr="00963E4C">
        <w:rPr>
          <w:i w:val="0"/>
          <w:sz w:val="28"/>
          <w:szCs w:val="28"/>
          <w:lang w:eastAsia="ru-RU"/>
        </w:rPr>
        <w:t xml:space="preserve">), </w:t>
      </w:r>
      <w:r>
        <w:rPr>
          <w:i w:val="0"/>
          <w:sz w:val="28"/>
          <w:szCs w:val="28"/>
          <w:lang w:eastAsia="ru-RU"/>
        </w:rPr>
        <w:t>позволяющий отделить логику приложения от данных и их представления пользователю.</w:t>
      </w:r>
      <w:r w:rsidR="00BE2871">
        <w:rPr>
          <w:i w:val="0"/>
          <w:sz w:val="28"/>
          <w:szCs w:val="28"/>
          <w:lang w:eastAsia="ru-RU"/>
        </w:rPr>
        <w:t xml:space="preserve"> Взаимодействие с базой данных происходит через </w:t>
      </w:r>
      <w:r w:rsidR="00BE2871">
        <w:rPr>
          <w:i w:val="0"/>
          <w:sz w:val="28"/>
          <w:szCs w:val="28"/>
          <w:lang w:val="en-US" w:eastAsia="ru-RU"/>
        </w:rPr>
        <w:t>ORM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eastAsia="ru-RU"/>
        </w:rPr>
        <w:t xml:space="preserve">фреймворк </w:t>
      </w:r>
      <w:r w:rsidR="00BE2871">
        <w:rPr>
          <w:i w:val="0"/>
          <w:sz w:val="28"/>
          <w:szCs w:val="28"/>
          <w:lang w:val="en-US" w:eastAsia="ru-RU"/>
        </w:rPr>
        <w:t>Entity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Framework</w:t>
      </w:r>
      <w:r w:rsidR="00BE2871" w:rsidRPr="00BE2871">
        <w:rPr>
          <w:i w:val="0"/>
          <w:sz w:val="28"/>
          <w:szCs w:val="28"/>
          <w:lang w:eastAsia="ru-RU"/>
        </w:rPr>
        <w:t xml:space="preserve"> </w:t>
      </w:r>
      <w:r w:rsidR="00BE2871">
        <w:rPr>
          <w:i w:val="0"/>
          <w:sz w:val="28"/>
          <w:szCs w:val="28"/>
          <w:lang w:val="en-US" w:eastAsia="ru-RU"/>
        </w:rPr>
        <w:t>Core</w:t>
      </w:r>
      <w:r w:rsidR="00BE2871">
        <w:rPr>
          <w:i w:val="0"/>
          <w:sz w:val="28"/>
          <w:szCs w:val="28"/>
          <w:lang w:eastAsia="ru-RU"/>
        </w:rPr>
        <w:t>.</w:t>
      </w:r>
    </w:p>
    <w:p w14:paraId="188A5CE4" w14:textId="47F661AA" w:rsidR="00273343" w:rsidRDefault="00273343" w:rsidP="00BD759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Описание алгоритмов работы</w:t>
      </w:r>
    </w:p>
    <w:p w14:paraId="520D8F79" w14:textId="0E98457C" w:rsidR="001C4899" w:rsidRDefault="001C4899" w:rsidP="001C489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 xml:space="preserve"> изображен модуль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PaperAnalyzer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который выполняет обработку </w:t>
      </w:r>
      <w:r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1C4899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файла статьи – получение текста и его последующий анализ.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Общий алгоритм </w:t>
      </w:r>
      <w:r w:rsidR="001B38AA">
        <w:rPr>
          <w:rFonts w:ascii="Times New Roman" w:hAnsi="Times New Roman"/>
          <w:sz w:val="28"/>
          <w:szCs w:val="28"/>
          <w:lang w:eastAsia="ru-RU"/>
        </w:rPr>
        <w:t>обработки статьи</w:t>
      </w:r>
      <w:r w:rsidR="00106CDC">
        <w:rPr>
          <w:rFonts w:ascii="Times New Roman" w:hAnsi="Times New Roman"/>
          <w:sz w:val="28"/>
          <w:szCs w:val="28"/>
          <w:lang w:eastAsia="ru-RU"/>
        </w:rPr>
        <w:t xml:space="preserve"> представлен на рис. 6:</w:t>
      </w:r>
    </w:p>
    <w:p w14:paraId="3635059D" w14:textId="77777777" w:rsidR="001B38AA" w:rsidRPr="001B38AA" w:rsidRDefault="001B38AA" w:rsidP="001B38AA">
      <w:pPr>
        <w:pStyle w:val="ListParagraph"/>
        <w:keepNext/>
        <w:spacing w:after="0" w:line="360" w:lineRule="auto"/>
        <w:ind w:left="0"/>
        <w:jc w:val="center"/>
        <w:rPr>
          <w:sz w:val="28"/>
          <w:szCs w:val="28"/>
        </w:rPr>
      </w:pPr>
      <w:r w:rsidRPr="001B38A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0C0024" wp14:editId="5BDCD080">
            <wp:extent cx="4095750" cy="34333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c_basic_analisys_algorithm_1.png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809" cy="34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AB92" w14:textId="0B057F92" w:rsidR="00106CDC" w:rsidRPr="001B38AA" w:rsidRDefault="001B38AA" w:rsidP="001B38AA">
      <w:pPr>
        <w:pStyle w:val="Caption"/>
        <w:spacing w:before="0"/>
        <w:jc w:val="center"/>
        <w:rPr>
          <w:i w:val="0"/>
          <w:sz w:val="28"/>
          <w:szCs w:val="28"/>
          <w:lang w:eastAsia="ru-RU"/>
        </w:rPr>
      </w:pPr>
      <w:r w:rsidRPr="001B38AA">
        <w:rPr>
          <w:i w:val="0"/>
          <w:sz w:val="28"/>
          <w:szCs w:val="28"/>
        </w:rPr>
        <w:t>Рисунок 6 – Общий алгоритм обработки статьи</w:t>
      </w:r>
    </w:p>
    <w:p w14:paraId="100A0D65" w14:textId="0AE98C83" w:rsidR="00947062" w:rsidRPr="001C4899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 xml:space="preserve">Получение текста из </w:t>
      </w:r>
      <w:r w:rsidRPr="00684157">
        <w:rPr>
          <w:rFonts w:ascii="Times New Roman" w:hAnsi="Times New Roman"/>
          <w:b/>
          <w:sz w:val="28"/>
          <w:szCs w:val="28"/>
          <w:lang w:val="en-US" w:eastAsia="ru-RU"/>
        </w:rPr>
        <w:t>pdf</w:t>
      </w:r>
    </w:p>
    <w:p w14:paraId="3CC031E4" w14:textId="565D12A6" w:rsidR="001C4899" w:rsidRPr="008658D0" w:rsidRDefault="008658D0" w:rsidP="008658D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8658D0">
        <w:rPr>
          <w:rFonts w:ascii="Times New Roman" w:hAnsi="Times New Roman"/>
          <w:sz w:val="28"/>
          <w:szCs w:val="28"/>
          <w:lang w:eastAsia="ru-RU"/>
        </w:rPr>
        <w:t xml:space="preserve">За извлечения текста из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файла</w:t>
      </w:r>
      <w:bookmarkStart w:id="9" w:name="_GoBack"/>
      <w:bookmarkEnd w:id="9"/>
      <w:r w:rsidRPr="008658D0">
        <w:rPr>
          <w:rFonts w:ascii="Times New Roman" w:hAnsi="Times New Roman"/>
          <w:sz w:val="28"/>
          <w:szCs w:val="28"/>
          <w:lang w:eastAsia="ru-RU"/>
        </w:rPr>
        <w:t xml:space="preserve"> отвечает модуль </w:t>
      </w:r>
      <w:proofErr w:type="spellStart"/>
      <w:r w:rsidRPr="008658D0">
        <w:rPr>
          <w:rFonts w:ascii="Times New Roman" w:hAnsi="Times New Roman"/>
          <w:sz w:val="28"/>
          <w:szCs w:val="28"/>
          <w:lang w:val="en-US" w:eastAsia="ru-RU"/>
        </w:rPr>
        <w:t>TextExtractor</w:t>
      </w:r>
      <w:proofErr w:type="spellEnd"/>
      <w:r w:rsidRPr="008658D0">
        <w:rPr>
          <w:rFonts w:ascii="Times New Roman" w:hAnsi="Times New Roman"/>
          <w:sz w:val="28"/>
          <w:szCs w:val="28"/>
          <w:lang w:eastAsia="ru-RU"/>
        </w:rPr>
        <w:t xml:space="preserve">, изображенный на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. 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Работа с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форматом осуществляется с помощью бесплатной библиотеки </w:t>
      </w:r>
      <w:r w:rsidR="002052D3" w:rsidRPr="008658D0">
        <w:rPr>
          <w:rFonts w:ascii="Times New Roman" w:hAnsi="Times New Roman"/>
          <w:sz w:val="28"/>
          <w:szCs w:val="28"/>
          <w:lang w:val="en-US" w:eastAsia="ru-RU"/>
        </w:rPr>
        <w:t>iTextSharp</w:t>
      </w:r>
      <w:r w:rsidR="002052D3" w:rsidRPr="008658D0">
        <w:rPr>
          <w:rFonts w:ascii="Times New Roman" w:hAnsi="Times New Roman"/>
          <w:sz w:val="28"/>
          <w:szCs w:val="28"/>
          <w:lang w:eastAsia="ru-RU"/>
        </w:rPr>
        <w:t xml:space="preserve"> [</w:t>
      </w:r>
      <w:hyperlink r:id="rId101" w:history="1">
        <w:r w:rsidR="002052D3" w:rsidRPr="008658D0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https://itextpdf.com/ru</w:t>
        </w:r>
      </w:hyperlink>
      <w:r w:rsidR="002052D3" w:rsidRPr="008658D0">
        <w:rPr>
          <w:rFonts w:ascii="Times New Roman" w:hAnsi="Times New Roman"/>
          <w:sz w:val="28"/>
          <w:szCs w:val="28"/>
          <w:lang w:eastAsia="ru-RU"/>
        </w:rPr>
        <w:t>]</w:t>
      </w:r>
      <w:r w:rsidR="007430C0" w:rsidRPr="008658D0">
        <w:rPr>
          <w:rFonts w:ascii="Times New Roman" w:hAnsi="Times New Roman"/>
          <w:sz w:val="28"/>
          <w:szCs w:val="28"/>
          <w:lang w:eastAsia="ru-RU"/>
        </w:rPr>
        <w:t>.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С помощью этой библиотеки </w:t>
      </w:r>
      <w:r w:rsidRPr="008658D0">
        <w:rPr>
          <w:rFonts w:ascii="Times New Roman" w:hAnsi="Times New Roman"/>
          <w:sz w:val="28"/>
          <w:szCs w:val="28"/>
          <w:lang w:val="en-US" w:eastAsia="ru-RU"/>
        </w:rPr>
        <w:t>pdf</w:t>
      </w:r>
      <w:r w:rsidRPr="008658D0">
        <w:rPr>
          <w:rFonts w:ascii="Times New Roman" w:hAnsi="Times New Roman"/>
          <w:sz w:val="28"/>
          <w:szCs w:val="28"/>
          <w:lang w:eastAsia="ru-RU"/>
        </w:rPr>
        <w:t xml:space="preserve"> файл обрабатывает постранично, из каждой страницы извлекается весь текст.</w:t>
      </w:r>
    </w:p>
    <w:p w14:paraId="5163FF89" w14:textId="67F63F32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текста</w:t>
      </w:r>
    </w:p>
    <w:p w14:paraId="7DFE2927" w14:textId="03FC99E9" w:rsidR="000B5649" w:rsidRDefault="000B5649" w:rsidP="000B5649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Полученный текст анализируется с помощью модуля </w:t>
      </w:r>
      <w:proofErr w:type="spellStart"/>
      <w:r>
        <w:rPr>
          <w:rFonts w:ascii="Times New Roman" w:hAnsi="Times New Roman"/>
          <w:sz w:val="28"/>
          <w:szCs w:val="28"/>
          <w:lang w:val="en-US" w:eastAsia="ru-RU"/>
        </w:rPr>
        <w:t>LangAnalyzer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, изображенного ни рис. </w:t>
      </w:r>
      <w:r w:rsidR="00106CDC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 Модуль отвечает за нормализацию текста – приведение всех слов к словарной форме, определение морфологических признаков. Модуль реализует всю последовательность лингвистической обработки текста:</w:t>
      </w:r>
    </w:p>
    <w:p w14:paraId="7BBD5F0A" w14:textId="624B5F00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Текст разбивается на предложения;</w:t>
      </w:r>
    </w:p>
    <w:p w14:paraId="00885AF8" w14:textId="5D4C4899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Определяются части речи всех слов текста;</w:t>
      </w:r>
    </w:p>
    <w:p w14:paraId="528A0680" w14:textId="67D7CAB6" w:rsidR="000B5649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Находятся морфологические характеристики всех слов;</w:t>
      </w:r>
    </w:p>
    <w:p w14:paraId="5C888627" w14:textId="0DF64760" w:rsidR="000B5649" w:rsidRPr="00340A7A" w:rsidRDefault="000B5649" w:rsidP="00BD759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Снимается омонимия – выбирается одно слово из множества, предлагаемых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морфословарем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3C1CEB04" w14:textId="0FA2719F" w:rsidR="00340A7A" w:rsidRPr="00340A7A" w:rsidRDefault="00340A7A" w:rsidP="00340A7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Используемая лингвистическая обработка теста реализована в библиотеке с открытым исходным кодом, расположенной на платформе </w:t>
      </w:r>
      <w:r>
        <w:rPr>
          <w:rFonts w:ascii="Times New Roman" w:hAnsi="Times New Roman"/>
          <w:sz w:val="28"/>
          <w:szCs w:val="28"/>
          <w:lang w:val="en-US" w:eastAsia="ru-RU"/>
        </w:rPr>
        <w:t>GitHub</w:t>
      </w:r>
      <w:r w:rsidRPr="00340A7A">
        <w:rPr>
          <w:rFonts w:ascii="Times New Roman" w:hAnsi="Times New Roman"/>
          <w:sz w:val="28"/>
          <w:szCs w:val="28"/>
          <w:lang w:eastAsia="ru-RU"/>
        </w:rPr>
        <w:t xml:space="preserve"> [</w:t>
      </w:r>
      <w:r w:rsidRPr="00340A7A">
        <w:t>https://github.com/zamgi/lingvo--</w:t>
      </w:r>
      <w:proofErr w:type="spellStart"/>
      <w:r w:rsidRPr="00340A7A">
        <w:t>PosTagger-ru</w:t>
      </w:r>
      <w:proofErr w:type="spellEnd"/>
      <w:r w:rsidRPr="00340A7A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23653D35" w14:textId="5926C211" w:rsidR="00A86AF3" w:rsidRPr="00F90C34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Вычисление числовых критериев</w:t>
      </w:r>
    </w:p>
    <w:p w14:paraId="3F159AB5" w14:textId="77777777" w:rsidR="00D15874" w:rsidRDefault="00D1587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Формализуем числовые критерии для дальнейшего описания:</w:t>
      </w:r>
    </w:p>
    <w:p w14:paraId="5D9DC540" w14:textId="01D9B390" w:rsidR="00D15874" w:rsidRDefault="00D15874" w:rsidP="00EB7449">
      <w:pPr>
        <w:pStyle w:val="MTDisplayEquation"/>
        <w:rPr>
          <w:lang w:eastAsia="ru-RU"/>
        </w:rPr>
      </w:pPr>
      <w:r>
        <w:rPr>
          <w:lang w:eastAsia="ru-RU"/>
        </w:rPr>
        <w:tab/>
      </w:r>
      <w:r w:rsidR="00A51247" w:rsidRPr="00D15874">
        <w:rPr>
          <w:position w:val="-24"/>
          <w:lang w:eastAsia="ru-RU"/>
        </w:rPr>
        <w:object w:dxaOrig="1240" w:dyaOrig="620" w14:anchorId="17CF9597">
          <v:shape id="_x0000_i1074" type="#_x0000_t75" style="width:87.75pt;height:43.5pt" o:ole="">
            <v:imagedata r:id="rId102" o:title=""/>
          </v:shape>
          <o:OLEObject Type="Embed" ProgID="Equation.DSMT4" ShapeID="_x0000_i1074" DrawAspect="Content" ObjectID="_1619106484" r:id="rId103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 w:rsidRPr="00D15874">
        <w:rPr>
          <w:position w:val="-24"/>
          <w:lang w:eastAsia="ru-RU"/>
        </w:rPr>
        <w:object w:dxaOrig="1240" w:dyaOrig="620" w14:anchorId="7B8BB0E1">
          <v:shape id="_x0000_i1075" type="#_x0000_t75" style="width:88.5pt;height:43.5pt" o:ole="">
            <v:imagedata r:id="rId104" o:title=""/>
          </v:shape>
          <o:OLEObject Type="Embed" ProgID="Equation.DSMT4" ShapeID="_x0000_i1075" DrawAspect="Content" ObjectID="_1619106485" r:id="rId105"/>
        </w:object>
      </w:r>
      <w:r>
        <w:rPr>
          <w:lang w:eastAsia="ru-RU"/>
        </w:rPr>
        <w:t xml:space="preserve"> </w:t>
      </w:r>
      <w:r w:rsidR="00A51247" w:rsidRPr="00F970CF">
        <w:rPr>
          <w:lang w:eastAsia="ru-RU"/>
        </w:rPr>
        <w:t>,</w:t>
      </w:r>
      <w:r w:rsidR="00A51247">
        <w:rPr>
          <w:lang w:eastAsia="ru-RU"/>
        </w:rPr>
        <w:t xml:space="preserve"> </w:t>
      </w:r>
      <w:r w:rsidR="00A51247" w:rsidRPr="00A51247">
        <w:rPr>
          <w:position w:val="-30"/>
          <w:lang w:eastAsia="ru-RU"/>
        </w:rPr>
        <w:object w:dxaOrig="2160" w:dyaOrig="780" w14:anchorId="67764202">
          <v:shape id="_x0000_i1076" type="#_x0000_t75" style="width:144.75pt;height:52.5pt" o:ole="">
            <v:imagedata r:id="rId106" o:title=""/>
          </v:shape>
          <o:OLEObject Type="Embed" ProgID="Equation.DSMT4" ShapeID="_x0000_i1076" DrawAspect="Content" ObjectID="_1619106486" r:id="rId107"/>
        </w:object>
      </w:r>
      <w:r>
        <w:rPr>
          <w:lang w:eastAsia="ru-RU"/>
        </w:rPr>
        <w:t xml:space="preserve"> </w:t>
      </w:r>
      <w:r w:rsidR="00F61E69" w:rsidRPr="00F970CF">
        <w:rPr>
          <w:lang w:eastAsia="ru-RU"/>
        </w:rPr>
        <w:t xml:space="preserve">, </w:t>
      </w:r>
      <w:r w:rsidR="00F61E69">
        <w:rPr>
          <w:lang w:eastAsia="ru-RU"/>
        </w:rPr>
        <w:t>где</w:t>
      </w:r>
    </w:p>
    <w:p w14:paraId="5A3EE8A2" w14:textId="6AFF29C5" w:rsidR="007823EC" w:rsidRDefault="00F61E69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 w:rsidRPr="00F61E69">
        <w:rPr>
          <w:rFonts w:ascii="Times New Roman" w:hAnsi="Times New Roman"/>
          <w:position w:val="-6"/>
          <w:sz w:val="28"/>
          <w:szCs w:val="28"/>
          <w:lang w:val="en-US" w:eastAsia="ru-RU"/>
        </w:rPr>
        <w:object w:dxaOrig="279" w:dyaOrig="279" w14:anchorId="00D1F443">
          <v:shape id="_x0000_i1077" type="#_x0000_t75" style="width:14.25pt;height:14.25pt" o:ole="">
            <v:imagedata r:id="rId108" o:title=""/>
          </v:shape>
          <o:OLEObject Type="Embed" ProgID="Equation.DSMT4" ShapeID="_x0000_i1077" DrawAspect="Content" ObjectID="_1619106487" r:id="rId109"/>
        </w:object>
      </w:r>
      <w:r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6DA6ACA">
          <v:shape id="_x0000_i1078" type="#_x0000_t75" style="width:9.75pt;height:14.25pt" o:ole="">
            <v:imagedata r:id="rId110" o:title=""/>
          </v:shape>
          <o:OLEObject Type="Embed" ProgID="Equation.DSMT4" ShapeID="_x0000_i1078" DrawAspect="Content" ObjectID="_1619106488" r:id="rId111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 xml:space="preserve">количество ключевых слов текста (два самых часто употребляемых слова), </w:t>
      </w:r>
      <w:r w:rsidR="00404113"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14871DC0">
          <v:shape id="_x0000_i1079" type="#_x0000_t75" style="width:9pt;height:11.25pt" o:ole="">
            <v:imagedata r:id="rId112" o:title=""/>
          </v:shape>
          <o:OLEObject Type="Embed" ProgID="Equation.DSMT4" ShapeID="_x0000_i1079" DrawAspect="Content" ObjectID="_1619106489" r:id="rId113"/>
        </w:object>
      </w:r>
      <w:r w:rsidR="00404113" w:rsidRPr="00404113">
        <w:rPr>
          <w:rFonts w:ascii="Times New Roman" w:hAnsi="Times New Roman"/>
          <w:sz w:val="28"/>
          <w:szCs w:val="28"/>
          <w:lang w:eastAsia="ru-RU"/>
        </w:rPr>
        <w:t xml:space="preserve"> – </w:t>
      </w:r>
      <w:r w:rsidR="00404113">
        <w:rPr>
          <w:rFonts w:ascii="Times New Roman" w:hAnsi="Times New Roman"/>
          <w:sz w:val="28"/>
          <w:szCs w:val="28"/>
          <w:lang w:eastAsia="ru-RU"/>
        </w:rPr>
        <w:t>количество стоп-слов в тексте,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340" w:dyaOrig="320" w14:anchorId="4BAFEF54">
          <v:shape id="_x0000_i1080" type="#_x0000_t75" style="width:17.25pt;height:15.75pt" o:ole="">
            <v:imagedata r:id="rId114" o:title=""/>
          </v:shape>
          <o:OLEObject Type="Embed" ProgID="Equation.DSMT4" ShapeID="_x0000_i1080" DrawAspect="Content" ObjectID="_1619106490" r:id="rId115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слов в тексте, употреблённых минимум 5 раз, </w:t>
      </w:r>
      <w:r w:rsidR="007823EC" w:rsidRPr="007823EC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20" w14:anchorId="105C8CE5">
          <v:shape id="_x0000_i1081" type="#_x0000_t75" style="width:9.75pt;height:11.25pt" o:ole="">
            <v:imagedata r:id="rId116" o:title=""/>
          </v:shape>
          <o:OLEObject Type="Embed" ProgID="Equation.DSMT4" ShapeID="_x0000_i1081" DrawAspect="Content" ObjectID="_1619106491" r:id="rId117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количество употреблений слова в тексте, </w:t>
      </w:r>
      <w:r w:rsidR="007823EC" w:rsidRPr="007823EC">
        <w:rPr>
          <w:rFonts w:ascii="Times New Roman" w:hAnsi="Times New Roman"/>
          <w:position w:val="-12"/>
          <w:sz w:val="28"/>
          <w:szCs w:val="28"/>
          <w:lang w:eastAsia="ru-RU"/>
        </w:rPr>
        <w:object w:dxaOrig="240" w:dyaOrig="360" w14:anchorId="09273CF2">
          <v:shape id="_x0000_i1082" type="#_x0000_t75" style="width:12pt;height:18pt" o:ole="">
            <v:imagedata r:id="rId118" o:title=""/>
          </v:shape>
          <o:OLEObject Type="Embed" ProgID="Equation.DSMT4" ShapeID="_x0000_i1082" DrawAspect="Content" ObjectID="_1619106492" r:id="rId119"/>
        </w:objec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 w:rsidRPr="00404113">
        <w:rPr>
          <w:rFonts w:ascii="Times New Roman" w:hAnsi="Times New Roman"/>
          <w:sz w:val="28"/>
          <w:szCs w:val="28"/>
          <w:lang w:eastAsia="ru-RU"/>
        </w:rPr>
        <w:t>–</w:t>
      </w:r>
      <w:r w:rsidR="007823EC" w:rsidRPr="007823EC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7823EC">
        <w:rPr>
          <w:rFonts w:ascii="Times New Roman" w:hAnsi="Times New Roman"/>
          <w:sz w:val="28"/>
          <w:szCs w:val="28"/>
          <w:lang w:eastAsia="ru-RU"/>
        </w:rPr>
        <w:t>количество употреблений слова в тексте.</w:t>
      </w:r>
    </w:p>
    <w:p w14:paraId="4004727B" w14:textId="473A75B5" w:rsidR="007823EC" w:rsidRDefault="00065BCA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После лингвистического анализа, на выходе получен массив объектов, представляющих </w:t>
      </w:r>
      <w:r w:rsidR="007A683E">
        <w:rPr>
          <w:rFonts w:ascii="Times New Roman" w:hAnsi="Times New Roman"/>
          <w:sz w:val="28"/>
          <w:szCs w:val="28"/>
          <w:lang w:eastAsia="ru-RU"/>
        </w:rPr>
        <w:t xml:space="preserve">предложения – наборы </w:t>
      </w:r>
      <w:r w:rsidR="0014523E">
        <w:rPr>
          <w:rFonts w:ascii="Times New Roman" w:hAnsi="Times New Roman"/>
          <w:sz w:val="28"/>
          <w:szCs w:val="28"/>
          <w:lang w:eastAsia="ru-RU"/>
        </w:rPr>
        <w:t xml:space="preserve">объектов – </w:t>
      </w:r>
      <w:r>
        <w:rPr>
          <w:rFonts w:ascii="Times New Roman" w:hAnsi="Times New Roman"/>
          <w:sz w:val="28"/>
          <w:szCs w:val="28"/>
          <w:lang w:eastAsia="ru-RU"/>
        </w:rPr>
        <w:t>слов с их морфологическими характеристиками.</w:t>
      </w:r>
      <w:r w:rsidR="007823EC">
        <w:rPr>
          <w:rFonts w:ascii="Times New Roman" w:hAnsi="Times New Roman"/>
          <w:sz w:val="28"/>
          <w:szCs w:val="28"/>
          <w:lang w:eastAsia="ru-RU"/>
        </w:rPr>
        <w:t xml:space="preserve"> Для дальнейшей обработки массив обрабатывается и получается словарь, в котором ключом является слово, а значением – количество его употреблений в тексте.</w:t>
      </w:r>
    </w:p>
    <w:p w14:paraId="728F404B" w14:textId="62319F23" w:rsidR="007823EC" w:rsidRPr="00EB7449" w:rsidRDefault="00F44429" w:rsidP="00EB7449">
      <w:pPr>
        <w:spacing w:line="360" w:lineRule="auto"/>
        <w:ind w:firstLine="709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Получив словарь, сразу получаем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200" w:dyaOrig="279" w14:anchorId="6CBB50A1">
          <v:shape id="_x0000_i1083" type="#_x0000_t75" style="width:9.75pt;height:14.25pt" o:ole="">
            <v:imagedata r:id="rId110" o:title=""/>
          </v:shape>
          <o:OLEObject Type="Embed" ProgID="Equation.DSMT4" ShapeID="_x0000_i1083" DrawAspect="Content" ObjectID="_1619106493" r:id="rId120"/>
        </w:object>
      </w:r>
      <w:r>
        <w:rPr>
          <w:rFonts w:ascii="Times New Roman" w:hAnsi="Times New Roman"/>
          <w:sz w:val="28"/>
          <w:szCs w:val="28"/>
          <w:lang w:eastAsia="ru-RU"/>
        </w:rPr>
        <w:t xml:space="preserve">. Стоп-слова, как было описано в 1 разделе, это слова, которые не несут никакой смысловой нагрузки, к ним относятся все </w:t>
      </w:r>
      <w:r w:rsidRPr="00F44429">
        <w:rPr>
          <w:rFonts w:ascii="Times New Roman" w:hAnsi="Times New Roman"/>
          <w:sz w:val="28"/>
          <w:szCs w:val="28"/>
          <w:lang w:eastAsia="ru-RU"/>
        </w:rPr>
        <w:t>предлоги, частицы, междометия, союзы, наречия, местоимения</w:t>
      </w:r>
      <w:r>
        <w:rPr>
          <w:rFonts w:ascii="Times New Roman" w:hAnsi="Times New Roman"/>
          <w:sz w:val="28"/>
          <w:szCs w:val="28"/>
          <w:lang w:eastAsia="ru-RU"/>
        </w:rPr>
        <w:t>, а также вводные слова и выражения</w:t>
      </w:r>
      <w:r w:rsidR="00A26FCB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[</w:t>
      </w:r>
      <w:r w:rsidR="00A26FCB" w:rsidRPr="00EB7449">
        <w:rPr>
          <w:rFonts w:ascii="Times New Roman" w:hAnsi="Times New Roman"/>
          <w:sz w:val="28"/>
          <w:szCs w:val="28"/>
          <w:lang w:eastAsia="ru-RU"/>
        </w:rPr>
        <w:t>3</w:t>
      </w:r>
      <w:r w:rsidR="00A26FCB" w:rsidRPr="00A26FCB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. Так как морфологическая информация о каждом слове уже определена, словарь фильтруется по характеристикам ключей, а именно по части речи, или содержанию слова в специальном словаре стоп-слов </w:t>
      </w:r>
      <w:r w:rsidRPr="00F44429">
        <w:rPr>
          <w:rFonts w:ascii="Times New Roman" w:hAnsi="Times New Roman"/>
          <w:sz w:val="28"/>
          <w:szCs w:val="28"/>
          <w:lang w:eastAsia="ru-RU"/>
        </w:rPr>
        <w:t>[</w:t>
      </w:r>
      <w:r>
        <w:rPr>
          <w:rFonts w:ascii="Times New Roman" w:hAnsi="Times New Roman"/>
          <w:sz w:val="28"/>
          <w:szCs w:val="28"/>
          <w:lang w:eastAsia="ru-RU"/>
        </w:rPr>
        <w:t>ССЫЛКА</w:t>
      </w:r>
      <w:r w:rsidRPr="00F44429">
        <w:rPr>
          <w:rFonts w:ascii="Times New Roman" w:hAnsi="Times New Roman"/>
          <w:sz w:val="28"/>
          <w:szCs w:val="28"/>
          <w:lang w:eastAsia="ru-RU"/>
        </w:rPr>
        <w:t>]</w:t>
      </w:r>
      <w:r>
        <w:rPr>
          <w:rFonts w:ascii="Times New Roman" w:hAnsi="Times New Roman"/>
          <w:sz w:val="28"/>
          <w:szCs w:val="28"/>
          <w:lang w:eastAsia="ru-RU"/>
        </w:rPr>
        <w:t xml:space="preserve">, таким образом вычисляется значение </w:t>
      </w:r>
      <w:r w:rsidRPr="00404113">
        <w:rPr>
          <w:rFonts w:ascii="Times New Roman" w:hAnsi="Times New Roman"/>
          <w:position w:val="-6"/>
          <w:sz w:val="28"/>
          <w:szCs w:val="28"/>
          <w:lang w:eastAsia="ru-RU"/>
        </w:rPr>
        <w:object w:dxaOrig="180" w:dyaOrig="220" w14:anchorId="3FBB92C3">
          <v:shape id="_x0000_i1084" type="#_x0000_t75" style="width:9pt;height:11.25pt" o:ole="">
            <v:imagedata r:id="rId112" o:title=""/>
          </v:shape>
          <o:OLEObject Type="Embed" ProgID="Equation.DSMT4" ShapeID="_x0000_i1084" DrawAspect="Content" ObjectID="_1619106494" r:id="rId121"/>
        </w:object>
      </w:r>
      <w:r>
        <w:rPr>
          <w:rFonts w:ascii="Times New Roman" w:hAnsi="Times New Roman"/>
          <w:sz w:val="28"/>
          <w:szCs w:val="28"/>
          <w:lang w:eastAsia="ru-RU"/>
        </w:rPr>
        <w:t>.</w:t>
      </w:r>
    </w:p>
    <w:p w14:paraId="73CB84E0" w14:textId="658E93FA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lastRenderedPageBreak/>
        <w:t>Анализ стилистических ошибок в тексте</w:t>
      </w:r>
    </w:p>
    <w:p w14:paraId="29CFC91F" w14:textId="457E4D4B" w:rsidR="00EB7449" w:rsidRDefault="00B32C94" w:rsidP="00EB7449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стилистических ошибок, проверка которых реализована:</w:t>
      </w:r>
    </w:p>
    <w:p w14:paraId="154FF91C" w14:textId="77777777" w:rsidR="00B32C94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Использование личных местоимений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8145B3F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обобщений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7FFD62F0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Необъективная оценка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36C99656" w14:textId="77777777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усилителей</w:t>
      </w:r>
      <w:r w:rsidRPr="00703BA6">
        <w:rPr>
          <w:rFonts w:ascii="Times New Roman" w:hAnsi="Times New Roman"/>
          <w:sz w:val="28"/>
          <w:szCs w:val="28"/>
          <w:lang w:val="en-US"/>
        </w:rPr>
        <w:t>;</w:t>
      </w:r>
    </w:p>
    <w:p w14:paraId="6E993289" w14:textId="08574831" w:rsidR="00B32C94" w:rsidRPr="00703BA6" w:rsidRDefault="00B32C94" w:rsidP="00BD7598">
      <w:pPr>
        <w:pStyle w:val="ListParagraph"/>
        <w:numPr>
          <w:ilvl w:val="0"/>
          <w:numId w:val="15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03BA6">
        <w:rPr>
          <w:rFonts w:ascii="Times New Roman" w:hAnsi="Times New Roman"/>
          <w:sz w:val="28"/>
          <w:szCs w:val="28"/>
        </w:rPr>
        <w:t>Использование риторических вопросов.</w:t>
      </w:r>
    </w:p>
    <w:p w14:paraId="12E8882C" w14:textId="07F3E6E8" w:rsidR="00B32C94" w:rsidRPr="00B32C94" w:rsidRDefault="00B32C94" w:rsidP="008F263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 w:rsidRPr="00703BA6">
        <w:rPr>
          <w:rFonts w:ascii="Times New Roman" w:hAnsi="Times New Roman"/>
          <w:sz w:val="28"/>
          <w:szCs w:val="28"/>
        </w:rPr>
        <w:t xml:space="preserve">Проверка типов ошибок </w:t>
      </w:r>
      <w:r w:rsidR="008F263B">
        <w:rPr>
          <w:rFonts w:ascii="Times New Roman" w:hAnsi="Times New Roman"/>
          <w:sz w:val="28"/>
          <w:szCs w:val="28"/>
        </w:rPr>
        <w:t>1, 2 и 3</w:t>
      </w:r>
      <w:r w:rsidRPr="00703BA6">
        <w:rPr>
          <w:rFonts w:ascii="Times New Roman" w:hAnsi="Times New Roman"/>
          <w:sz w:val="28"/>
          <w:szCs w:val="28"/>
        </w:rPr>
        <w:t xml:space="preserve"> выполняется с помощью анализа морфологических признаков слов, полученных в результате лингвистического анализа текста. </w:t>
      </w:r>
      <w:r w:rsidR="008F263B">
        <w:rPr>
          <w:rFonts w:ascii="Times New Roman" w:hAnsi="Times New Roman"/>
          <w:sz w:val="28"/>
          <w:szCs w:val="28"/>
        </w:rPr>
        <w:t>Проверка типа ошибок 4 выполняется с помощью словарей со словами усилителями (абсолютно, безусловно). Пятый тип ошибок является предупреждением, если предложение в статье является вопросом, создается предупреждение.</w:t>
      </w:r>
    </w:p>
    <w:p w14:paraId="527BC25C" w14:textId="290589EC" w:rsidR="00A86AF3" w:rsidRDefault="00A86AF3" w:rsidP="00BD7598">
      <w:pPr>
        <w:pStyle w:val="ListParagraph"/>
        <w:numPr>
          <w:ilvl w:val="2"/>
          <w:numId w:val="1"/>
        </w:numPr>
        <w:spacing w:before="240" w:after="0" w:line="360" w:lineRule="auto"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Анализ структурных ошибок в тексте</w:t>
      </w:r>
    </w:p>
    <w:p w14:paraId="5488EC63" w14:textId="27A73B4F" w:rsid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 разделе 3.2 были перечислены типы структурных ошибок, проверка которых реализована:</w:t>
      </w:r>
    </w:p>
    <w:p w14:paraId="3805061D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указанный источник;</w:t>
      </w:r>
    </w:p>
    <w:p w14:paraId="33C84613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устаревшего источника;</w:t>
      </w:r>
    </w:p>
    <w:p w14:paraId="253521F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рисунок;</w:t>
      </w:r>
    </w:p>
    <w:p w14:paraId="0263E8A1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Отсутствие ссылки на таблицу;</w:t>
      </w:r>
    </w:p>
    <w:p w14:paraId="4DE0264E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Наличие коротких разделов – разделов, состоящих менее чем из трёх предложений.</w:t>
      </w:r>
    </w:p>
    <w:p w14:paraId="2B2A528F" w14:textId="77777777" w:rsidR="007A683E" w:rsidRPr="007A683E" w:rsidRDefault="007A683E" w:rsidP="00BD7598">
      <w:pPr>
        <w:pStyle w:val="ListParagraph"/>
        <w:numPr>
          <w:ilvl w:val="0"/>
          <w:numId w:val="16"/>
        </w:num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7A683E">
        <w:rPr>
          <w:rFonts w:ascii="Times New Roman" w:hAnsi="Times New Roman"/>
          <w:sz w:val="28"/>
          <w:szCs w:val="28"/>
        </w:rPr>
        <w:t>Использование указанных ключевых слов в тексте.</w:t>
      </w:r>
    </w:p>
    <w:p w14:paraId="559B0B15" w14:textId="085338AF" w:rsidR="007A683E" w:rsidRDefault="007A68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Ошибки типов 1-4 проверяются с помощью использования регулярных выражений на необработанном тексте. Используются регулярные выражения для обработки ссылок на источники, источников в списке литературы, ссылок на рисунки и таблицы, названий рисунков и таблиц.</w:t>
      </w:r>
    </w:p>
    <w:p w14:paraId="7BB247F8" w14:textId="339E8FD4" w:rsidR="007A683E" w:rsidRDefault="0014523E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lastRenderedPageBreak/>
        <w:t xml:space="preserve">Для проверки наличия ошибок пятого типа обрабатывается полученный после лингвистического анализа текста массив предложений. </w:t>
      </w:r>
      <w:r w:rsidR="00292650">
        <w:rPr>
          <w:rFonts w:ascii="Times New Roman" w:hAnsi="Times New Roman"/>
          <w:sz w:val="28"/>
          <w:szCs w:val="28"/>
          <w:lang w:eastAsia="ru-RU"/>
        </w:rPr>
        <w:t>С помощью полученного на вход списка названий разделов, данный массив группируется по разделам – массивам меньшего размера, представляющими разделы статьи. Далее проверяется количество элементов в таких массивах.</w:t>
      </w:r>
    </w:p>
    <w:p w14:paraId="650092D4" w14:textId="7222713F" w:rsidR="00292650" w:rsidRDefault="00292650" w:rsidP="008F263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Проверка наличия ошибок шестого типа выполняется на словаре с количеством употреблений слов в тексте. На вход был получен список ключевых слов текста, указываемых в статье для определения тем, к которым относится статья. Проверяется наличие слов из этого списка в словаре.</w:t>
      </w:r>
    </w:p>
    <w:p w14:paraId="1F7BFF19" w14:textId="77777777" w:rsidR="008F263B" w:rsidRPr="008F263B" w:rsidRDefault="008F263B" w:rsidP="008F26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eastAsia="ru-RU"/>
        </w:rPr>
      </w:pPr>
    </w:p>
    <w:p w14:paraId="35204C10" w14:textId="70667E4A" w:rsidR="00A86AF3" w:rsidRPr="00684157" w:rsidRDefault="00684157" w:rsidP="00BD7598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684157">
        <w:rPr>
          <w:rFonts w:ascii="Times New Roman" w:hAnsi="Times New Roman"/>
          <w:b/>
          <w:sz w:val="28"/>
          <w:szCs w:val="28"/>
          <w:lang w:eastAsia="ru-RU"/>
        </w:rPr>
        <w:t>ИССЛЕДОВАНИЕ РЕШЕНИЯ</w:t>
      </w:r>
    </w:p>
    <w:p w14:paraId="6CB0A4D2" w14:textId="7A172802" w:rsidR="00947062" w:rsidRDefault="004129A1" w:rsidP="00BD759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Исследование времени анализа статьи</w:t>
      </w:r>
    </w:p>
    <w:p w14:paraId="6566CDBC" w14:textId="568DF27C" w:rsidR="004129A1" w:rsidRPr="004129A1" w:rsidRDefault="004129A1" w:rsidP="00BD7598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Пригодность использования приложения на кафедре</w:t>
      </w:r>
    </w:p>
    <w:p w14:paraId="4FAFF0E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BBA3F1D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31409EA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2CD0955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1EEBEBFB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5BC8B773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E32AA9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C84232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75A046F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D0350C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E8FDECE" w14:textId="77777777" w:rsidR="00765995" w:rsidRPr="00736416" w:rsidRDefault="00765995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0636FB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21C06751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6D4840A0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07E42ECB" w14:textId="77777777" w:rsidR="00947062" w:rsidRPr="00736416" w:rsidRDefault="00947062" w:rsidP="006E2CF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02A7AA7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8B03C8C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C0FA59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5F4F9C4B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C2BC350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05F09448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797534D1" w14:textId="77777777" w:rsidR="00644D9B" w:rsidRPr="00736416" w:rsidRDefault="00644D9B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20782BA4" w14:textId="77777777" w:rsidR="00CA5B02" w:rsidRPr="00736416" w:rsidRDefault="00CA5B02" w:rsidP="00B1606B">
      <w:pPr>
        <w:spacing w:line="360" w:lineRule="auto"/>
        <w:rPr>
          <w:rFonts w:ascii="Times New Roman" w:hAnsi="Times New Roman"/>
          <w:sz w:val="28"/>
          <w:szCs w:val="28"/>
          <w:lang w:eastAsia="ru-RU"/>
        </w:rPr>
      </w:pPr>
    </w:p>
    <w:p w14:paraId="3D2EF3D7" w14:textId="77777777" w:rsidR="000546AB" w:rsidRPr="00A12803" w:rsidRDefault="000546AB" w:rsidP="00A12803">
      <w:pPr>
        <w:pStyle w:val="Heading1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bookmarkStart w:id="10" w:name="_Toc8408890"/>
      <w:r w:rsidRPr="00A12803">
        <w:rPr>
          <w:rFonts w:ascii="Times New Roman" w:hAnsi="Times New Roman"/>
          <w:color w:val="000000"/>
          <w:sz w:val="28"/>
          <w:szCs w:val="28"/>
          <w:lang w:eastAsia="ru-RU"/>
        </w:rPr>
        <w:t>З</w:t>
      </w:r>
      <w:r w:rsidR="00A12803" w:rsidRPr="00A12803">
        <w:rPr>
          <w:rFonts w:ascii="Times New Roman" w:hAnsi="Times New Roman"/>
          <w:color w:val="000000"/>
          <w:sz w:val="28"/>
          <w:szCs w:val="28"/>
          <w:lang w:eastAsia="ru-RU"/>
        </w:rPr>
        <w:t>АКЛЮЧЕНИЕ</w:t>
      </w:r>
      <w:bookmarkEnd w:id="10"/>
    </w:p>
    <w:p w14:paraId="4D4D60F6" w14:textId="77777777" w:rsidR="00D6158F" w:rsidRDefault="00D6158F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 итогам работы были получены следующие результаты:</w:t>
      </w:r>
    </w:p>
    <w:p w14:paraId="2C8D9FC0" w14:textId="77777777" w:rsidR="00E26705" w:rsidRDefault="00227C4C" w:rsidP="002223DD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Поставленные задачи были решены, цель работы была достигнута.</w:t>
      </w:r>
    </w:p>
    <w:p w14:paraId="50364F2F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E888E06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7BD4EC0" w14:textId="77777777" w:rsidR="00932DD6" w:rsidRDefault="00932DD6" w:rsidP="006301D7">
      <w:pPr>
        <w:spacing w:after="0" w:line="360" w:lineRule="auto"/>
        <w:ind w:firstLine="426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482FC08" w14:textId="77777777" w:rsidR="00FE0C35" w:rsidRDefault="00FE0C35" w:rsidP="00FE0C35">
      <w:pPr>
        <w:spacing w:after="0" w:line="360" w:lineRule="auto"/>
        <w:ind w:firstLine="426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32DD6">
        <w:rPr>
          <w:rFonts w:ascii="Times New Roman" w:hAnsi="Times New Roman"/>
          <w:b/>
          <w:color w:val="000000"/>
          <w:sz w:val="28"/>
          <w:szCs w:val="28"/>
        </w:rPr>
        <w:t xml:space="preserve">СПИСОК </w:t>
      </w:r>
      <w:r>
        <w:rPr>
          <w:rFonts w:ascii="Times New Roman" w:hAnsi="Times New Roman"/>
          <w:b/>
          <w:color w:val="000000"/>
          <w:sz w:val="28"/>
          <w:szCs w:val="28"/>
        </w:rPr>
        <w:t>ИСПОЛЬЗОВАННЫХ ИСТОЧНИКОВ</w:t>
      </w:r>
    </w:p>
    <w:p w14:paraId="100BA86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A486E08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7B1F0FD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4076E9B6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CF0AFC1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8934147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343C032E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D52D300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6D75984A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5360414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EB5E889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3A6A724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7B66BB9C" w14:textId="77777777" w:rsid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2F383DF8" w14:textId="77777777" w:rsidR="00FE0C35" w:rsidRPr="00FE0C35" w:rsidRDefault="00FE0C35" w:rsidP="00FE0C35">
      <w:pPr>
        <w:pStyle w:val="Default"/>
        <w:tabs>
          <w:tab w:val="left" w:pos="993"/>
          <w:tab w:val="left" w:pos="1134"/>
        </w:tabs>
        <w:spacing w:line="360" w:lineRule="auto"/>
        <w:jc w:val="both"/>
        <w:rPr>
          <w:sz w:val="28"/>
          <w:szCs w:val="28"/>
          <w:lang w:val="en-US"/>
        </w:rPr>
      </w:pPr>
    </w:p>
    <w:p w14:paraId="1BAE14F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066C7E2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20EEA85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479363" w14:textId="77777777" w:rsidR="00932DD6" w:rsidRPr="00FE0C35" w:rsidRDefault="00932DD6" w:rsidP="00086233">
      <w:pPr>
        <w:spacing w:after="0" w:line="36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1EDFF1E" w14:textId="77777777" w:rsidR="0079355F" w:rsidRPr="00466E81" w:rsidRDefault="0079355F" w:rsidP="00C403A7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</w:p>
    <w:sectPr w:rsidR="0079355F" w:rsidRPr="00466E81" w:rsidSect="00326457">
      <w:footerReference w:type="default" r:id="rId122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7D51E" w14:textId="77777777" w:rsidR="00B374AD" w:rsidRDefault="00B374AD" w:rsidP="00D15E4D">
      <w:pPr>
        <w:spacing w:after="0" w:line="240" w:lineRule="auto"/>
      </w:pPr>
      <w:r>
        <w:separator/>
      </w:r>
    </w:p>
  </w:endnote>
  <w:endnote w:type="continuationSeparator" w:id="0">
    <w:p w14:paraId="2B4E32E2" w14:textId="77777777" w:rsidR="00B374AD" w:rsidRDefault="00B374AD" w:rsidP="00D15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1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4195948"/>
      <w:docPartObj>
        <w:docPartGallery w:val="Page Numbers (Bottom of Page)"/>
        <w:docPartUnique/>
      </w:docPartObj>
    </w:sdtPr>
    <w:sdtContent>
      <w:p w14:paraId="46585BF7" w14:textId="77777777" w:rsidR="00081901" w:rsidRDefault="0008190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6CCDF62" w14:textId="77777777" w:rsidR="00081901" w:rsidRDefault="000819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3C55D" w14:textId="77777777" w:rsidR="00B374AD" w:rsidRDefault="00B374AD" w:rsidP="00D15E4D">
      <w:pPr>
        <w:spacing w:after="0" w:line="240" w:lineRule="auto"/>
      </w:pPr>
      <w:r>
        <w:separator/>
      </w:r>
    </w:p>
  </w:footnote>
  <w:footnote w:type="continuationSeparator" w:id="0">
    <w:p w14:paraId="72921C6E" w14:textId="77777777" w:rsidR="00B374AD" w:rsidRDefault="00B374AD" w:rsidP="00D15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1" w15:restartNumberingAfterBreak="0">
    <w:nsid w:val="01D1517D"/>
    <w:multiLevelType w:val="hybridMultilevel"/>
    <w:tmpl w:val="D9D429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342F11"/>
    <w:multiLevelType w:val="hybridMultilevel"/>
    <w:tmpl w:val="D74C0766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D96DF7"/>
    <w:multiLevelType w:val="hybridMultilevel"/>
    <w:tmpl w:val="BC64E32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1F2C8B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0EA1D8D"/>
    <w:multiLevelType w:val="hybridMultilevel"/>
    <w:tmpl w:val="0C0C91E6"/>
    <w:lvl w:ilvl="0" w:tplc="66820F6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11AD5C90"/>
    <w:multiLevelType w:val="hybridMultilevel"/>
    <w:tmpl w:val="A61E7DC8"/>
    <w:lvl w:ilvl="0" w:tplc="13981D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F11CB7"/>
    <w:multiLevelType w:val="hybridMultilevel"/>
    <w:tmpl w:val="7DD60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7372AA"/>
    <w:multiLevelType w:val="hybridMultilevel"/>
    <w:tmpl w:val="8708AE14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83460F"/>
    <w:multiLevelType w:val="hybridMultilevel"/>
    <w:tmpl w:val="BBC29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7A31A2"/>
    <w:multiLevelType w:val="hybridMultilevel"/>
    <w:tmpl w:val="A1A0FD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8413C1"/>
    <w:multiLevelType w:val="hybridMultilevel"/>
    <w:tmpl w:val="0A6E6AF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89373E"/>
    <w:multiLevelType w:val="hybridMultilevel"/>
    <w:tmpl w:val="0EFE844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02F2F02"/>
    <w:multiLevelType w:val="multilevel"/>
    <w:tmpl w:val="FD703F7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4" w15:restartNumberingAfterBreak="0">
    <w:nsid w:val="6256562A"/>
    <w:multiLevelType w:val="hybridMultilevel"/>
    <w:tmpl w:val="9DBCE10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0E5BB1"/>
    <w:multiLevelType w:val="hybridMultilevel"/>
    <w:tmpl w:val="E3FA99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150D0F"/>
    <w:multiLevelType w:val="hybridMultilevel"/>
    <w:tmpl w:val="7842D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FB42A63"/>
    <w:multiLevelType w:val="multilevel"/>
    <w:tmpl w:val="D288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DB72317"/>
    <w:multiLevelType w:val="multilevel"/>
    <w:tmpl w:val="E1285D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15"/>
  </w:num>
  <w:num w:numId="3">
    <w:abstractNumId w:val="18"/>
  </w:num>
  <w:num w:numId="4">
    <w:abstractNumId w:val="14"/>
  </w:num>
  <w:num w:numId="5">
    <w:abstractNumId w:val="13"/>
  </w:num>
  <w:num w:numId="6">
    <w:abstractNumId w:val="12"/>
  </w:num>
  <w:num w:numId="7">
    <w:abstractNumId w:val="1"/>
  </w:num>
  <w:num w:numId="8">
    <w:abstractNumId w:val="16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  <w:num w:numId="13">
    <w:abstractNumId w:val="5"/>
  </w:num>
  <w:num w:numId="14">
    <w:abstractNumId w:val="11"/>
  </w:num>
  <w:num w:numId="15">
    <w:abstractNumId w:val="2"/>
  </w:num>
  <w:num w:numId="16">
    <w:abstractNumId w:val="6"/>
  </w:num>
  <w:num w:numId="17">
    <w:abstractNumId w:val="9"/>
  </w:num>
  <w:num w:numId="18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80"/>
    <w:rsid w:val="00001A1D"/>
    <w:rsid w:val="00002920"/>
    <w:rsid w:val="000036EC"/>
    <w:rsid w:val="000059E6"/>
    <w:rsid w:val="000066A4"/>
    <w:rsid w:val="00007FB9"/>
    <w:rsid w:val="00013B01"/>
    <w:rsid w:val="00014B8A"/>
    <w:rsid w:val="00016BBC"/>
    <w:rsid w:val="00026676"/>
    <w:rsid w:val="00031FF4"/>
    <w:rsid w:val="00032A15"/>
    <w:rsid w:val="000353DC"/>
    <w:rsid w:val="0004156C"/>
    <w:rsid w:val="00041E89"/>
    <w:rsid w:val="00042742"/>
    <w:rsid w:val="00042792"/>
    <w:rsid w:val="00042F87"/>
    <w:rsid w:val="00045F52"/>
    <w:rsid w:val="00050BB5"/>
    <w:rsid w:val="00053DB2"/>
    <w:rsid w:val="00053E62"/>
    <w:rsid w:val="000546AB"/>
    <w:rsid w:val="00055425"/>
    <w:rsid w:val="00056037"/>
    <w:rsid w:val="000574F3"/>
    <w:rsid w:val="00060843"/>
    <w:rsid w:val="00065BCA"/>
    <w:rsid w:val="00066B2E"/>
    <w:rsid w:val="0007209D"/>
    <w:rsid w:val="000739B6"/>
    <w:rsid w:val="00076157"/>
    <w:rsid w:val="0008045D"/>
    <w:rsid w:val="00081901"/>
    <w:rsid w:val="00082151"/>
    <w:rsid w:val="0008472A"/>
    <w:rsid w:val="00086233"/>
    <w:rsid w:val="00086FFC"/>
    <w:rsid w:val="00087F40"/>
    <w:rsid w:val="00091C7D"/>
    <w:rsid w:val="0009228D"/>
    <w:rsid w:val="00093EA4"/>
    <w:rsid w:val="00097BE9"/>
    <w:rsid w:val="000A176B"/>
    <w:rsid w:val="000A44DE"/>
    <w:rsid w:val="000A6D02"/>
    <w:rsid w:val="000A6F0A"/>
    <w:rsid w:val="000A7B12"/>
    <w:rsid w:val="000A7EBF"/>
    <w:rsid w:val="000B0304"/>
    <w:rsid w:val="000B1719"/>
    <w:rsid w:val="000B30C7"/>
    <w:rsid w:val="000B40E0"/>
    <w:rsid w:val="000B5649"/>
    <w:rsid w:val="000B597D"/>
    <w:rsid w:val="000B72B0"/>
    <w:rsid w:val="000B74CE"/>
    <w:rsid w:val="000B7C3E"/>
    <w:rsid w:val="000C0531"/>
    <w:rsid w:val="000C1396"/>
    <w:rsid w:val="000C23EE"/>
    <w:rsid w:val="000C2CA7"/>
    <w:rsid w:val="000C34E5"/>
    <w:rsid w:val="000C5096"/>
    <w:rsid w:val="000C5920"/>
    <w:rsid w:val="000C76B0"/>
    <w:rsid w:val="000D5983"/>
    <w:rsid w:val="000D5BEB"/>
    <w:rsid w:val="000D5DFE"/>
    <w:rsid w:val="000D5E09"/>
    <w:rsid w:val="000D6A25"/>
    <w:rsid w:val="000D717C"/>
    <w:rsid w:val="000E0119"/>
    <w:rsid w:val="000E598F"/>
    <w:rsid w:val="000F05ED"/>
    <w:rsid w:val="000F0BFB"/>
    <w:rsid w:val="000F2302"/>
    <w:rsid w:val="000F305A"/>
    <w:rsid w:val="000F4086"/>
    <w:rsid w:val="000F40CC"/>
    <w:rsid w:val="000F4953"/>
    <w:rsid w:val="000F5308"/>
    <w:rsid w:val="000F7852"/>
    <w:rsid w:val="00100CFC"/>
    <w:rsid w:val="00103B8F"/>
    <w:rsid w:val="00104291"/>
    <w:rsid w:val="00105B53"/>
    <w:rsid w:val="00105FBB"/>
    <w:rsid w:val="001063FC"/>
    <w:rsid w:val="00106CDC"/>
    <w:rsid w:val="00111C73"/>
    <w:rsid w:val="00112849"/>
    <w:rsid w:val="00115840"/>
    <w:rsid w:val="00115E51"/>
    <w:rsid w:val="00117031"/>
    <w:rsid w:val="0011759D"/>
    <w:rsid w:val="00120946"/>
    <w:rsid w:val="001216F9"/>
    <w:rsid w:val="001218B8"/>
    <w:rsid w:val="0012229E"/>
    <w:rsid w:val="00124604"/>
    <w:rsid w:val="00126F2A"/>
    <w:rsid w:val="0012711C"/>
    <w:rsid w:val="0013032F"/>
    <w:rsid w:val="001309CA"/>
    <w:rsid w:val="00130D71"/>
    <w:rsid w:val="00132178"/>
    <w:rsid w:val="00137328"/>
    <w:rsid w:val="001378C3"/>
    <w:rsid w:val="001405E0"/>
    <w:rsid w:val="0014120E"/>
    <w:rsid w:val="00141658"/>
    <w:rsid w:val="0014523E"/>
    <w:rsid w:val="0014662E"/>
    <w:rsid w:val="00153A77"/>
    <w:rsid w:val="0015583A"/>
    <w:rsid w:val="00161632"/>
    <w:rsid w:val="00163B34"/>
    <w:rsid w:val="0016614C"/>
    <w:rsid w:val="0016704F"/>
    <w:rsid w:val="001702D2"/>
    <w:rsid w:val="00172509"/>
    <w:rsid w:val="00173D21"/>
    <w:rsid w:val="00174CF8"/>
    <w:rsid w:val="00176BBC"/>
    <w:rsid w:val="00180FF2"/>
    <w:rsid w:val="00184E5F"/>
    <w:rsid w:val="00186641"/>
    <w:rsid w:val="001873E8"/>
    <w:rsid w:val="00187D3C"/>
    <w:rsid w:val="00190B53"/>
    <w:rsid w:val="00192B23"/>
    <w:rsid w:val="001932AF"/>
    <w:rsid w:val="00193A46"/>
    <w:rsid w:val="00193D3B"/>
    <w:rsid w:val="001963A7"/>
    <w:rsid w:val="00197DD6"/>
    <w:rsid w:val="001A3AFF"/>
    <w:rsid w:val="001A6C14"/>
    <w:rsid w:val="001A7D48"/>
    <w:rsid w:val="001B0233"/>
    <w:rsid w:val="001B0CBA"/>
    <w:rsid w:val="001B260D"/>
    <w:rsid w:val="001B2935"/>
    <w:rsid w:val="001B38AA"/>
    <w:rsid w:val="001B3D10"/>
    <w:rsid w:val="001B793C"/>
    <w:rsid w:val="001C02CC"/>
    <w:rsid w:val="001C1DE9"/>
    <w:rsid w:val="001C4899"/>
    <w:rsid w:val="001C7212"/>
    <w:rsid w:val="001C7E9F"/>
    <w:rsid w:val="001D0004"/>
    <w:rsid w:val="001D2FCB"/>
    <w:rsid w:val="001D3D48"/>
    <w:rsid w:val="001D6271"/>
    <w:rsid w:val="001E56D9"/>
    <w:rsid w:val="001F202C"/>
    <w:rsid w:val="001F4772"/>
    <w:rsid w:val="001F5154"/>
    <w:rsid w:val="001F56B2"/>
    <w:rsid w:val="001F68FA"/>
    <w:rsid w:val="001F7226"/>
    <w:rsid w:val="0020341A"/>
    <w:rsid w:val="00203B54"/>
    <w:rsid w:val="002043C1"/>
    <w:rsid w:val="00204F9F"/>
    <w:rsid w:val="002052D3"/>
    <w:rsid w:val="002060AA"/>
    <w:rsid w:val="00206DF7"/>
    <w:rsid w:val="0021461C"/>
    <w:rsid w:val="002149A1"/>
    <w:rsid w:val="002203BA"/>
    <w:rsid w:val="00220CDD"/>
    <w:rsid w:val="00221221"/>
    <w:rsid w:val="00222066"/>
    <w:rsid w:val="002223DD"/>
    <w:rsid w:val="00224871"/>
    <w:rsid w:val="00225ADB"/>
    <w:rsid w:val="00226AEE"/>
    <w:rsid w:val="002277E6"/>
    <w:rsid w:val="00227C4C"/>
    <w:rsid w:val="00230C9C"/>
    <w:rsid w:val="00234C5D"/>
    <w:rsid w:val="0023792F"/>
    <w:rsid w:val="00237FFE"/>
    <w:rsid w:val="002403AB"/>
    <w:rsid w:val="00241603"/>
    <w:rsid w:val="002441E0"/>
    <w:rsid w:val="00247580"/>
    <w:rsid w:val="00252714"/>
    <w:rsid w:val="00252C2F"/>
    <w:rsid w:val="002569DD"/>
    <w:rsid w:val="0025796F"/>
    <w:rsid w:val="00257EF4"/>
    <w:rsid w:val="00262791"/>
    <w:rsid w:val="00262A92"/>
    <w:rsid w:val="0026563E"/>
    <w:rsid w:val="00270DC6"/>
    <w:rsid w:val="002728C9"/>
    <w:rsid w:val="00273343"/>
    <w:rsid w:val="002750DB"/>
    <w:rsid w:val="00275A55"/>
    <w:rsid w:val="002760CB"/>
    <w:rsid w:val="00276915"/>
    <w:rsid w:val="002811A2"/>
    <w:rsid w:val="00281A01"/>
    <w:rsid w:val="00281FE3"/>
    <w:rsid w:val="00284019"/>
    <w:rsid w:val="002864D1"/>
    <w:rsid w:val="002914D5"/>
    <w:rsid w:val="00292650"/>
    <w:rsid w:val="0029396B"/>
    <w:rsid w:val="0029681E"/>
    <w:rsid w:val="00296F83"/>
    <w:rsid w:val="002A0735"/>
    <w:rsid w:val="002A12BA"/>
    <w:rsid w:val="002A1840"/>
    <w:rsid w:val="002A21A5"/>
    <w:rsid w:val="002A586D"/>
    <w:rsid w:val="002A64C6"/>
    <w:rsid w:val="002A67F7"/>
    <w:rsid w:val="002A6F43"/>
    <w:rsid w:val="002A705A"/>
    <w:rsid w:val="002A7BD8"/>
    <w:rsid w:val="002B0745"/>
    <w:rsid w:val="002B1B2A"/>
    <w:rsid w:val="002B43EE"/>
    <w:rsid w:val="002B5E98"/>
    <w:rsid w:val="002C1A65"/>
    <w:rsid w:val="002C3BEA"/>
    <w:rsid w:val="002C6D0E"/>
    <w:rsid w:val="002C7CC7"/>
    <w:rsid w:val="002D0A50"/>
    <w:rsid w:val="002D0C76"/>
    <w:rsid w:val="002D1378"/>
    <w:rsid w:val="002D337A"/>
    <w:rsid w:val="002D414C"/>
    <w:rsid w:val="002D58F1"/>
    <w:rsid w:val="002D5AD4"/>
    <w:rsid w:val="002D6285"/>
    <w:rsid w:val="002E12C8"/>
    <w:rsid w:val="002E1D43"/>
    <w:rsid w:val="002E3D30"/>
    <w:rsid w:val="002E558B"/>
    <w:rsid w:val="002E68FF"/>
    <w:rsid w:val="002F108A"/>
    <w:rsid w:val="002F19EB"/>
    <w:rsid w:val="002F4D2E"/>
    <w:rsid w:val="002F5877"/>
    <w:rsid w:val="002F7F60"/>
    <w:rsid w:val="00302456"/>
    <w:rsid w:val="00314295"/>
    <w:rsid w:val="00314CBE"/>
    <w:rsid w:val="00317019"/>
    <w:rsid w:val="003171C5"/>
    <w:rsid w:val="003226A4"/>
    <w:rsid w:val="0032328F"/>
    <w:rsid w:val="00326457"/>
    <w:rsid w:val="00335132"/>
    <w:rsid w:val="00337973"/>
    <w:rsid w:val="00340A7A"/>
    <w:rsid w:val="00341B45"/>
    <w:rsid w:val="00345ABD"/>
    <w:rsid w:val="00346CE9"/>
    <w:rsid w:val="00347434"/>
    <w:rsid w:val="00353997"/>
    <w:rsid w:val="003611BC"/>
    <w:rsid w:val="00361941"/>
    <w:rsid w:val="003655E8"/>
    <w:rsid w:val="003659DF"/>
    <w:rsid w:val="003670A1"/>
    <w:rsid w:val="00367380"/>
    <w:rsid w:val="00370A96"/>
    <w:rsid w:val="00373858"/>
    <w:rsid w:val="00375492"/>
    <w:rsid w:val="00385BA9"/>
    <w:rsid w:val="00387481"/>
    <w:rsid w:val="0039096B"/>
    <w:rsid w:val="00390E4F"/>
    <w:rsid w:val="003922C4"/>
    <w:rsid w:val="0039359A"/>
    <w:rsid w:val="0039581B"/>
    <w:rsid w:val="003A6A71"/>
    <w:rsid w:val="003B0DF0"/>
    <w:rsid w:val="003B271D"/>
    <w:rsid w:val="003B2F9D"/>
    <w:rsid w:val="003B43DE"/>
    <w:rsid w:val="003B446A"/>
    <w:rsid w:val="003B55BF"/>
    <w:rsid w:val="003B77DD"/>
    <w:rsid w:val="003C21CB"/>
    <w:rsid w:val="003C31E7"/>
    <w:rsid w:val="003C6040"/>
    <w:rsid w:val="003C6B90"/>
    <w:rsid w:val="003C6CA1"/>
    <w:rsid w:val="003D17C1"/>
    <w:rsid w:val="003E1AA9"/>
    <w:rsid w:val="003E27D0"/>
    <w:rsid w:val="003E386A"/>
    <w:rsid w:val="003E59D5"/>
    <w:rsid w:val="003E6748"/>
    <w:rsid w:val="003E6E22"/>
    <w:rsid w:val="003F0F8F"/>
    <w:rsid w:val="003F1AB5"/>
    <w:rsid w:val="003F2658"/>
    <w:rsid w:val="003F28EA"/>
    <w:rsid w:val="003F40D7"/>
    <w:rsid w:val="003F4C5B"/>
    <w:rsid w:val="003F6D89"/>
    <w:rsid w:val="003F7047"/>
    <w:rsid w:val="003F717A"/>
    <w:rsid w:val="00402C6A"/>
    <w:rsid w:val="00404113"/>
    <w:rsid w:val="00405017"/>
    <w:rsid w:val="00406294"/>
    <w:rsid w:val="00406B22"/>
    <w:rsid w:val="00407058"/>
    <w:rsid w:val="00412000"/>
    <w:rsid w:val="0041277D"/>
    <w:rsid w:val="004129A1"/>
    <w:rsid w:val="00414FA4"/>
    <w:rsid w:val="00417003"/>
    <w:rsid w:val="0042008A"/>
    <w:rsid w:val="00420621"/>
    <w:rsid w:val="004209DA"/>
    <w:rsid w:val="00422195"/>
    <w:rsid w:val="004226D0"/>
    <w:rsid w:val="00424CBD"/>
    <w:rsid w:val="00424CFC"/>
    <w:rsid w:val="00427024"/>
    <w:rsid w:val="004276E4"/>
    <w:rsid w:val="004277F9"/>
    <w:rsid w:val="004307A0"/>
    <w:rsid w:val="00430DFD"/>
    <w:rsid w:val="0043291E"/>
    <w:rsid w:val="004338C5"/>
    <w:rsid w:val="0043481D"/>
    <w:rsid w:val="004403AF"/>
    <w:rsid w:val="004406E7"/>
    <w:rsid w:val="00440A29"/>
    <w:rsid w:val="00441D4F"/>
    <w:rsid w:val="004429F9"/>
    <w:rsid w:val="004457CD"/>
    <w:rsid w:val="00445E41"/>
    <w:rsid w:val="00445E82"/>
    <w:rsid w:val="0044704C"/>
    <w:rsid w:val="00451186"/>
    <w:rsid w:val="00452C86"/>
    <w:rsid w:val="004537ED"/>
    <w:rsid w:val="0045444E"/>
    <w:rsid w:val="004562DD"/>
    <w:rsid w:val="00456F8A"/>
    <w:rsid w:val="004611C3"/>
    <w:rsid w:val="00464ABE"/>
    <w:rsid w:val="00466E81"/>
    <w:rsid w:val="004716EC"/>
    <w:rsid w:val="00475B40"/>
    <w:rsid w:val="00476C43"/>
    <w:rsid w:val="004832ED"/>
    <w:rsid w:val="004844D0"/>
    <w:rsid w:val="0048454D"/>
    <w:rsid w:val="00484845"/>
    <w:rsid w:val="00487213"/>
    <w:rsid w:val="0049198E"/>
    <w:rsid w:val="00493439"/>
    <w:rsid w:val="0049383B"/>
    <w:rsid w:val="00493C57"/>
    <w:rsid w:val="0049463D"/>
    <w:rsid w:val="004972E3"/>
    <w:rsid w:val="004A05C0"/>
    <w:rsid w:val="004A49CC"/>
    <w:rsid w:val="004B2606"/>
    <w:rsid w:val="004B4ADF"/>
    <w:rsid w:val="004B4B22"/>
    <w:rsid w:val="004B537C"/>
    <w:rsid w:val="004B5819"/>
    <w:rsid w:val="004B63DE"/>
    <w:rsid w:val="004B68D1"/>
    <w:rsid w:val="004C0F74"/>
    <w:rsid w:val="004C3A96"/>
    <w:rsid w:val="004C4BF5"/>
    <w:rsid w:val="004C573A"/>
    <w:rsid w:val="004D0C00"/>
    <w:rsid w:val="004D1F7D"/>
    <w:rsid w:val="004D259D"/>
    <w:rsid w:val="004D2DA4"/>
    <w:rsid w:val="004D37AC"/>
    <w:rsid w:val="004D5960"/>
    <w:rsid w:val="004D5C9C"/>
    <w:rsid w:val="004D5D3B"/>
    <w:rsid w:val="004D6227"/>
    <w:rsid w:val="004D7C59"/>
    <w:rsid w:val="004D7F40"/>
    <w:rsid w:val="004E38D0"/>
    <w:rsid w:val="004E3E02"/>
    <w:rsid w:val="004E3E3E"/>
    <w:rsid w:val="004E5728"/>
    <w:rsid w:val="004F0492"/>
    <w:rsid w:val="004F1736"/>
    <w:rsid w:val="004F5BF3"/>
    <w:rsid w:val="004F5DA4"/>
    <w:rsid w:val="00500CB6"/>
    <w:rsid w:val="00504E91"/>
    <w:rsid w:val="00506EF9"/>
    <w:rsid w:val="005124A2"/>
    <w:rsid w:val="0051493B"/>
    <w:rsid w:val="00514AA1"/>
    <w:rsid w:val="0051568A"/>
    <w:rsid w:val="00516FE8"/>
    <w:rsid w:val="00521851"/>
    <w:rsid w:val="005231CA"/>
    <w:rsid w:val="00523369"/>
    <w:rsid w:val="005238AB"/>
    <w:rsid w:val="005257D5"/>
    <w:rsid w:val="00526311"/>
    <w:rsid w:val="00527188"/>
    <w:rsid w:val="00531D1F"/>
    <w:rsid w:val="00535AF1"/>
    <w:rsid w:val="00536E18"/>
    <w:rsid w:val="0054035C"/>
    <w:rsid w:val="00541287"/>
    <w:rsid w:val="00541307"/>
    <w:rsid w:val="005422E1"/>
    <w:rsid w:val="005451B9"/>
    <w:rsid w:val="00547ADD"/>
    <w:rsid w:val="00550F63"/>
    <w:rsid w:val="00554F59"/>
    <w:rsid w:val="00555242"/>
    <w:rsid w:val="00555430"/>
    <w:rsid w:val="00555933"/>
    <w:rsid w:val="00555C93"/>
    <w:rsid w:val="00557622"/>
    <w:rsid w:val="0056133F"/>
    <w:rsid w:val="00561D79"/>
    <w:rsid w:val="00564460"/>
    <w:rsid w:val="00564ED9"/>
    <w:rsid w:val="005659FA"/>
    <w:rsid w:val="00566034"/>
    <w:rsid w:val="00570E64"/>
    <w:rsid w:val="0057444D"/>
    <w:rsid w:val="005808A6"/>
    <w:rsid w:val="00580E1F"/>
    <w:rsid w:val="0058156B"/>
    <w:rsid w:val="00585772"/>
    <w:rsid w:val="005904B8"/>
    <w:rsid w:val="0059172E"/>
    <w:rsid w:val="00596EAD"/>
    <w:rsid w:val="00597D4A"/>
    <w:rsid w:val="005A0404"/>
    <w:rsid w:val="005A4F11"/>
    <w:rsid w:val="005B5B7E"/>
    <w:rsid w:val="005B65A5"/>
    <w:rsid w:val="005C091C"/>
    <w:rsid w:val="005C3156"/>
    <w:rsid w:val="005D17AC"/>
    <w:rsid w:val="005D35BF"/>
    <w:rsid w:val="005D5150"/>
    <w:rsid w:val="005D5A20"/>
    <w:rsid w:val="005D61B8"/>
    <w:rsid w:val="005D74D7"/>
    <w:rsid w:val="005E0A2F"/>
    <w:rsid w:val="005E1581"/>
    <w:rsid w:val="005E2404"/>
    <w:rsid w:val="005E3A46"/>
    <w:rsid w:val="005E6776"/>
    <w:rsid w:val="005E7950"/>
    <w:rsid w:val="005F06FC"/>
    <w:rsid w:val="005F1FD2"/>
    <w:rsid w:val="005F27A2"/>
    <w:rsid w:val="005F3341"/>
    <w:rsid w:val="005F5266"/>
    <w:rsid w:val="00600F3B"/>
    <w:rsid w:val="006025F6"/>
    <w:rsid w:val="00602AD4"/>
    <w:rsid w:val="006046EF"/>
    <w:rsid w:val="00606A03"/>
    <w:rsid w:val="006105C0"/>
    <w:rsid w:val="00612AA5"/>
    <w:rsid w:val="00613F00"/>
    <w:rsid w:val="0061583D"/>
    <w:rsid w:val="00617BF1"/>
    <w:rsid w:val="00620D58"/>
    <w:rsid w:val="00620F19"/>
    <w:rsid w:val="00624EED"/>
    <w:rsid w:val="00626EA1"/>
    <w:rsid w:val="006301D7"/>
    <w:rsid w:val="006302E6"/>
    <w:rsid w:val="00632E35"/>
    <w:rsid w:val="00633252"/>
    <w:rsid w:val="00636140"/>
    <w:rsid w:val="00636279"/>
    <w:rsid w:val="00641784"/>
    <w:rsid w:val="0064192E"/>
    <w:rsid w:val="00641D3E"/>
    <w:rsid w:val="006444BA"/>
    <w:rsid w:val="00644D9B"/>
    <w:rsid w:val="00647B8B"/>
    <w:rsid w:val="00651E01"/>
    <w:rsid w:val="00653D2D"/>
    <w:rsid w:val="00654279"/>
    <w:rsid w:val="006546AF"/>
    <w:rsid w:val="006557C7"/>
    <w:rsid w:val="00660FF0"/>
    <w:rsid w:val="00663E6D"/>
    <w:rsid w:val="00667BEE"/>
    <w:rsid w:val="00671C22"/>
    <w:rsid w:val="00673DED"/>
    <w:rsid w:val="00677995"/>
    <w:rsid w:val="00683D57"/>
    <w:rsid w:val="00684157"/>
    <w:rsid w:val="00687875"/>
    <w:rsid w:val="006910E5"/>
    <w:rsid w:val="00691CA4"/>
    <w:rsid w:val="00697B12"/>
    <w:rsid w:val="006A022C"/>
    <w:rsid w:val="006A0EE8"/>
    <w:rsid w:val="006A2DC6"/>
    <w:rsid w:val="006B19A7"/>
    <w:rsid w:val="006B3719"/>
    <w:rsid w:val="006B42FC"/>
    <w:rsid w:val="006B467B"/>
    <w:rsid w:val="006B5244"/>
    <w:rsid w:val="006C1D60"/>
    <w:rsid w:val="006C48AB"/>
    <w:rsid w:val="006C4FFC"/>
    <w:rsid w:val="006C7F31"/>
    <w:rsid w:val="006D2A08"/>
    <w:rsid w:val="006D7F1D"/>
    <w:rsid w:val="006E18EE"/>
    <w:rsid w:val="006E2CF7"/>
    <w:rsid w:val="006E3AF3"/>
    <w:rsid w:val="006E3C57"/>
    <w:rsid w:val="006E5369"/>
    <w:rsid w:val="006E6F49"/>
    <w:rsid w:val="006F6814"/>
    <w:rsid w:val="00700006"/>
    <w:rsid w:val="00700647"/>
    <w:rsid w:val="0070140B"/>
    <w:rsid w:val="00703BA6"/>
    <w:rsid w:val="007058FD"/>
    <w:rsid w:val="00706432"/>
    <w:rsid w:val="007074FD"/>
    <w:rsid w:val="00711261"/>
    <w:rsid w:val="00711CBF"/>
    <w:rsid w:val="0071455C"/>
    <w:rsid w:val="00714604"/>
    <w:rsid w:val="00720F50"/>
    <w:rsid w:val="007241B9"/>
    <w:rsid w:val="00725887"/>
    <w:rsid w:val="007321D1"/>
    <w:rsid w:val="00736153"/>
    <w:rsid w:val="00736416"/>
    <w:rsid w:val="00736518"/>
    <w:rsid w:val="007413C6"/>
    <w:rsid w:val="007430C0"/>
    <w:rsid w:val="00743674"/>
    <w:rsid w:val="007446CC"/>
    <w:rsid w:val="0074760E"/>
    <w:rsid w:val="007509F9"/>
    <w:rsid w:val="00752A36"/>
    <w:rsid w:val="00752D07"/>
    <w:rsid w:val="00754289"/>
    <w:rsid w:val="00754ED5"/>
    <w:rsid w:val="00757D24"/>
    <w:rsid w:val="007602CE"/>
    <w:rsid w:val="00762C02"/>
    <w:rsid w:val="00764200"/>
    <w:rsid w:val="007644C0"/>
    <w:rsid w:val="0076571A"/>
    <w:rsid w:val="00765995"/>
    <w:rsid w:val="00771803"/>
    <w:rsid w:val="00772BFD"/>
    <w:rsid w:val="0077310A"/>
    <w:rsid w:val="00773C86"/>
    <w:rsid w:val="007741D3"/>
    <w:rsid w:val="0077769B"/>
    <w:rsid w:val="0078196F"/>
    <w:rsid w:val="007823EC"/>
    <w:rsid w:val="007832EF"/>
    <w:rsid w:val="00784CEA"/>
    <w:rsid w:val="00784D80"/>
    <w:rsid w:val="0078509D"/>
    <w:rsid w:val="007865AF"/>
    <w:rsid w:val="00786732"/>
    <w:rsid w:val="007914BD"/>
    <w:rsid w:val="00791502"/>
    <w:rsid w:val="00791974"/>
    <w:rsid w:val="00791EFC"/>
    <w:rsid w:val="00792B09"/>
    <w:rsid w:val="0079355F"/>
    <w:rsid w:val="0079643C"/>
    <w:rsid w:val="007A19C8"/>
    <w:rsid w:val="007A26A7"/>
    <w:rsid w:val="007A2C9B"/>
    <w:rsid w:val="007A683E"/>
    <w:rsid w:val="007B1182"/>
    <w:rsid w:val="007B1B20"/>
    <w:rsid w:val="007B789A"/>
    <w:rsid w:val="007C1ECE"/>
    <w:rsid w:val="007C21DC"/>
    <w:rsid w:val="007C28EE"/>
    <w:rsid w:val="007C613D"/>
    <w:rsid w:val="007C74D4"/>
    <w:rsid w:val="007D024F"/>
    <w:rsid w:val="007D2B91"/>
    <w:rsid w:val="007D73AC"/>
    <w:rsid w:val="007E1744"/>
    <w:rsid w:val="007E346B"/>
    <w:rsid w:val="007E3573"/>
    <w:rsid w:val="007E4F3D"/>
    <w:rsid w:val="007E5943"/>
    <w:rsid w:val="007E6842"/>
    <w:rsid w:val="007F1531"/>
    <w:rsid w:val="007F159A"/>
    <w:rsid w:val="007F2754"/>
    <w:rsid w:val="007F43D2"/>
    <w:rsid w:val="007F46BC"/>
    <w:rsid w:val="007F533E"/>
    <w:rsid w:val="007F53F2"/>
    <w:rsid w:val="007F68E6"/>
    <w:rsid w:val="007F6B90"/>
    <w:rsid w:val="007F6E6A"/>
    <w:rsid w:val="00806298"/>
    <w:rsid w:val="008064E7"/>
    <w:rsid w:val="00810061"/>
    <w:rsid w:val="008102A1"/>
    <w:rsid w:val="00810F1A"/>
    <w:rsid w:val="008118D4"/>
    <w:rsid w:val="0081612F"/>
    <w:rsid w:val="00817ED6"/>
    <w:rsid w:val="00820CEF"/>
    <w:rsid w:val="00820E60"/>
    <w:rsid w:val="0082212C"/>
    <w:rsid w:val="00825FAE"/>
    <w:rsid w:val="008267DC"/>
    <w:rsid w:val="0082680C"/>
    <w:rsid w:val="00826BF2"/>
    <w:rsid w:val="00826E1B"/>
    <w:rsid w:val="0082735C"/>
    <w:rsid w:val="008309DB"/>
    <w:rsid w:val="00831D3B"/>
    <w:rsid w:val="00832E20"/>
    <w:rsid w:val="0083327E"/>
    <w:rsid w:val="008354BA"/>
    <w:rsid w:val="00835CAC"/>
    <w:rsid w:val="00835E50"/>
    <w:rsid w:val="00842D97"/>
    <w:rsid w:val="0084367E"/>
    <w:rsid w:val="008451BB"/>
    <w:rsid w:val="0085430B"/>
    <w:rsid w:val="00854F00"/>
    <w:rsid w:val="008550BA"/>
    <w:rsid w:val="00856894"/>
    <w:rsid w:val="00857478"/>
    <w:rsid w:val="00857AD9"/>
    <w:rsid w:val="008604DF"/>
    <w:rsid w:val="008658D0"/>
    <w:rsid w:val="00866D1F"/>
    <w:rsid w:val="00867E77"/>
    <w:rsid w:val="00867F54"/>
    <w:rsid w:val="008712BF"/>
    <w:rsid w:val="008722AE"/>
    <w:rsid w:val="0087235B"/>
    <w:rsid w:val="00874615"/>
    <w:rsid w:val="00880778"/>
    <w:rsid w:val="008813F9"/>
    <w:rsid w:val="008827CE"/>
    <w:rsid w:val="008828E2"/>
    <w:rsid w:val="00883E1B"/>
    <w:rsid w:val="0088436E"/>
    <w:rsid w:val="008877F7"/>
    <w:rsid w:val="0089308F"/>
    <w:rsid w:val="008934C7"/>
    <w:rsid w:val="008949BB"/>
    <w:rsid w:val="00895B5E"/>
    <w:rsid w:val="008960C5"/>
    <w:rsid w:val="00896E6A"/>
    <w:rsid w:val="008A0B2F"/>
    <w:rsid w:val="008A2005"/>
    <w:rsid w:val="008A52A5"/>
    <w:rsid w:val="008B65BF"/>
    <w:rsid w:val="008C0D30"/>
    <w:rsid w:val="008D2B54"/>
    <w:rsid w:val="008D3A89"/>
    <w:rsid w:val="008D5C1C"/>
    <w:rsid w:val="008E08DB"/>
    <w:rsid w:val="008E189E"/>
    <w:rsid w:val="008E255F"/>
    <w:rsid w:val="008E6835"/>
    <w:rsid w:val="008F263B"/>
    <w:rsid w:val="008F35F4"/>
    <w:rsid w:val="008F3CB5"/>
    <w:rsid w:val="008F3D35"/>
    <w:rsid w:val="008F3FFE"/>
    <w:rsid w:val="008F4154"/>
    <w:rsid w:val="008F5197"/>
    <w:rsid w:val="008F76BF"/>
    <w:rsid w:val="00900C13"/>
    <w:rsid w:val="00902B0F"/>
    <w:rsid w:val="00903DCA"/>
    <w:rsid w:val="00906A7B"/>
    <w:rsid w:val="0090703F"/>
    <w:rsid w:val="009157D2"/>
    <w:rsid w:val="00915C08"/>
    <w:rsid w:val="00915DDE"/>
    <w:rsid w:val="009165A0"/>
    <w:rsid w:val="00917154"/>
    <w:rsid w:val="00920730"/>
    <w:rsid w:val="00922503"/>
    <w:rsid w:val="00922639"/>
    <w:rsid w:val="00926BF0"/>
    <w:rsid w:val="00927135"/>
    <w:rsid w:val="00930585"/>
    <w:rsid w:val="00932DD6"/>
    <w:rsid w:val="009335EE"/>
    <w:rsid w:val="009364D0"/>
    <w:rsid w:val="0094030B"/>
    <w:rsid w:val="009458E9"/>
    <w:rsid w:val="00947062"/>
    <w:rsid w:val="00947D67"/>
    <w:rsid w:val="0095001F"/>
    <w:rsid w:val="009510E5"/>
    <w:rsid w:val="009513FB"/>
    <w:rsid w:val="00951999"/>
    <w:rsid w:val="00952BB5"/>
    <w:rsid w:val="00952FB1"/>
    <w:rsid w:val="00960A56"/>
    <w:rsid w:val="00963E4C"/>
    <w:rsid w:val="00966DF7"/>
    <w:rsid w:val="00967C74"/>
    <w:rsid w:val="0097327D"/>
    <w:rsid w:val="0097335E"/>
    <w:rsid w:val="00973631"/>
    <w:rsid w:val="009752E9"/>
    <w:rsid w:val="0097645E"/>
    <w:rsid w:val="00976E8C"/>
    <w:rsid w:val="00980615"/>
    <w:rsid w:val="0098230D"/>
    <w:rsid w:val="009850C6"/>
    <w:rsid w:val="0099071D"/>
    <w:rsid w:val="009907D3"/>
    <w:rsid w:val="00993E98"/>
    <w:rsid w:val="00996C09"/>
    <w:rsid w:val="009979E8"/>
    <w:rsid w:val="009A33A4"/>
    <w:rsid w:val="009A3689"/>
    <w:rsid w:val="009A4423"/>
    <w:rsid w:val="009A578B"/>
    <w:rsid w:val="009B0D65"/>
    <w:rsid w:val="009B2E9B"/>
    <w:rsid w:val="009B3A5D"/>
    <w:rsid w:val="009B5F3F"/>
    <w:rsid w:val="009B64AF"/>
    <w:rsid w:val="009C32C3"/>
    <w:rsid w:val="009C4646"/>
    <w:rsid w:val="009C4D13"/>
    <w:rsid w:val="009C7C0A"/>
    <w:rsid w:val="009C7FFC"/>
    <w:rsid w:val="009D17C4"/>
    <w:rsid w:val="009D1BBF"/>
    <w:rsid w:val="009D383B"/>
    <w:rsid w:val="009D38A8"/>
    <w:rsid w:val="009D4891"/>
    <w:rsid w:val="009E04E7"/>
    <w:rsid w:val="009E3813"/>
    <w:rsid w:val="009E55CD"/>
    <w:rsid w:val="009E572E"/>
    <w:rsid w:val="009E66BD"/>
    <w:rsid w:val="009E6EF3"/>
    <w:rsid w:val="009E71BE"/>
    <w:rsid w:val="009E7304"/>
    <w:rsid w:val="009F1B59"/>
    <w:rsid w:val="009F1E8D"/>
    <w:rsid w:val="009F2238"/>
    <w:rsid w:val="009F44BF"/>
    <w:rsid w:val="009F6F92"/>
    <w:rsid w:val="009F7B02"/>
    <w:rsid w:val="00A02518"/>
    <w:rsid w:val="00A04856"/>
    <w:rsid w:val="00A10BEC"/>
    <w:rsid w:val="00A12803"/>
    <w:rsid w:val="00A132FE"/>
    <w:rsid w:val="00A178E0"/>
    <w:rsid w:val="00A17D8F"/>
    <w:rsid w:val="00A26FCB"/>
    <w:rsid w:val="00A27414"/>
    <w:rsid w:val="00A30474"/>
    <w:rsid w:val="00A318D0"/>
    <w:rsid w:val="00A32F3E"/>
    <w:rsid w:val="00A3365E"/>
    <w:rsid w:val="00A35A8B"/>
    <w:rsid w:val="00A361A4"/>
    <w:rsid w:val="00A36C42"/>
    <w:rsid w:val="00A407D5"/>
    <w:rsid w:val="00A43828"/>
    <w:rsid w:val="00A44EFA"/>
    <w:rsid w:val="00A46D29"/>
    <w:rsid w:val="00A47B76"/>
    <w:rsid w:val="00A51159"/>
    <w:rsid w:val="00A51247"/>
    <w:rsid w:val="00A518D1"/>
    <w:rsid w:val="00A51B4C"/>
    <w:rsid w:val="00A53657"/>
    <w:rsid w:val="00A56A14"/>
    <w:rsid w:val="00A609EC"/>
    <w:rsid w:val="00A614C2"/>
    <w:rsid w:val="00A630B9"/>
    <w:rsid w:val="00A6310B"/>
    <w:rsid w:val="00A707F6"/>
    <w:rsid w:val="00A720E8"/>
    <w:rsid w:val="00A72257"/>
    <w:rsid w:val="00A76263"/>
    <w:rsid w:val="00A80298"/>
    <w:rsid w:val="00A81C0F"/>
    <w:rsid w:val="00A8277A"/>
    <w:rsid w:val="00A85146"/>
    <w:rsid w:val="00A86AF3"/>
    <w:rsid w:val="00A87339"/>
    <w:rsid w:val="00A8783C"/>
    <w:rsid w:val="00A952C1"/>
    <w:rsid w:val="00AA2957"/>
    <w:rsid w:val="00AA5A4D"/>
    <w:rsid w:val="00AB0849"/>
    <w:rsid w:val="00AB268D"/>
    <w:rsid w:val="00AB496D"/>
    <w:rsid w:val="00AB6790"/>
    <w:rsid w:val="00AC09DA"/>
    <w:rsid w:val="00AC15AC"/>
    <w:rsid w:val="00AC4E39"/>
    <w:rsid w:val="00AD04C7"/>
    <w:rsid w:val="00AD0917"/>
    <w:rsid w:val="00AD0EEE"/>
    <w:rsid w:val="00AD442A"/>
    <w:rsid w:val="00AD6044"/>
    <w:rsid w:val="00AE0D40"/>
    <w:rsid w:val="00AF1181"/>
    <w:rsid w:val="00AF2781"/>
    <w:rsid w:val="00AF430D"/>
    <w:rsid w:val="00AF43AB"/>
    <w:rsid w:val="00B02C64"/>
    <w:rsid w:val="00B0607C"/>
    <w:rsid w:val="00B120F1"/>
    <w:rsid w:val="00B1418B"/>
    <w:rsid w:val="00B15767"/>
    <w:rsid w:val="00B15F4C"/>
    <w:rsid w:val="00B1606B"/>
    <w:rsid w:val="00B22A3D"/>
    <w:rsid w:val="00B267FD"/>
    <w:rsid w:val="00B269BB"/>
    <w:rsid w:val="00B309CF"/>
    <w:rsid w:val="00B30D5E"/>
    <w:rsid w:val="00B32C94"/>
    <w:rsid w:val="00B357B6"/>
    <w:rsid w:val="00B374AD"/>
    <w:rsid w:val="00B37545"/>
    <w:rsid w:val="00B375E8"/>
    <w:rsid w:val="00B40BE9"/>
    <w:rsid w:val="00B44CC5"/>
    <w:rsid w:val="00B4505D"/>
    <w:rsid w:val="00B47A54"/>
    <w:rsid w:val="00B525AC"/>
    <w:rsid w:val="00B52B93"/>
    <w:rsid w:val="00B55689"/>
    <w:rsid w:val="00B56928"/>
    <w:rsid w:val="00B62654"/>
    <w:rsid w:val="00B64EDA"/>
    <w:rsid w:val="00B65258"/>
    <w:rsid w:val="00B65D74"/>
    <w:rsid w:val="00B664E7"/>
    <w:rsid w:val="00B731C9"/>
    <w:rsid w:val="00B738A6"/>
    <w:rsid w:val="00B763C2"/>
    <w:rsid w:val="00B77DE7"/>
    <w:rsid w:val="00B83D38"/>
    <w:rsid w:val="00B84266"/>
    <w:rsid w:val="00B86AE9"/>
    <w:rsid w:val="00B9397D"/>
    <w:rsid w:val="00B94C27"/>
    <w:rsid w:val="00B974D8"/>
    <w:rsid w:val="00B9769A"/>
    <w:rsid w:val="00B97B26"/>
    <w:rsid w:val="00BA0B3B"/>
    <w:rsid w:val="00BA1940"/>
    <w:rsid w:val="00BA270A"/>
    <w:rsid w:val="00BA394C"/>
    <w:rsid w:val="00BA49F7"/>
    <w:rsid w:val="00BA5636"/>
    <w:rsid w:val="00BA590C"/>
    <w:rsid w:val="00BB0951"/>
    <w:rsid w:val="00BB30F2"/>
    <w:rsid w:val="00BB469D"/>
    <w:rsid w:val="00BB6D1D"/>
    <w:rsid w:val="00BB768E"/>
    <w:rsid w:val="00BC07A2"/>
    <w:rsid w:val="00BC35C8"/>
    <w:rsid w:val="00BC494B"/>
    <w:rsid w:val="00BC4E34"/>
    <w:rsid w:val="00BC7003"/>
    <w:rsid w:val="00BC705E"/>
    <w:rsid w:val="00BD13E4"/>
    <w:rsid w:val="00BD13E5"/>
    <w:rsid w:val="00BD7598"/>
    <w:rsid w:val="00BD7DE6"/>
    <w:rsid w:val="00BE062C"/>
    <w:rsid w:val="00BE06E0"/>
    <w:rsid w:val="00BE2871"/>
    <w:rsid w:val="00BE2EDE"/>
    <w:rsid w:val="00BE412A"/>
    <w:rsid w:val="00BE4CE6"/>
    <w:rsid w:val="00BF2A98"/>
    <w:rsid w:val="00BF553F"/>
    <w:rsid w:val="00BF6140"/>
    <w:rsid w:val="00BF74E3"/>
    <w:rsid w:val="00BF76D6"/>
    <w:rsid w:val="00C00551"/>
    <w:rsid w:val="00C01E9B"/>
    <w:rsid w:val="00C02739"/>
    <w:rsid w:val="00C032F9"/>
    <w:rsid w:val="00C0339E"/>
    <w:rsid w:val="00C0361C"/>
    <w:rsid w:val="00C05317"/>
    <w:rsid w:val="00C072B7"/>
    <w:rsid w:val="00C073B4"/>
    <w:rsid w:val="00C075FC"/>
    <w:rsid w:val="00C108A9"/>
    <w:rsid w:val="00C12A78"/>
    <w:rsid w:val="00C16F71"/>
    <w:rsid w:val="00C21058"/>
    <w:rsid w:val="00C23549"/>
    <w:rsid w:val="00C30245"/>
    <w:rsid w:val="00C3078B"/>
    <w:rsid w:val="00C307FE"/>
    <w:rsid w:val="00C3492C"/>
    <w:rsid w:val="00C3775A"/>
    <w:rsid w:val="00C403A7"/>
    <w:rsid w:val="00C47B6A"/>
    <w:rsid w:val="00C519AB"/>
    <w:rsid w:val="00C547F0"/>
    <w:rsid w:val="00C54F63"/>
    <w:rsid w:val="00C55012"/>
    <w:rsid w:val="00C5750B"/>
    <w:rsid w:val="00C57B3E"/>
    <w:rsid w:val="00C61EDA"/>
    <w:rsid w:val="00C626F7"/>
    <w:rsid w:val="00C64C45"/>
    <w:rsid w:val="00C67E8D"/>
    <w:rsid w:val="00C7418A"/>
    <w:rsid w:val="00C747E1"/>
    <w:rsid w:val="00C7576E"/>
    <w:rsid w:val="00C759B0"/>
    <w:rsid w:val="00C86092"/>
    <w:rsid w:val="00C86702"/>
    <w:rsid w:val="00C87E35"/>
    <w:rsid w:val="00C93842"/>
    <w:rsid w:val="00C96A65"/>
    <w:rsid w:val="00CA2D25"/>
    <w:rsid w:val="00CA4B05"/>
    <w:rsid w:val="00CA5B02"/>
    <w:rsid w:val="00CA6AC0"/>
    <w:rsid w:val="00CA7770"/>
    <w:rsid w:val="00CA7999"/>
    <w:rsid w:val="00CB1677"/>
    <w:rsid w:val="00CB2C86"/>
    <w:rsid w:val="00CB42B5"/>
    <w:rsid w:val="00CB4726"/>
    <w:rsid w:val="00CB5215"/>
    <w:rsid w:val="00CC24A9"/>
    <w:rsid w:val="00CC3B8C"/>
    <w:rsid w:val="00CC42F0"/>
    <w:rsid w:val="00CC4651"/>
    <w:rsid w:val="00CC5501"/>
    <w:rsid w:val="00CD3D3B"/>
    <w:rsid w:val="00CD6CBD"/>
    <w:rsid w:val="00CE58BE"/>
    <w:rsid w:val="00CE61EE"/>
    <w:rsid w:val="00CE6926"/>
    <w:rsid w:val="00CE7EBD"/>
    <w:rsid w:val="00CF047D"/>
    <w:rsid w:val="00CF2B0C"/>
    <w:rsid w:val="00CF406D"/>
    <w:rsid w:val="00CF60F4"/>
    <w:rsid w:val="00CF6CFC"/>
    <w:rsid w:val="00CF7A05"/>
    <w:rsid w:val="00D0290B"/>
    <w:rsid w:val="00D034AB"/>
    <w:rsid w:val="00D03B47"/>
    <w:rsid w:val="00D0438E"/>
    <w:rsid w:val="00D052BC"/>
    <w:rsid w:val="00D06EC6"/>
    <w:rsid w:val="00D078B2"/>
    <w:rsid w:val="00D11205"/>
    <w:rsid w:val="00D12A4F"/>
    <w:rsid w:val="00D15874"/>
    <w:rsid w:val="00D15E4D"/>
    <w:rsid w:val="00D173F2"/>
    <w:rsid w:val="00D20DA7"/>
    <w:rsid w:val="00D2367C"/>
    <w:rsid w:val="00D23856"/>
    <w:rsid w:val="00D24772"/>
    <w:rsid w:val="00D3224E"/>
    <w:rsid w:val="00D35B24"/>
    <w:rsid w:val="00D37938"/>
    <w:rsid w:val="00D37EB7"/>
    <w:rsid w:val="00D4372B"/>
    <w:rsid w:val="00D45D66"/>
    <w:rsid w:val="00D479F0"/>
    <w:rsid w:val="00D47D9C"/>
    <w:rsid w:val="00D5058B"/>
    <w:rsid w:val="00D52D0F"/>
    <w:rsid w:val="00D54A10"/>
    <w:rsid w:val="00D60E87"/>
    <w:rsid w:val="00D6158F"/>
    <w:rsid w:val="00D65496"/>
    <w:rsid w:val="00D66473"/>
    <w:rsid w:val="00D66E16"/>
    <w:rsid w:val="00D70EE2"/>
    <w:rsid w:val="00D7151A"/>
    <w:rsid w:val="00D72024"/>
    <w:rsid w:val="00D769C7"/>
    <w:rsid w:val="00D7700B"/>
    <w:rsid w:val="00D770E5"/>
    <w:rsid w:val="00D81832"/>
    <w:rsid w:val="00D8237C"/>
    <w:rsid w:val="00D82840"/>
    <w:rsid w:val="00D8395D"/>
    <w:rsid w:val="00D86B12"/>
    <w:rsid w:val="00D90155"/>
    <w:rsid w:val="00DA40F8"/>
    <w:rsid w:val="00DA5BF2"/>
    <w:rsid w:val="00DA6B0F"/>
    <w:rsid w:val="00DB0936"/>
    <w:rsid w:val="00DB155D"/>
    <w:rsid w:val="00DB2D59"/>
    <w:rsid w:val="00DB5209"/>
    <w:rsid w:val="00DB58B7"/>
    <w:rsid w:val="00DC7346"/>
    <w:rsid w:val="00DC7AA1"/>
    <w:rsid w:val="00DD2874"/>
    <w:rsid w:val="00DD38F5"/>
    <w:rsid w:val="00DD52CF"/>
    <w:rsid w:val="00DD5BBE"/>
    <w:rsid w:val="00DD617D"/>
    <w:rsid w:val="00DD7CB7"/>
    <w:rsid w:val="00DD7E7D"/>
    <w:rsid w:val="00DE54B5"/>
    <w:rsid w:val="00DE6D2E"/>
    <w:rsid w:val="00DF0151"/>
    <w:rsid w:val="00DF05B4"/>
    <w:rsid w:val="00DF08D2"/>
    <w:rsid w:val="00DF4800"/>
    <w:rsid w:val="00DF4CD6"/>
    <w:rsid w:val="00E0121F"/>
    <w:rsid w:val="00E01AD2"/>
    <w:rsid w:val="00E0208A"/>
    <w:rsid w:val="00E0247C"/>
    <w:rsid w:val="00E044EB"/>
    <w:rsid w:val="00E10DE0"/>
    <w:rsid w:val="00E1108E"/>
    <w:rsid w:val="00E11D68"/>
    <w:rsid w:val="00E22446"/>
    <w:rsid w:val="00E23580"/>
    <w:rsid w:val="00E24C3B"/>
    <w:rsid w:val="00E26705"/>
    <w:rsid w:val="00E276FB"/>
    <w:rsid w:val="00E3060C"/>
    <w:rsid w:val="00E316D4"/>
    <w:rsid w:val="00E31AF2"/>
    <w:rsid w:val="00E335B2"/>
    <w:rsid w:val="00E40151"/>
    <w:rsid w:val="00E43ECE"/>
    <w:rsid w:val="00E448DF"/>
    <w:rsid w:val="00E44EF6"/>
    <w:rsid w:val="00E53F2E"/>
    <w:rsid w:val="00E56157"/>
    <w:rsid w:val="00E56A91"/>
    <w:rsid w:val="00E56EC1"/>
    <w:rsid w:val="00E606ED"/>
    <w:rsid w:val="00E61286"/>
    <w:rsid w:val="00E6320B"/>
    <w:rsid w:val="00E660BC"/>
    <w:rsid w:val="00E6723F"/>
    <w:rsid w:val="00E703C4"/>
    <w:rsid w:val="00E72418"/>
    <w:rsid w:val="00E733F5"/>
    <w:rsid w:val="00E74610"/>
    <w:rsid w:val="00E74E3A"/>
    <w:rsid w:val="00E75201"/>
    <w:rsid w:val="00E77166"/>
    <w:rsid w:val="00E81FD6"/>
    <w:rsid w:val="00E869D9"/>
    <w:rsid w:val="00E93A15"/>
    <w:rsid w:val="00E94826"/>
    <w:rsid w:val="00E94A8E"/>
    <w:rsid w:val="00EA3039"/>
    <w:rsid w:val="00EA347D"/>
    <w:rsid w:val="00EA3A62"/>
    <w:rsid w:val="00EA400C"/>
    <w:rsid w:val="00EA6410"/>
    <w:rsid w:val="00EA6594"/>
    <w:rsid w:val="00EA7C5F"/>
    <w:rsid w:val="00EA7E3E"/>
    <w:rsid w:val="00EB0419"/>
    <w:rsid w:val="00EB7449"/>
    <w:rsid w:val="00EC08E9"/>
    <w:rsid w:val="00EC2473"/>
    <w:rsid w:val="00EC68DF"/>
    <w:rsid w:val="00EC6A98"/>
    <w:rsid w:val="00EC74FF"/>
    <w:rsid w:val="00ED150D"/>
    <w:rsid w:val="00ED4DFA"/>
    <w:rsid w:val="00ED7C52"/>
    <w:rsid w:val="00EE00B5"/>
    <w:rsid w:val="00EE509E"/>
    <w:rsid w:val="00EE5738"/>
    <w:rsid w:val="00EF05E7"/>
    <w:rsid w:val="00EF06AC"/>
    <w:rsid w:val="00EF0B39"/>
    <w:rsid w:val="00EF106A"/>
    <w:rsid w:val="00EF1663"/>
    <w:rsid w:val="00EF1E8E"/>
    <w:rsid w:val="00EF2CBA"/>
    <w:rsid w:val="00EF4F8D"/>
    <w:rsid w:val="00EF51F6"/>
    <w:rsid w:val="00EF558B"/>
    <w:rsid w:val="00EF5A40"/>
    <w:rsid w:val="00EF6396"/>
    <w:rsid w:val="00F00C25"/>
    <w:rsid w:val="00F01581"/>
    <w:rsid w:val="00F01E37"/>
    <w:rsid w:val="00F0438C"/>
    <w:rsid w:val="00F04F01"/>
    <w:rsid w:val="00F05741"/>
    <w:rsid w:val="00F05A16"/>
    <w:rsid w:val="00F066BE"/>
    <w:rsid w:val="00F10A15"/>
    <w:rsid w:val="00F10DE5"/>
    <w:rsid w:val="00F11EB2"/>
    <w:rsid w:val="00F13425"/>
    <w:rsid w:val="00F17F28"/>
    <w:rsid w:val="00F22479"/>
    <w:rsid w:val="00F22B65"/>
    <w:rsid w:val="00F25E7A"/>
    <w:rsid w:val="00F27747"/>
    <w:rsid w:val="00F37020"/>
    <w:rsid w:val="00F37150"/>
    <w:rsid w:val="00F407DE"/>
    <w:rsid w:val="00F41E3B"/>
    <w:rsid w:val="00F44429"/>
    <w:rsid w:val="00F44DC9"/>
    <w:rsid w:val="00F45446"/>
    <w:rsid w:val="00F50F3B"/>
    <w:rsid w:val="00F52D12"/>
    <w:rsid w:val="00F53AE3"/>
    <w:rsid w:val="00F5490D"/>
    <w:rsid w:val="00F56152"/>
    <w:rsid w:val="00F561A7"/>
    <w:rsid w:val="00F56ED9"/>
    <w:rsid w:val="00F57F25"/>
    <w:rsid w:val="00F60D24"/>
    <w:rsid w:val="00F61E69"/>
    <w:rsid w:val="00F62431"/>
    <w:rsid w:val="00F630EF"/>
    <w:rsid w:val="00F64A66"/>
    <w:rsid w:val="00F663E9"/>
    <w:rsid w:val="00F72F5B"/>
    <w:rsid w:val="00F73276"/>
    <w:rsid w:val="00F7537E"/>
    <w:rsid w:val="00F825B1"/>
    <w:rsid w:val="00F82FA8"/>
    <w:rsid w:val="00F83EB7"/>
    <w:rsid w:val="00F872DE"/>
    <w:rsid w:val="00F90C34"/>
    <w:rsid w:val="00F924AA"/>
    <w:rsid w:val="00F92CED"/>
    <w:rsid w:val="00F94B73"/>
    <w:rsid w:val="00F9502A"/>
    <w:rsid w:val="00F9680A"/>
    <w:rsid w:val="00F970CF"/>
    <w:rsid w:val="00FA0FA2"/>
    <w:rsid w:val="00FA33D4"/>
    <w:rsid w:val="00FA35D6"/>
    <w:rsid w:val="00FA4931"/>
    <w:rsid w:val="00FA73BF"/>
    <w:rsid w:val="00FB6ACD"/>
    <w:rsid w:val="00FC7F3C"/>
    <w:rsid w:val="00FD1F4B"/>
    <w:rsid w:val="00FD237C"/>
    <w:rsid w:val="00FD27CC"/>
    <w:rsid w:val="00FD3B45"/>
    <w:rsid w:val="00FD553F"/>
    <w:rsid w:val="00FD5FA0"/>
    <w:rsid w:val="00FD66F1"/>
    <w:rsid w:val="00FE0C35"/>
    <w:rsid w:val="00FE1440"/>
    <w:rsid w:val="00FE1E03"/>
    <w:rsid w:val="00FE2F6A"/>
    <w:rsid w:val="00FE3AFD"/>
    <w:rsid w:val="00FE62C7"/>
    <w:rsid w:val="00FE7958"/>
    <w:rsid w:val="00FE7A1E"/>
    <w:rsid w:val="00FF004D"/>
    <w:rsid w:val="00FF0FB2"/>
    <w:rsid w:val="00FF24A3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56106D"/>
  <w15:chartTrackingRefBased/>
  <w15:docId w15:val="{8C580CCA-4155-4334-9021-39873D20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B02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02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72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C3A96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A518D1"/>
  </w:style>
  <w:style w:type="character" w:styleId="Strong">
    <w:name w:val="Strong"/>
    <w:uiPriority w:val="22"/>
    <w:qFormat/>
    <w:rsid w:val="004E38D0"/>
    <w:rPr>
      <w:b/>
      <w:bCs/>
    </w:rPr>
  </w:style>
  <w:style w:type="character" w:styleId="Hyperlink">
    <w:name w:val="Hyperlink"/>
    <w:uiPriority w:val="99"/>
    <w:unhideWhenUsed/>
    <w:rsid w:val="004E38D0"/>
    <w:rPr>
      <w:color w:val="0000FF"/>
      <w:u w:val="single"/>
    </w:rPr>
  </w:style>
  <w:style w:type="paragraph" w:styleId="Caption">
    <w:name w:val="caption"/>
    <w:basedOn w:val="Normal"/>
    <w:uiPriority w:val="35"/>
    <w:qFormat/>
    <w:rsid w:val="004D622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FreeSans"/>
      <w:i/>
      <w:iCs/>
      <w:sz w:val="24"/>
      <w:szCs w:val="24"/>
      <w:lang w:eastAsia="zh-CN"/>
    </w:rPr>
  </w:style>
  <w:style w:type="paragraph" w:styleId="NormalWeb">
    <w:name w:val="Normal (Web)"/>
    <w:basedOn w:val="Normal"/>
    <w:uiPriority w:val="99"/>
    <w:unhideWhenUsed/>
    <w:qFormat/>
    <w:rsid w:val="002203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link w:val="Heading3"/>
    <w:uiPriority w:val="9"/>
    <w:rsid w:val="008722AE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ref-info">
    <w:name w:val="ref-info"/>
    <w:rsid w:val="004844D0"/>
  </w:style>
  <w:style w:type="paragraph" w:styleId="BodyText">
    <w:name w:val="Body Text"/>
    <w:basedOn w:val="Normal"/>
    <w:link w:val="BodyTextChar"/>
    <w:semiHidden/>
    <w:unhideWhenUsed/>
    <w:rsid w:val="00B65258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BodyTextChar">
    <w:name w:val="Body Text Char"/>
    <w:link w:val="BodyText"/>
    <w:semiHidden/>
    <w:rsid w:val="00B65258"/>
    <w:rPr>
      <w:rFonts w:ascii="Times New Roman" w:eastAsia="Times New Roman" w:hAnsi="Times New Roman"/>
      <w:sz w:val="24"/>
      <w:szCs w:val="24"/>
    </w:rPr>
  </w:style>
  <w:style w:type="character" w:customStyle="1" w:styleId="Times142">
    <w:name w:val="Times14_РИО2 Знак"/>
    <w:link w:val="Times1420"/>
    <w:locked/>
    <w:rsid w:val="00B65258"/>
    <w:rPr>
      <w:sz w:val="28"/>
      <w:szCs w:val="24"/>
    </w:rPr>
  </w:style>
  <w:style w:type="paragraph" w:customStyle="1" w:styleId="Times1420">
    <w:name w:val="Times14_РИО2"/>
    <w:basedOn w:val="Normal"/>
    <w:link w:val="Times142"/>
    <w:qFormat/>
    <w:rsid w:val="00B65258"/>
    <w:pPr>
      <w:tabs>
        <w:tab w:val="left" w:pos="709"/>
      </w:tabs>
      <w:spacing w:after="0" w:line="312" w:lineRule="auto"/>
      <w:ind w:firstLine="709"/>
      <w:jc w:val="both"/>
    </w:pPr>
    <w:rPr>
      <w:sz w:val="28"/>
      <w:szCs w:val="24"/>
      <w:lang w:eastAsia="ru-RU"/>
    </w:rPr>
  </w:style>
  <w:style w:type="character" w:styleId="BookTitle">
    <w:name w:val="Book Title"/>
    <w:uiPriority w:val="33"/>
    <w:qFormat/>
    <w:rsid w:val="00B65258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sid w:val="009F7B02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uiPriority w:val="9"/>
    <w:rsid w:val="009F7B02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F0492"/>
    <w:pPr>
      <w:keepLines/>
      <w:spacing w:after="0"/>
      <w:outlineLvl w:val="9"/>
    </w:pPr>
    <w:rPr>
      <w:b w:val="0"/>
      <w:bCs w:val="0"/>
      <w:color w:val="2F5496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F0492"/>
  </w:style>
  <w:style w:type="paragraph" w:styleId="TOC2">
    <w:name w:val="toc 2"/>
    <w:basedOn w:val="Normal"/>
    <w:next w:val="Normal"/>
    <w:autoRedefine/>
    <w:uiPriority w:val="39"/>
    <w:unhideWhenUsed/>
    <w:rsid w:val="004F0492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0492"/>
    <w:pPr>
      <w:ind w:left="440"/>
    </w:pPr>
  </w:style>
  <w:style w:type="paragraph" w:styleId="ListParagraph">
    <w:name w:val="List Paragraph"/>
    <w:basedOn w:val="Normal"/>
    <w:uiPriority w:val="34"/>
    <w:qFormat/>
    <w:rsid w:val="009E04E7"/>
    <w:pPr>
      <w:ind w:left="708"/>
    </w:pPr>
  </w:style>
  <w:style w:type="character" w:styleId="Mention">
    <w:name w:val="Mention"/>
    <w:uiPriority w:val="99"/>
    <w:semiHidden/>
    <w:unhideWhenUsed/>
    <w:rsid w:val="001D0004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uiPriority w:val="99"/>
    <w:rsid w:val="0025796F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25796F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C3A96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E3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4D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15E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4D"/>
    <w:rPr>
      <w:sz w:val="22"/>
      <w:szCs w:val="22"/>
      <w:lang w:eastAsia="en-US"/>
    </w:rPr>
  </w:style>
  <w:style w:type="paragraph" w:customStyle="1" w:styleId="Default">
    <w:name w:val="Default"/>
    <w:rsid w:val="00FE0C35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4D2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442240280112045978612">
    <w:name w:val="m_-442240280112045978612"/>
    <w:basedOn w:val="DefaultParagraphFont"/>
    <w:rsid w:val="002914D5"/>
  </w:style>
  <w:style w:type="character" w:customStyle="1" w:styleId="texhtml">
    <w:name w:val="texhtml"/>
    <w:basedOn w:val="DefaultParagraphFont"/>
    <w:qFormat/>
    <w:rsid w:val="00E660BC"/>
  </w:style>
  <w:style w:type="character" w:customStyle="1" w:styleId="-">
    <w:name w:val="Интернет-ссылка"/>
    <w:uiPriority w:val="99"/>
    <w:unhideWhenUsed/>
    <w:rsid w:val="00E660BC"/>
    <w:rPr>
      <w:color w:val="0000FF"/>
      <w:u w:val="single"/>
    </w:rPr>
  </w:style>
  <w:style w:type="paragraph" w:customStyle="1" w:styleId="p1">
    <w:name w:val="p1"/>
    <w:basedOn w:val="Normal"/>
    <w:rsid w:val="002D58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MTDisplayEquation">
    <w:name w:val="MTDisplayEquation"/>
    <w:basedOn w:val="Normal"/>
    <w:next w:val="Normal"/>
    <w:link w:val="MTDisplayEquationChar"/>
    <w:rsid w:val="00506EF9"/>
    <w:pPr>
      <w:shd w:val="clear" w:color="auto" w:fill="FFFFFF"/>
      <w:tabs>
        <w:tab w:val="center" w:pos="4680"/>
        <w:tab w:val="right" w:pos="9360"/>
      </w:tabs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MTDisplayEquationChar">
    <w:name w:val="MTDisplayEquation Char"/>
    <w:basedOn w:val="DefaultParagraphFont"/>
    <w:link w:val="MTDisplayEquation"/>
    <w:rsid w:val="00506EF9"/>
    <w:rPr>
      <w:rFonts w:ascii="Times New Roman" w:eastAsia="Times New Roman" w:hAnsi="Times New Roman"/>
      <w:sz w:val="28"/>
      <w:szCs w:val="28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5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2.wmf"/><Relationship Id="rId68" Type="http://schemas.openxmlformats.org/officeDocument/2006/relationships/image" Target="media/image24.wmf"/><Relationship Id="rId84" Type="http://schemas.openxmlformats.org/officeDocument/2006/relationships/oleObject" Target="embeddings/oleObject44.bin"/><Relationship Id="rId89" Type="http://schemas.openxmlformats.org/officeDocument/2006/relationships/image" Target="media/image33.wmf"/><Relationship Id="rId112" Type="http://schemas.openxmlformats.org/officeDocument/2006/relationships/image" Target="media/image43.wmf"/><Relationship Id="rId16" Type="http://schemas.openxmlformats.org/officeDocument/2006/relationships/oleObject" Target="embeddings/oleObject2.bin"/><Relationship Id="rId107" Type="http://schemas.openxmlformats.org/officeDocument/2006/relationships/oleObject" Target="embeddings/oleObject54.bin"/><Relationship Id="rId11" Type="http://schemas.openxmlformats.org/officeDocument/2006/relationships/hyperlink" Target="https://ru.wikipedia.org/wiki/&#1043;&#1080;&#1087;&#1086;&#1090;&#1077;&#1079;&#1072;" TargetMode="External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0.wmf"/><Relationship Id="rId74" Type="http://schemas.openxmlformats.org/officeDocument/2006/relationships/image" Target="media/image27.wmf"/><Relationship Id="rId79" Type="http://schemas.openxmlformats.org/officeDocument/2006/relationships/image" Target="media/image29.wmf"/><Relationship Id="rId102" Type="http://schemas.openxmlformats.org/officeDocument/2006/relationships/image" Target="media/image38.wmf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48.bin"/><Relationship Id="rId95" Type="http://schemas.openxmlformats.org/officeDocument/2006/relationships/image" Target="media/image35.pn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64" Type="http://schemas.openxmlformats.org/officeDocument/2006/relationships/oleObject" Target="embeddings/oleObject33.bin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57.bin"/><Relationship Id="rId118" Type="http://schemas.openxmlformats.org/officeDocument/2006/relationships/image" Target="media/image46.wmf"/><Relationship Id="rId80" Type="http://schemas.openxmlformats.org/officeDocument/2006/relationships/oleObject" Target="embeddings/oleObject42.bin"/><Relationship Id="rId85" Type="http://schemas.openxmlformats.org/officeDocument/2006/relationships/oleObject" Target="embeddings/oleObject45.bin"/><Relationship Id="rId12" Type="http://schemas.openxmlformats.org/officeDocument/2006/relationships/hyperlink" Target="https://ru.wikipedia.org/wiki/&#1053;&#1091;&#1083;&#1077;&#1074;&#1072;&#1103;_&#1075;&#1080;&#1087;&#1086;&#1090;&#1077;&#1079;&#1072;" TargetMode="External"/><Relationship Id="rId17" Type="http://schemas.openxmlformats.org/officeDocument/2006/relationships/image" Target="media/image6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1.wmf"/><Relationship Id="rId124" Type="http://schemas.openxmlformats.org/officeDocument/2006/relationships/theme" Target="theme/theme1.xml"/><Relationship Id="rId54" Type="http://schemas.openxmlformats.org/officeDocument/2006/relationships/oleObject" Target="embeddings/oleObject27.bin"/><Relationship Id="rId70" Type="http://schemas.openxmlformats.org/officeDocument/2006/relationships/image" Target="media/image25.wmf"/><Relationship Id="rId75" Type="http://schemas.openxmlformats.org/officeDocument/2006/relationships/oleObject" Target="embeddings/oleObject39.bin"/><Relationship Id="rId91" Type="http://schemas.openxmlformats.org/officeDocument/2006/relationships/image" Target="media/image34.wmf"/><Relationship Id="rId96" Type="http://schemas.openxmlformats.org/officeDocument/2006/relationships/hyperlink" Target="https://github.com/dotnet/co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49" Type="http://schemas.openxmlformats.org/officeDocument/2006/relationships/image" Target="media/image17.wmf"/><Relationship Id="rId114" Type="http://schemas.openxmlformats.org/officeDocument/2006/relationships/image" Target="media/image44.wmf"/><Relationship Id="rId119" Type="http://schemas.openxmlformats.org/officeDocument/2006/relationships/oleObject" Target="embeddings/oleObject60.bin"/><Relationship Id="rId44" Type="http://schemas.openxmlformats.org/officeDocument/2006/relationships/image" Target="media/image15.wmf"/><Relationship Id="rId60" Type="http://schemas.openxmlformats.org/officeDocument/2006/relationships/oleObject" Target="embeddings/oleObject31.bin"/><Relationship Id="rId65" Type="http://schemas.openxmlformats.org/officeDocument/2006/relationships/image" Target="media/image23.wmf"/><Relationship Id="rId81" Type="http://schemas.openxmlformats.org/officeDocument/2006/relationships/image" Target="media/image30.wmf"/><Relationship Id="rId86" Type="http://schemas.openxmlformats.org/officeDocument/2006/relationships/oleObject" Target="embeddings/oleObject46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4.bin"/><Relationship Id="rId55" Type="http://schemas.openxmlformats.org/officeDocument/2006/relationships/image" Target="media/image19.wmf"/><Relationship Id="rId76" Type="http://schemas.openxmlformats.org/officeDocument/2006/relationships/oleObject" Target="embeddings/oleObject40.bin"/><Relationship Id="rId97" Type="http://schemas.openxmlformats.org/officeDocument/2006/relationships/hyperlink" Target="https://github.com/aspnet/AspNetCore" TargetMode="External"/><Relationship Id="rId104" Type="http://schemas.openxmlformats.org/officeDocument/2006/relationships/image" Target="media/image39.wmf"/><Relationship Id="rId120" Type="http://schemas.openxmlformats.org/officeDocument/2006/relationships/oleObject" Target="embeddings/oleObject61.bin"/><Relationship Id="rId7" Type="http://schemas.openxmlformats.org/officeDocument/2006/relationships/endnotes" Target="endnotes.xml"/><Relationship Id="rId71" Type="http://schemas.openxmlformats.org/officeDocument/2006/relationships/oleObject" Target="embeddings/oleObject37.bin"/><Relationship Id="rId92" Type="http://schemas.openxmlformats.org/officeDocument/2006/relationships/oleObject" Target="embeddings/oleObject4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8.wmf"/><Relationship Id="rId40" Type="http://schemas.openxmlformats.org/officeDocument/2006/relationships/image" Target="media/image13.wmf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4.bin"/><Relationship Id="rId87" Type="http://schemas.openxmlformats.org/officeDocument/2006/relationships/image" Target="media/image32.wmf"/><Relationship Id="rId110" Type="http://schemas.openxmlformats.org/officeDocument/2006/relationships/image" Target="media/image42.wmf"/><Relationship Id="rId115" Type="http://schemas.openxmlformats.org/officeDocument/2006/relationships/oleObject" Target="embeddings/oleObject58.bin"/><Relationship Id="rId61" Type="http://schemas.openxmlformats.org/officeDocument/2006/relationships/image" Target="media/image21.wmf"/><Relationship Id="rId82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8.bin"/><Relationship Id="rId77" Type="http://schemas.openxmlformats.org/officeDocument/2006/relationships/image" Target="media/image28.wmf"/><Relationship Id="rId100" Type="http://schemas.openxmlformats.org/officeDocument/2006/relationships/image" Target="media/image37.png"/><Relationship Id="rId105" Type="http://schemas.openxmlformats.org/officeDocument/2006/relationships/oleObject" Target="embeddings/oleObject53.bin"/><Relationship Id="rId8" Type="http://schemas.openxmlformats.org/officeDocument/2006/relationships/image" Target="media/image1.emf"/><Relationship Id="rId51" Type="http://schemas.openxmlformats.org/officeDocument/2006/relationships/oleObject" Target="embeddings/oleObject25.bin"/><Relationship Id="rId72" Type="http://schemas.openxmlformats.org/officeDocument/2006/relationships/image" Target="media/image26.wmf"/><Relationship Id="rId93" Type="http://schemas.openxmlformats.org/officeDocument/2006/relationships/oleObject" Target="embeddings/oleObject50.bin"/><Relationship Id="rId98" Type="http://schemas.openxmlformats.org/officeDocument/2006/relationships/hyperlink" Target="https://en.wikipedia.org/wiki/Separation_of_concerns" TargetMode="External"/><Relationship Id="rId121" Type="http://schemas.openxmlformats.org/officeDocument/2006/relationships/oleObject" Target="embeddings/oleObject62.bin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6.wmf"/><Relationship Id="rId67" Type="http://schemas.openxmlformats.org/officeDocument/2006/relationships/oleObject" Target="embeddings/oleObject35.bin"/><Relationship Id="rId116" Type="http://schemas.openxmlformats.org/officeDocument/2006/relationships/image" Target="media/image45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1.wmf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5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9.bin"/><Relationship Id="rId106" Type="http://schemas.openxmlformats.org/officeDocument/2006/relationships/image" Target="media/image40.wmf"/><Relationship Id="rId10" Type="http://schemas.openxmlformats.org/officeDocument/2006/relationships/image" Target="media/image3.emf"/><Relationship Id="rId31" Type="http://schemas.openxmlformats.org/officeDocument/2006/relationships/oleObject" Target="embeddings/oleObject11.bin"/><Relationship Id="rId52" Type="http://schemas.openxmlformats.org/officeDocument/2006/relationships/image" Target="media/image18.wmf"/><Relationship Id="rId73" Type="http://schemas.openxmlformats.org/officeDocument/2006/relationships/oleObject" Target="embeddings/oleObject38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1.bin"/><Relationship Id="rId99" Type="http://schemas.openxmlformats.org/officeDocument/2006/relationships/image" Target="media/image36.png"/><Relationship Id="rId101" Type="http://schemas.openxmlformats.org/officeDocument/2006/relationships/hyperlink" Target="https://itextpdf.com/ru" TargetMode="External"/><Relationship Id="rId1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58DA6-A8FE-4DAD-9159-8C6E3DA6B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4642</TotalTime>
  <Pages>1</Pages>
  <Words>6331</Words>
  <Characters>36087</Characters>
  <Application>Microsoft Office Word</Application>
  <DocSecurity>0</DocSecurity>
  <Lines>300</Lines>
  <Paragraphs>84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42334</CharactersWithSpaces>
  <SharedDoc>false</SharedDoc>
  <HLinks>
    <vt:vector size="192" baseType="variant">
      <vt:variant>
        <vt:i4>2424861</vt:i4>
      </vt:variant>
      <vt:variant>
        <vt:i4>186</vt:i4>
      </vt:variant>
      <vt:variant>
        <vt:i4>0</vt:i4>
      </vt:variant>
      <vt:variant>
        <vt:i4>5</vt:i4>
      </vt:variant>
      <vt:variant>
        <vt:lpwstr>http://sydney.edu.au/engineering/it/~bob/IE/schmidt_ieee_pc_08-2001.pdf</vt:lpwstr>
      </vt:variant>
      <vt:variant>
        <vt:lpwstr/>
      </vt:variant>
      <vt:variant>
        <vt:i4>3145778</vt:i4>
      </vt:variant>
      <vt:variant>
        <vt:i4>183</vt:i4>
      </vt:variant>
      <vt:variant>
        <vt:i4>0</vt:i4>
      </vt:variant>
      <vt:variant>
        <vt:i4>5</vt:i4>
      </vt:variant>
      <vt:variant>
        <vt:lpwstr>http://impact.asu.edu/~cse591uc/papers/00313011.pdf</vt:lpwstr>
      </vt:variant>
      <vt:variant>
        <vt:lpwstr/>
      </vt:variant>
      <vt:variant>
        <vt:i4>1835058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_Toc483253023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_Toc483253022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_Toc483253021</vt:lpwstr>
      </vt:variant>
      <vt:variant>
        <vt:i4>1835058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_Toc483253020</vt:lpwstr>
      </vt:variant>
      <vt:variant>
        <vt:i4>2031666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_Toc483253019</vt:lpwstr>
      </vt:variant>
      <vt:variant>
        <vt:i4>2031666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_Toc483253018</vt:lpwstr>
      </vt:variant>
      <vt:variant>
        <vt:i4>2031666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_Toc483253017</vt:lpwstr>
      </vt:variant>
      <vt:variant>
        <vt:i4>2031666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_Toc483253016</vt:lpwstr>
      </vt:variant>
      <vt:variant>
        <vt:i4>2031666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_Toc483253015</vt:lpwstr>
      </vt:variant>
      <vt:variant>
        <vt:i4>2031666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_Toc483253014</vt:lpwstr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_Toc483253013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_Toc483253012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_Toc483253011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_Toc483253010</vt:lpwstr>
      </vt:variant>
      <vt:variant>
        <vt:i4>1966130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_Toc483253009</vt:lpwstr>
      </vt:variant>
      <vt:variant>
        <vt:i4>1966130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_Toc483253008</vt:lpwstr>
      </vt:variant>
      <vt:variant>
        <vt:i4>1966130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_Toc483253007</vt:lpwstr>
      </vt:variant>
      <vt:variant>
        <vt:i4>1966130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_Toc483253006</vt:lpwstr>
      </vt:variant>
      <vt:variant>
        <vt:i4>1966130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_Toc483253005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_Toc483253004</vt:lpwstr>
      </vt:variant>
      <vt:variant>
        <vt:i4>1966130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_Toc483253003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_Toc483253002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_Toc483253001</vt:lpwstr>
      </vt:variant>
      <vt:variant>
        <vt:i4>1966130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_Toc483253000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_Toc483252999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_Toc483252998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_Toc483252997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_Toc483252996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_Toc483252995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_Toc483252994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624</cp:revision>
  <cp:lastPrinted>2019-05-11T15:37:00Z</cp:lastPrinted>
  <dcterms:created xsi:type="dcterms:W3CDTF">2017-05-25T22:55:00Z</dcterms:created>
  <dcterms:modified xsi:type="dcterms:W3CDTF">2019-05-11T15:37:00Z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