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228C" w14:textId="5F897215" w:rsidR="00C072FE" w:rsidRPr="00B426F5" w:rsidRDefault="00C072FE" w:rsidP="00C072FE">
      <w:pPr>
        <w:jc w:val="center"/>
        <w:rPr>
          <w:rFonts w:ascii="Arial Narrow" w:hAnsi="Arial Narrow" w:cs="Arial"/>
          <w:sz w:val="144"/>
          <w:szCs w:val="144"/>
        </w:rPr>
      </w:pPr>
      <w:r w:rsidRPr="00B426F5">
        <w:rPr>
          <w:rFonts w:ascii="Arial Narrow" w:hAnsi="Arial Narrow" w:cs="Arial"/>
          <w:sz w:val="144"/>
          <w:szCs w:val="144"/>
        </w:rPr>
        <w:t>Квазары</w:t>
      </w:r>
    </w:p>
    <w:p w14:paraId="36EA898A" w14:textId="7AD4EFBE" w:rsidR="00FB03D3" w:rsidRPr="005A1976" w:rsidRDefault="00FB03D3" w:rsidP="00C072FE">
      <w:pPr>
        <w:jc w:val="center"/>
        <w:rPr>
          <w:rFonts w:ascii="Arial Narrow" w:hAnsi="Arial Narrow" w:cs="Arial"/>
          <w:sz w:val="26"/>
          <w:szCs w:val="26"/>
        </w:rPr>
      </w:pPr>
      <w:r w:rsidRPr="005A1976">
        <w:rPr>
          <w:rFonts w:ascii="Arial Narrow" w:hAnsi="Arial Narrow" w:cs="Arial"/>
          <w:sz w:val="96"/>
          <w:szCs w:val="96"/>
          <w:lang w:val="en-US"/>
        </w:rPr>
        <w:t>MAIN</w:t>
      </w:r>
      <w:r w:rsidRPr="005A1976">
        <w:rPr>
          <w:rFonts w:ascii="Arial Narrow" w:hAnsi="Arial Narrow" w:cs="Arial"/>
          <w:sz w:val="96"/>
          <w:szCs w:val="96"/>
        </w:rPr>
        <w:t>-</w:t>
      </w:r>
      <w:r w:rsidRPr="005A1976">
        <w:rPr>
          <w:rFonts w:ascii="Arial Narrow" w:hAnsi="Arial Narrow" w:cs="Arial"/>
          <w:sz w:val="96"/>
          <w:szCs w:val="96"/>
          <w:lang w:val="en-US"/>
        </w:rPr>
        <w:t>PAGE</w:t>
      </w:r>
    </w:p>
    <w:p w14:paraId="3861C1D1" w14:textId="070A6282" w:rsidR="00C072FE" w:rsidRPr="005A1976" w:rsidRDefault="00A53E31" w:rsidP="00870C48">
      <w:pPr>
        <w:spacing w:after="120" w:line="240" w:lineRule="auto"/>
        <w:jc w:val="both"/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Arial"/>
          <w:color w:val="202122"/>
          <w:sz w:val="21"/>
          <w:szCs w:val="21"/>
          <w:shd w:val="clear" w:color="auto" w:fill="FFFFFF"/>
        </w:rPr>
        <w:t xml:space="preserve">  </w:t>
      </w:r>
      <w:r w:rsidR="009F71AF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Впервые мы обнаружили их в 1962 году, </w:t>
      </w:r>
      <w:r w:rsidR="00870C48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менее</w:t>
      </w:r>
      <w:r w:rsidR="009F71AF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чем 50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(пятьдусят)</w:t>
      </w:r>
      <w:r w:rsidR="009F71AF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лет спустя количество зафиксированных пожирателей вселенной перевалило за сотню тысяч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 но т.к. наши технологии всё ещё далеки от идеала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то сколько их на самом деле знает пока только один бог. Пакуйте чемоданы дамы и господа. Вселенский апокалипсис,….а хотя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о чём это я? Валить то некуда.</w:t>
      </w:r>
    </w:p>
    <w:p w14:paraId="3B497DB0" w14:textId="2A0A891F" w:rsidR="00A53E31" w:rsidRPr="005A1976" w:rsidRDefault="00A53E31" w:rsidP="00870C48">
      <w:pPr>
        <w:spacing w:after="120" w:line="240" w:lineRule="auto"/>
        <w:jc w:val="both"/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 Ну а если серьёзно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…</w:t>
      </w:r>
      <w:r w:rsidR="00470F50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Е</w:t>
      </w:r>
      <w:r w:rsidR="00470F50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сть в космосе объекты которых невозможно увидеть невооружённым 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взглядом</w:t>
      </w:r>
      <w:r w:rsidR="00470F50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 при этом, они являются чуть-ли не самыми яркими источниками света. Ещё более странным является то, что из-за этих объектов наша вселенная гаснет в прямом смысле этого слова. Проще говоря, прямо сейчас, когда вы читаете этот текст, мир вокруг вас умирает.</w:t>
      </w:r>
    </w:p>
    <w:p w14:paraId="42B0FE00" w14:textId="6EA328BE" w:rsidR="00470F50" w:rsidRPr="005A1976" w:rsidRDefault="00470F50" w:rsidP="00870C48">
      <w:pPr>
        <w:spacing w:after="120" w:line="240" w:lineRule="auto"/>
        <w:jc w:val="both"/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 В космосе существуют некие чёрные дыры – область пространства с невероятно мощной гравитацией, которая буквально засасывает в себя всё, что находится или пролетает рядом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и больше никогда не выпускает обратно: не в силах выбраться даже свет. Появляется это чудо после смерти огромной звезды, которая должна быть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как минимум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в 3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(три)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раза тяжелее нашего солнца, когда такая звезда израсходует всё своё топливо</w:t>
      </w:r>
      <w:r w:rsidR="00024F0B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 она постепенно выгорит и под действием собственной силы тяжести провалится внутрь самой себя, вокруг появится воронка тяготения – это как вода в ванной, когда вы выдернули пробку. Вся оставшаяся от звезды материя начнёт засасываться внутрь этой, так называемой, дыры. Что творится внутри</w:t>
      </w:r>
      <w:r w:rsidR="00B426F5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-</w:t>
      </w:r>
      <w:r w:rsidR="00024F0B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нам не известно.</w:t>
      </w:r>
    </w:p>
    <w:p w14:paraId="4F4EAB48" w14:textId="40A0879B" w:rsidR="00024F0B" w:rsidRPr="005A1976" w:rsidRDefault="00024F0B" w:rsidP="00870C48">
      <w:pPr>
        <w:spacing w:after="120" w:line="240" w:lineRule="auto"/>
        <w:jc w:val="both"/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 В случае же когда умирает звезда прямо-таки невероятных размеров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на её месте уже рождается сверхмассивная чёрная дыра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,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и если вокруг неё будет достаточно много вещества, оно начинает падать в дыру и закручиваться в аккреционный диск, разгоняясь при этом до около</w:t>
      </w:r>
      <w:r w:rsidR="00FB03D3"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-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световых скоростей. Из-за трения в веществе начинает выделяться огромная энергия, которая создаст невероятно мощное свечение. Вот это явление называется – квазар.</w:t>
      </w:r>
    </w:p>
    <w:p w14:paraId="697F0C43" w14:textId="2A5A0500" w:rsidR="00870C48" w:rsidRPr="005A1976" w:rsidRDefault="00870C48" w:rsidP="00870C48">
      <w:pPr>
        <w:spacing w:after="120" w:line="240" w:lineRule="auto"/>
        <w:jc w:val="center"/>
        <w:rPr>
          <w:rFonts w:ascii="Arial Narrow" w:hAnsi="Arial Narrow" w:cs="Arial"/>
          <w:color w:val="000000" w:themeColor="text1"/>
          <w:sz w:val="96"/>
          <w:szCs w:val="96"/>
          <w:shd w:val="clear" w:color="auto" w:fill="FFFFFF"/>
        </w:rPr>
      </w:pPr>
      <w:r w:rsidRPr="005A1976">
        <w:rPr>
          <w:rFonts w:ascii="Arial Narrow" w:hAnsi="Arial Narrow" w:cs="Arial"/>
          <w:color w:val="000000" w:themeColor="text1"/>
          <w:sz w:val="96"/>
          <w:szCs w:val="96"/>
          <w:shd w:val="clear" w:color="auto" w:fill="FFFFFF"/>
        </w:rPr>
        <w:t>ИСТОРИЯ ОТКРЫТИЯ</w:t>
      </w:r>
    </w:p>
    <w:p w14:paraId="16776D90" w14:textId="423B1048" w:rsidR="00FB03D3" w:rsidRPr="005A1976" w:rsidRDefault="00870C48" w:rsidP="001929AB">
      <w:pPr>
        <w:spacing w:after="120" w:line="240" w:lineRule="auto"/>
        <w:jc w:val="both"/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 xml:space="preserve">  </w:t>
      </w:r>
      <w:r w:rsidRPr="005A1976">
        <w:rPr>
          <w:rFonts w:ascii="Arial Narrow" w:hAnsi="Arial Narrow" w:cs="Arial"/>
          <w:color w:val="000000" w:themeColor="text1"/>
          <w:sz w:val="26"/>
          <w:szCs w:val="26"/>
          <w:shd w:val="clear" w:color="auto" w:fill="FFFFFF"/>
        </w:rPr>
        <w:t>Первый квазар был замечен американскими астрономами А. Сендиджем и Т. Метьюзом, проводившими наблюдение за звездами в калифорнийской обсерватории. В 1963 году М. Шмидт с помощью рефлекторного телескопа, собирающего в одну точку электромагнитное излучение, обнаружил отклонение в спектре наблюдаемого объекта в красную сторону, определяющее, что его источник удаляется от нашей системы. Последующие исследования показали, что небесное тело, записанное как 3C 273, находится на отдалении в 3 млрд. св. лет и отдаляется с огромной скоростью – 240 000 км/с.</w:t>
      </w:r>
    </w:p>
    <w:p w14:paraId="02FF7680" w14:textId="79AD088E" w:rsidR="001929AB" w:rsidRPr="005A1976" w:rsidRDefault="001929AB" w:rsidP="001929AB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</w:pP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lastRenderedPageBreak/>
        <w:t xml:space="preserve">  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Почти сразу, 9 апреля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 xml:space="preserve"> 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1963 года, Ю. Н. Ефремовым и А. С. Шаровым по </w:t>
      </w:r>
      <w:hyperlink r:id="rId4" w:tooltip="Фотометр" w:history="1">
        <w:r w:rsidRPr="005A1976">
          <w:rPr>
            <w:rFonts w:ascii="Arial Narrow" w:hAnsi="Arial Narrow" w:cs="Arial"/>
            <w:color w:val="4472C4" w:themeColor="accent1"/>
            <w:sz w:val="26"/>
            <w:szCs w:val="26"/>
            <w:lang w:eastAsia="en-US"/>
          </w:rPr>
          <w:t>фотометрическим</w:t>
        </w:r>
      </w:hyperlink>
      <w:r w:rsidRPr="005A1976">
        <w:rPr>
          <w:rFonts w:ascii="Arial Narrow" w:hAnsi="Arial Narrow" w:cs="Arial"/>
          <w:color w:val="4472C4" w:themeColor="accent1"/>
          <w:sz w:val="26"/>
          <w:szCs w:val="26"/>
          <w:lang w:eastAsia="en-US"/>
        </w:rPr>
        <w:t> 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измерениям снимков источника 3C 273 была открыта переменность блеска квазаров с периодом всего лишь в несколько дне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 xml:space="preserve">й. 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Нерегулярная переменность блеска квазаров на временных масштабах менее суток указывает на то, что область генерации их излучения имеет малый размер, сравнимый с размером Солнечной системы, но их яркость многократно превосходила яркость обычных галактик. Кроме того, 3C 273 был достаточно ярким, чтобы его можно было обнаружить на архивных фотографиях 1900-х годов; было обнаружено, что он варьируется в годовом масштабе времени, подразумевая, что значительная часть света испускалась из области размером менее 1 светового года, крошечной по сравнению с галактикой. Принимая, что это красное смещение вызвано эффектом </w:t>
      </w:r>
      <w:hyperlink r:id="rId5" w:tooltip="Космологическое красное смещение" w:history="1">
        <w:r w:rsidRPr="005A1976">
          <w:rPr>
            <w:rFonts w:ascii="Arial Narrow" w:eastAsiaTheme="minorHAnsi" w:hAnsi="Arial Narrow" w:cs="Arial"/>
            <w:color w:val="4472C4" w:themeColor="accent1"/>
            <w:sz w:val="26"/>
            <w:szCs w:val="26"/>
            <w:shd w:val="clear" w:color="auto" w:fill="FFFFFF"/>
            <w:lang w:eastAsia="en-US"/>
          </w:rPr>
          <w:t>космологического красного</w:t>
        </w:r>
        <w:r w:rsidRPr="005A1976">
          <w:rPr>
            <w:rFonts w:ascii="Arial Narrow" w:eastAsiaTheme="minorHAnsi" w:hAnsi="Arial Narrow" w:cs="Arial"/>
            <w:color w:val="000000" w:themeColor="text1"/>
            <w:sz w:val="26"/>
            <w:szCs w:val="26"/>
            <w:shd w:val="clear" w:color="auto" w:fill="FFFFFF"/>
            <w:lang w:eastAsia="en-US"/>
          </w:rPr>
          <w:t xml:space="preserve"> смещения</w:t>
        </w:r>
      </w:hyperlink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, возникшего в результате удаления квазаров, расстояние до них определили по </w:t>
      </w:r>
      <w:hyperlink r:id="rId6" w:tooltip="Закон Хаббла" w:history="1">
        <w:r w:rsidRPr="005A1976">
          <w:rPr>
            <w:rFonts w:ascii="Arial Narrow" w:eastAsiaTheme="minorHAnsi" w:hAnsi="Arial Narrow" w:cs="Arial"/>
            <w:color w:val="000000" w:themeColor="text1"/>
            <w:sz w:val="26"/>
            <w:szCs w:val="26"/>
            <w:shd w:val="clear" w:color="auto" w:fill="FFFFFF"/>
            <w:lang w:eastAsia="en-US"/>
          </w:rPr>
          <w:t xml:space="preserve">закону </w:t>
        </w:r>
        <w:r w:rsidRPr="005A1976">
          <w:rPr>
            <w:rFonts w:ascii="Arial Narrow" w:eastAsiaTheme="minorHAnsi" w:hAnsi="Arial Narrow" w:cs="Arial"/>
            <w:color w:val="4472C4" w:themeColor="accent1"/>
            <w:sz w:val="26"/>
            <w:szCs w:val="26"/>
            <w:shd w:val="clear" w:color="auto" w:fill="FFFFFF"/>
            <w:lang w:eastAsia="en-US"/>
          </w:rPr>
          <w:t>Хаббла</w:t>
        </w:r>
      </w:hyperlink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.</w:t>
      </w:r>
    </w:p>
    <w:p w14:paraId="1D71AC6C" w14:textId="2DD9A6D5" w:rsidR="001929AB" w:rsidRPr="005A1976" w:rsidRDefault="001929AB" w:rsidP="001929AB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</w:pP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 xml:space="preserve">  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Самые далёкие квазары, благодаря своей гигантской светимости, превосходящей в сотни раз светимость обычных галактик, регистрируются с помощью радиотелескопов на расстоянии более 12 млрд </w:t>
      </w:r>
      <w:hyperlink r:id="rId7" w:tooltip="Световой год" w:history="1">
        <w:r w:rsidRPr="005A1976">
          <w:rPr>
            <w:rFonts w:ascii="Arial Narrow" w:eastAsiaTheme="minorHAnsi" w:hAnsi="Arial Narrow" w:cs="Arial"/>
            <w:color w:val="4472C4" w:themeColor="accent1"/>
            <w:sz w:val="26"/>
            <w:szCs w:val="26"/>
            <w:shd w:val="clear" w:color="auto" w:fill="FFFFFF"/>
            <w:lang w:eastAsia="en-US"/>
          </w:rPr>
          <w:t>св. лет</w:t>
        </w:r>
      </w:hyperlink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. На июль 2011 года самый удалённый квазар (ULAS J112001.48+064124.3) находился на расстоянии около 13 млрд св. лет от Земл</w:t>
      </w:r>
      <w:r w:rsidRPr="005A1976">
        <w:rPr>
          <w:rFonts w:ascii="Arial Narrow" w:eastAsiaTheme="minorHAnsi" w:hAnsi="Arial Narrow" w:cs="Arial"/>
          <w:color w:val="000000" w:themeColor="text1"/>
          <w:sz w:val="26"/>
          <w:szCs w:val="26"/>
          <w:shd w:val="clear" w:color="auto" w:fill="FFFFFF"/>
          <w:lang w:eastAsia="en-US"/>
        </w:rPr>
        <w:t>и.</w:t>
      </w:r>
    </w:p>
    <w:p w14:paraId="6EEC6CCD" w14:textId="77777777" w:rsidR="001929AB" w:rsidRDefault="001929AB" w:rsidP="00870C4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748F0D47" w14:textId="77777777" w:rsidR="00870C48" w:rsidRDefault="00870C48" w:rsidP="00870C4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465E6574" w14:textId="77777777" w:rsidR="00870C48" w:rsidRPr="00870C48" w:rsidRDefault="00870C48" w:rsidP="00870C48">
      <w:pPr>
        <w:spacing w:after="120" w:line="240" w:lineRule="auto"/>
        <w:jc w:val="center"/>
        <w:rPr>
          <w:rFonts w:ascii="Arial Narrow" w:hAnsi="Arial Narrow" w:cs="Times New Roman"/>
          <w:color w:val="000000" w:themeColor="text1"/>
          <w:sz w:val="96"/>
          <w:szCs w:val="96"/>
          <w:shd w:val="clear" w:color="auto" w:fill="FFFFFF"/>
        </w:rPr>
      </w:pPr>
      <w:r w:rsidRPr="00870C48">
        <w:rPr>
          <w:rFonts w:ascii="Arial Narrow" w:hAnsi="Arial Narrow" w:cs="Times New Roman"/>
          <w:color w:val="000000" w:themeColor="text1"/>
          <w:sz w:val="96"/>
          <w:szCs w:val="96"/>
          <w:shd w:val="clear" w:color="auto" w:fill="FFFFFF"/>
        </w:rPr>
        <w:t>Строение и теория происхождения</w:t>
      </w:r>
    </w:p>
    <w:p w14:paraId="2E66E005" w14:textId="7C70EA3E" w:rsidR="00870C48" w:rsidRPr="00870C48" w:rsidRDefault="006A0D31" w:rsidP="00870C48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 xml:space="preserve">  </w:t>
      </w:r>
      <w:r w:rsidR="00870C48" w:rsidRPr="00870C48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Квазары и процесс возникновения их мощного излучения все еще не разгаданы до конца. Рассматривается несколько версий, объясняющих чем они являются по сути.</w:t>
      </w:r>
    </w:p>
    <w:p w14:paraId="227568DC" w14:textId="1CAFBBD9" w:rsidR="00870C48" w:rsidRPr="005A1976" w:rsidRDefault="006A0D31" w:rsidP="00870C48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 xml:space="preserve">  </w:t>
      </w:r>
      <w:r w:rsidR="00870C48" w:rsidRPr="005A1976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Большинство ученых-астрофизиков склонны предполагать, что это черная дыра гигантского масштаба, поглощающая окружающее вещество. Под воздействием притяжения частицы набирают огромную скорость, натыкаются друг на друга и ударяются, их температура от этого повышается, появляется видимое свечение. Непреодолимое притяжение энергии черной дыры заставляет вещество двигаться к центру по спирали и превращаться в аккреционный диск – структуры, возникающей при падении обращающихся частиц на массивное космическое тело. Магнитная индукция черной дыры посылает часть вещества к полюсам, где создаются джеты – узкие пучки, излучающие радиоволны. На краях аккреционного диска температура понижается, и длина волн возрастает до инфракрасного спектра.</w:t>
      </w:r>
    </w:p>
    <w:p w14:paraId="1872D19B" w14:textId="79C5833B" w:rsidR="001E23EF" w:rsidRDefault="006A0D31" w:rsidP="00870C48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5A1976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 xml:space="preserve">  </w:t>
      </w:r>
      <w:r w:rsidR="00870C48" w:rsidRPr="005A1976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Другая гипотеза считает квазары юными галактиками в период их формирования. Существует вариант, объединяющий две версии, согласно которому, черная дыра поглощает зарождающиеся вещество галактики. Количество найденных квазаров к 2005 году равнялось 195 000, но этот процесс непрерывен, постоянно открываются новые объекты.</w:t>
      </w:r>
    </w:p>
    <w:p w14:paraId="7192B57F" w14:textId="77777777" w:rsidR="005A1976" w:rsidRPr="00B426F5" w:rsidRDefault="005A1976" w:rsidP="00B426F5">
      <w:pPr>
        <w:spacing w:after="120" w:line="240" w:lineRule="auto"/>
        <w:jc w:val="center"/>
        <w:rPr>
          <w:rFonts w:ascii="Arial Narrow" w:hAnsi="Arial Narrow" w:cs="Times New Roman"/>
          <w:color w:val="000000" w:themeColor="text1"/>
          <w:sz w:val="96"/>
          <w:szCs w:val="96"/>
          <w:shd w:val="clear" w:color="auto" w:fill="FFFFFF"/>
        </w:rPr>
      </w:pPr>
      <w:r w:rsidRPr="00B426F5">
        <w:rPr>
          <w:rFonts w:ascii="Arial Narrow" w:hAnsi="Arial Narrow" w:cs="Times New Roman"/>
          <w:color w:val="000000" w:themeColor="text1"/>
          <w:sz w:val="96"/>
          <w:szCs w:val="96"/>
          <w:shd w:val="clear" w:color="auto" w:fill="FFFFFF"/>
        </w:rPr>
        <w:t>Как далеко они от нас?</w:t>
      </w:r>
    </w:p>
    <w:p w14:paraId="2449C8D1" w14:textId="77777777" w:rsidR="005A1976" w:rsidRPr="00B426F5" w:rsidRDefault="005A1976" w:rsidP="00B426F5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B426F5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lastRenderedPageBreak/>
        <w:t xml:space="preserve">Каждый квазар испускает просто колоссальное количество энергии. Даже большее, чем свет всех звезд в любой галактике. Квазары являются самыми яркими объектами во Вселенной. Однако это не единственные объекты в космосе с подобными характеристиками. На самом деле квазары являются частью целой группы небесных тел, известных как активные ядра галактик. В эту группу также входят еще так называемые </w:t>
      </w:r>
      <w:r w:rsidRPr="00B426F5">
        <w:rPr>
          <w:rFonts w:ascii="Arial Narrow" w:hAnsi="Arial Narrow" w:cs="Times New Roman"/>
          <w:color w:val="4472C4" w:themeColor="accent1"/>
          <w:sz w:val="26"/>
          <w:szCs w:val="26"/>
          <w:shd w:val="clear" w:color="auto" w:fill="FFFFFF"/>
        </w:rPr>
        <w:t>сейфертовские галактики</w:t>
      </w:r>
      <w:r w:rsidRPr="00B426F5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 xml:space="preserve">. И еще </w:t>
      </w:r>
      <w:r w:rsidRPr="00B426F5">
        <w:rPr>
          <w:rFonts w:ascii="Arial Narrow" w:hAnsi="Arial Narrow" w:cs="Times New Roman"/>
          <w:color w:val="4472C4" w:themeColor="accent1"/>
          <w:sz w:val="26"/>
          <w:szCs w:val="26"/>
          <w:shd w:val="clear" w:color="auto" w:fill="FFFFFF"/>
        </w:rPr>
        <w:t>блазары</w:t>
      </w:r>
      <w:r w:rsidRPr="00B426F5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3DA9C12F" w14:textId="77777777" w:rsidR="005A1976" w:rsidRPr="00B426F5" w:rsidRDefault="005A1976" w:rsidP="00B426F5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B426F5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Большинство обнаруженных в космосе квазаров находятся на расстоянии миллиардов световых лет от нас. Поэтому, даже имея скорость света, эти излучения путешествуют к нам очень долго. Но в этом есть и плюсы. Изучение этих сигналов можно использовать в качестве своеобразной машины времени. Используя их, мы можем видеть небесное тело таким, каким оно было миллионы лет назад.</w:t>
      </w:r>
    </w:p>
    <w:p w14:paraId="3464F7F3" w14:textId="77777777" w:rsidR="005A1976" w:rsidRPr="00B426F5" w:rsidRDefault="005A1976" w:rsidP="00B426F5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B426F5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Известно, что большинство из более чем двух тысяч найденных квазаров возникло на ранних стадиях развития своих галактик. Вполне возможно, что Млечный Путь тоже имел подобный объект. Но со временем он почему-то замолчал. А в противном случае жизнь на Земле была бы невозможна.</w:t>
      </w:r>
    </w:p>
    <w:p w14:paraId="11CF7A30" w14:textId="77777777" w:rsidR="005A1976" w:rsidRPr="005A1976" w:rsidRDefault="005A1976" w:rsidP="00870C48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</w:p>
    <w:p w14:paraId="1D5394B9" w14:textId="77777777" w:rsidR="00B426F5" w:rsidRPr="00B426F5" w:rsidRDefault="00B426F5" w:rsidP="00B426F5">
      <w:pPr>
        <w:spacing w:after="120" w:line="240" w:lineRule="auto"/>
        <w:jc w:val="center"/>
        <w:rPr>
          <w:rFonts w:ascii="Arial Narrow" w:hAnsi="Arial Narrow" w:cs="Times New Roman"/>
          <w:color w:val="000000" w:themeColor="text1"/>
          <w:sz w:val="96"/>
          <w:szCs w:val="96"/>
          <w:shd w:val="clear" w:color="auto" w:fill="FFFFFF"/>
        </w:rPr>
      </w:pPr>
      <w:r w:rsidRPr="00B426F5">
        <w:rPr>
          <w:rFonts w:ascii="Arial Narrow" w:hAnsi="Arial Narrow" w:cs="Times New Roman"/>
          <w:color w:val="000000" w:themeColor="text1"/>
          <w:sz w:val="96"/>
          <w:szCs w:val="96"/>
          <w:shd w:val="clear" w:color="auto" w:fill="FFFFFF"/>
        </w:rPr>
        <w:t>Сколько живут квазары?</w:t>
      </w:r>
    </w:p>
    <w:p w14:paraId="2A7D4DC2" w14:textId="77777777" w:rsidR="00B426F5" w:rsidRPr="00B426F5" w:rsidRDefault="00B426F5" w:rsidP="00B426F5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B426F5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Сверхмассивные черные дыры - это вовсе не вечные источники питания. Если вокруг черной дыры заканчивается материал, то все, ребята. Аккреционный диск исчезает. Энергии для выброса больше нет. Всем спасибо, все свободны.</w:t>
      </w:r>
    </w:p>
    <w:p w14:paraId="241CC912" w14:textId="77777777" w:rsidR="00B426F5" w:rsidRPr="00B426F5" w:rsidRDefault="00B426F5" w:rsidP="00B426F5">
      <w:pPr>
        <w:spacing w:after="120" w:line="240" w:lineRule="auto"/>
        <w:jc w:val="both"/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</w:pPr>
      <w:r w:rsidRPr="00B426F5">
        <w:rPr>
          <w:rFonts w:ascii="Arial Narrow" w:hAnsi="Arial Narrow" w:cs="Times New Roman"/>
          <w:color w:val="000000" w:themeColor="text1"/>
          <w:sz w:val="26"/>
          <w:szCs w:val="26"/>
          <w:shd w:val="clear" w:color="auto" w:fill="FFFFFF"/>
        </w:rPr>
        <w:t>Однако стоить отметить, что работа квазара может через некоторое время возобновится. Если новые порции материи приблизятся к черной дыре.</w:t>
      </w:r>
    </w:p>
    <w:p w14:paraId="47FE77EB" w14:textId="423FC3F6" w:rsidR="00870C48" w:rsidRDefault="0034240B" w:rsidP="00870C4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0DF8E9F" wp14:editId="2914EC8C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8152" w14:textId="50B842CE" w:rsidR="0034240B" w:rsidRDefault="0034240B" w:rsidP="00870C4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736C96F" wp14:editId="11FDCD43">
            <wp:extent cx="390525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ACE8" w14:textId="07345E88" w:rsidR="0034240B" w:rsidRPr="0034240B" w:rsidRDefault="0034240B" w:rsidP="00870C4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F1B3AD5" wp14:editId="72971AA0">
            <wp:extent cx="395287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40B" w:rsidRPr="0034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E"/>
    <w:rsid w:val="00024F0B"/>
    <w:rsid w:val="001929AB"/>
    <w:rsid w:val="001E23EF"/>
    <w:rsid w:val="0034240B"/>
    <w:rsid w:val="003D43B0"/>
    <w:rsid w:val="00470F50"/>
    <w:rsid w:val="005A1976"/>
    <w:rsid w:val="006A0D31"/>
    <w:rsid w:val="00870C48"/>
    <w:rsid w:val="009F71AF"/>
    <w:rsid w:val="00A53E31"/>
    <w:rsid w:val="00B426F5"/>
    <w:rsid w:val="00B71A3E"/>
    <w:rsid w:val="00C072FE"/>
    <w:rsid w:val="00FB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9008"/>
  <w15:chartTrackingRefBased/>
  <w15:docId w15:val="{512E4697-6FAA-413E-B281-98E61B9A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0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2F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0C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ast">
    <w:name w:val="last"/>
    <w:basedOn w:val="a0"/>
    <w:rsid w:val="00870C48"/>
  </w:style>
  <w:style w:type="paragraph" w:styleId="a4">
    <w:name w:val="Normal (Web)"/>
    <w:basedOn w:val="a"/>
    <w:uiPriority w:val="99"/>
    <w:semiHidden/>
    <w:unhideWhenUsed/>
    <w:rsid w:val="0087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5A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B2%D0%B5%D1%82%D0%BE%D0%B2%D0%BE%D0%B9_%D0%B3%D0%BE%D0%B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7%D0%B0%D0%BA%D0%BE%D0%BD_%D0%A5%D0%B0%D0%B1%D0%B1%D0%BB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E%D1%81%D0%BC%D0%BE%D0%BB%D0%BE%D0%B3%D0%B8%D1%87%D0%B5%D1%81%D0%BA%D0%BE%D0%B5_%D0%BA%D1%80%D0%B0%D1%81%D0%BD%D0%BE%D0%B5_%D1%81%D0%BC%D0%B5%D1%89%D0%B5%D0%BD%D0%B8%D0%B5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ru.wikipedia.org/wiki/%D0%A4%D0%BE%D1%82%D0%BE%D0%BC%D0%B5%D1%82%D1%80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Plotnickov</dc:creator>
  <cp:keywords/>
  <dc:description/>
  <cp:lastModifiedBy>Eduard Plotnickov</cp:lastModifiedBy>
  <cp:revision>3</cp:revision>
  <dcterms:created xsi:type="dcterms:W3CDTF">2021-09-04T13:38:00Z</dcterms:created>
  <dcterms:modified xsi:type="dcterms:W3CDTF">2021-09-04T15:42:00Z</dcterms:modified>
</cp:coreProperties>
</file>