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12" w:rsidRPr="00677112" w:rsidRDefault="009E3325" w:rsidP="0067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AutoShape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472FF" id="AutoShape 1" o:spid="_x0000_s1026" href="https://www.easyelimu.com/upri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b43wIAACsGAAAOAAAAZHJzL2Uyb0RvYy54bWysVGtvmzAU/T5p/8Hyd8qj5AEqqVoIU6Vu&#10;q9TtBzhgglVjM9sJ6ab9912bJE3aSZO28cHyi3PPuff4Xl3vOo62VGkmRYbDiwAjKipZM7HO8Ncv&#10;pTfHSBsiasKloBl+phpfL96/uxr6lEaylbymCgGI0OnQZ7g1pk99X1ct7Yi+kD0VcNhI1REDS7X2&#10;a0UGQO+4HwXB1B+kqnslK6o17BbjIV44/KahlfncNJoaxDMM3IwblRtXdvQXVyRdK9K3rNrTIH/B&#10;oiNMQNAjVEEMQRvF3kB1rFJSy8ZcVLLzZdOwijoNoCYMXql5bElPnRZIju6PadL/D7b6tH1QiNUZ&#10;vsRIkA5KdLMx0kVGoZPUciaecs6qpz0BSN+fyzRKK2S16agwY60U5cSAUXTLeo2RSm1cdVeHtgz+&#10;0OvU0bHFc9PH/kHZpOr+XlZPGgmZt0Ss6Y3uobBgN6B82FJKDi0lNeTmDG7EsIAa0NBq+ChrEElA&#10;pFO3a1RnYwBftHO+eD76gu4MqmDzMojmyQSjCo72c0uYpIefe6XNByo7ZCcgCdg5cLK912a8erhi&#10;YwlZMs6d9bg42wDMcQdCw6/2zJJwTvqRBMlyvpzHXhxNl14cFIV3U+axNy3D2aS4LPK8CH/auGGc&#10;tqyuqbBhDq4O4zdl+60Z9+9r9OPR11pyVls4S0mr9SrnCm0JvKrSfa6CcPJyzT+n4fIFWl5JCqM4&#10;uI0Sr5zOZ15cxhMvmQVzLwiT22QaxElclOeS7pmg/y4JDRlOJtHEVemE9CttgfveaiNpxwz0Lc66&#10;DM+Pl0hqHbgUtSutIYyP85NUWPovqYByHwrt7G8tOrp/JetnsKuSYCfoW9BhYdJK9R2jAbpVhvW3&#10;DVEUI34nwPJJGMe2vblFPJlFsFCnJ6vTEyIqgMqwwWic5mZsiZtesXULkcaXL6TtBQ1zFrZPaGS1&#10;f6vQkZySffe0Le907W699PjFLwAAAP//AwBQSwMEFAAGAAgAAAAhANHVQAzXAAAAAwEAAA8AAABk&#10;cnMvZG93bnJldi54bWxMj0FrwkAQhe+F/odlCt7qplJU0mxECkXioRDrDxizYxLMzobsqPHfu20P&#10;7WUewxve+yZbja5TFxpC69nAyzQBRVx523JtYP/18bwEFQTZYueZDNwowCp/fMgwtf7KJV12UqsY&#10;wiFFA41In2odqoYchqnviaN39INDietQazvgNYa7Ts+SZK4dthwbGuzpvaHqtDs7A7Ml2c+iFb8p&#10;TkU5Z8fbfbkxZvI0rt9ACY3ydwzf+BEd8sh08Ge2QXUG4iPyM6P3uliAOvyqzjP9nz2/AwAA//8D&#10;AFBLAwQUAAYACAAAACEAsWvS2tcAAABKAQAAGQAAAGRycy9fcmVscy9lMm9Eb2MueG1sLnJlbHOE&#10;0MFqwzAMBuD7YO9gdF+c9jDGSNLLVuhhl9E9gLCVxNSWjeUszdvPMAYrDHYUkj79qDtcg1eflMVF&#10;7mHXtKCITbSOpx4+zseHJ1BSkC36yNTDRgKH4f6ueyePpS7J7JKoqrD0MJeSnrUWM1NAaWIirp0x&#10;5oCllnnSCc0FJ9L7tn3U+bcBw42pTraHfLI7UOct1cv/23EcnaGXaJZAXP44oecqZe/4UlHME5Vv&#10;VmrmdV0bQtnIu7A0Jga9pOz0z+BbtDXD67VQZvSgh07ffGD4AgAA//8DAFBLAQItABQABgAIAAAA&#10;IQC2gziS/gAAAOEBAAATAAAAAAAAAAAAAAAAAAAAAABbQ29udGVudF9UeXBlc10ueG1sUEsBAi0A&#10;FAAGAAgAAAAhADj9If/WAAAAlAEAAAsAAAAAAAAAAAAAAAAALwEAAF9yZWxzLy5yZWxzUEsBAi0A&#10;FAAGAAgAAAAhAOKo5vjfAgAAKwYAAA4AAAAAAAAAAAAAAAAALgIAAGRycy9lMm9Eb2MueG1sUEsB&#10;Ai0AFAAGAAgAAAAhANHVQAzXAAAAAwEAAA8AAAAAAAAAAAAAAAAAOQUAAGRycy9kb3ducmV2Lnht&#10;bFBLAQItABQABgAIAAAAIQCxa9La1wAAAEoBAAAZAAAAAAAAAAAAAAAAAD0GAABkcnMvX3JlbHMv&#10;ZTJvRG9jLnhtbC5yZWxzUEsFBgAAAAAFAAUAOgEAAE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677112" w:rsidRPr="0067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7112" w:rsidRPr="00677112" w:rsidRDefault="00677112" w:rsidP="0067711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CREATIVE ARTS &amp; SOCIAL STUDIES - GRADE 6 EXAM TERM 1 2023</w:t>
      </w: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ART &amp; CRAFT   </w:t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Grade 6 boy drew a picture like the one shown below.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572770"/>
            <wp:effectExtent l="19050" t="0" r="9525" b="0"/>
            <wp:docPr id="47" name="Picture 47" descr="C:\Users\RABBI\Downloads\G6CAST1TNS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ABBI\Downloads\G6CAST1TNSQ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The type of drawing drawn above is known as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memory drawing.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still life drawing.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stationary drawing.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virtual drawing.</w:t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one of the following items can be made by carving?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9310" cy="930275"/>
            <wp:effectExtent l="19050" t="0" r="0" b="0"/>
            <wp:docPr id="49" name="Picture 49" descr="C:\Users\RABBI\Downloads\G6CAST1TNS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ABBI\Downloads\G6CAST1TNSQ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 A teacher drew a form like the one below.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3270" cy="572770"/>
            <wp:effectExtent l="19050" t="0" r="0" b="0"/>
            <wp:docPr id="51" name="Picture 51" descr="C:\Users\RABBI\Downloads\G6CAST1TNS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ABBI\Downloads\G6CAST1TNSQ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Which of the following techniques did the teacher use to show shading effect?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Cross hatching.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Smudge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Crayon etching.</w:t>
      </w:r>
    </w:p>
    <w:p w:rsid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Collage.</w:t>
      </w:r>
    </w:p>
    <w:p w:rsidR="00677112" w:rsidRPr="00677112" w:rsidRDefault="00677112" w:rsidP="006771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one of the following shows a 2 dimensional letter?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 w:rsidRPr="00677112">
        <w:rPr>
          <w:noProof/>
        </w:rPr>
        <w:drawing>
          <wp:inline distT="0" distB="0" distL="0" distR="0">
            <wp:extent cx="1677670" cy="930275"/>
            <wp:effectExtent l="19050" t="0" r="0" b="0"/>
            <wp:docPr id="1" name="Picture 45" descr="C:\Users\RABBI\Downloads\G6CAST1TN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ABBI\Downloads\G6CAST1TNSQ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sculpture can be carved using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plasticine.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clay.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plastic.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wood.</w:t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Which one of the following indigenous crafts can be made using plain and twine technique?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4055" cy="930275"/>
            <wp:effectExtent l="19050" t="0" r="0" b="0"/>
            <wp:docPr id="53" name="Picture 53" descr="C:\Users\RABBI\Downloads\G6CAST1TNS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RABBI\Downloads\G6CAST1TNSQ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puppet like the one drawn below was drawn on a classroom chart.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890" cy="445135"/>
            <wp:effectExtent l="19050" t="0" r="0" b="0"/>
            <wp:docPr id="55" name="Picture 55" descr="C:\Users\RABBI\Downloads\G6CAST1TNS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RABBI\Downloads\G6CAST1TNSQ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The type of puppet drawn is called a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glove puppet.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marionette.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rod puppet.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stick puppet.</w:t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All the following are elements of photography. Which one is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Focus.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Composition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Lightning.</w:t>
      </w:r>
    </w:p>
    <w:p w:rsid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Framing.</w:t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of the following lists consists of two secondary colours and one primary colour?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Orange, green, red.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Green, purple, orange.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Yellow, red, blue.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Blue, green, red.</w:t>
      </w:r>
    </w:p>
    <w:p w:rsidR="00677112" w:rsidRPr="00677112" w:rsidRDefault="00677112" w:rsidP="0067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Paraffin wax and bees wax are used in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crayon etching.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cross hatching.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smudge technique.</w:t>
      </w:r>
    </w:p>
    <w:p w:rsidR="00677112" w:rsidRPr="00677112" w:rsidRDefault="00677112" w:rsidP="0067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painting.</w:t>
      </w:r>
    </w:p>
    <w:p w:rsidR="00677112" w:rsidRPr="00677112" w:rsidRDefault="00677112" w:rsidP="006771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MUSIC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traditional dancer was seen marking her face and body with red clay. This is called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body tattooing.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costuming.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body adornment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performing.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Percussion instruments produce sound when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blown or plucked.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shaken or blown.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plucked or shaken.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hit or shaken.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Below is a wind instrument called abu.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890" cy="779145"/>
            <wp:effectExtent l="19050" t="0" r="0" b="0"/>
            <wp:docPr id="57" name="Picture 57" descr="C:\Users\RABBI\Downloads\G6CAST1TNS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ABBI\Downloads\G6CAST1TNSQ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Which of the following communities plays the musical instrument drawn above?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Mijikenda.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Luo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Abagusii.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Agikuyu.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elements of a folk song is the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most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important?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Message.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Instrumentation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Participants.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Occasion.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traditional dancer made a hat using cartons and feathers in readiness for a dance The hat he made is an example of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instruments.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clothes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costumes.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props.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lines is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found in the Kenya National Anthem? 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Kila siku tuwe na shukrani.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Raha tupate na ustawi.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Natulinde uhuru na amani.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Nasi tujitoe kwa nguvu.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of the following symbols shows a minim?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8295" cy="723265"/>
            <wp:effectExtent l="19050" t="0" r="1905" b="0"/>
            <wp:docPr id="59" name="Picture 59" descr="C:\Users\RABBI\Downloads\G6CAST1TNS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RABBI\Downloads\G6CAST1TNSQ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of the following parts of a drum is adjusted to tune it?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Lace.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membrane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Foot.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Resonator.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of the following lines is found in the last verse of the East African Community Anthem?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Tuwezeshe kuishi kwa amani. 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Umoja wetu ni nguzo yetu.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Natulinde uhuru na amani.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Tufanye kazi sote kwa makini.</w:t>
      </w:r>
    </w:p>
    <w:p w:rsidR="00677112" w:rsidRPr="00677112" w:rsidRDefault="00677112" w:rsidP="0067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Body movements used to show the meanings of words or ideas in a song are called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moods.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tones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dictions.</w:t>
      </w:r>
    </w:p>
    <w:p w:rsidR="00677112" w:rsidRPr="00677112" w:rsidRDefault="00677112" w:rsidP="006771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gestures.</w:t>
      </w: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SOCIAL STUDIES.</w:t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In African traditional education,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children learnt through the internet.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teachers gave their learners notes to read.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elders taught the young ones through story telling.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group discussions were held in classrooms.</w:t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Who among the following school administrators is at the highest hierarchy in a public primary school in Kenya?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Senior teacher.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Class teacher.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Deputy head teacher. 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Head teacher.</w:t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Who among the following is not among the Western Bantus?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Akamba.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Abakuria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Abaluhya.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Abagusii.</w:t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one of the following means of communication is audio-visual?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8795" cy="763270"/>
            <wp:effectExtent l="19050" t="0" r="1905" b="0"/>
            <wp:docPr id="61" name="Picture 61" descr="C:\Users\RABBI\Downloads\G6CAST1TNSQ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RABBI\Downloads\G6CAST1TNSQ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All the following are tourist attractions in Kenya except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language groups.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cultural activities.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natural sceneries.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wildlife.</w:t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is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a way through which tourism has contributed to the economy of our country?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Promoting local industries.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Providing basic needs to families in the land.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Earning the country foreign exchange. 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Promoting cultural services.</w:t>
      </w:r>
    </w:p>
    <w:p w:rsidR="00677112" w:rsidRPr="00677112" w:rsidRDefault="00677112" w:rsidP="006771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77112">
        <w:rPr>
          <w:rFonts w:ascii="Times New Roman" w:eastAsia="Times New Roman" w:hAnsi="Times New Roman"/>
          <w:sz w:val="24"/>
          <w:szCs w:val="24"/>
        </w:rPr>
        <w:t>A school routine is normally shown on</w:t>
      </w:r>
    </w:p>
    <w:p w:rsidR="00677112" w:rsidRPr="00451205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a timetable.</w:t>
      </w:r>
    </w:p>
    <w:p w:rsidR="00677112" w:rsidRPr="00451205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an exercise book cover. </w:t>
      </w:r>
    </w:p>
    <w:p w:rsid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the school uniform. 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77112">
        <w:rPr>
          <w:rFonts w:ascii="Times New Roman" w:eastAsia="Times New Roman" w:hAnsi="Times New Roman"/>
          <w:sz w:val="24"/>
          <w:szCs w:val="24"/>
        </w:rPr>
        <w:t>the school gate.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of the following lists shows crops that can be grown under horticulture?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Coffee, maize, sugarcane.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Grass, onions, rice.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Pumpkins, sisal, tea.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Tomatoes, cabbages, kales</w:t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Some Grade six learners were asked to name some resources found in our country: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Osman - museums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Aisha - lakes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Rajab -  minerals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Maimuna - forests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br/>
        <w:t>Who among the learners was not correct?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Maimuna.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Aisha.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Rajab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Osman.</w:t>
      </w:r>
    </w:p>
    <w:p w:rsidR="00677112" w:rsidRPr="00BA72DA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minerals is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correctly</w:t>
      </w:r>
      <w:r w:rsidRPr="00BA72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matched with the place it is found?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Soda ash - Magadi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Diatomite - Malindi 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Salt - Kariandusi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Oil - Nakuru</w:t>
      </w:r>
    </w:p>
    <w:p w:rsidR="00677112" w:rsidRPr="00677112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Dairy fanning is important in our country because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farmers keep different breeds of dairy cattle.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farmers are able to earn a living.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every citizen uses dairy products on a daily basis.</w:t>
      </w:r>
    </w:p>
    <w:p w:rsidR="00677112" w:rsidRP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dairy farmers are able to give loans to young farmers at no interest.</w:t>
      </w:r>
    </w:p>
    <w:p w:rsidR="00677112" w:rsidRPr="00677112" w:rsidRDefault="00677112" w:rsidP="006771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77112">
        <w:rPr>
          <w:rFonts w:ascii="Times New Roman" w:eastAsia="Times New Roman" w:hAnsi="Times New Roman"/>
          <w:sz w:val="24"/>
          <w:szCs w:val="24"/>
        </w:rPr>
        <w:t>How many basketfuls of food were left after Jesus fed the multitude? </w:t>
      </w:r>
    </w:p>
    <w:p w:rsidR="00677112" w:rsidRPr="00451205" w:rsidRDefault="00677112" w:rsidP="0067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24</w:t>
      </w:r>
    </w:p>
    <w:p w:rsidR="00677112" w:rsidRPr="00451205" w:rsidRDefault="00677112" w:rsidP="0067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10</w:t>
      </w:r>
    </w:p>
    <w:p w:rsidR="00677112" w:rsidRPr="00451205" w:rsidRDefault="00677112" w:rsidP="0067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3</w:t>
      </w:r>
    </w:p>
    <w:p w:rsidR="00677112" w:rsidRPr="00BA72DA" w:rsidRDefault="00677112" w:rsidP="0067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12</w:t>
      </w:r>
    </w:p>
    <w:p w:rsidR="00677112" w:rsidRPr="0039010B" w:rsidRDefault="00677112" w:rsidP="006771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0B">
        <w:rPr>
          <w:rFonts w:ascii="Times New Roman" w:eastAsia="Times New Roman" w:hAnsi="Times New Roman" w:cs="Times New Roman"/>
          <w:sz w:val="24"/>
          <w:szCs w:val="24"/>
        </w:rPr>
        <w:t xml:space="preserve">Which is the </w:t>
      </w:r>
      <w:r w:rsidRPr="0039010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</w:t>
      </w:r>
      <w:r w:rsidRPr="0039010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39010B">
        <w:rPr>
          <w:rFonts w:ascii="Times New Roman" w:eastAsia="Times New Roman" w:hAnsi="Times New Roman" w:cs="Times New Roman"/>
          <w:sz w:val="24"/>
          <w:szCs w:val="24"/>
        </w:rPr>
        <w:t>way of using social media?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Accusing others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Watching nakedness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Sending greetings to friends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posting immoral pictures</w:t>
      </w:r>
    </w:p>
    <w:p w:rsidR="00677112" w:rsidRPr="00BA72DA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Otieno wakes up very early every Sunday to arrang</w:t>
      </w:r>
      <w:bookmarkStart w:id="0" w:name="_GoBack"/>
      <w:r w:rsidRPr="00BA72DA">
        <w:rPr>
          <w:rFonts w:ascii="Times New Roman" w:eastAsia="Times New Roman" w:hAnsi="Times New Roman" w:cs="Times New Roman"/>
          <w:sz w:val="24"/>
          <w:szCs w:val="24"/>
        </w:rPr>
        <w:t>e chairs in their church. Otieno demonstrates:-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responsibility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courage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holiness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loneliness</w:t>
      </w:r>
    </w:p>
    <w:p w:rsidR="00677112" w:rsidRPr="00BA72DA" w:rsidRDefault="00677112" w:rsidP="00677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Who r</w:t>
      </w:r>
      <w:bookmarkEnd w:id="0"/>
      <w:r w:rsidRPr="00BA72DA">
        <w:rPr>
          <w:rFonts w:ascii="Times New Roman" w:eastAsia="Times New Roman" w:hAnsi="Times New Roman" w:cs="Times New Roman"/>
          <w:sz w:val="24"/>
          <w:szCs w:val="24"/>
        </w:rPr>
        <w:t>aised the Jairus daughter from death?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Peter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Jesus</w:t>
      </w:r>
    </w:p>
    <w:p w:rsidR="00677112" w:rsidRPr="00BA72DA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Elisha</w:t>
      </w:r>
    </w:p>
    <w:p w:rsidR="00677112" w:rsidRDefault="00677112" w:rsidP="0067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Paul</w:t>
      </w: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CHRISTIAN RELIGIOUS EDUCATION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During the baptism of Jesus, which of the following events did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take place? 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Heaven opened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Holy Spirit came down in form of a dove.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voice came from heaven.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Temple curtains were torn.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Preparation for the coming of the Messiah was the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preaching of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pharisees.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John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Jesus.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Jews.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When Jesus fed a multitude, He portrayed His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power over nature.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compassion for the needy. 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power over death.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faith in His father.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of the following books of the Bible is in the Old Testament?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Acts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Titus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Haggai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Thessalonians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Jesus showed His power over nature when He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calmed the storm.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healed a paralysed man.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performed miracies.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raised the dead.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 parable of Jesus about the lost sheep teaches Christians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 value of attending church services. 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about the recovery of the lost human beings.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about the importance of keeping property safely.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 value of tending well to domestic animals.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Happy are those who work for peace,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for they will see God.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God will be merciful to them.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God will call them His children.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God will grant them peace.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Christian value did king Solomon put into use when ruling?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Obedience.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Patience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Trust.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Wisdom.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Who among the following were the first to know about the birth of Jesus Christ?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Sherpherds.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jews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Pharisees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Kings Herod and Pilate.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 contest at mount Carmel was between the prophets of Baal and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Elisha.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Jesus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angels.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Elijah.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 act of deciding not to revenge is called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unity.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forgiveness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sympathy.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weakness.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Bartimaeous was healed by Jesus mainly because of his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faith.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blindness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courage.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patience.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As Grade 6 pupils were out for break, Murefu was seen by Njiwa taking something from their class teacher's hand bag. As a Christian, what was the best action for Njiwa to take?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Report him to his parents.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Tell the class about it.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Tell him to stop and also effects of such acts.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Share whatever Murefu took with him.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is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a form of child labour?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Grade five boy sweeping their classroom.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twelve year old girl taking care of a baby for a pay.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Grade 6 boy working in a quarry for a pay.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 seventeen year old boy working in a shop for a pay.</w:t>
      </w:r>
    </w:p>
    <w:p w:rsidR="00677112" w:rsidRPr="00677112" w:rsidRDefault="00677112" w:rsidP="0067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When Jesus healed the ten lepers, how many were thankful?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None of them.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Nine.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One.</w:t>
      </w:r>
    </w:p>
    <w:p w:rsidR="00677112" w:rsidRPr="00677112" w:rsidRDefault="00677112" w:rsidP="006771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All of them.</w:t>
      </w: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ISLAMIC RELIGIOUS EDUCATION.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one of the following attributes of Allah means All forgiving?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Al-Haafidh.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Al-Ghafar.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Al-Aalim.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Al-Malik,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one of the following is not a characteristic of angels? Angels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can change form.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were created from light.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can either be males or females.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do not have parents.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one of the following is a miracle performed by prophet Musa (AS)?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He had clear signs of Allah's mercy on him.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Turning a rod into a snake.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His hand shone like the moon when he put it in his armpits.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Raising the dead.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Muslims can earn thawabs when they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pray once per day.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perform swalahs correctly.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fast everyday.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visit Makka yearly.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Taraweh is a baadiyah swalah performed during the month of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Ramadhan.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Dhulhijja.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Shabaan.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Muharram.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All the following are optional prayers. Which one is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Fajr.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Qabliyah.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Tarawch.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Baadiyah.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surahs is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correctly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matched with its meaning?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Al-Kawthar     a river in paradise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Al-Maun         the Quraish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Al-Fyl             the dawn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Al-Massad     the cursed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We should always be grateful to Allah for everything that He continues to bless us with.</w:t>
      </w: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 This is a lesson from surah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An-Nas.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Al-Kawthar.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Al-Baqarah.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Al-Lahab.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 first pillar of Islam is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swalah.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hijja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zakat.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shahadah.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According to the prophet's hadith on knowledge, seeking knowledge is a must for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all.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elders.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males.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females.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There are ________________ categories of Najasaat.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four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two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five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It is an obligation of parents to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provide entertainment to their children.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provide basic needs to their children. 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do homework for their children.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buy modern games for their children.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 xml:space="preserve">Abdul's father bought him a smartphone. As a Muslim, Abdul should </w:t>
      </w: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download qasweeda using his smartphone.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send abusive pictures to his friends. 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Share Qura'n verses in the whatsapp group.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send seasons greetings to his friends.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Which of the following acts is forbidden in Islam?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Working in a bank.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Fishing.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Begging.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Working in a salon.</w:t>
      </w:r>
    </w:p>
    <w:p w:rsidR="00677112" w:rsidRPr="00677112" w:rsidRDefault="00677112" w:rsidP="00677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How many khutbahs are there in Idd swalah?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77112" w:rsidRPr="00677112" w:rsidRDefault="00677112" w:rsidP="0067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677112" w:rsidRPr="00677112" w:rsidRDefault="009E3325" w:rsidP="0067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AutoShape 2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42D80" id="AutoShape 2" o:spid="_x0000_s1026" href="https://play.google.com/store/apps/details?id=com.easyelimu.www.easyelimu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R59gIAAEkGAAAOAAAAZHJzL2Uyb0RvYy54bWysVU1v2zAMvQ/YfxB02M31R50Pe3WKNo6H&#10;At1WoNt5UGw5FiJLrqTE6Yb991FykqbtgAHbfDAoUX7kI5/oi8tdy9GWKs2kyHB4FmBERSkrJlYZ&#10;/vql8KYYaUNERbgUNMOPVOPL2ds3F32X0kg2kldUIQAROu27DDfGdKnv67KhLdFnsqMCnLVULTGw&#10;VCu/UqQH9Jb7URCM/V6qqlOypFrDbj448czh1zUtzee61tQgnmHIzbi3cu+lffuzC5KuFOkaVu7T&#10;IH+RRUuYgKBHqJwYgjaKvYJqWamklrU5K2Xry7pmJXUcgE0YvGBz35COOi5QHN0dy6T/H2z5aXun&#10;EKsyHGEkSAstutoY6SKjyFFqOBPrOWflep8AlO/PbRqo5bLctFSYoVeKcmJAKLphncZIpTauuqlC&#10;aMzKFMqFf/ewkeb9tyUnYj3Ytkl+3+nUJWtb68z77k7ZkuvuVpZrjYScN0Ss6JXuoO0gRiB02FJK&#10;9g0lFVQuPIUbMCygBjS07D/KCkpAoASO+65WrY0BbNDOqebxqBq6M6iEzfMgmiYjjEpw7W2bMEkP&#10;H3dKmw9UtsgaQBiyc+Bke6vNcPRwxMYSsmCcO2Fy8WwDMIcdCA2fWp9NwunsRxIki+liGntxNF54&#10;cZDn3lUxj71xEU5G+Xk+n+fhTxs3jNOGVRUVNsxB82H8qqm/ler+9g1qPapeS84qC2dT0mq1nHOF&#10;tgTuXOEeV3LwPB3zn6fh6gVcXlAKozi4jhKvGE8nXlzEIy+ZBFMvCJPrZBzESZwXzyndMkH/nRLq&#10;M5yMopHr0knSL7gF7nnNjaQtMzDVOGszPD0eIqlV4EJUrrWGMD7YJ6Ww6T+VAtp9aLSTv5XooP6l&#10;rB5BrkqCnGCqwfwFo5HqO0Y9zLIM64cNURQjfiNA8kkYx3b4uUU8mkSwUKee5amHiBKgMmwwGsy5&#10;GQbmplNs1UCk0BVGSDspauYkbK/QkNX+rsK8ckz2s9UOxNO1O/X0B5j9AgAA//8DAFBLAwQUAAYA&#10;CAAAACEA0dVADNcAAAADAQAADwAAAGRycy9kb3ducmV2LnhtbEyPQWvCQBCF74X+h2UK3uqmUlTS&#10;bEQKReKhEOsPGLNjEszOhuyo8d+7bQ/tZR7DG977JluNrlMXGkLr2cDLNAFFXHnbcm1g//XxvAQV&#10;BNli55kM3CjAKn98yDC1/solXXZSqxjCIUUDjUifah2qhhyGqe+Jo3f0g0OJ61BrO+A1hrtOz5Jk&#10;rh22HBsa7Om9oeq0OzsDsyXZz6IVvylORTlnx9t9uTFm8jSu30AJjfJ3DN/4ER3yyHTwZ7ZBdQbi&#10;I/Izo/e6WIA6/KrOM/2fPb8DAAD//wMAUEsDBBQABgAIAAAAIQAPELHl6wAAAHQBAAAZAAAAZHJz&#10;L19yZWxzL2Uyb0RvYy54bWwucmVsc4TQwUrEMBAG4LvgO5TcTboeRKRpL6uwBy+yPsCQTNOwSSZk&#10;snb79gZEdEHw+DPMNz8zTJcYug8s7ClpsZO96DAZsj45Ld6PL3ePouMKyUKghFpsyGIab2+GNwxQ&#10;2xIvPnPXlMRaLLXmJ6XYLBiBJWVMbTJTiVBbLE5lMCdwqO77/kGV34YYr8zuYLUoB7sT3XHL7fL/&#10;Ns2zN7gnc46Y6h8n1NKkEnw6NRSKw/rFcuucA2zSEbmA0lBUXKmggpxZWazgA0/e6jaRCLxh8PEs&#10;13X9Sd/kK9nW9vlSsSQIQo2DuvrV+AkAAP//AwBQSwECLQAUAAYACAAAACEAtoM4kv4AAADhAQAA&#10;EwAAAAAAAAAAAAAAAAAAAAAAW0NvbnRlbnRfVHlwZXNdLnhtbFBLAQItABQABgAIAAAAIQA4/SH/&#10;1gAAAJQBAAALAAAAAAAAAAAAAAAAAC8BAABfcmVscy8ucmVsc1BLAQItABQABgAIAAAAIQBbhnR5&#10;9gIAAEkGAAAOAAAAAAAAAAAAAAAAAC4CAABkcnMvZTJvRG9jLnhtbFBLAQItABQABgAIAAAAIQDR&#10;1UAM1wAAAAMBAAAPAAAAAAAAAAAAAAAAAFAFAABkcnMvZG93bnJldi54bWxQSwECLQAUAAYACAAA&#10;ACEADxCx5esAAAB0AQAAGQAAAAAAAAAAAAAAAABUBgAAZHJzL19yZWxzL2Uyb0RvYy54bWwucmVs&#10;c1BLBQYAAAAABQAFADoBAAB2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77112" w:rsidRPr="00677112" w:rsidRDefault="00677112" w:rsidP="0067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112" w:rsidRPr="00677112" w:rsidRDefault="00677112" w:rsidP="0067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112">
        <w:rPr>
          <w:rFonts w:ascii="Times New Roman" w:eastAsia="Times New Roman" w:hAnsi="Times New Roman" w:cs="Times New Roman"/>
          <w:b/>
          <w:bCs/>
          <w:sz w:val="36"/>
          <w:szCs w:val="36"/>
        </w:rPr>
        <w:t>MARKING SCHEME</w:t>
      </w:r>
    </w:p>
    <w:p w:rsidR="00677112" w:rsidRPr="00677112" w:rsidRDefault="00677112" w:rsidP="006771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FB4896" w:rsidRPr="00677112" w:rsidRDefault="00FB4896" w:rsidP="00FB4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FB4896" w:rsidRPr="00677112" w:rsidRDefault="00FB4896" w:rsidP="00FB4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BA72DA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BA72DA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Default="00677112" w:rsidP="00677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CRE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IRE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677112" w:rsidRPr="00677112" w:rsidRDefault="00677112" w:rsidP="006771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12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8E7065" w:rsidRDefault="008E7065"/>
    <w:sectPr w:rsidR="008E7065" w:rsidSect="008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8F7"/>
    <w:multiLevelType w:val="multilevel"/>
    <w:tmpl w:val="7B668B8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60575"/>
    <w:multiLevelType w:val="multilevel"/>
    <w:tmpl w:val="012425E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44EE7"/>
    <w:multiLevelType w:val="multilevel"/>
    <w:tmpl w:val="8B3278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35E6C"/>
    <w:multiLevelType w:val="multilevel"/>
    <w:tmpl w:val="496E974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B4909"/>
    <w:multiLevelType w:val="multilevel"/>
    <w:tmpl w:val="481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864DD"/>
    <w:multiLevelType w:val="multilevel"/>
    <w:tmpl w:val="58F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56D00"/>
    <w:multiLevelType w:val="multilevel"/>
    <w:tmpl w:val="BE288D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319E5"/>
    <w:multiLevelType w:val="multilevel"/>
    <w:tmpl w:val="38F6896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51F62"/>
    <w:multiLevelType w:val="multilevel"/>
    <w:tmpl w:val="7752F00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B0D94"/>
    <w:multiLevelType w:val="multilevel"/>
    <w:tmpl w:val="293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A467D"/>
    <w:multiLevelType w:val="multilevel"/>
    <w:tmpl w:val="E3ACFE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50BD7"/>
    <w:multiLevelType w:val="multilevel"/>
    <w:tmpl w:val="C2A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30EB"/>
    <w:multiLevelType w:val="multilevel"/>
    <w:tmpl w:val="B5C8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51A91"/>
    <w:multiLevelType w:val="multilevel"/>
    <w:tmpl w:val="B6C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F0875"/>
    <w:multiLevelType w:val="multilevel"/>
    <w:tmpl w:val="402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700A6"/>
    <w:multiLevelType w:val="multilevel"/>
    <w:tmpl w:val="374CDD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915D6"/>
    <w:multiLevelType w:val="multilevel"/>
    <w:tmpl w:val="D2B632E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24D16"/>
    <w:multiLevelType w:val="multilevel"/>
    <w:tmpl w:val="1388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16"/>
  </w:num>
  <w:num w:numId="7">
    <w:abstractNumId w:val="15"/>
  </w:num>
  <w:num w:numId="8">
    <w:abstractNumId w:val="8"/>
  </w:num>
  <w:num w:numId="9">
    <w:abstractNumId w:val="17"/>
  </w:num>
  <w:num w:numId="10">
    <w:abstractNumId w:val="3"/>
  </w:num>
  <w:num w:numId="11">
    <w:abstractNumId w:val="1"/>
  </w:num>
  <w:num w:numId="12">
    <w:abstractNumId w:val="14"/>
  </w:num>
  <w:num w:numId="13">
    <w:abstractNumId w:val="13"/>
  </w:num>
  <w:num w:numId="14">
    <w:abstractNumId w:val="5"/>
  </w:num>
  <w:num w:numId="15">
    <w:abstractNumId w:val="10"/>
  </w:num>
  <w:num w:numId="16">
    <w:abstractNumId w:val="0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12"/>
    <w:rsid w:val="00251050"/>
    <w:rsid w:val="0026075C"/>
    <w:rsid w:val="003323DF"/>
    <w:rsid w:val="0042029A"/>
    <w:rsid w:val="0059079D"/>
    <w:rsid w:val="00595E42"/>
    <w:rsid w:val="00677112"/>
    <w:rsid w:val="007944EA"/>
    <w:rsid w:val="008B6024"/>
    <w:rsid w:val="008E7065"/>
    <w:rsid w:val="009812AD"/>
    <w:rsid w:val="009B2A14"/>
    <w:rsid w:val="009C1A46"/>
    <w:rsid w:val="009E3325"/>
    <w:rsid w:val="00A51094"/>
    <w:rsid w:val="00A85BF9"/>
    <w:rsid w:val="00C44E45"/>
    <w:rsid w:val="00C87F4B"/>
    <w:rsid w:val="00D31C4D"/>
    <w:rsid w:val="00E048F3"/>
    <w:rsid w:val="00ED1C1E"/>
    <w:rsid w:val="00EF6359"/>
    <w:rsid w:val="00FB4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DD5D"/>
  <w15:docId w15:val="{EFD5002C-C641-4795-A9E3-48B3F49A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65"/>
  </w:style>
  <w:style w:type="paragraph" w:styleId="Heading1">
    <w:name w:val="heading 1"/>
    <w:basedOn w:val="Normal"/>
    <w:link w:val="Heading1Char"/>
    <w:uiPriority w:val="9"/>
    <w:qFormat/>
    <w:rsid w:val="00677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7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7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7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1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71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71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112"/>
    <w:rPr>
      <w:color w:val="0000FF"/>
      <w:u w:val="single"/>
    </w:rPr>
  </w:style>
  <w:style w:type="character" w:customStyle="1" w:styleId="titreck-title">
    <w:name w:val="titreck-title"/>
    <w:basedOn w:val="DefaultParagraphFont"/>
    <w:rsid w:val="00677112"/>
  </w:style>
  <w:style w:type="character" w:styleId="Strong">
    <w:name w:val="Strong"/>
    <w:basedOn w:val="DefaultParagraphFont"/>
    <w:uiPriority w:val="22"/>
    <w:qFormat/>
    <w:rsid w:val="006771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datecreated">
    <w:name w:val="itemdatecreated"/>
    <w:basedOn w:val="DefaultParagraphFont"/>
    <w:rsid w:val="00677112"/>
  </w:style>
  <w:style w:type="character" w:customStyle="1" w:styleId="text-info">
    <w:name w:val="text-info"/>
    <w:basedOn w:val="DefaultParagraphFont"/>
    <w:rsid w:val="00677112"/>
  </w:style>
  <w:style w:type="character" w:customStyle="1" w:styleId="itemhits">
    <w:name w:val="itemhits"/>
    <w:basedOn w:val="DefaultParagraphFont"/>
    <w:rsid w:val="00677112"/>
  </w:style>
  <w:style w:type="character" w:customStyle="1" w:styleId="itemdatemodified">
    <w:name w:val="itemdatemodified"/>
    <w:basedOn w:val="DefaultParagraphFont"/>
    <w:rsid w:val="00677112"/>
  </w:style>
  <w:style w:type="paragraph" w:styleId="BalloonText">
    <w:name w:val="Balloon Text"/>
    <w:basedOn w:val="Normal"/>
    <w:link w:val="BalloonTextChar"/>
    <w:uiPriority w:val="99"/>
    <w:semiHidden/>
    <w:unhideWhenUsed/>
    <w:rsid w:val="00677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1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asyelimu.com/upri/" TargetMode="External"/><Relationship Id="rId15" Type="http://schemas.openxmlformats.org/officeDocument/2006/relationships/hyperlink" Target="https://play.google.com/store/apps/details?id=com.easyelimu.www.easyelim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</dc:creator>
  <cp:lastModifiedBy>Windows User</cp:lastModifiedBy>
  <cp:revision>3</cp:revision>
  <dcterms:created xsi:type="dcterms:W3CDTF">2023-10-21T17:08:00Z</dcterms:created>
  <dcterms:modified xsi:type="dcterms:W3CDTF">2023-10-21T17:08:00Z</dcterms:modified>
</cp:coreProperties>
</file>