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47FFC" w14:textId="77777777" w:rsidR="00FF7F18" w:rsidRPr="00FF7F18" w:rsidRDefault="00FF7F18" w:rsidP="00FF7F18">
      <w:pPr>
        <w:jc w:val="center"/>
        <w:rPr>
          <w:b/>
          <w:bCs/>
          <w:sz w:val="28"/>
          <w:szCs w:val="28"/>
        </w:rPr>
      </w:pPr>
      <w:r w:rsidRPr="00FF7F18">
        <w:rPr>
          <w:b/>
          <w:bCs/>
          <w:sz w:val="28"/>
          <w:szCs w:val="28"/>
        </w:rPr>
        <w:t>Правительство Российской Федерации</w:t>
      </w:r>
    </w:p>
    <w:p w14:paraId="524EB91E" w14:textId="41947A9A" w:rsidR="00FF7F18" w:rsidRPr="00FF7F18" w:rsidRDefault="00FF7F18" w:rsidP="00FF7F18">
      <w:pPr>
        <w:jc w:val="center"/>
        <w:rPr>
          <w:b/>
          <w:bCs/>
          <w:sz w:val="28"/>
          <w:szCs w:val="28"/>
        </w:rPr>
      </w:pPr>
      <w:r w:rsidRPr="00FF7F18">
        <w:rPr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3120942F" w14:textId="77777777" w:rsidR="00FF7F18" w:rsidRPr="00FF7F18" w:rsidRDefault="00FF7F18" w:rsidP="00FF7F18">
      <w:pPr>
        <w:jc w:val="center"/>
        <w:rPr>
          <w:b/>
          <w:bCs/>
          <w:sz w:val="28"/>
          <w:szCs w:val="28"/>
        </w:rPr>
      </w:pPr>
      <w:r w:rsidRPr="00FF7F18">
        <w:rPr>
          <w:b/>
          <w:bCs/>
          <w:sz w:val="28"/>
          <w:szCs w:val="28"/>
        </w:rPr>
        <w:t>учреждение высшего образования «Национальный исследовательский университет «Высшая школа экономики»</w:t>
      </w:r>
    </w:p>
    <w:p w14:paraId="49E19236" w14:textId="77777777" w:rsidR="00FF7F18" w:rsidRPr="00FF7F18" w:rsidRDefault="00FF7F18" w:rsidP="00FF7F18">
      <w:pPr>
        <w:jc w:val="center"/>
        <w:rPr>
          <w:sz w:val="24"/>
          <w:szCs w:val="24"/>
        </w:rPr>
      </w:pPr>
      <w:r w:rsidRPr="00FF7F18">
        <w:rPr>
          <w:sz w:val="24"/>
          <w:szCs w:val="24"/>
        </w:rPr>
        <w:t>Факультет компьютерных наук</w:t>
      </w:r>
    </w:p>
    <w:p w14:paraId="6148F4FE" w14:textId="2EF2F645" w:rsidR="00F069CD" w:rsidRDefault="00FF7F18" w:rsidP="00FF7F18">
      <w:pPr>
        <w:jc w:val="center"/>
      </w:pPr>
      <w:r w:rsidRPr="00FF7F18">
        <w:rPr>
          <w:sz w:val="24"/>
          <w:szCs w:val="24"/>
        </w:rPr>
        <w:t>Департамент</w:t>
      </w:r>
      <w:r>
        <w:t xml:space="preserve"> программной инженерии</w:t>
      </w:r>
    </w:p>
    <w:p w14:paraId="39DE858A" w14:textId="28B5DC1F" w:rsidR="00FF7F18" w:rsidRDefault="00FF7F18" w:rsidP="00FF7F18">
      <w:pPr>
        <w:jc w:val="center"/>
      </w:pPr>
    </w:p>
    <w:p w14:paraId="029EC5ED" w14:textId="63E5F3D7" w:rsidR="00FF7F18" w:rsidRDefault="00825A0F" w:rsidP="00FF7F18">
      <w:pPr>
        <w:jc w:val="center"/>
        <w:rPr>
          <w:b/>
          <w:bCs/>
          <w:sz w:val="32"/>
          <w:szCs w:val="32"/>
        </w:rPr>
      </w:pPr>
      <w:r w:rsidRPr="00825A0F">
        <w:rPr>
          <w:b/>
          <w:bCs/>
          <w:sz w:val="32"/>
          <w:szCs w:val="32"/>
        </w:rPr>
        <w:t>Пояснительная записка</w:t>
      </w:r>
    </w:p>
    <w:p w14:paraId="791CA6CA" w14:textId="05C10334" w:rsidR="00FF7F18" w:rsidRDefault="00991478" w:rsidP="00FF7F18">
      <w:pPr>
        <w:jc w:val="center"/>
        <w:rPr>
          <w:b/>
          <w:bCs/>
          <w:sz w:val="32"/>
          <w:szCs w:val="32"/>
          <w:vertAlign w:val="superscript"/>
        </w:rPr>
      </w:pPr>
      <w:r>
        <w:rPr>
          <w:b/>
          <w:bCs/>
          <w:sz w:val="32"/>
          <w:szCs w:val="32"/>
        </w:rPr>
        <w:t xml:space="preserve">к микропроекту по поиску </w:t>
      </w:r>
      <w:r w:rsidRPr="00991478">
        <w:rPr>
          <w:b/>
          <w:bCs/>
          <w:sz w:val="32"/>
          <w:szCs w:val="32"/>
        </w:rPr>
        <w:t>максим</w:t>
      </w:r>
      <w:r>
        <w:rPr>
          <w:b/>
          <w:bCs/>
          <w:sz w:val="32"/>
          <w:szCs w:val="32"/>
        </w:rPr>
        <w:t>ального</w:t>
      </w:r>
      <w:r w:rsidRPr="00991478">
        <w:rPr>
          <w:b/>
          <w:bCs/>
          <w:sz w:val="32"/>
          <w:szCs w:val="32"/>
        </w:rPr>
        <w:t xml:space="preserve"> параметра функции факториала, при котором значение функции не превышает 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  <w:vertAlign w:val="superscript"/>
        </w:rPr>
        <w:t>9</w:t>
      </w:r>
    </w:p>
    <w:p w14:paraId="23D2ADEF" w14:textId="77777777" w:rsidR="00991478" w:rsidRPr="00991478" w:rsidRDefault="00991478" w:rsidP="00FF7F18">
      <w:pPr>
        <w:jc w:val="center"/>
        <w:rPr>
          <w:vertAlign w:val="superscript"/>
        </w:rPr>
      </w:pPr>
    </w:p>
    <w:p w14:paraId="0C59215E" w14:textId="5261B9D0" w:rsidR="00FF7F18" w:rsidRPr="00FF7F18" w:rsidRDefault="00FF7F18" w:rsidP="00FF7F18">
      <w:pPr>
        <w:jc w:val="center"/>
        <w:rPr>
          <w:sz w:val="28"/>
          <w:szCs w:val="28"/>
        </w:rPr>
      </w:pPr>
    </w:p>
    <w:p w14:paraId="0A222FEA" w14:textId="5C94E532" w:rsidR="00FF7F18" w:rsidRPr="00FF7F18" w:rsidRDefault="00FF7F18" w:rsidP="00FF7F18">
      <w:pPr>
        <w:jc w:val="center"/>
        <w:rPr>
          <w:sz w:val="28"/>
          <w:szCs w:val="28"/>
        </w:rPr>
      </w:pPr>
    </w:p>
    <w:p w14:paraId="57298A0D" w14:textId="6FA1FB39" w:rsidR="00FF7F18" w:rsidRPr="00FF7F18" w:rsidRDefault="00FF7F18" w:rsidP="00FF7F18">
      <w:pPr>
        <w:jc w:val="center"/>
        <w:rPr>
          <w:sz w:val="28"/>
          <w:szCs w:val="28"/>
        </w:rPr>
      </w:pPr>
    </w:p>
    <w:p w14:paraId="342FA621" w14:textId="23051389" w:rsidR="00FF7F18" w:rsidRPr="00FF7F18" w:rsidRDefault="00FF7F18" w:rsidP="00FF7F18">
      <w:pPr>
        <w:jc w:val="center"/>
        <w:rPr>
          <w:sz w:val="28"/>
          <w:szCs w:val="28"/>
        </w:rPr>
      </w:pPr>
    </w:p>
    <w:p w14:paraId="14CB368E" w14:textId="52F89983" w:rsidR="00FF7F18" w:rsidRPr="00FF7F18" w:rsidRDefault="00FF7F18" w:rsidP="00FF7F18">
      <w:pPr>
        <w:jc w:val="center"/>
        <w:rPr>
          <w:sz w:val="28"/>
          <w:szCs w:val="28"/>
        </w:rPr>
      </w:pPr>
    </w:p>
    <w:p w14:paraId="26260BB6" w14:textId="1C9C05C8" w:rsidR="00FF7F18" w:rsidRPr="00FF7F18" w:rsidRDefault="00FF7F18" w:rsidP="00FF7F18">
      <w:pPr>
        <w:jc w:val="center"/>
        <w:rPr>
          <w:sz w:val="28"/>
          <w:szCs w:val="28"/>
        </w:rPr>
      </w:pPr>
    </w:p>
    <w:p w14:paraId="28969A22" w14:textId="34A3C0FA" w:rsidR="00FF7F18" w:rsidRPr="00FF7F18" w:rsidRDefault="00FF7F18" w:rsidP="00FF7F18">
      <w:pPr>
        <w:jc w:val="center"/>
        <w:rPr>
          <w:sz w:val="28"/>
          <w:szCs w:val="28"/>
        </w:rPr>
      </w:pPr>
    </w:p>
    <w:p w14:paraId="092EFA42" w14:textId="6A437BBC" w:rsidR="00FF7F18" w:rsidRPr="00FF7F18" w:rsidRDefault="00FF7F18" w:rsidP="00FF7F18">
      <w:pPr>
        <w:jc w:val="center"/>
        <w:rPr>
          <w:sz w:val="28"/>
          <w:szCs w:val="28"/>
        </w:rPr>
      </w:pPr>
    </w:p>
    <w:p w14:paraId="39EEB942" w14:textId="1645EA47" w:rsidR="00FF7F18" w:rsidRPr="00FF7F18" w:rsidRDefault="00FF7F18" w:rsidP="00FF7F18">
      <w:pPr>
        <w:jc w:val="center"/>
        <w:rPr>
          <w:sz w:val="28"/>
          <w:szCs w:val="28"/>
        </w:rPr>
      </w:pPr>
    </w:p>
    <w:p w14:paraId="13395C58" w14:textId="1A985870" w:rsidR="00FF7F18" w:rsidRPr="00FF7F18" w:rsidRDefault="00FF7F18" w:rsidP="00FF7F18">
      <w:pPr>
        <w:jc w:val="center"/>
        <w:rPr>
          <w:sz w:val="28"/>
          <w:szCs w:val="28"/>
        </w:rPr>
      </w:pPr>
    </w:p>
    <w:p w14:paraId="4D7592A6" w14:textId="77777777" w:rsidR="00825A0F" w:rsidRPr="000931DA" w:rsidRDefault="00FF7F18" w:rsidP="00FF7F18">
      <w:pPr>
        <w:jc w:val="right"/>
        <w:rPr>
          <w:sz w:val="28"/>
          <w:szCs w:val="28"/>
        </w:rPr>
      </w:pPr>
      <w:r w:rsidRPr="00FF7F18">
        <w:rPr>
          <w:sz w:val="28"/>
          <w:szCs w:val="28"/>
        </w:rPr>
        <w:tab/>
      </w:r>
      <w:r w:rsidR="00825A0F">
        <w:rPr>
          <w:sz w:val="28"/>
          <w:szCs w:val="28"/>
        </w:rPr>
        <w:t>Работу выполнил</w:t>
      </w:r>
      <w:r w:rsidR="00825A0F" w:rsidRPr="000931DA">
        <w:rPr>
          <w:sz w:val="28"/>
          <w:szCs w:val="28"/>
        </w:rPr>
        <w:t>:</w:t>
      </w:r>
    </w:p>
    <w:p w14:paraId="06597F07" w14:textId="77777777" w:rsidR="000931DA" w:rsidRDefault="00825A0F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</w:t>
      </w:r>
      <w:r w:rsidR="000931DA">
        <w:rPr>
          <w:sz w:val="28"/>
          <w:szCs w:val="28"/>
        </w:rPr>
        <w:t xml:space="preserve"> группы БПИ194</w:t>
      </w:r>
    </w:p>
    <w:p w14:paraId="38D37146" w14:textId="735248CC" w:rsidR="000931DA" w:rsidRPr="000931DA" w:rsidRDefault="000931DA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1 подгруппы </w:t>
      </w:r>
    </w:p>
    <w:p w14:paraId="61858A91" w14:textId="55B5C1AA" w:rsidR="00FF7F18" w:rsidRDefault="00FF7F18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t>Ткаченко Эдуард Витальевич</w:t>
      </w:r>
    </w:p>
    <w:p w14:paraId="777CBD77" w14:textId="077D749F" w:rsidR="00FF7F18" w:rsidRDefault="00FF7F18" w:rsidP="00FF7F18">
      <w:pPr>
        <w:jc w:val="right"/>
        <w:rPr>
          <w:sz w:val="28"/>
          <w:szCs w:val="28"/>
        </w:rPr>
      </w:pPr>
    </w:p>
    <w:p w14:paraId="57484F86" w14:textId="724E45F7" w:rsidR="00FF7F18" w:rsidRDefault="00991478" w:rsidP="00FF7F18">
      <w:pPr>
        <w:jc w:val="right"/>
        <w:rPr>
          <w:sz w:val="28"/>
          <w:szCs w:val="28"/>
        </w:rPr>
      </w:pPr>
      <w:r>
        <w:rPr>
          <w:sz w:val="28"/>
          <w:szCs w:val="28"/>
        </w:rPr>
        <w:br/>
      </w:r>
    </w:p>
    <w:p w14:paraId="15A7F0F7" w14:textId="5DF70DCF" w:rsidR="00FF7F18" w:rsidRPr="00825A0F" w:rsidRDefault="00FF7F18" w:rsidP="00FF7F18">
      <w:pPr>
        <w:jc w:val="center"/>
        <w:rPr>
          <w:sz w:val="32"/>
          <w:szCs w:val="32"/>
        </w:rPr>
      </w:pPr>
      <w:r w:rsidRPr="00825A0F">
        <w:rPr>
          <w:sz w:val="32"/>
          <w:szCs w:val="32"/>
        </w:rPr>
        <w:lastRenderedPageBreak/>
        <w:t>Задание</w:t>
      </w:r>
    </w:p>
    <w:p w14:paraId="69D9B70E" w14:textId="1E4F7C6D" w:rsidR="00825A0F" w:rsidRDefault="00FF7F18" w:rsidP="00FF7F18">
      <w:r>
        <w:t>Разработать программу, определяющее максимум параметра функции факториала, при котором значение функции не превышает = 10</w:t>
      </w:r>
      <w:r w:rsidRPr="00FF7F18">
        <w:rPr>
          <w:vertAlign w:val="superscript"/>
        </w:rPr>
        <w:t>9</w:t>
      </w:r>
      <w:r w:rsidRPr="00FF7F18">
        <w:t>.</w:t>
      </w:r>
    </w:p>
    <w:p w14:paraId="52F74BE8" w14:textId="77777777" w:rsidR="00825A0F" w:rsidRDefault="00825A0F">
      <w:r>
        <w:br w:type="page"/>
      </w:r>
    </w:p>
    <w:p w14:paraId="1C3AFAA8" w14:textId="77777777" w:rsidR="00FF7F18" w:rsidRDefault="00FF7F18" w:rsidP="00FF7F18"/>
    <w:p w14:paraId="19375FAD" w14:textId="6F88698B" w:rsidR="00FF7F18" w:rsidRPr="00825A0F" w:rsidRDefault="00FF7F18" w:rsidP="00FF7F18">
      <w:pPr>
        <w:jc w:val="center"/>
        <w:rPr>
          <w:sz w:val="32"/>
          <w:szCs w:val="32"/>
        </w:rPr>
      </w:pPr>
      <w:r w:rsidRPr="00825A0F">
        <w:rPr>
          <w:sz w:val="32"/>
          <w:szCs w:val="32"/>
        </w:rPr>
        <w:t>Решение</w:t>
      </w:r>
    </w:p>
    <w:p w14:paraId="38F986B1" w14:textId="42BCE557" w:rsidR="00FF7F18" w:rsidRPr="00FF7F18" w:rsidRDefault="00FF7F18" w:rsidP="00FF7F18">
      <w:pPr>
        <w:rPr>
          <w:sz w:val="24"/>
          <w:szCs w:val="24"/>
        </w:rPr>
      </w:pPr>
      <w:r w:rsidRPr="00FF7F18">
        <w:rPr>
          <w:sz w:val="24"/>
          <w:szCs w:val="24"/>
        </w:rPr>
        <w:t>Чи́сла Фибона́ччи — элементы числовой последовательности</w:t>
      </w:r>
    </w:p>
    <w:p w14:paraId="295E6A3C" w14:textId="77777777" w:rsidR="00FF7F18" w:rsidRPr="00FF7F18" w:rsidRDefault="00FF7F18" w:rsidP="00FF7F18">
      <w:pPr>
        <w:rPr>
          <w:sz w:val="24"/>
          <w:szCs w:val="24"/>
        </w:rPr>
      </w:pPr>
      <w:r w:rsidRPr="00FF7F18">
        <w:rPr>
          <w:sz w:val="24"/>
          <w:szCs w:val="24"/>
        </w:rPr>
        <w:t>0, 1, 1, 2, 3, 5, 8, 13, 21, 34, 55, 89, 144, 233, 377, 610, 987, 1597, 2584, 4181, 6765, 10946,…</w:t>
      </w:r>
    </w:p>
    <w:p w14:paraId="0B8D250C" w14:textId="77777777" w:rsidR="00AE0C55" w:rsidRDefault="00FF7F18" w:rsidP="00FF7F18">
      <w:pPr>
        <w:rPr>
          <w:sz w:val="24"/>
          <w:szCs w:val="24"/>
        </w:rPr>
      </w:pPr>
      <w:r w:rsidRPr="00FF7F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Последовательность чисел Фибоначчи </w:t>
      </w:r>
      <w:r w:rsidRPr="00825A0F">
        <w:rPr>
          <w:sz w:val="28"/>
          <w:szCs w:val="28"/>
        </w:rPr>
        <w:t>{</w:t>
      </w:r>
      <w:r w:rsidRPr="00825A0F">
        <w:rPr>
          <w:sz w:val="28"/>
          <w:szCs w:val="28"/>
          <w:lang w:val="en-US"/>
        </w:rPr>
        <w:t>F</w:t>
      </w:r>
      <w:r w:rsidRPr="00825A0F">
        <w:rPr>
          <w:sz w:val="28"/>
          <w:szCs w:val="28"/>
          <w:vertAlign w:val="subscript"/>
          <w:lang w:val="en-US"/>
        </w:rPr>
        <w:t>n</w:t>
      </w:r>
      <w:r w:rsidRPr="00825A0F">
        <w:rPr>
          <w:sz w:val="28"/>
          <w:szCs w:val="28"/>
        </w:rPr>
        <w:t xml:space="preserve">} </w:t>
      </w:r>
      <w:r>
        <w:rPr>
          <w:sz w:val="24"/>
          <w:szCs w:val="24"/>
        </w:rPr>
        <w:t>задаётся следующим линейным рекуррентным соотношением</w:t>
      </w:r>
      <w:r w:rsidRPr="00FF7F18">
        <w:rPr>
          <w:sz w:val="24"/>
          <w:szCs w:val="24"/>
        </w:rPr>
        <w:t xml:space="preserve">: </w:t>
      </w:r>
    </w:p>
    <w:p w14:paraId="5F45EE15" w14:textId="1A6DDB46" w:rsidR="00825A0F" w:rsidRDefault="00FF7F18" w:rsidP="00AE0C55">
      <w:pPr>
        <w:jc w:val="center"/>
        <w:rPr>
          <w:sz w:val="32"/>
          <w:szCs w:val="32"/>
        </w:rPr>
      </w:pPr>
      <w:r w:rsidRPr="00AE0C55">
        <w:rPr>
          <w:sz w:val="32"/>
          <w:szCs w:val="32"/>
          <w:lang w:val="en-US"/>
        </w:rPr>
        <w:t>F</w:t>
      </w:r>
      <w:r w:rsidR="00AE0C55" w:rsidRPr="00AE0C55">
        <w:rPr>
          <w:sz w:val="32"/>
          <w:szCs w:val="32"/>
          <w:vertAlign w:val="subscript"/>
        </w:rPr>
        <w:t>1</w:t>
      </w:r>
      <w:r w:rsidR="00AE0C55" w:rsidRPr="00AE0C55">
        <w:rPr>
          <w:sz w:val="32"/>
          <w:szCs w:val="32"/>
        </w:rPr>
        <w:t xml:space="preserve">=0, </w:t>
      </w:r>
      <w:r w:rsidR="00AE0C55" w:rsidRPr="00AE0C55">
        <w:rPr>
          <w:sz w:val="32"/>
          <w:szCs w:val="32"/>
          <w:lang w:val="en-US"/>
        </w:rPr>
        <w:t>F</w:t>
      </w:r>
      <w:r w:rsidR="00AE0C55" w:rsidRPr="00AE0C55">
        <w:rPr>
          <w:sz w:val="32"/>
          <w:szCs w:val="32"/>
          <w:vertAlign w:val="subscript"/>
        </w:rPr>
        <w:t>2</w:t>
      </w:r>
      <w:r w:rsidR="00AE0C55" w:rsidRPr="00AE0C55">
        <w:rPr>
          <w:sz w:val="32"/>
          <w:szCs w:val="32"/>
        </w:rPr>
        <w:t xml:space="preserve">=1, </w:t>
      </w:r>
      <w:r w:rsidR="00AE0C55" w:rsidRPr="00AE0C55">
        <w:rPr>
          <w:sz w:val="32"/>
          <w:szCs w:val="32"/>
          <w:lang w:val="en-US"/>
        </w:rPr>
        <w:t>F</w:t>
      </w:r>
      <w:r w:rsidR="00AE0C55" w:rsidRPr="00AE0C55">
        <w:rPr>
          <w:sz w:val="32"/>
          <w:szCs w:val="32"/>
          <w:vertAlign w:val="subscript"/>
          <w:lang w:val="en-US"/>
        </w:rPr>
        <w:t>n</w:t>
      </w:r>
      <w:r w:rsidR="00AE0C55" w:rsidRPr="00AE0C55">
        <w:rPr>
          <w:sz w:val="32"/>
          <w:szCs w:val="32"/>
        </w:rPr>
        <w:t>=</w:t>
      </w:r>
      <w:r w:rsidR="00AE0C55" w:rsidRPr="00AE0C55">
        <w:rPr>
          <w:sz w:val="32"/>
          <w:szCs w:val="32"/>
          <w:lang w:val="en-US"/>
        </w:rPr>
        <w:t>F</w:t>
      </w:r>
      <w:r w:rsidR="00AE0C55" w:rsidRPr="00AE0C55">
        <w:rPr>
          <w:sz w:val="32"/>
          <w:szCs w:val="32"/>
          <w:vertAlign w:val="subscript"/>
          <w:lang w:val="en-US"/>
        </w:rPr>
        <w:t>n</w:t>
      </w:r>
      <w:r w:rsidR="00AE0C55" w:rsidRPr="00AE0C55">
        <w:rPr>
          <w:sz w:val="32"/>
          <w:szCs w:val="32"/>
          <w:vertAlign w:val="subscript"/>
        </w:rPr>
        <w:t>-1</w:t>
      </w:r>
      <w:r w:rsidR="00AE0C55" w:rsidRPr="00AE0C55">
        <w:rPr>
          <w:sz w:val="32"/>
          <w:szCs w:val="32"/>
        </w:rPr>
        <w:t>+</w:t>
      </w:r>
      <w:r w:rsidR="00AE0C55" w:rsidRPr="00AE0C55">
        <w:rPr>
          <w:sz w:val="32"/>
          <w:szCs w:val="32"/>
          <w:lang w:val="en-US"/>
        </w:rPr>
        <w:t>F</w:t>
      </w:r>
      <w:r w:rsidR="00AE0C55" w:rsidRPr="00AE0C55">
        <w:rPr>
          <w:sz w:val="32"/>
          <w:szCs w:val="32"/>
          <w:vertAlign w:val="subscript"/>
          <w:lang w:val="en-US"/>
        </w:rPr>
        <w:t>n</w:t>
      </w:r>
      <w:r w:rsidR="00AE0C55" w:rsidRPr="00AE0C55">
        <w:rPr>
          <w:sz w:val="32"/>
          <w:szCs w:val="32"/>
          <w:vertAlign w:val="subscript"/>
        </w:rPr>
        <w:t>-2</w:t>
      </w:r>
      <w:r w:rsidR="00AE0C55" w:rsidRPr="00AE0C55">
        <w:rPr>
          <w:sz w:val="32"/>
          <w:szCs w:val="32"/>
        </w:rPr>
        <w:t xml:space="preserve"> , </w:t>
      </w:r>
      <w:r w:rsidR="00AE0C55">
        <w:rPr>
          <w:sz w:val="32"/>
          <w:szCs w:val="32"/>
        </w:rPr>
        <w:t xml:space="preserve">где </w:t>
      </w:r>
      <w:r w:rsidR="00AE0C55">
        <w:rPr>
          <w:sz w:val="32"/>
          <w:szCs w:val="32"/>
          <w:lang w:val="en-US"/>
        </w:rPr>
        <w:t>n</w:t>
      </w:r>
      <w:r w:rsidR="00AE0C55" w:rsidRPr="00AE0C55">
        <w:rPr>
          <w:sz w:val="32"/>
          <w:szCs w:val="32"/>
        </w:rPr>
        <w:t xml:space="preserve"> </w:t>
      </w:r>
      <w:r w:rsidR="00AE0C55">
        <w:rPr>
          <w:sz w:val="32"/>
          <w:szCs w:val="32"/>
        </w:rPr>
        <w:t>–</w:t>
      </w:r>
      <w:r w:rsidR="00AE0C55" w:rsidRPr="00AE0C55">
        <w:rPr>
          <w:sz w:val="32"/>
          <w:szCs w:val="32"/>
        </w:rPr>
        <w:t xml:space="preserve"> </w:t>
      </w:r>
      <w:r w:rsidR="00AE0C55">
        <w:rPr>
          <w:sz w:val="32"/>
          <w:szCs w:val="32"/>
        </w:rPr>
        <w:t>целое число, которое больше 1</w:t>
      </w:r>
    </w:p>
    <w:p w14:paraId="3788E960" w14:textId="5BB97BC3" w:rsidR="00B07CE7" w:rsidRDefault="00991478" w:rsidP="00B07CE7">
      <w:pPr>
        <w:rPr>
          <w:sz w:val="24"/>
          <w:szCs w:val="24"/>
        </w:rPr>
      </w:pPr>
      <w:r w:rsidRPr="00B07CE7">
        <w:rPr>
          <w:sz w:val="24"/>
          <w:szCs w:val="24"/>
        </w:rPr>
        <w:t xml:space="preserve">Таким образом, можно перебирая </w:t>
      </w:r>
      <w:r w:rsidRPr="00B07CE7">
        <w:rPr>
          <w:sz w:val="24"/>
          <w:szCs w:val="24"/>
          <w:lang w:val="en-US"/>
        </w:rPr>
        <w:t>n</w:t>
      </w:r>
      <w:r w:rsidR="00B07CE7" w:rsidRPr="00B07CE7">
        <w:rPr>
          <w:sz w:val="24"/>
          <w:szCs w:val="24"/>
        </w:rPr>
        <w:t>,</w:t>
      </w:r>
      <w:r w:rsidRPr="00B07CE7">
        <w:rPr>
          <w:sz w:val="24"/>
          <w:szCs w:val="24"/>
        </w:rPr>
        <w:t xml:space="preserve"> вычислять </w:t>
      </w:r>
      <w:r w:rsidRPr="00B07CE7">
        <w:rPr>
          <w:sz w:val="24"/>
          <w:szCs w:val="24"/>
          <w:lang w:val="en-US"/>
        </w:rPr>
        <w:t>n</w:t>
      </w:r>
      <w:r w:rsidRPr="00B07CE7">
        <w:rPr>
          <w:sz w:val="24"/>
          <w:szCs w:val="24"/>
        </w:rPr>
        <w:t>-ое число Фибоначчи</w:t>
      </w:r>
      <w:r w:rsidR="00B07CE7" w:rsidRPr="00B07CE7">
        <w:rPr>
          <w:sz w:val="24"/>
          <w:szCs w:val="24"/>
        </w:rPr>
        <w:t xml:space="preserve"> </w:t>
      </w:r>
      <w:r w:rsidR="00B07CE7">
        <w:rPr>
          <w:sz w:val="24"/>
          <w:szCs w:val="24"/>
        </w:rPr>
        <w:t>и</w:t>
      </w:r>
      <w:r w:rsidR="00B07CE7" w:rsidRPr="00B07CE7">
        <w:rPr>
          <w:sz w:val="24"/>
          <w:szCs w:val="24"/>
        </w:rPr>
        <w:t xml:space="preserve"> </w:t>
      </w:r>
      <w:r w:rsidR="00B07CE7">
        <w:rPr>
          <w:sz w:val="24"/>
          <w:szCs w:val="24"/>
        </w:rPr>
        <w:t>проверять, что оно не превосходит 10</w:t>
      </w:r>
      <w:r w:rsidR="00B07CE7">
        <w:rPr>
          <w:sz w:val="24"/>
          <w:szCs w:val="24"/>
          <w:vertAlign w:val="superscript"/>
        </w:rPr>
        <w:t>9</w:t>
      </w:r>
      <w:r w:rsidR="00B07CE7">
        <w:rPr>
          <w:sz w:val="24"/>
          <w:szCs w:val="24"/>
        </w:rPr>
        <w:t xml:space="preserve">. Так можем найти минимальное </w:t>
      </w:r>
      <w:r w:rsidR="00B07CE7">
        <w:rPr>
          <w:sz w:val="24"/>
          <w:szCs w:val="24"/>
          <w:lang w:val="en-US"/>
        </w:rPr>
        <w:t>n</w:t>
      </w:r>
      <w:r w:rsidR="00B07CE7" w:rsidRPr="00B07CE7">
        <w:rPr>
          <w:sz w:val="24"/>
          <w:szCs w:val="24"/>
        </w:rPr>
        <w:t xml:space="preserve">, </w:t>
      </w:r>
      <w:r w:rsidR="00B07CE7">
        <w:rPr>
          <w:sz w:val="24"/>
          <w:szCs w:val="24"/>
        </w:rPr>
        <w:t xml:space="preserve">такое что </w:t>
      </w:r>
      <w:r w:rsidR="00B07CE7">
        <w:rPr>
          <w:sz w:val="24"/>
          <w:szCs w:val="24"/>
          <w:lang w:val="en-US"/>
        </w:rPr>
        <w:t>F</w:t>
      </w:r>
      <w:r w:rsidR="00B07CE7">
        <w:rPr>
          <w:sz w:val="24"/>
          <w:szCs w:val="24"/>
          <w:vertAlign w:val="subscript"/>
          <w:lang w:val="en-US"/>
        </w:rPr>
        <w:t>b</w:t>
      </w:r>
      <w:r w:rsidR="00B07CE7" w:rsidRPr="00B07CE7">
        <w:rPr>
          <w:sz w:val="24"/>
          <w:szCs w:val="24"/>
          <w:vertAlign w:val="subscript"/>
        </w:rPr>
        <w:t xml:space="preserve"> </w:t>
      </w:r>
      <w:r w:rsidR="00B07CE7" w:rsidRPr="00B07CE7">
        <w:rPr>
          <w:sz w:val="24"/>
          <w:szCs w:val="24"/>
        </w:rPr>
        <w:t>≤ 10</w:t>
      </w:r>
      <w:r w:rsidR="00B07CE7" w:rsidRPr="00B07CE7">
        <w:rPr>
          <w:sz w:val="24"/>
          <w:szCs w:val="24"/>
          <w:vertAlign w:val="superscript"/>
        </w:rPr>
        <w:t>9</w:t>
      </w:r>
      <w:r w:rsidR="00B07CE7" w:rsidRPr="00B07CE7">
        <w:rPr>
          <w:sz w:val="24"/>
          <w:szCs w:val="24"/>
        </w:rPr>
        <w:t xml:space="preserve"> </w:t>
      </w:r>
      <w:r w:rsidR="00B07CE7">
        <w:rPr>
          <w:sz w:val="24"/>
          <w:szCs w:val="24"/>
        </w:rPr>
        <w:t xml:space="preserve">и </w:t>
      </w:r>
      <w:r w:rsidR="00B07CE7">
        <w:rPr>
          <w:sz w:val="24"/>
          <w:szCs w:val="24"/>
          <w:lang w:val="en-US"/>
        </w:rPr>
        <w:t>F</w:t>
      </w:r>
      <w:r w:rsidR="00B07CE7">
        <w:rPr>
          <w:sz w:val="24"/>
          <w:szCs w:val="24"/>
          <w:vertAlign w:val="subscript"/>
          <w:lang w:val="en-US"/>
        </w:rPr>
        <w:t>n</w:t>
      </w:r>
      <w:r w:rsidR="00B07CE7" w:rsidRPr="00B07CE7">
        <w:rPr>
          <w:sz w:val="24"/>
          <w:szCs w:val="24"/>
          <w:vertAlign w:val="subscript"/>
        </w:rPr>
        <w:t>+1</w:t>
      </w:r>
      <w:r w:rsidR="00B07CE7" w:rsidRPr="00B07CE7">
        <w:rPr>
          <w:sz w:val="24"/>
          <w:szCs w:val="24"/>
        </w:rPr>
        <w:t>&gt;10</w:t>
      </w:r>
      <w:r w:rsidR="00B07CE7" w:rsidRPr="00B07CE7">
        <w:rPr>
          <w:sz w:val="24"/>
          <w:szCs w:val="24"/>
          <w:vertAlign w:val="superscript"/>
        </w:rPr>
        <w:t>9</w:t>
      </w:r>
      <w:r w:rsidR="00B07CE7">
        <w:rPr>
          <w:sz w:val="24"/>
          <w:szCs w:val="24"/>
        </w:rPr>
        <w:t>.</w:t>
      </w:r>
    </w:p>
    <w:p w14:paraId="75CDBF81" w14:textId="77777777" w:rsidR="00B07CE7" w:rsidRDefault="00B07C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86FD8A" w14:textId="77777777" w:rsidR="00FF7F18" w:rsidRPr="00B07CE7" w:rsidRDefault="00FF7F18" w:rsidP="00B07CE7">
      <w:pPr>
        <w:rPr>
          <w:sz w:val="24"/>
          <w:szCs w:val="24"/>
        </w:rPr>
      </w:pPr>
    </w:p>
    <w:p w14:paraId="02B029F8" w14:textId="24A04DF6" w:rsidR="00825A0F" w:rsidRDefault="00825A0F" w:rsidP="00825A0F">
      <w:pPr>
        <w:jc w:val="center"/>
        <w:rPr>
          <w:sz w:val="32"/>
          <w:szCs w:val="32"/>
        </w:rPr>
      </w:pPr>
      <w:r w:rsidRPr="00825A0F">
        <w:rPr>
          <w:sz w:val="32"/>
          <w:szCs w:val="32"/>
        </w:rPr>
        <w:t>Текст программы</w:t>
      </w:r>
    </w:p>
    <w:p w14:paraId="6D5218F4" w14:textId="77777777" w:rsidR="00C07416" w:rsidRPr="00E140A7" w:rsidRDefault="00C07416" w:rsidP="00C07416">
      <w:pPr>
        <w:rPr>
          <w:rFonts w:ascii="Consolas" w:hAnsi="Consolas"/>
          <w:sz w:val="24"/>
          <w:szCs w:val="24"/>
        </w:rPr>
      </w:pPr>
      <w:r w:rsidRPr="00E140A7">
        <w:rPr>
          <w:rFonts w:ascii="Consolas" w:hAnsi="Consolas"/>
          <w:sz w:val="24"/>
          <w:szCs w:val="24"/>
        </w:rPr>
        <w:t xml:space="preserve">; </w:t>
      </w:r>
      <w:r w:rsidRPr="00C07416">
        <w:rPr>
          <w:rFonts w:ascii="Consolas" w:hAnsi="Consolas"/>
          <w:sz w:val="24"/>
          <w:szCs w:val="24"/>
          <w:lang w:val="en-US"/>
        </w:rPr>
        <w:t>Tkachenko</w:t>
      </w:r>
      <w:r w:rsidRPr="00E140A7">
        <w:rPr>
          <w:rFonts w:ascii="Consolas" w:hAnsi="Consolas"/>
          <w:sz w:val="24"/>
          <w:szCs w:val="24"/>
        </w:rPr>
        <w:t xml:space="preserve"> </w:t>
      </w:r>
      <w:r w:rsidRPr="00C07416">
        <w:rPr>
          <w:rFonts w:ascii="Consolas" w:hAnsi="Consolas"/>
          <w:sz w:val="24"/>
          <w:szCs w:val="24"/>
          <w:lang w:val="en-US"/>
        </w:rPr>
        <w:t>Eduard</w:t>
      </w:r>
    </w:p>
    <w:p w14:paraId="30457D98" w14:textId="6EFB95EA" w:rsidR="00C07416" w:rsidRPr="00E140A7" w:rsidRDefault="00C07416" w:rsidP="00C07416">
      <w:pPr>
        <w:rPr>
          <w:rFonts w:ascii="Consolas" w:hAnsi="Consolas"/>
          <w:sz w:val="24"/>
          <w:szCs w:val="24"/>
        </w:rPr>
      </w:pPr>
      <w:r w:rsidRPr="00E140A7">
        <w:rPr>
          <w:rFonts w:ascii="Consolas" w:hAnsi="Consolas"/>
          <w:sz w:val="24"/>
          <w:szCs w:val="24"/>
        </w:rPr>
        <w:t xml:space="preserve">; </w:t>
      </w:r>
      <w:r w:rsidRPr="00C07416">
        <w:rPr>
          <w:rFonts w:ascii="Consolas" w:hAnsi="Consolas"/>
          <w:sz w:val="24"/>
          <w:szCs w:val="24"/>
        </w:rPr>
        <w:t>Вариант</w:t>
      </w:r>
      <w:r w:rsidRPr="00E140A7">
        <w:rPr>
          <w:rFonts w:ascii="Consolas" w:hAnsi="Consolas"/>
          <w:sz w:val="24"/>
          <w:szCs w:val="24"/>
        </w:rPr>
        <w:t xml:space="preserve"> 26</w:t>
      </w:r>
    </w:p>
    <w:p w14:paraId="74F000B1" w14:textId="77777777" w:rsidR="00C07416" w:rsidRPr="00E140A7" w:rsidRDefault="00C07416" w:rsidP="00C07416">
      <w:pPr>
        <w:rPr>
          <w:rFonts w:ascii="Consolas" w:hAnsi="Consolas"/>
          <w:sz w:val="24"/>
          <w:szCs w:val="24"/>
        </w:rPr>
      </w:pPr>
    </w:p>
    <w:p w14:paraId="36576ECA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>format PE console</w:t>
      </w:r>
    </w:p>
    <w:p w14:paraId="53420D94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>entry start</w:t>
      </w:r>
    </w:p>
    <w:p w14:paraId="280FCA92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</w:p>
    <w:p w14:paraId="00DB1AC9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>include 'win32a.inc'</w:t>
      </w:r>
    </w:p>
    <w:p w14:paraId="709F3907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</w:p>
    <w:p w14:paraId="275BC199" w14:textId="0E80B398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>;---------------------------------------------------------------------</w:t>
      </w:r>
    </w:p>
    <w:p w14:paraId="061ED9EF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>section '.data' data readable writable</w:t>
      </w:r>
    </w:p>
    <w:p w14:paraId="689B6702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</w:p>
    <w:p w14:paraId="2CCBB8FB" w14:textId="276425D2" w:rsidR="00C07416" w:rsidRPr="00991478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strMaxNmb</w:t>
      </w:r>
      <w:r w:rsidRPr="00991478">
        <w:rPr>
          <w:rFonts w:ascii="Consolas" w:hAnsi="Consolas"/>
          <w:sz w:val="24"/>
          <w:szCs w:val="24"/>
          <w:lang w:val="en-US"/>
        </w:rPr>
        <w:t xml:space="preserve">    </w:t>
      </w:r>
      <w:r w:rsidRPr="00C07416">
        <w:rPr>
          <w:rFonts w:ascii="Consolas" w:hAnsi="Consolas"/>
          <w:sz w:val="24"/>
          <w:szCs w:val="24"/>
          <w:lang w:val="en-US"/>
        </w:rPr>
        <w:t>db</w:t>
      </w:r>
      <w:r w:rsidRPr="00991478">
        <w:rPr>
          <w:rFonts w:ascii="Consolas" w:hAnsi="Consolas"/>
          <w:sz w:val="24"/>
          <w:szCs w:val="24"/>
          <w:lang w:val="en-US"/>
        </w:rPr>
        <w:t xml:space="preserve"> </w:t>
      </w:r>
      <w:r w:rsidR="00991478" w:rsidRPr="00991478">
        <w:rPr>
          <w:rFonts w:ascii="Consolas" w:hAnsi="Consolas"/>
          <w:sz w:val="24"/>
          <w:szCs w:val="24"/>
          <w:lang w:val="en-US"/>
        </w:rPr>
        <w:t>'The maximum parameter of the factorial function, at which the function value does not exceed 10^9: %d'</w:t>
      </w:r>
      <w:r w:rsidRPr="00991478">
        <w:rPr>
          <w:rFonts w:ascii="Consolas" w:hAnsi="Consolas"/>
          <w:sz w:val="24"/>
          <w:szCs w:val="24"/>
          <w:lang w:val="en-US"/>
        </w:rPr>
        <w:t xml:space="preserve">, 10, 0  ; </w:t>
      </w:r>
      <w:r>
        <w:rPr>
          <w:rFonts w:ascii="Consolas" w:hAnsi="Consolas"/>
          <w:sz w:val="24"/>
          <w:szCs w:val="24"/>
        </w:rPr>
        <w:t>Строка</w:t>
      </w:r>
      <w:r w:rsidRPr="00991478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</w:rPr>
        <w:t>для</w:t>
      </w:r>
      <w:r w:rsidRPr="00991478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</w:rPr>
        <w:t>вывода</w:t>
      </w:r>
      <w:r w:rsidRPr="00991478">
        <w:rPr>
          <w:rFonts w:ascii="Consolas" w:hAnsi="Consolas"/>
          <w:sz w:val="24"/>
          <w:szCs w:val="24"/>
          <w:lang w:val="en-US"/>
        </w:rPr>
        <w:t xml:space="preserve"> </w:t>
      </w:r>
      <w:r>
        <w:rPr>
          <w:rFonts w:ascii="Consolas" w:hAnsi="Consolas"/>
          <w:sz w:val="24"/>
          <w:szCs w:val="24"/>
        </w:rPr>
        <w:t>ответа</w:t>
      </w:r>
      <w:r w:rsidRPr="00991478">
        <w:rPr>
          <w:rFonts w:ascii="Consolas" w:hAnsi="Consolas"/>
          <w:sz w:val="24"/>
          <w:szCs w:val="24"/>
          <w:lang w:val="en-US"/>
        </w:rPr>
        <w:t>.</w:t>
      </w:r>
    </w:p>
    <w:p w14:paraId="1E843553" w14:textId="77777777" w:rsidR="00C07416" w:rsidRPr="00991478" w:rsidRDefault="00C07416" w:rsidP="00C07416">
      <w:pPr>
        <w:rPr>
          <w:rFonts w:ascii="Consolas" w:hAnsi="Consolas"/>
          <w:sz w:val="24"/>
          <w:szCs w:val="24"/>
          <w:lang w:val="en-US"/>
        </w:rPr>
      </w:pPr>
    </w:p>
    <w:p w14:paraId="50FE7736" w14:textId="2C93A1FF" w:rsidR="00C07416" w:rsidRPr="00C07416" w:rsidRDefault="00C07416" w:rsidP="00C07416">
      <w:pPr>
        <w:rPr>
          <w:rFonts w:ascii="Consolas" w:hAnsi="Consolas"/>
          <w:sz w:val="24"/>
          <w:szCs w:val="24"/>
        </w:rPr>
      </w:pPr>
      <w:r w:rsidRPr="00991478">
        <w:rPr>
          <w:rFonts w:ascii="Consolas" w:hAnsi="Consolas"/>
          <w:sz w:val="24"/>
          <w:szCs w:val="24"/>
          <w:lang w:val="en-US"/>
        </w:rPr>
        <w:t xml:space="preserve">        </w:t>
      </w:r>
      <w:r w:rsidRPr="00C07416">
        <w:rPr>
          <w:rFonts w:ascii="Consolas" w:hAnsi="Consolas"/>
          <w:sz w:val="24"/>
          <w:szCs w:val="24"/>
          <w:lang w:val="en-US"/>
        </w:rPr>
        <w:t>nmb</w:t>
      </w:r>
      <w:r w:rsidRPr="00C07416">
        <w:rPr>
          <w:rFonts w:ascii="Consolas" w:hAnsi="Consolas"/>
          <w:sz w:val="24"/>
          <w:szCs w:val="24"/>
        </w:rPr>
        <w:t xml:space="preserve">          </w:t>
      </w:r>
      <w:r w:rsidRPr="00C07416">
        <w:rPr>
          <w:rFonts w:ascii="Consolas" w:hAnsi="Consolas"/>
          <w:sz w:val="24"/>
          <w:szCs w:val="24"/>
          <w:lang w:val="en-US"/>
        </w:rPr>
        <w:t>dd</w:t>
      </w:r>
      <w:r w:rsidRPr="00C07416">
        <w:rPr>
          <w:rFonts w:ascii="Consolas" w:hAnsi="Consolas"/>
          <w:sz w:val="24"/>
          <w:szCs w:val="24"/>
        </w:rPr>
        <w:t xml:space="preserve"> 1 ;</w:t>
      </w:r>
      <w:r w:rsidRPr="00C07416">
        <w:t xml:space="preserve"> </w:t>
      </w:r>
      <w:r w:rsidRPr="00C07416">
        <w:rPr>
          <w:rFonts w:ascii="Consolas" w:hAnsi="Consolas"/>
          <w:sz w:val="24"/>
          <w:szCs w:val="24"/>
        </w:rPr>
        <w:t>Счетчик для поиска максимального параметра(резульата работы программы)</w:t>
      </w:r>
      <w:r>
        <w:rPr>
          <w:rFonts w:ascii="Consolas" w:hAnsi="Consolas"/>
          <w:sz w:val="24"/>
          <w:szCs w:val="24"/>
        </w:rPr>
        <w:t>.</w:t>
      </w:r>
    </w:p>
    <w:p w14:paraId="4D302616" w14:textId="6E1E557B" w:rsidR="00C07416" w:rsidRPr="00C07416" w:rsidRDefault="00C07416" w:rsidP="00C07416">
      <w:pPr>
        <w:rPr>
          <w:rFonts w:ascii="Consolas" w:hAnsi="Consolas"/>
          <w:sz w:val="24"/>
          <w:szCs w:val="24"/>
        </w:rPr>
      </w:pPr>
      <w:r w:rsidRPr="00C07416">
        <w:rPr>
          <w:rFonts w:ascii="Consolas" w:hAnsi="Consolas"/>
          <w:sz w:val="24"/>
          <w:szCs w:val="24"/>
        </w:rPr>
        <w:t xml:space="preserve">        </w:t>
      </w:r>
      <w:r w:rsidRPr="00C07416">
        <w:rPr>
          <w:rFonts w:ascii="Consolas" w:hAnsi="Consolas"/>
          <w:sz w:val="24"/>
          <w:szCs w:val="24"/>
          <w:lang w:val="en-US"/>
        </w:rPr>
        <w:t>maxNumber</w:t>
      </w:r>
      <w:r w:rsidRPr="00C07416">
        <w:rPr>
          <w:rFonts w:ascii="Consolas" w:hAnsi="Consolas"/>
          <w:sz w:val="24"/>
          <w:szCs w:val="24"/>
        </w:rPr>
        <w:t xml:space="preserve">    </w:t>
      </w:r>
      <w:r w:rsidRPr="00C07416">
        <w:rPr>
          <w:rFonts w:ascii="Consolas" w:hAnsi="Consolas"/>
          <w:sz w:val="24"/>
          <w:szCs w:val="24"/>
          <w:lang w:val="en-US"/>
        </w:rPr>
        <w:t>dd</w:t>
      </w:r>
      <w:r w:rsidRPr="00C07416">
        <w:rPr>
          <w:rFonts w:ascii="Consolas" w:hAnsi="Consolas"/>
          <w:sz w:val="24"/>
          <w:szCs w:val="24"/>
        </w:rPr>
        <w:t xml:space="preserve"> 1000000000 ;</w:t>
      </w:r>
      <w:r w:rsidRPr="00C07416">
        <w:t xml:space="preserve"> </w:t>
      </w:r>
      <w:r w:rsidRPr="00C07416">
        <w:rPr>
          <w:rFonts w:ascii="Consolas" w:hAnsi="Consolas"/>
          <w:sz w:val="24"/>
          <w:szCs w:val="24"/>
        </w:rPr>
        <w:t>Максимальное число для числа Фибоначчи.</w:t>
      </w:r>
    </w:p>
    <w:p w14:paraId="4B32012B" w14:textId="665A6AA6" w:rsidR="00C07416" w:rsidRPr="00C07416" w:rsidRDefault="00C07416" w:rsidP="00C07416">
      <w:pPr>
        <w:rPr>
          <w:rFonts w:ascii="Consolas" w:hAnsi="Consolas"/>
          <w:sz w:val="24"/>
          <w:szCs w:val="24"/>
        </w:rPr>
      </w:pPr>
      <w:r w:rsidRPr="00C07416">
        <w:rPr>
          <w:rFonts w:ascii="Consolas" w:hAnsi="Consolas"/>
          <w:sz w:val="24"/>
          <w:szCs w:val="24"/>
        </w:rPr>
        <w:t xml:space="preserve">        </w:t>
      </w:r>
      <w:r w:rsidRPr="00C07416">
        <w:rPr>
          <w:rFonts w:ascii="Consolas" w:hAnsi="Consolas"/>
          <w:sz w:val="24"/>
          <w:szCs w:val="24"/>
          <w:lang w:val="en-US"/>
        </w:rPr>
        <w:t>i</w:t>
      </w:r>
      <w:r w:rsidRPr="00C07416">
        <w:rPr>
          <w:rFonts w:ascii="Consolas" w:hAnsi="Consolas"/>
          <w:sz w:val="24"/>
          <w:szCs w:val="24"/>
        </w:rPr>
        <w:t xml:space="preserve">            </w:t>
      </w:r>
      <w:r w:rsidRPr="00C07416">
        <w:rPr>
          <w:rFonts w:ascii="Consolas" w:hAnsi="Consolas"/>
          <w:sz w:val="24"/>
          <w:szCs w:val="24"/>
          <w:lang w:val="en-US"/>
        </w:rPr>
        <w:t>dd</w:t>
      </w:r>
      <w:r w:rsidRPr="00C07416">
        <w:rPr>
          <w:rFonts w:ascii="Consolas" w:hAnsi="Consolas"/>
          <w:sz w:val="24"/>
          <w:szCs w:val="24"/>
        </w:rPr>
        <w:t xml:space="preserve"> ? ;Счётчик для поиска числа Фибоначчи с заданным номером.</w:t>
      </w:r>
    </w:p>
    <w:p w14:paraId="5863AD08" w14:textId="586F078F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>;---------------------------------------------------------------------</w:t>
      </w:r>
    </w:p>
    <w:p w14:paraId="02F1E0A7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>section '.code' code readable executable</w:t>
      </w:r>
    </w:p>
    <w:p w14:paraId="14442ADB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>start:</w:t>
      </w:r>
    </w:p>
    <w:p w14:paraId="162CD247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call getMaxNmb</w:t>
      </w:r>
    </w:p>
    <w:p w14:paraId="508BB98B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push eax</w:t>
      </w:r>
    </w:p>
    <w:p w14:paraId="1B59FBD7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push strMaxNmb</w:t>
      </w:r>
    </w:p>
    <w:p w14:paraId="661F219F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call [printf]</w:t>
      </w:r>
    </w:p>
    <w:p w14:paraId="5359CBA5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</w:p>
    <w:p w14:paraId="36E64E96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>finish:</w:t>
      </w:r>
    </w:p>
    <w:p w14:paraId="3C619B92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call [getch]</w:t>
      </w:r>
    </w:p>
    <w:p w14:paraId="079A0A08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</w:p>
    <w:p w14:paraId="3B7F8E27" w14:textId="77777777" w:rsidR="00C07416" w:rsidRPr="00E140A7" w:rsidRDefault="00C07416" w:rsidP="00C07416">
      <w:pPr>
        <w:rPr>
          <w:rFonts w:ascii="Consolas" w:hAnsi="Consolas"/>
          <w:sz w:val="24"/>
          <w:szCs w:val="24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push</w:t>
      </w:r>
      <w:r w:rsidRPr="00E140A7">
        <w:rPr>
          <w:rFonts w:ascii="Consolas" w:hAnsi="Consolas"/>
          <w:sz w:val="24"/>
          <w:szCs w:val="24"/>
        </w:rPr>
        <w:t xml:space="preserve"> 0</w:t>
      </w:r>
    </w:p>
    <w:p w14:paraId="277D3F51" w14:textId="77777777" w:rsidR="00C07416" w:rsidRPr="00E140A7" w:rsidRDefault="00C07416" w:rsidP="00C07416">
      <w:pPr>
        <w:rPr>
          <w:rFonts w:ascii="Consolas" w:hAnsi="Consolas"/>
          <w:sz w:val="24"/>
          <w:szCs w:val="24"/>
        </w:rPr>
      </w:pPr>
      <w:r w:rsidRPr="00E140A7">
        <w:rPr>
          <w:rFonts w:ascii="Consolas" w:hAnsi="Consolas"/>
          <w:sz w:val="24"/>
          <w:szCs w:val="24"/>
        </w:rPr>
        <w:t xml:space="preserve">        </w:t>
      </w:r>
      <w:r w:rsidRPr="00C07416">
        <w:rPr>
          <w:rFonts w:ascii="Consolas" w:hAnsi="Consolas"/>
          <w:sz w:val="24"/>
          <w:szCs w:val="24"/>
          <w:lang w:val="en-US"/>
        </w:rPr>
        <w:t>call</w:t>
      </w:r>
      <w:r w:rsidRPr="00E140A7">
        <w:rPr>
          <w:rFonts w:ascii="Consolas" w:hAnsi="Consolas"/>
          <w:sz w:val="24"/>
          <w:szCs w:val="24"/>
        </w:rPr>
        <w:t xml:space="preserve"> [</w:t>
      </w:r>
      <w:r w:rsidRPr="00C07416">
        <w:rPr>
          <w:rFonts w:ascii="Consolas" w:hAnsi="Consolas"/>
          <w:sz w:val="24"/>
          <w:szCs w:val="24"/>
          <w:lang w:val="en-US"/>
        </w:rPr>
        <w:t>ExitProcess</w:t>
      </w:r>
      <w:r w:rsidRPr="00E140A7">
        <w:rPr>
          <w:rFonts w:ascii="Consolas" w:hAnsi="Consolas"/>
          <w:sz w:val="24"/>
          <w:szCs w:val="24"/>
        </w:rPr>
        <w:t>]</w:t>
      </w:r>
    </w:p>
    <w:p w14:paraId="0AF2D567" w14:textId="7E0E4890" w:rsidR="00C07416" w:rsidRPr="00E140A7" w:rsidRDefault="00C07416" w:rsidP="00C07416">
      <w:pPr>
        <w:rPr>
          <w:rFonts w:ascii="Consolas" w:hAnsi="Consolas"/>
          <w:sz w:val="24"/>
          <w:szCs w:val="24"/>
        </w:rPr>
      </w:pPr>
      <w:r w:rsidRPr="00E140A7">
        <w:rPr>
          <w:rFonts w:ascii="Consolas" w:hAnsi="Consolas"/>
          <w:sz w:val="24"/>
          <w:szCs w:val="24"/>
        </w:rPr>
        <w:t>;---------------------------------------------------------------------</w:t>
      </w:r>
    </w:p>
    <w:p w14:paraId="20F19521" w14:textId="1185FB5C" w:rsidR="00C07416" w:rsidRPr="00C07416" w:rsidRDefault="00C07416" w:rsidP="00C07416">
      <w:pPr>
        <w:rPr>
          <w:rFonts w:ascii="Consolas" w:hAnsi="Consolas"/>
          <w:sz w:val="24"/>
          <w:szCs w:val="24"/>
        </w:rPr>
      </w:pPr>
      <w:r w:rsidRPr="00C07416">
        <w:rPr>
          <w:rFonts w:ascii="Consolas" w:hAnsi="Consolas"/>
          <w:sz w:val="24"/>
          <w:szCs w:val="24"/>
          <w:lang w:val="en-US"/>
        </w:rPr>
        <w:t>getMaxNmb</w:t>
      </w:r>
      <w:r w:rsidRPr="00C07416">
        <w:rPr>
          <w:rFonts w:ascii="Consolas" w:hAnsi="Consolas"/>
          <w:sz w:val="24"/>
          <w:szCs w:val="24"/>
        </w:rPr>
        <w:t xml:space="preserve">: ;Подпрограмма, после выполнения которой в регистре </w:t>
      </w:r>
      <w:r w:rsidRPr="00C07416">
        <w:rPr>
          <w:rFonts w:ascii="Consolas" w:hAnsi="Consolas"/>
          <w:sz w:val="24"/>
          <w:szCs w:val="24"/>
          <w:lang w:val="en-US"/>
        </w:rPr>
        <w:t>eax</w:t>
      </w:r>
      <w:r w:rsidRPr="00C07416">
        <w:rPr>
          <w:rFonts w:ascii="Consolas" w:hAnsi="Consolas"/>
          <w:sz w:val="24"/>
          <w:szCs w:val="24"/>
        </w:rPr>
        <w:t xml:space="preserve"> хранится максимальный параметр функции факториала, при котором значение функции не превышает = 10^9.</w:t>
      </w:r>
    </w:p>
    <w:p w14:paraId="6EF2DC1E" w14:textId="77777777" w:rsidR="00C07416" w:rsidRPr="00E140A7" w:rsidRDefault="00C07416" w:rsidP="00C07416">
      <w:pPr>
        <w:rPr>
          <w:rFonts w:ascii="Consolas" w:hAnsi="Consolas"/>
          <w:sz w:val="24"/>
          <w:szCs w:val="24"/>
        </w:rPr>
      </w:pPr>
      <w:r w:rsidRPr="00C07416">
        <w:rPr>
          <w:rFonts w:ascii="Consolas" w:hAnsi="Consolas"/>
          <w:sz w:val="24"/>
          <w:szCs w:val="24"/>
        </w:rPr>
        <w:t xml:space="preserve">        </w:t>
      </w:r>
      <w:r w:rsidRPr="00C07416">
        <w:rPr>
          <w:rFonts w:ascii="Consolas" w:hAnsi="Consolas"/>
          <w:sz w:val="24"/>
          <w:szCs w:val="24"/>
          <w:lang w:val="en-US"/>
        </w:rPr>
        <w:t>mov</w:t>
      </w:r>
      <w:r w:rsidRPr="00E140A7">
        <w:rPr>
          <w:rFonts w:ascii="Consolas" w:hAnsi="Consolas"/>
          <w:sz w:val="24"/>
          <w:szCs w:val="24"/>
        </w:rPr>
        <w:t xml:space="preserve"> [</w:t>
      </w:r>
      <w:r w:rsidRPr="00C07416">
        <w:rPr>
          <w:rFonts w:ascii="Consolas" w:hAnsi="Consolas"/>
          <w:sz w:val="24"/>
          <w:szCs w:val="24"/>
          <w:lang w:val="en-US"/>
        </w:rPr>
        <w:t>nmb</w:t>
      </w:r>
      <w:r w:rsidRPr="00E140A7">
        <w:rPr>
          <w:rFonts w:ascii="Consolas" w:hAnsi="Consolas"/>
          <w:sz w:val="24"/>
          <w:szCs w:val="24"/>
        </w:rPr>
        <w:t>], 1</w:t>
      </w:r>
    </w:p>
    <w:p w14:paraId="75F34F86" w14:textId="77777777" w:rsidR="00C07416" w:rsidRPr="00E140A7" w:rsidRDefault="00C07416" w:rsidP="00C07416">
      <w:pPr>
        <w:rPr>
          <w:rFonts w:ascii="Consolas" w:hAnsi="Consolas"/>
          <w:sz w:val="24"/>
          <w:szCs w:val="24"/>
        </w:rPr>
      </w:pPr>
      <w:r w:rsidRPr="00E140A7">
        <w:rPr>
          <w:rFonts w:ascii="Consolas" w:hAnsi="Consolas"/>
          <w:sz w:val="24"/>
          <w:szCs w:val="24"/>
        </w:rPr>
        <w:t xml:space="preserve">        </w:t>
      </w:r>
      <w:r w:rsidRPr="00C07416">
        <w:rPr>
          <w:rFonts w:ascii="Consolas" w:hAnsi="Consolas"/>
          <w:sz w:val="24"/>
          <w:szCs w:val="24"/>
          <w:lang w:val="en-US"/>
        </w:rPr>
        <w:t>xor</w:t>
      </w:r>
      <w:r w:rsidRPr="00E140A7">
        <w:rPr>
          <w:rFonts w:ascii="Consolas" w:hAnsi="Consolas"/>
          <w:sz w:val="24"/>
          <w:szCs w:val="24"/>
        </w:rPr>
        <w:t xml:space="preserve"> </w:t>
      </w:r>
      <w:r w:rsidRPr="00C07416">
        <w:rPr>
          <w:rFonts w:ascii="Consolas" w:hAnsi="Consolas"/>
          <w:sz w:val="24"/>
          <w:szCs w:val="24"/>
          <w:lang w:val="en-US"/>
        </w:rPr>
        <w:t>eax</w:t>
      </w:r>
      <w:r w:rsidRPr="00E140A7">
        <w:rPr>
          <w:rFonts w:ascii="Consolas" w:hAnsi="Consolas"/>
          <w:sz w:val="24"/>
          <w:szCs w:val="24"/>
        </w:rPr>
        <w:t xml:space="preserve">, </w:t>
      </w:r>
      <w:r w:rsidRPr="00C07416">
        <w:rPr>
          <w:rFonts w:ascii="Consolas" w:hAnsi="Consolas"/>
          <w:sz w:val="24"/>
          <w:szCs w:val="24"/>
          <w:lang w:val="en-US"/>
        </w:rPr>
        <w:t>eax</w:t>
      </w:r>
    </w:p>
    <w:p w14:paraId="123EC5CA" w14:textId="794780D2" w:rsidR="00C07416" w:rsidRPr="00C07416" w:rsidRDefault="00C07416" w:rsidP="00C07416">
      <w:pPr>
        <w:rPr>
          <w:rFonts w:ascii="Consolas" w:hAnsi="Consolas"/>
          <w:sz w:val="24"/>
          <w:szCs w:val="24"/>
        </w:rPr>
      </w:pPr>
      <w:r w:rsidRPr="00C07416">
        <w:rPr>
          <w:rFonts w:ascii="Consolas" w:hAnsi="Consolas"/>
          <w:sz w:val="24"/>
          <w:szCs w:val="24"/>
          <w:lang w:val="en-US"/>
        </w:rPr>
        <w:t>loopGetMaxNmb</w:t>
      </w:r>
      <w:r w:rsidRPr="00C07416">
        <w:rPr>
          <w:rFonts w:ascii="Consolas" w:hAnsi="Consolas"/>
          <w:sz w:val="24"/>
          <w:szCs w:val="24"/>
        </w:rPr>
        <w:t>: ;Цикл, проверяюющий что не достигнут параметр, при котором число Фибоначчи больше 10^9.</w:t>
      </w:r>
    </w:p>
    <w:p w14:paraId="0D367E79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</w:rPr>
        <w:t xml:space="preserve">        </w:t>
      </w:r>
      <w:r w:rsidRPr="00C07416">
        <w:rPr>
          <w:rFonts w:ascii="Consolas" w:hAnsi="Consolas"/>
          <w:sz w:val="24"/>
          <w:szCs w:val="24"/>
          <w:lang w:val="en-US"/>
        </w:rPr>
        <w:t>cmp eax, [maxNumber]</w:t>
      </w:r>
    </w:p>
    <w:p w14:paraId="7E9EA23F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jg endLoopGetMaxNmb</w:t>
      </w:r>
    </w:p>
    <w:p w14:paraId="26C3573B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add [nmb], 1</w:t>
      </w:r>
    </w:p>
    <w:p w14:paraId="2EF62E27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mov eax, [nmb]</w:t>
      </w:r>
    </w:p>
    <w:p w14:paraId="35555F17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call fibonacci</w:t>
      </w:r>
    </w:p>
    <w:p w14:paraId="272DD5CA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jmp loopGetMaxNmb</w:t>
      </w:r>
    </w:p>
    <w:p w14:paraId="246F7775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>endLoopGetMaxNmb:</w:t>
      </w:r>
    </w:p>
    <w:p w14:paraId="63468B82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dec [nmb]</w:t>
      </w:r>
    </w:p>
    <w:p w14:paraId="2462E96C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mov eax, [nmb]</w:t>
      </w:r>
    </w:p>
    <w:p w14:paraId="01A19CFE" w14:textId="77777777" w:rsidR="00C07416" w:rsidRPr="00E140A7" w:rsidRDefault="00C07416" w:rsidP="00C07416">
      <w:pPr>
        <w:rPr>
          <w:rFonts w:ascii="Consolas" w:hAnsi="Consolas"/>
          <w:sz w:val="24"/>
          <w:szCs w:val="24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ret</w:t>
      </w:r>
    </w:p>
    <w:p w14:paraId="30107E10" w14:textId="77777777" w:rsidR="00C07416" w:rsidRPr="00E140A7" w:rsidRDefault="00C07416" w:rsidP="00C07416">
      <w:pPr>
        <w:rPr>
          <w:rFonts w:ascii="Consolas" w:hAnsi="Consolas"/>
          <w:sz w:val="24"/>
          <w:szCs w:val="24"/>
        </w:rPr>
      </w:pPr>
    </w:p>
    <w:p w14:paraId="03C0F1BA" w14:textId="58FB07F0" w:rsidR="00C07416" w:rsidRPr="00E140A7" w:rsidRDefault="00C07416" w:rsidP="00C07416">
      <w:pPr>
        <w:rPr>
          <w:rFonts w:ascii="Consolas" w:hAnsi="Consolas"/>
          <w:sz w:val="24"/>
          <w:szCs w:val="24"/>
        </w:rPr>
      </w:pPr>
      <w:r w:rsidRPr="00E140A7">
        <w:rPr>
          <w:rFonts w:ascii="Consolas" w:hAnsi="Consolas"/>
          <w:sz w:val="24"/>
          <w:szCs w:val="24"/>
        </w:rPr>
        <w:t>;---------------------------------------------------------------------</w:t>
      </w:r>
    </w:p>
    <w:p w14:paraId="1C06173F" w14:textId="2C94BA76" w:rsidR="00C07416" w:rsidRPr="00C07416" w:rsidRDefault="00C07416" w:rsidP="00C07416">
      <w:pPr>
        <w:rPr>
          <w:rFonts w:ascii="Consolas" w:hAnsi="Consolas"/>
          <w:sz w:val="24"/>
          <w:szCs w:val="24"/>
        </w:rPr>
      </w:pPr>
      <w:r w:rsidRPr="00C07416">
        <w:rPr>
          <w:rFonts w:ascii="Consolas" w:hAnsi="Consolas"/>
          <w:sz w:val="24"/>
          <w:szCs w:val="24"/>
          <w:lang w:val="en-US"/>
        </w:rPr>
        <w:t>fibonacci</w:t>
      </w:r>
      <w:r w:rsidRPr="00C07416">
        <w:rPr>
          <w:rFonts w:ascii="Consolas" w:hAnsi="Consolas"/>
          <w:sz w:val="24"/>
          <w:szCs w:val="24"/>
        </w:rPr>
        <w:t xml:space="preserve">: ;Принимает на вход в регистре </w:t>
      </w:r>
      <w:r w:rsidRPr="00C07416">
        <w:rPr>
          <w:rFonts w:ascii="Consolas" w:hAnsi="Consolas"/>
          <w:sz w:val="24"/>
          <w:szCs w:val="24"/>
          <w:lang w:val="en-US"/>
        </w:rPr>
        <w:t>eax</w:t>
      </w:r>
      <w:r w:rsidRPr="00C07416">
        <w:rPr>
          <w:rFonts w:ascii="Consolas" w:hAnsi="Consolas"/>
          <w:sz w:val="24"/>
          <w:szCs w:val="24"/>
        </w:rPr>
        <w:t xml:space="preserve"> номер числа Фибоначчи, которое подпрограмма вычисляет и сохраняет в регистр </w:t>
      </w:r>
      <w:r w:rsidRPr="00C07416">
        <w:rPr>
          <w:rFonts w:ascii="Consolas" w:hAnsi="Consolas"/>
          <w:sz w:val="24"/>
          <w:szCs w:val="24"/>
          <w:lang w:val="en-US"/>
        </w:rPr>
        <w:t>eax</w:t>
      </w:r>
      <w:r w:rsidRPr="00C07416">
        <w:rPr>
          <w:rFonts w:ascii="Consolas" w:hAnsi="Consolas"/>
          <w:sz w:val="24"/>
          <w:szCs w:val="24"/>
        </w:rPr>
        <w:t>.</w:t>
      </w:r>
    </w:p>
    <w:p w14:paraId="30B67D3A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</w:rPr>
        <w:t xml:space="preserve">        </w:t>
      </w:r>
      <w:r w:rsidRPr="00C07416">
        <w:rPr>
          <w:rFonts w:ascii="Consolas" w:hAnsi="Consolas"/>
          <w:sz w:val="24"/>
          <w:szCs w:val="24"/>
          <w:lang w:val="en-US"/>
        </w:rPr>
        <w:t>mov ebx, 0</w:t>
      </w:r>
    </w:p>
    <w:p w14:paraId="63EEF824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mov ecx, 1</w:t>
      </w:r>
    </w:p>
    <w:p w14:paraId="61B26C02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mov [i], 2</w:t>
      </w:r>
    </w:p>
    <w:p w14:paraId="14E672AE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>loopFibonacciNumber:</w:t>
      </w:r>
    </w:p>
    <w:p w14:paraId="67CA2A8A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cmp [i], eax</w:t>
      </w:r>
    </w:p>
    <w:p w14:paraId="51CEEC37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jg endFibonacci</w:t>
      </w:r>
    </w:p>
    <w:p w14:paraId="0A48CC08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add [i], 1</w:t>
      </w:r>
    </w:p>
    <w:p w14:paraId="25C7FE6A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xor ebx, ecx</w:t>
      </w:r>
    </w:p>
    <w:p w14:paraId="0477E222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lastRenderedPageBreak/>
        <w:t xml:space="preserve">        xor ecx, ebx</w:t>
      </w:r>
    </w:p>
    <w:p w14:paraId="062AD99E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xor ebx, ecx</w:t>
      </w:r>
    </w:p>
    <w:p w14:paraId="34EB3CC5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add ecx, ebx</w:t>
      </w:r>
    </w:p>
    <w:p w14:paraId="3F871826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jmp loopFibonacciNumber</w:t>
      </w:r>
    </w:p>
    <w:p w14:paraId="3CB647B1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>endFibonacci:</w:t>
      </w:r>
    </w:p>
    <w:p w14:paraId="37E91BA1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mov eax, ecx</w:t>
      </w:r>
    </w:p>
    <w:p w14:paraId="04D5D086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ret</w:t>
      </w:r>
    </w:p>
    <w:p w14:paraId="19AD60C6" w14:textId="4A5F29D9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>;---------------------------------------------------------</w:t>
      </w:r>
      <w:r w:rsidRPr="00E140A7">
        <w:rPr>
          <w:lang w:val="en-US"/>
        </w:rPr>
        <w:t xml:space="preserve"> </w:t>
      </w:r>
      <w:r w:rsidRPr="00C07416">
        <w:rPr>
          <w:rFonts w:ascii="Consolas" w:hAnsi="Consolas"/>
          <w:sz w:val="24"/>
          <w:szCs w:val="24"/>
          <w:lang w:val="en-US"/>
        </w:rPr>
        <w:t>------------</w:t>
      </w:r>
    </w:p>
    <w:p w14:paraId="2B665955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                                         </w:t>
      </w:r>
    </w:p>
    <w:p w14:paraId="107DDDB6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>section '.idata' import data readable</w:t>
      </w:r>
    </w:p>
    <w:p w14:paraId="47AF3BB3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library kernel, 'kernel32.dll',\</w:t>
      </w:r>
    </w:p>
    <w:p w14:paraId="28921ECA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    msvcrt, 'msvcrt.dll',\</w:t>
      </w:r>
    </w:p>
    <w:p w14:paraId="08B40048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    user32,'USER32.DLL'</w:t>
      </w:r>
    </w:p>
    <w:p w14:paraId="7C7B75E9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</w:p>
    <w:p w14:paraId="27676ED9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>include 'api\user32.inc'</w:t>
      </w:r>
    </w:p>
    <w:p w14:paraId="46143068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>include 'api\kernel32.inc'</w:t>
      </w:r>
    </w:p>
    <w:p w14:paraId="0F91DAC1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import kernel,\</w:t>
      </w:r>
    </w:p>
    <w:p w14:paraId="6981D0D6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   ExitProcess, 'ExitProcess',\</w:t>
      </w:r>
    </w:p>
    <w:p w14:paraId="3435A0D2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   HeapCreate,'HeapCreate',\</w:t>
      </w:r>
    </w:p>
    <w:p w14:paraId="08677488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   HeapAlloc,'HeapAlloc'</w:t>
      </w:r>
    </w:p>
    <w:p w14:paraId="03EE2987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include 'api\kernel32.inc'</w:t>
      </w:r>
    </w:p>
    <w:p w14:paraId="62BBC249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import msvcrt,\</w:t>
      </w:r>
    </w:p>
    <w:p w14:paraId="581944BB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   printf, 'printf',\</w:t>
      </w:r>
    </w:p>
    <w:p w14:paraId="5C6EAE72" w14:textId="77777777" w:rsidR="00C07416" w:rsidRPr="00C07416" w:rsidRDefault="00C07416" w:rsidP="00C07416">
      <w:pPr>
        <w:rPr>
          <w:rFonts w:ascii="Consolas" w:hAnsi="Consolas"/>
          <w:sz w:val="24"/>
          <w:szCs w:val="24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   scanf, 'scanf',\</w:t>
      </w:r>
    </w:p>
    <w:p w14:paraId="5DD111BB" w14:textId="1D273690" w:rsidR="000931DA" w:rsidRPr="00C07416" w:rsidRDefault="00C07416" w:rsidP="00C07416">
      <w:pPr>
        <w:rPr>
          <w:sz w:val="32"/>
          <w:szCs w:val="32"/>
          <w:lang w:val="en-US"/>
        </w:rPr>
      </w:pPr>
      <w:r w:rsidRPr="00C07416">
        <w:rPr>
          <w:rFonts w:ascii="Consolas" w:hAnsi="Consolas"/>
          <w:sz w:val="24"/>
          <w:szCs w:val="24"/>
          <w:lang w:val="en-US"/>
        </w:rPr>
        <w:t xml:space="preserve">           getch, '_getch'</w:t>
      </w:r>
      <w:r w:rsidR="000931DA" w:rsidRPr="00C07416">
        <w:rPr>
          <w:sz w:val="32"/>
          <w:szCs w:val="32"/>
          <w:lang w:val="en-US"/>
        </w:rPr>
        <w:br w:type="page"/>
      </w:r>
    </w:p>
    <w:p w14:paraId="405FE518" w14:textId="2FEEFA66" w:rsidR="000931DA" w:rsidRDefault="000931DA" w:rsidP="000931D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Тестирование</w:t>
      </w:r>
    </w:p>
    <w:p w14:paraId="7E08EBF9" w14:textId="1DAC817D" w:rsidR="000931DA" w:rsidRPr="000931DA" w:rsidRDefault="000931DA" w:rsidP="000931DA">
      <w:pPr>
        <w:rPr>
          <w:sz w:val="24"/>
          <w:szCs w:val="24"/>
        </w:rPr>
      </w:pPr>
      <w:r w:rsidRPr="000931DA">
        <w:rPr>
          <w:sz w:val="24"/>
          <w:szCs w:val="24"/>
        </w:rPr>
        <w:t>Так как программа не предполагает входных данных, то выходные данные всегда одни и те же: 44. 44 – действительно максимум параметра функции факториала, при котором значение функции не превышает = 10</w:t>
      </w:r>
      <w:r w:rsidRPr="000931DA">
        <w:rPr>
          <w:sz w:val="24"/>
          <w:szCs w:val="24"/>
          <w:vertAlign w:val="superscript"/>
        </w:rPr>
        <w:t>9</w:t>
      </w:r>
      <w:r w:rsidRPr="000931DA">
        <w:rPr>
          <w:sz w:val="24"/>
          <w:szCs w:val="24"/>
        </w:rPr>
        <w:t xml:space="preserve">. </w:t>
      </w:r>
    </w:p>
    <w:p w14:paraId="1C97F3BB" w14:textId="6934D661" w:rsidR="000931DA" w:rsidRPr="000931DA" w:rsidRDefault="000931DA" w:rsidP="000931DA">
      <w:pPr>
        <w:rPr>
          <w:sz w:val="32"/>
          <w:szCs w:val="32"/>
        </w:rPr>
      </w:pPr>
      <w:r w:rsidRPr="000931DA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B1130F7" wp14:editId="4D90328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343789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31DA" w:rsidRPr="000931D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A23B3" w14:textId="77777777" w:rsidR="00EF0CF2" w:rsidRDefault="00EF0CF2" w:rsidP="00FF7F18">
      <w:pPr>
        <w:spacing w:after="0" w:line="240" w:lineRule="auto"/>
      </w:pPr>
      <w:r>
        <w:separator/>
      </w:r>
    </w:p>
  </w:endnote>
  <w:endnote w:type="continuationSeparator" w:id="0">
    <w:p w14:paraId="7661CD0F" w14:textId="77777777" w:rsidR="00EF0CF2" w:rsidRDefault="00EF0CF2" w:rsidP="00FF7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3E23A" w14:textId="013B58B6" w:rsidR="00AE0C55" w:rsidRPr="00FF7F18" w:rsidRDefault="00AE0C55" w:rsidP="00FF7F18">
    <w:pPr>
      <w:pStyle w:val="a5"/>
      <w:jc w:val="center"/>
      <w:rPr>
        <w:lang w:val="en-US"/>
      </w:rPr>
    </w:pPr>
    <w:r>
      <w:t>Москва</w:t>
    </w:r>
    <w:r>
      <w:rPr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17B27" w14:textId="77777777" w:rsidR="00EF0CF2" w:rsidRDefault="00EF0CF2" w:rsidP="00FF7F18">
      <w:pPr>
        <w:spacing w:after="0" w:line="240" w:lineRule="auto"/>
      </w:pPr>
      <w:r>
        <w:separator/>
      </w:r>
    </w:p>
  </w:footnote>
  <w:footnote w:type="continuationSeparator" w:id="0">
    <w:p w14:paraId="544A8F3E" w14:textId="77777777" w:rsidR="00EF0CF2" w:rsidRDefault="00EF0CF2" w:rsidP="00FF7F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18"/>
    <w:rsid w:val="000931DA"/>
    <w:rsid w:val="0018509C"/>
    <w:rsid w:val="00553A41"/>
    <w:rsid w:val="007A6077"/>
    <w:rsid w:val="00825A0F"/>
    <w:rsid w:val="00991478"/>
    <w:rsid w:val="00AE0C55"/>
    <w:rsid w:val="00B07CE7"/>
    <w:rsid w:val="00C07416"/>
    <w:rsid w:val="00E140A7"/>
    <w:rsid w:val="00EF0CF2"/>
    <w:rsid w:val="00F069CD"/>
    <w:rsid w:val="00FE34CA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BD1A"/>
  <w15:chartTrackingRefBased/>
  <w15:docId w15:val="{00D36A19-CFFD-41F2-85B3-9553C7E0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F18"/>
  </w:style>
  <w:style w:type="paragraph" w:styleId="a5">
    <w:name w:val="footer"/>
    <w:basedOn w:val="a"/>
    <w:link w:val="a6"/>
    <w:uiPriority w:val="99"/>
    <w:unhideWhenUsed/>
    <w:rsid w:val="00FF7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DF11-A247-473E-B0BF-F0BB50539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Эдуард Витальевич</dc:creator>
  <cp:keywords/>
  <dc:description/>
  <cp:lastModifiedBy>Ткаченко Эдуард Витальевич</cp:lastModifiedBy>
  <cp:revision>4</cp:revision>
  <dcterms:created xsi:type="dcterms:W3CDTF">2020-11-01T16:23:00Z</dcterms:created>
  <dcterms:modified xsi:type="dcterms:W3CDTF">2020-11-01T20:12:00Z</dcterms:modified>
</cp:coreProperties>
</file>