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EA" w:rsidRPr="00F368C0" w:rsidRDefault="009E3CEA" w:rsidP="009E3CEA">
      <w:pPr>
        <w:rPr>
          <w:rFonts w:cstheme="minorHAnsi"/>
          <w:color w:val="000000" w:themeColor="text1"/>
        </w:rPr>
      </w:pPr>
      <w:r w:rsidRPr="00F368C0">
        <w:rPr>
          <w:rFonts w:cstheme="minorHAnsi"/>
          <w:color w:val="000000" w:themeColor="text1"/>
        </w:rPr>
        <w:t xml:space="preserve">Jira </w:t>
      </w:r>
      <w:proofErr w:type="gramStart"/>
      <w:r>
        <w:rPr>
          <w:rFonts w:cstheme="minorHAnsi"/>
          <w:color w:val="000000" w:themeColor="text1"/>
        </w:rPr>
        <w:t>installation</w:t>
      </w:r>
      <w:r w:rsidRPr="00F368C0">
        <w:rPr>
          <w:rFonts w:cstheme="minorHAnsi"/>
          <w:color w:val="000000" w:themeColor="text1"/>
        </w:rPr>
        <w:t xml:space="preserve"> :</w:t>
      </w:r>
      <w:proofErr w:type="gramEnd"/>
    </w:p>
    <w:p w:rsidR="009E3CEA" w:rsidRDefault="009E3CEA" w:rsidP="009E3CEA">
      <w:pPr>
        <w:rPr>
          <w:rFonts w:cstheme="minorHAnsi"/>
          <w:color w:val="000000" w:themeColor="text1"/>
        </w:rPr>
      </w:pPr>
    </w:p>
    <w:p w:rsidR="009E3CEA" w:rsidRPr="00F368C0" w:rsidRDefault="009E3CEA" w:rsidP="009E3C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368C0">
        <w:rPr>
          <w:rFonts w:cstheme="minorHAnsi"/>
          <w:color w:val="000000" w:themeColor="text1"/>
        </w:rPr>
        <w:t xml:space="preserve">Get all the required information before the upgrading process and note it to </w:t>
      </w:r>
      <w:proofErr w:type="gramStart"/>
      <w:r w:rsidRPr="00F368C0">
        <w:rPr>
          <w:rFonts w:cstheme="minorHAnsi"/>
          <w:color w:val="000000" w:themeColor="text1"/>
        </w:rPr>
        <w:t>yourself :</w:t>
      </w:r>
      <w:proofErr w:type="gramEnd"/>
      <w:r w:rsidRPr="00F368C0">
        <w:rPr>
          <w:rFonts w:cstheme="minorHAnsi"/>
          <w:color w:val="000000" w:themeColor="text1"/>
        </w:rPr>
        <w:t xml:space="preserve"> Jira version ,Plugins version, Environment (AWS, </w:t>
      </w:r>
      <w:proofErr w:type="spellStart"/>
      <w:r w:rsidRPr="00F368C0">
        <w:rPr>
          <w:rFonts w:cstheme="minorHAnsi"/>
          <w:color w:val="000000" w:themeColor="text1"/>
        </w:rPr>
        <w:t>onPremise,Azure,etc</w:t>
      </w:r>
      <w:proofErr w:type="spellEnd"/>
      <w:r w:rsidRPr="00F368C0">
        <w:rPr>
          <w:rFonts w:cstheme="minorHAnsi"/>
          <w:color w:val="000000" w:themeColor="text1"/>
        </w:rPr>
        <w:t xml:space="preserve">),Database type + </w:t>
      </w:r>
      <w:proofErr w:type="spellStart"/>
      <w:r w:rsidRPr="00F368C0">
        <w:rPr>
          <w:rFonts w:cstheme="minorHAnsi"/>
          <w:color w:val="000000" w:themeColor="text1"/>
        </w:rPr>
        <w:t>version,OS</w:t>
      </w:r>
      <w:proofErr w:type="spellEnd"/>
      <w:r w:rsidRPr="00F368C0">
        <w:rPr>
          <w:rFonts w:cstheme="minorHAnsi"/>
          <w:color w:val="000000" w:themeColor="text1"/>
        </w:rPr>
        <w:t xml:space="preserve"> type(</w:t>
      </w:r>
      <w:proofErr w:type="spellStart"/>
      <w:r w:rsidRPr="00F368C0">
        <w:rPr>
          <w:rFonts w:cstheme="minorHAnsi"/>
          <w:color w:val="000000" w:themeColor="text1"/>
        </w:rPr>
        <w:t>Linux,windows</w:t>
      </w:r>
      <w:proofErr w:type="spellEnd"/>
      <w:r w:rsidRPr="00F368C0">
        <w:rPr>
          <w:rFonts w:cstheme="minorHAnsi"/>
          <w:color w:val="000000" w:themeColor="text1"/>
        </w:rPr>
        <w:t>).</w:t>
      </w:r>
    </w:p>
    <w:p w:rsidR="009E3CEA" w:rsidRPr="00F368C0" w:rsidRDefault="009E3CEA" w:rsidP="009E3C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368C0">
        <w:rPr>
          <w:rFonts w:cstheme="minorHAnsi"/>
          <w:color w:val="000000" w:themeColor="text1"/>
        </w:rPr>
        <w:t xml:space="preserve">Make a Test Environment </w:t>
      </w:r>
    </w:p>
    <w:p w:rsidR="009E3CEA" w:rsidRDefault="009E3CEA" w:rsidP="009E3C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368C0">
        <w:rPr>
          <w:rFonts w:cstheme="minorHAnsi"/>
          <w:color w:val="000000" w:themeColor="text1"/>
        </w:rPr>
        <w:t>Take a Snapshot of the instances</w:t>
      </w:r>
    </w:p>
    <w:p w:rsidR="00267EC0" w:rsidRDefault="00267EC0" w:rsidP="009E3C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Download the relevant Jira installation file</w:t>
      </w:r>
    </w:p>
    <w:p w:rsidR="009E3CEA" w:rsidRDefault="009E3CEA" w:rsidP="009E3C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Install JIRA app</w:t>
      </w:r>
      <w:bookmarkStart w:id="0" w:name="_GoBack"/>
      <w:bookmarkEnd w:id="0"/>
    </w:p>
    <w:p w:rsidR="009E3CEA" w:rsidRDefault="009E3CEA" w:rsidP="009E3C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Make Jira as a service</w:t>
      </w:r>
    </w:p>
    <w:p w:rsidR="009E3CEA" w:rsidRDefault="009E3CEA" w:rsidP="009E3C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Modify the following</w:t>
      </w:r>
      <w:r>
        <w:rPr>
          <w:rFonts w:cstheme="minorHAnsi" w:hint="cs"/>
          <w:color w:val="000000" w:themeColor="text1"/>
          <w:rtl/>
        </w:rPr>
        <w:t xml:space="preserve"> </w:t>
      </w:r>
      <w:r>
        <w:rPr>
          <w:rFonts w:cstheme="minorHAnsi"/>
          <w:color w:val="000000" w:themeColor="text1"/>
        </w:rPr>
        <w:t xml:space="preserve"> files :</w:t>
      </w:r>
    </w:p>
    <w:p w:rsidR="009E3CEA" w:rsidRDefault="009E3CEA" w:rsidP="009E3CE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F368C0">
        <w:rPr>
          <w:rFonts w:cstheme="minorHAnsi"/>
          <w:color w:val="000000" w:themeColor="text1"/>
        </w:rPr>
        <w:t>setenv.sh</w:t>
      </w:r>
      <w:r>
        <w:rPr>
          <w:rFonts w:cstheme="minorHAnsi"/>
          <w:color w:val="000000" w:themeColor="text1"/>
        </w:rPr>
        <w:t xml:space="preserve"> – For Java memory allocation </w:t>
      </w:r>
    </w:p>
    <w:p w:rsidR="009E3CEA" w:rsidRDefault="009E3CEA" w:rsidP="009E3CE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server.xml – For web connection</w:t>
      </w:r>
      <w:r w:rsidR="00267EC0">
        <w:rPr>
          <w:rFonts w:cstheme="minorHAnsi"/>
          <w:color w:val="000000" w:themeColor="text1"/>
        </w:rPr>
        <w:t xml:space="preserve"> ( Default port, Https )</w:t>
      </w:r>
    </w:p>
    <w:p w:rsidR="00267EC0" w:rsidRDefault="00267EC0" w:rsidP="00267E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Start Jira through web “</w:t>
      </w:r>
      <w:proofErr w:type="spellStart"/>
      <w:r>
        <w:rPr>
          <w:rFonts w:cstheme="minorHAnsi"/>
          <w:color w:val="000000" w:themeColor="text1"/>
        </w:rPr>
        <w:t>hostname”:port</w:t>
      </w:r>
      <w:proofErr w:type="spellEnd"/>
    </w:p>
    <w:p w:rsidR="00267EC0" w:rsidRDefault="00267EC0" w:rsidP="00267E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Connect Jira to the Database</w:t>
      </w:r>
    </w:p>
    <w:p w:rsidR="00267EC0" w:rsidRPr="00F368C0" w:rsidRDefault="00267EC0" w:rsidP="00267E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 and modify new Jira</w:t>
      </w:r>
    </w:p>
    <w:p w:rsidR="00BA2240" w:rsidRDefault="00267EC0"/>
    <w:sectPr w:rsidR="00BA22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7A4"/>
    <w:multiLevelType w:val="hybridMultilevel"/>
    <w:tmpl w:val="1672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2F"/>
    <w:rsid w:val="00267EC0"/>
    <w:rsid w:val="0034572F"/>
    <w:rsid w:val="005F4865"/>
    <w:rsid w:val="009E3CEA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6FC9"/>
  <w15:chartTrackingRefBased/>
  <w15:docId w15:val="{C127A87B-E5E8-4950-9875-1D6E3DFC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Matrix Corporation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Usatchev</dc:creator>
  <cp:keywords/>
  <dc:description/>
  <cp:lastModifiedBy>Eduard Usatchev</cp:lastModifiedBy>
  <cp:revision>2</cp:revision>
  <dcterms:created xsi:type="dcterms:W3CDTF">2020-03-05T12:04:00Z</dcterms:created>
  <dcterms:modified xsi:type="dcterms:W3CDTF">2020-03-05T12:22:00Z</dcterms:modified>
</cp:coreProperties>
</file>