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9D8B1" w14:textId="60ABAC90" w:rsidR="00FA7550" w:rsidRPr="00C113D2" w:rsidRDefault="00C113D2">
      <w:pPr>
        <w:rPr>
          <w:b/>
          <w:bCs/>
          <w:sz w:val="40"/>
          <w:szCs w:val="40"/>
        </w:rPr>
      </w:pPr>
      <w:proofErr w:type="spellStart"/>
      <w:r w:rsidRPr="00C113D2">
        <w:rPr>
          <w:b/>
          <w:bCs/>
          <w:sz w:val="40"/>
          <w:szCs w:val="40"/>
        </w:rPr>
        <w:t>Novu</w:t>
      </w:r>
      <w:proofErr w:type="spellEnd"/>
      <w:r w:rsidRPr="00C113D2">
        <w:rPr>
          <w:b/>
          <w:bCs/>
          <w:sz w:val="40"/>
          <w:szCs w:val="40"/>
        </w:rPr>
        <w:t xml:space="preserve"> Coffee Website Development Document</w:t>
      </w:r>
    </w:p>
    <w:p w14:paraId="2DFCDB9F" w14:textId="34DC4C92" w:rsidR="00C113D2" w:rsidRPr="00D13EC0" w:rsidRDefault="00C113D2">
      <w:pPr>
        <w:rPr>
          <w:sz w:val="24"/>
          <w:szCs w:val="24"/>
        </w:rPr>
      </w:pPr>
      <w:r w:rsidRPr="00D13EC0">
        <w:rPr>
          <w:sz w:val="24"/>
          <w:szCs w:val="24"/>
        </w:rPr>
        <w:t>Created by: Eduard Xander M. Mariquita</w:t>
      </w:r>
    </w:p>
    <w:p w14:paraId="48842C1C" w14:textId="19F6CDBB" w:rsidR="00C113D2" w:rsidRDefault="00C113D2"/>
    <w:p w14:paraId="50716AF3" w14:textId="2FCB1EEF" w:rsidR="00C113D2" w:rsidRDefault="00C113D2">
      <w:pPr>
        <w:rPr>
          <w:b/>
          <w:bCs/>
          <w:sz w:val="32"/>
          <w:szCs w:val="32"/>
        </w:rPr>
      </w:pPr>
      <w:r w:rsidRPr="00C113D2">
        <w:rPr>
          <w:b/>
          <w:bCs/>
          <w:sz w:val="32"/>
          <w:szCs w:val="32"/>
        </w:rPr>
        <w:t>Prototype Design</w:t>
      </w:r>
    </w:p>
    <w:p w14:paraId="1D37D6CC" w14:textId="3C215C1A" w:rsidR="000377EB" w:rsidRDefault="000377EB">
      <w:r>
        <w:t>These sections will describe the website design and considerations that will be carried towards the finalized mock-up.</w:t>
      </w:r>
    </w:p>
    <w:p w14:paraId="72E35182" w14:textId="77777777" w:rsidR="000377EB" w:rsidRPr="000377EB" w:rsidRDefault="000377EB"/>
    <w:p w14:paraId="30D2659E" w14:textId="5BC1D740" w:rsidR="00C113D2" w:rsidRDefault="00D13EC0">
      <w:pPr>
        <w:rPr>
          <w:b/>
          <w:bCs/>
          <w:sz w:val="28"/>
          <w:szCs w:val="28"/>
        </w:rPr>
      </w:pPr>
      <w:r>
        <w:rPr>
          <w:b/>
          <w:bCs/>
          <w:sz w:val="28"/>
          <w:szCs w:val="28"/>
        </w:rPr>
        <w:t>Prototype Wireframe</w:t>
      </w:r>
    </w:p>
    <w:p w14:paraId="69D95D48" w14:textId="57E5B483" w:rsidR="00D13EC0" w:rsidRDefault="007C1A08">
      <w:pPr>
        <w:rPr>
          <w:b/>
          <w:bCs/>
          <w:sz w:val="24"/>
          <w:szCs w:val="24"/>
        </w:rPr>
      </w:pPr>
      <w:r w:rsidRPr="00D13EC0">
        <w:rPr>
          <w:b/>
          <w:bCs/>
          <w:noProof/>
          <w:sz w:val="28"/>
          <w:szCs w:val="28"/>
        </w:rPr>
        <w:drawing>
          <wp:anchor distT="0" distB="0" distL="114300" distR="114300" simplePos="0" relativeHeight="251658240" behindDoc="0" locked="0" layoutInCell="1" allowOverlap="1" wp14:anchorId="73ED3776" wp14:editId="6657704F">
            <wp:simplePos x="0" y="0"/>
            <wp:positionH relativeFrom="column">
              <wp:posOffset>2873647</wp:posOffset>
            </wp:positionH>
            <wp:positionV relativeFrom="paragraph">
              <wp:posOffset>305435</wp:posOffset>
            </wp:positionV>
            <wp:extent cx="3343275" cy="5497195"/>
            <wp:effectExtent l="0" t="0" r="9525" b="8255"/>
            <wp:wrapSquare wrapText="bothSides"/>
            <wp:docPr id="502651728"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1728" name="Picture 1" descr="A screenshot of a web p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343275" cy="5497195"/>
                    </a:xfrm>
                    <a:prstGeom prst="rect">
                      <a:avLst/>
                    </a:prstGeom>
                  </pic:spPr>
                </pic:pic>
              </a:graphicData>
            </a:graphic>
            <wp14:sizeRelH relativeFrom="margin">
              <wp14:pctWidth>0</wp14:pctWidth>
            </wp14:sizeRelH>
            <wp14:sizeRelV relativeFrom="margin">
              <wp14:pctHeight>0</wp14:pctHeight>
            </wp14:sizeRelV>
          </wp:anchor>
        </w:drawing>
      </w:r>
      <w:r w:rsidR="00D13EC0">
        <w:rPr>
          <w:b/>
          <w:bCs/>
          <w:sz w:val="24"/>
          <w:szCs w:val="24"/>
        </w:rPr>
        <w:t>Home Page</w:t>
      </w:r>
    </w:p>
    <w:p w14:paraId="5A1B669F" w14:textId="21C684E9" w:rsidR="00D13EC0" w:rsidRDefault="00D13EC0">
      <w:r>
        <w:t xml:space="preserve">The home page is the first to be designed and as such served as the basis in which the rest of the webpage’s design and grid. The home page is designed to introduce the café’s brand identity and serves as the first impression to our </w:t>
      </w:r>
      <w:r w:rsidR="001429BE">
        <w:t>interested users</w:t>
      </w:r>
      <w:r>
        <w:t xml:space="preserve">. </w:t>
      </w:r>
    </w:p>
    <w:p w14:paraId="526BC25E" w14:textId="77777777" w:rsidR="001429BE" w:rsidRDefault="001429BE"/>
    <w:p w14:paraId="318A509D" w14:textId="6E374448" w:rsidR="007C1A08" w:rsidRPr="007C1A08" w:rsidRDefault="007C1A08">
      <w:pPr>
        <w:rPr>
          <w:b/>
          <w:bCs/>
          <w:sz w:val="24"/>
          <w:szCs w:val="24"/>
        </w:rPr>
      </w:pPr>
      <w:r w:rsidRPr="007C1A08">
        <w:rPr>
          <w:b/>
          <w:bCs/>
          <w:sz w:val="24"/>
          <w:szCs w:val="24"/>
        </w:rPr>
        <w:t>Key Elements</w:t>
      </w:r>
    </w:p>
    <w:p w14:paraId="0ACC9E58" w14:textId="53C815FE" w:rsidR="007C1A08" w:rsidRDefault="007C1A08" w:rsidP="007C1A08">
      <w:pPr>
        <w:pStyle w:val="ListParagraph"/>
        <w:numPr>
          <w:ilvl w:val="0"/>
          <w:numId w:val="1"/>
        </w:numPr>
      </w:pPr>
      <w:r>
        <w:t>Hero Section</w:t>
      </w:r>
    </w:p>
    <w:p w14:paraId="36E57DB3" w14:textId="7EF999ED" w:rsidR="007C1A08" w:rsidRDefault="007C1A08" w:rsidP="007C1A08">
      <w:pPr>
        <w:pStyle w:val="ListParagraph"/>
        <w:numPr>
          <w:ilvl w:val="0"/>
          <w:numId w:val="1"/>
        </w:numPr>
      </w:pPr>
      <w:r>
        <w:t>Navigation Bar</w:t>
      </w:r>
    </w:p>
    <w:p w14:paraId="4D023EF2" w14:textId="4D80C11B" w:rsidR="007C1A08" w:rsidRDefault="007C1A08" w:rsidP="007C1A08">
      <w:pPr>
        <w:pStyle w:val="ListParagraph"/>
        <w:numPr>
          <w:ilvl w:val="0"/>
          <w:numId w:val="1"/>
        </w:numPr>
      </w:pPr>
      <w:r>
        <w:t>Call to Action Buttons</w:t>
      </w:r>
    </w:p>
    <w:p w14:paraId="5B14BDE1" w14:textId="5F42A3A3" w:rsidR="007C1A08" w:rsidRDefault="007C1A08" w:rsidP="007C1A08">
      <w:pPr>
        <w:pStyle w:val="ListParagraph"/>
        <w:numPr>
          <w:ilvl w:val="0"/>
          <w:numId w:val="1"/>
        </w:numPr>
      </w:pPr>
      <w:r>
        <w:t>Current Events (Carousel Slide)</w:t>
      </w:r>
    </w:p>
    <w:p w14:paraId="1CC0DA42" w14:textId="1DA16FB0" w:rsidR="007C1A08" w:rsidRDefault="007C1A08" w:rsidP="007C1A08">
      <w:pPr>
        <w:pStyle w:val="ListParagraph"/>
        <w:numPr>
          <w:ilvl w:val="0"/>
          <w:numId w:val="1"/>
        </w:numPr>
      </w:pPr>
      <w:r>
        <w:t>Seasonal / Featured Products</w:t>
      </w:r>
    </w:p>
    <w:p w14:paraId="0C65D90F" w14:textId="0582ADF1" w:rsidR="007C1A08" w:rsidRPr="007C1A08" w:rsidRDefault="007C1A08" w:rsidP="007C1A08">
      <w:pPr>
        <w:pStyle w:val="ListParagraph"/>
        <w:numPr>
          <w:ilvl w:val="0"/>
          <w:numId w:val="1"/>
        </w:numPr>
      </w:pPr>
      <w:r>
        <w:t>Footer with Essential Links</w:t>
      </w:r>
    </w:p>
    <w:p w14:paraId="0F28E03E" w14:textId="77777777" w:rsidR="007C1A08" w:rsidRDefault="007C1A08"/>
    <w:p w14:paraId="74C9B1E9" w14:textId="3145467F" w:rsidR="001429BE" w:rsidRPr="001429BE" w:rsidRDefault="001429BE">
      <w:pPr>
        <w:rPr>
          <w:b/>
          <w:bCs/>
          <w:sz w:val="24"/>
          <w:szCs w:val="24"/>
        </w:rPr>
      </w:pPr>
      <w:r w:rsidRPr="001429BE">
        <w:rPr>
          <w:b/>
          <w:bCs/>
          <w:sz w:val="24"/>
          <w:szCs w:val="24"/>
        </w:rPr>
        <w:t>Design Decisions</w:t>
      </w:r>
    </w:p>
    <w:p w14:paraId="3B1A4B37" w14:textId="79F57B76" w:rsidR="001429BE" w:rsidRPr="001429BE" w:rsidRDefault="001429BE">
      <w:r>
        <w:t xml:space="preserve">A clean and minimal was chosen to reflect a modern café aesthetic. The hero section uses strong and bold visuals to draw in the user’s attention while the carousel slide and banner serve to inform them of the current events. </w:t>
      </w:r>
    </w:p>
    <w:p w14:paraId="64A6CD3C" w14:textId="77777777" w:rsidR="001429BE" w:rsidRDefault="001429BE">
      <w:pPr>
        <w:rPr>
          <w:b/>
          <w:bCs/>
        </w:rPr>
      </w:pPr>
    </w:p>
    <w:p w14:paraId="571E80A9" w14:textId="6C471448" w:rsidR="001429BE" w:rsidRPr="001429BE" w:rsidRDefault="001429BE">
      <w:pPr>
        <w:rPr>
          <w:b/>
          <w:bCs/>
          <w:sz w:val="24"/>
          <w:szCs w:val="24"/>
        </w:rPr>
      </w:pPr>
      <w:r w:rsidRPr="001429BE">
        <w:rPr>
          <w:b/>
          <w:bCs/>
          <w:sz w:val="24"/>
          <w:szCs w:val="24"/>
        </w:rPr>
        <w:t>User Experience Considerations</w:t>
      </w:r>
    </w:p>
    <w:p w14:paraId="7277ECC7" w14:textId="66D72C7B" w:rsidR="000377EB" w:rsidRPr="000377EB" w:rsidRDefault="001429BE">
      <w:r>
        <w:t>The layout prioritizes clarity and ease of use, ensuring users can quickly understand the brand and access important pages without hassle or confusion.</w:t>
      </w:r>
    </w:p>
    <w:p w14:paraId="6D898983" w14:textId="445B0266" w:rsidR="00D13EC0" w:rsidRDefault="00D13EC0">
      <w:pPr>
        <w:rPr>
          <w:b/>
          <w:bCs/>
          <w:sz w:val="24"/>
          <w:szCs w:val="24"/>
        </w:rPr>
      </w:pPr>
      <w:r>
        <w:rPr>
          <w:b/>
          <w:bCs/>
          <w:sz w:val="24"/>
          <w:szCs w:val="24"/>
        </w:rPr>
        <w:lastRenderedPageBreak/>
        <w:t>Products Page</w:t>
      </w:r>
    </w:p>
    <w:p w14:paraId="17E6DFC3" w14:textId="15571356" w:rsidR="00D13EC0" w:rsidRDefault="007C1A08">
      <w:r w:rsidRPr="00D13EC0">
        <w:rPr>
          <w:b/>
          <w:bCs/>
          <w:noProof/>
          <w:sz w:val="24"/>
          <w:szCs w:val="24"/>
        </w:rPr>
        <w:drawing>
          <wp:anchor distT="0" distB="0" distL="114300" distR="114300" simplePos="0" relativeHeight="251659264" behindDoc="0" locked="0" layoutInCell="1" allowOverlap="1" wp14:anchorId="69AD7714" wp14:editId="56E52464">
            <wp:simplePos x="0" y="0"/>
            <wp:positionH relativeFrom="column">
              <wp:posOffset>2303780</wp:posOffset>
            </wp:positionH>
            <wp:positionV relativeFrom="paragraph">
              <wp:posOffset>15240</wp:posOffset>
            </wp:positionV>
            <wp:extent cx="3907790" cy="5105400"/>
            <wp:effectExtent l="0" t="0" r="0" b="0"/>
            <wp:wrapSquare wrapText="bothSides"/>
            <wp:docPr id="931127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7569"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907790" cy="5105400"/>
                    </a:xfrm>
                    <a:prstGeom prst="rect">
                      <a:avLst/>
                    </a:prstGeom>
                  </pic:spPr>
                </pic:pic>
              </a:graphicData>
            </a:graphic>
            <wp14:sizeRelH relativeFrom="margin">
              <wp14:pctWidth>0</wp14:pctWidth>
            </wp14:sizeRelH>
            <wp14:sizeRelV relativeFrom="margin">
              <wp14:pctHeight>0</wp14:pctHeight>
            </wp14:sizeRelV>
          </wp:anchor>
        </w:drawing>
      </w:r>
      <w:r>
        <w:t>The products page showcases the café’s menu and allows users to browse available drinks and food easily.</w:t>
      </w:r>
    </w:p>
    <w:p w14:paraId="33BDB76F" w14:textId="77777777" w:rsidR="007C1A08" w:rsidRDefault="007C1A08"/>
    <w:p w14:paraId="0D410371" w14:textId="6627DA26" w:rsidR="007C1A08" w:rsidRPr="007C1A08" w:rsidRDefault="007C1A08">
      <w:pPr>
        <w:rPr>
          <w:b/>
          <w:bCs/>
          <w:sz w:val="24"/>
          <w:szCs w:val="24"/>
        </w:rPr>
      </w:pPr>
      <w:r w:rsidRPr="007C1A08">
        <w:rPr>
          <w:b/>
          <w:bCs/>
          <w:sz w:val="24"/>
          <w:szCs w:val="24"/>
        </w:rPr>
        <w:t>Key Elements</w:t>
      </w:r>
    </w:p>
    <w:p w14:paraId="7967041D" w14:textId="0C3B6BA6" w:rsidR="007C1A08" w:rsidRDefault="007C1A08" w:rsidP="007C1A08">
      <w:pPr>
        <w:pStyle w:val="ListParagraph"/>
        <w:numPr>
          <w:ilvl w:val="0"/>
          <w:numId w:val="2"/>
        </w:numPr>
      </w:pPr>
      <w:r>
        <w:t>Product Cards with Image, Name, and Product Description</w:t>
      </w:r>
    </w:p>
    <w:p w14:paraId="5C7F4F57" w14:textId="6AF67AD2" w:rsidR="007C1A08" w:rsidRDefault="007C1A08" w:rsidP="007C1A08">
      <w:pPr>
        <w:pStyle w:val="ListParagraph"/>
        <w:numPr>
          <w:ilvl w:val="0"/>
          <w:numId w:val="2"/>
        </w:numPr>
      </w:pPr>
      <w:r>
        <w:t>Top Bar categorizes products by Seasonal / Promotional Products, Drinks, and Foods.</w:t>
      </w:r>
    </w:p>
    <w:p w14:paraId="0AEED549" w14:textId="796C8146" w:rsidR="007C1A08" w:rsidRDefault="007C1A08" w:rsidP="007C1A08">
      <w:pPr>
        <w:pStyle w:val="ListParagraph"/>
        <w:numPr>
          <w:ilvl w:val="0"/>
          <w:numId w:val="2"/>
        </w:numPr>
      </w:pPr>
      <w:r>
        <w:t>Simple Grid Layout</w:t>
      </w:r>
    </w:p>
    <w:p w14:paraId="2E560608" w14:textId="77777777" w:rsidR="007C1A08" w:rsidRPr="007C1A08" w:rsidRDefault="007C1A08" w:rsidP="007C1A08"/>
    <w:p w14:paraId="5C9C002A" w14:textId="606B98E3" w:rsidR="007C1A08" w:rsidRPr="007C1A08" w:rsidRDefault="007C1A08">
      <w:pPr>
        <w:rPr>
          <w:b/>
          <w:bCs/>
          <w:sz w:val="24"/>
          <w:szCs w:val="24"/>
        </w:rPr>
      </w:pPr>
      <w:r w:rsidRPr="007C1A08">
        <w:rPr>
          <w:b/>
          <w:bCs/>
          <w:sz w:val="24"/>
          <w:szCs w:val="24"/>
        </w:rPr>
        <w:t>Design Decisions</w:t>
      </w:r>
    </w:p>
    <w:p w14:paraId="7E40C36C" w14:textId="2ECF34D3" w:rsidR="007C1A08" w:rsidRDefault="007C1A08">
      <w:r>
        <w:t>The products page showcases the café’s menu and allows users to browse available drinks easily.</w:t>
      </w:r>
    </w:p>
    <w:p w14:paraId="4E8D147C" w14:textId="77777777" w:rsidR="007C1A08" w:rsidRDefault="007C1A08"/>
    <w:p w14:paraId="38EED816" w14:textId="2A7CC014" w:rsidR="007C1A08" w:rsidRDefault="007C1A08">
      <w:pPr>
        <w:rPr>
          <w:b/>
          <w:bCs/>
          <w:sz w:val="24"/>
          <w:szCs w:val="24"/>
        </w:rPr>
      </w:pPr>
      <w:r>
        <w:rPr>
          <w:b/>
          <w:bCs/>
          <w:sz w:val="24"/>
          <w:szCs w:val="24"/>
        </w:rPr>
        <w:t>User Experience Considerations</w:t>
      </w:r>
    </w:p>
    <w:p w14:paraId="62D7E4B8" w14:textId="3A52E989" w:rsidR="007C1A08" w:rsidRDefault="007C1A08">
      <w:r>
        <w:t>Users can quickly compare items without being overwhelmed by excessive information. The price was chosen not to be displayed so users can decide based on what they want and not how much that product costs in hindsight. The price will be displayed in the product information section.</w:t>
      </w:r>
    </w:p>
    <w:p w14:paraId="266C36E6" w14:textId="77777777" w:rsidR="007C1A08" w:rsidRDefault="007C1A08">
      <w:pPr>
        <w:rPr>
          <w:b/>
          <w:bCs/>
          <w:sz w:val="24"/>
          <w:szCs w:val="24"/>
        </w:rPr>
      </w:pPr>
    </w:p>
    <w:p w14:paraId="40221F45" w14:textId="202A3919" w:rsidR="000377EB" w:rsidRDefault="00026CD3">
      <w:pPr>
        <w:rPr>
          <w:b/>
          <w:bCs/>
          <w:sz w:val="24"/>
          <w:szCs w:val="24"/>
        </w:rPr>
      </w:pPr>
      <w:r w:rsidRPr="000377EB">
        <w:rPr>
          <w:b/>
          <w:bCs/>
          <w:noProof/>
          <w:sz w:val="24"/>
          <w:szCs w:val="24"/>
        </w:rPr>
        <w:drawing>
          <wp:anchor distT="0" distB="0" distL="114300" distR="114300" simplePos="0" relativeHeight="251660288" behindDoc="0" locked="0" layoutInCell="1" allowOverlap="1" wp14:anchorId="06614E2D" wp14:editId="42D77E46">
            <wp:simplePos x="0" y="0"/>
            <wp:positionH relativeFrom="column">
              <wp:posOffset>1733550</wp:posOffset>
            </wp:positionH>
            <wp:positionV relativeFrom="paragraph">
              <wp:posOffset>241935</wp:posOffset>
            </wp:positionV>
            <wp:extent cx="4544695" cy="2322195"/>
            <wp:effectExtent l="0" t="0" r="8255" b="1905"/>
            <wp:wrapSquare wrapText="bothSides"/>
            <wp:docPr id="71243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1633" name=""/>
                    <pic:cNvPicPr/>
                  </pic:nvPicPr>
                  <pic:blipFill>
                    <a:blip r:embed="rId8">
                      <a:extLst>
                        <a:ext uri="{28A0092B-C50C-407E-A947-70E740481C1C}">
                          <a14:useLocalDpi xmlns:a14="http://schemas.microsoft.com/office/drawing/2010/main" val="0"/>
                        </a:ext>
                      </a:extLst>
                    </a:blip>
                    <a:stretch>
                      <a:fillRect/>
                    </a:stretch>
                  </pic:blipFill>
                  <pic:spPr>
                    <a:xfrm>
                      <a:off x="0" y="0"/>
                      <a:ext cx="4544695" cy="2322195"/>
                    </a:xfrm>
                    <a:prstGeom prst="rect">
                      <a:avLst/>
                    </a:prstGeom>
                  </pic:spPr>
                </pic:pic>
              </a:graphicData>
            </a:graphic>
            <wp14:sizeRelH relativeFrom="margin">
              <wp14:pctWidth>0</wp14:pctWidth>
            </wp14:sizeRelH>
            <wp14:sizeRelV relativeFrom="margin">
              <wp14:pctHeight>0</wp14:pctHeight>
            </wp14:sizeRelV>
          </wp:anchor>
        </w:drawing>
      </w:r>
      <w:r w:rsidR="00D13EC0">
        <w:rPr>
          <w:b/>
          <w:bCs/>
          <w:sz w:val="24"/>
          <w:szCs w:val="24"/>
        </w:rPr>
        <w:t>Product Info Page</w:t>
      </w:r>
      <w:r w:rsidR="000377EB" w:rsidRPr="000377EB">
        <w:rPr>
          <w:noProof/>
        </w:rPr>
        <w:t xml:space="preserve"> </w:t>
      </w:r>
    </w:p>
    <w:p w14:paraId="3CD63C96" w14:textId="0C8D34AB" w:rsidR="000377EB" w:rsidRPr="000377EB" w:rsidRDefault="000377EB">
      <w:pPr>
        <w:rPr>
          <w:b/>
          <w:bCs/>
          <w:sz w:val="24"/>
          <w:szCs w:val="24"/>
        </w:rPr>
      </w:pPr>
      <w:r>
        <w:t>This page provides detailed information about a selected product to help users understand ingredients and pricing.</w:t>
      </w:r>
    </w:p>
    <w:p w14:paraId="69A6F6EE" w14:textId="6099ED60" w:rsidR="007C1A08" w:rsidRDefault="007C1A08">
      <w:pPr>
        <w:rPr>
          <w:b/>
          <w:bCs/>
          <w:sz w:val="24"/>
          <w:szCs w:val="24"/>
        </w:rPr>
      </w:pPr>
    </w:p>
    <w:p w14:paraId="751BC691" w14:textId="7E10244E" w:rsidR="007C1A08" w:rsidRDefault="000377EB">
      <w:pPr>
        <w:rPr>
          <w:b/>
          <w:bCs/>
          <w:sz w:val="24"/>
          <w:szCs w:val="24"/>
        </w:rPr>
      </w:pPr>
      <w:r>
        <w:rPr>
          <w:b/>
          <w:bCs/>
          <w:sz w:val="24"/>
          <w:szCs w:val="24"/>
        </w:rPr>
        <w:t>Key Elements</w:t>
      </w:r>
    </w:p>
    <w:p w14:paraId="18A56DBA" w14:textId="00480187" w:rsidR="000377EB" w:rsidRPr="00026CD3" w:rsidRDefault="000377EB" w:rsidP="000377EB">
      <w:pPr>
        <w:pStyle w:val="ListParagraph"/>
        <w:numPr>
          <w:ilvl w:val="0"/>
          <w:numId w:val="3"/>
        </w:numPr>
        <w:rPr>
          <w:b/>
          <w:bCs/>
        </w:rPr>
      </w:pPr>
      <w:r w:rsidRPr="00026CD3">
        <w:t>Large Product Image</w:t>
      </w:r>
    </w:p>
    <w:p w14:paraId="7BC1E731" w14:textId="1975F206" w:rsidR="000377EB" w:rsidRPr="00026CD3" w:rsidRDefault="000377EB" w:rsidP="000377EB">
      <w:pPr>
        <w:pStyle w:val="ListParagraph"/>
        <w:numPr>
          <w:ilvl w:val="0"/>
          <w:numId w:val="3"/>
        </w:numPr>
        <w:rPr>
          <w:b/>
          <w:bCs/>
        </w:rPr>
      </w:pPr>
      <w:r w:rsidRPr="00026CD3">
        <w:t>Product Description</w:t>
      </w:r>
    </w:p>
    <w:p w14:paraId="13F1CB9E" w14:textId="2D9CD9E3" w:rsidR="000377EB" w:rsidRPr="00026CD3" w:rsidRDefault="000377EB" w:rsidP="000377EB">
      <w:pPr>
        <w:pStyle w:val="ListParagraph"/>
        <w:numPr>
          <w:ilvl w:val="0"/>
          <w:numId w:val="3"/>
        </w:numPr>
        <w:rPr>
          <w:b/>
          <w:bCs/>
        </w:rPr>
      </w:pPr>
      <w:r w:rsidRPr="00026CD3">
        <w:lastRenderedPageBreak/>
        <w:t>Price and Size Option</w:t>
      </w:r>
    </w:p>
    <w:p w14:paraId="72D62FDC" w14:textId="5CF177DF" w:rsidR="000377EB" w:rsidRPr="00026CD3" w:rsidRDefault="000377EB" w:rsidP="000377EB">
      <w:pPr>
        <w:pStyle w:val="ListParagraph"/>
        <w:numPr>
          <w:ilvl w:val="0"/>
          <w:numId w:val="3"/>
        </w:numPr>
        <w:rPr>
          <w:b/>
          <w:bCs/>
        </w:rPr>
      </w:pPr>
      <w:r w:rsidRPr="00026CD3">
        <w:t>Nutritional Facts</w:t>
      </w:r>
    </w:p>
    <w:p w14:paraId="6542A94A" w14:textId="505CDFB8" w:rsidR="000377EB" w:rsidRPr="00026CD3" w:rsidRDefault="000377EB" w:rsidP="000377EB">
      <w:pPr>
        <w:pStyle w:val="ListParagraph"/>
        <w:numPr>
          <w:ilvl w:val="0"/>
          <w:numId w:val="3"/>
        </w:numPr>
        <w:rPr>
          <w:b/>
          <w:bCs/>
        </w:rPr>
      </w:pPr>
      <w:r w:rsidRPr="00026CD3">
        <w:t>Ingredients</w:t>
      </w:r>
    </w:p>
    <w:p w14:paraId="04F34CA9" w14:textId="77777777" w:rsidR="000377EB" w:rsidRPr="000377EB" w:rsidRDefault="000377EB" w:rsidP="000377EB">
      <w:pPr>
        <w:rPr>
          <w:b/>
          <w:bCs/>
          <w:sz w:val="24"/>
          <w:szCs w:val="24"/>
        </w:rPr>
      </w:pPr>
    </w:p>
    <w:p w14:paraId="4E66A99B" w14:textId="21A164EB" w:rsidR="000377EB" w:rsidRDefault="000377EB">
      <w:pPr>
        <w:rPr>
          <w:b/>
          <w:bCs/>
          <w:sz w:val="24"/>
          <w:szCs w:val="24"/>
        </w:rPr>
      </w:pPr>
      <w:r>
        <w:rPr>
          <w:b/>
          <w:bCs/>
          <w:sz w:val="24"/>
          <w:szCs w:val="24"/>
        </w:rPr>
        <w:t>Design Decisions</w:t>
      </w:r>
    </w:p>
    <w:p w14:paraId="44BCE6E8" w14:textId="2FB8D8A2" w:rsidR="000377EB" w:rsidRPr="000377EB" w:rsidRDefault="000377EB">
      <w:pPr>
        <w:rPr>
          <w:sz w:val="24"/>
          <w:szCs w:val="24"/>
        </w:rPr>
      </w:pPr>
      <w:r>
        <w:t>The layout focuses on a single product to avoid distractions. Information is presented in a clear hierarchy, with the product name and description given priority.</w:t>
      </w:r>
    </w:p>
    <w:p w14:paraId="401CBDFD" w14:textId="77777777" w:rsidR="000377EB" w:rsidRDefault="000377EB">
      <w:pPr>
        <w:rPr>
          <w:b/>
          <w:bCs/>
          <w:sz w:val="24"/>
          <w:szCs w:val="24"/>
        </w:rPr>
      </w:pPr>
    </w:p>
    <w:p w14:paraId="15384FB4" w14:textId="4C403106" w:rsidR="000377EB" w:rsidRDefault="000377EB">
      <w:pPr>
        <w:rPr>
          <w:b/>
          <w:bCs/>
          <w:sz w:val="24"/>
          <w:szCs w:val="24"/>
        </w:rPr>
      </w:pPr>
      <w:r>
        <w:rPr>
          <w:b/>
          <w:bCs/>
          <w:sz w:val="24"/>
          <w:szCs w:val="24"/>
        </w:rPr>
        <w:t>User Experience Considerations</w:t>
      </w:r>
    </w:p>
    <w:p w14:paraId="04F172B3" w14:textId="76D99A87" w:rsidR="000377EB" w:rsidRDefault="000377EB">
      <w:pPr>
        <w:rPr>
          <w:b/>
          <w:bCs/>
          <w:sz w:val="24"/>
          <w:szCs w:val="24"/>
        </w:rPr>
      </w:pPr>
      <w:r>
        <w:t>The layout focuses on a single product to avoid distractions. Information is presented in a clear hierarchy, with the product name and description given priority.</w:t>
      </w:r>
    </w:p>
    <w:p w14:paraId="4179A7FE" w14:textId="77777777" w:rsidR="000377EB" w:rsidRDefault="000377EB">
      <w:pPr>
        <w:rPr>
          <w:b/>
          <w:bCs/>
          <w:sz w:val="24"/>
          <w:szCs w:val="24"/>
        </w:rPr>
      </w:pPr>
    </w:p>
    <w:p w14:paraId="53D4605F" w14:textId="3095C80A" w:rsidR="000377EB" w:rsidRDefault="00026CD3" w:rsidP="000377EB">
      <w:pPr>
        <w:rPr>
          <w:b/>
          <w:bCs/>
          <w:sz w:val="24"/>
          <w:szCs w:val="24"/>
        </w:rPr>
      </w:pPr>
      <w:r w:rsidRPr="00026CD3">
        <w:rPr>
          <w:b/>
          <w:bCs/>
          <w:noProof/>
          <w:sz w:val="24"/>
          <w:szCs w:val="24"/>
        </w:rPr>
        <w:drawing>
          <wp:anchor distT="0" distB="0" distL="114300" distR="114300" simplePos="0" relativeHeight="251661312" behindDoc="0" locked="0" layoutInCell="1" allowOverlap="1" wp14:anchorId="00BEBA04" wp14:editId="023DB1CB">
            <wp:simplePos x="0" y="0"/>
            <wp:positionH relativeFrom="column">
              <wp:posOffset>1905000</wp:posOffset>
            </wp:positionH>
            <wp:positionV relativeFrom="paragraph">
              <wp:posOffset>307340</wp:posOffset>
            </wp:positionV>
            <wp:extent cx="4206240" cy="3576955"/>
            <wp:effectExtent l="0" t="0" r="3810" b="4445"/>
            <wp:wrapSquare wrapText="bothSides"/>
            <wp:docPr id="104971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7459" name=""/>
                    <pic:cNvPicPr/>
                  </pic:nvPicPr>
                  <pic:blipFill>
                    <a:blip r:embed="rId9">
                      <a:extLst>
                        <a:ext uri="{28A0092B-C50C-407E-A947-70E740481C1C}">
                          <a14:useLocalDpi xmlns:a14="http://schemas.microsoft.com/office/drawing/2010/main" val="0"/>
                        </a:ext>
                      </a:extLst>
                    </a:blip>
                    <a:stretch>
                      <a:fillRect/>
                    </a:stretch>
                  </pic:blipFill>
                  <pic:spPr>
                    <a:xfrm>
                      <a:off x="0" y="0"/>
                      <a:ext cx="4206240" cy="3576955"/>
                    </a:xfrm>
                    <a:prstGeom prst="rect">
                      <a:avLst/>
                    </a:prstGeom>
                  </pic:spPr>
                </pic:pic>
              </a:graphicData>
            </a:graphic>
            <wp14:sizeRelH relativeFrom="margin">
              <wp14:pctWidth>0</wp14:pctWidth>
            </wp14:sizeRelH>
            <wp14:sizeRelV relativeFrom="margin">
              <wp14:pctHeight>0</wp14:pctHeight>
            </wp14:sizeRelV>
          </wp:anchor>
        </w:drawing>
      </w:r>
      <w:r w:rsidR="000377EB">
        <w:rPr>
          <w:b/>
          <w:bCs/>
          <w:sz w:val="24"/>
          <w:szCs w:val="24"/>
        </w:rPr>
        <w:t>Locations Page</w:t>
      </w:r>
    </w:p>
    <w:p w14:paraId="1581EEC9" w14:textId="750626C6" w:rsidR="000377EB" w:rsidRDefault="00026CD3" w:rsidP="000377EB">
      <w:r>
        <w:t>The locations page helps users find café branches and essential visit information.</w:t>
      </w:r>
    </w:p>
    <w:p w14:paraId="2B2F3F0D" w14:textId="77777777" w:rsidR="00026CD3" w:rsidRDefault="00026CD3" w:rsidP="000377EB">
      <w:pPr>
        <w:rPr>
          <w:b/>
          <w:bCs/>
          <w:sz w:val="24"/>
          <w:szCs w:val="24"/>
        </w:rPr>
      </w:pPr>
    </w:p>
    <w:p w14:paraId="34B2596E" w14:textId="77777777" w:rsidR="000377EB" w:rsidRDefault="000377EB" w:rsidP="000377EB">
      <w:pPr>
        <w:rPr>
          <w:b/>
          <w:bCs/>
          <w:sz w:val="24"/>
          <w:szCs w:val="24"/>
        </w:rPr>
      </w:pPr>
      <w:r>
        <w:rPr>
          <w:b/>
          <w:bCs/>
          <w:sz w:val="24"/>
          <w:szCs w:val="24"/>
        </w:rPr>
        <w:t>Key Elements</w:t>
      </w:r>
    </w:p>
    <w:p w14:paraId="391DA495" w14:textId="1D6B5055" w:rsidR="000377EB" w:rsidRPr="00026CD3" w:rsidRDefault="00026CD3" w:rsidP="00026CD3">
      <w:pPr>
        <w:pStyle w:val="ListParagraph"/>
        <w:numPr>
          <w:ilvl w:val="0"/>
          <w:numId w:val="4"/>
        </w:numPr>
      </w:pPr>
      <w:r w:rsidRPr="00026CD3">
        <w:t>Location Cards</w:t>
      </w:r>
    </w:p>
    <w:p w14:paraId="3D7AD288" w14:textId="06CD4239" w:rsidR="00026CD3" w:rsidRPr="00026CD3" w:rsidRDefault="00026CD3" w:rsidP="00026CD3">
      <w:pPr>
        <w:pStyle w:val="ListParagraph"/>
        <w:numPr>
          <w:ilvl w:val="0"/>
          <w:numId w:val="4"/>
        </w:numPr>
      </w:pPr>
      <w:r w:rsidRPr="00026CD3">
        <w:t>Branch Name, Address, and Contact Number</w:t>
      </w:r>
    </w:p>
    <w:p w14:paraId="36FC3F18" w14:textId="46D0E7EE" w:rsidR="00026CD3" w:rsidRPr="00026CD3" w:rsidRDefault="00026CD3" w:rsidP="00026CD3">
      <w:pPr>
        <w:pStyle w:val="ListParagraph"/>
        <w:numPr>
          <w:ilvl w:val="0"/>
          <w:numId w:val="4"/>
        </w:numPr>
      </w:pPr>
      <w:r w:rsidRPr="00026CD3">
        <w:t>Opening Hours</w:t>
      </w:r>
    </w:p>
    <w:p w14:paraId="4E014E6D" w14:textId="77777777" w:rsidR="00026CD3" w:rsidRPr="00026CD3" w:rsidRDefault="00026CD3" w:rsidP="00026CD3">
      <w:pPr>
        <w:rPr>
          <w:sz w:val="24"/>
          <w:szCs w:val="24"/>
        </w:rPr>
      </w:pPr>
    </w:p>
    <w:p w14:paraId="413FB6E1" w14:textId="77777777" w:rsidR="000377EB" w:rsidRDefault="000377EB" w:rsidP="000377EB">
      <w:pPr>
        <w:rPr>
          <w:b/>
          <w:bCs/>
          <w:sz w:val="24"/>
          <w:szCs w:val="24"/>
        </w:rPr>
      </w:pPr>
      <w:r>
        <w:rPr>
          <w:b/>
          <w:bCs/>
          <w:sz w:val="24"/>
          <w:szCs w:val="24"/>
        </w:rPr>
        <w:t>Design Decisions</w:t>
      </w:r>
    </w:p>
    <w:p w14:paraId="4457ABE8" w14:textId="7AA2D230" w:rsidR="000377EB" w:rsidRDefault="00026CD3" w:rsidP="000377EB">
      <w:pPr>
        <w:rPr>
          <w:b/>
          <w:bCs/>
          <w:sz w:val="24"/>
          <w:szCs w:val="24"/>
        </w:rPr>
      </w:pPr>
      <w:r>
        <w:t>The locations page helps users find café branches and essential visit information.</w:t>
      </w:r>
    </w:p>
    <w:p w14:paraId="57422303" w14:textId="77777777" w:rsidR="00026CD3" w:rsidRDefault="00026CD3" w:rsidP="000377EB">
      <w:pPr>
        <w:rPr>
          <w:b/>
          <w:bCs/>
          <w:sz w:val="24"/>
          <w:szCs w:val="24"/>
        </w:rPr>
      </w:pPr>
    </w:p>
    <w:p w14:paraId="726AB8C6" w14:textId="7E95E369" w:rsidR="000377EB" w:rsidRDefault="000377EB" w:rsidP="000377EB">
      <w:pPr>
        <w:rPr>
          <w:b/>
          <w:bCs/>
          <w:sz w:val="24"/>
          <w:szCs w:val="24"/>
        </w:rPr>
      </w:pPr>
      <w:r>
        <w:rPr>
          <w:b/>
          <w:bCs/>
          <w:sz w:val="24"/>
          <w:szCs w:val="24"/>
        </w:rPr>
        <w:t>User Experience Considerations</w:t>
      </w:r>
    </w:p>
    <w:p w14:paraId="04EEAFA1" w14:textId="52DB9C19" w:rsidR="000377EB" w:rsidRDefault="00026CD3">
      <w:r>
        <w:t>Cards were used to separate each location, making the information easy to scan and visually consistent.</w:t>
      </w:r>
    </w:p>
    <w:p w14:paraId="5D2B4675" w14:textId="77777777" w:rsidR="00026CD3" w:rsidRDefault="00026CD3">
      <w:pPr>
        <w:rPr>
          <w:b/>
          <w:bCs/>
          <w:sz w:val="24"/>
          <w:szCs w:val="24"/>
        </w:rPr>
      </w:pPr>
    </w:p>
    <w:p w14:paraId="17A877A1" w14:textId="6EE764D4" w:rsidR="000377EB" w:rsidRDefault="00026CD3" w:rsidP="000377EB">
      <w:pPr>
        <w:rPr>
          <w:b/>
          <w:bCs/>
          <w:sz w:val="24"/>
          <w:szCs w:val="24"/>
        </w:rPr>
      </w:pPr>
      <w:r w:rsidRPr="00026CD3">
        <w:rPr>
          <w:b/>
          <w:bCs/>
          <w:noProof/>
          <w:sz w:val="24"/>
          <w:szCs w:val="24"/>
        </w:rPr>
        <w:lastRenderedPageBreak/>
        <w:drawing>
          <wp:anchor distT="0" distB="0" distL="114300" distR="114300" simplePos="0" relativeHeight="251662336" behindDoc="0" locked="0" layoutInCell="1" allowOverlap="1" wp14:anchorId="5D1C5630" wp14:editId="2717BB0D">
            <wp:simplePos x="0" y="0"/>
            <wp:positionH relativeFrom="column">
              <wp:posOffset>2336800</wp:posOffset>
            </wp:positionH>
            <wp:positionV relativeFrom="paragraph">
              <wp:posOffset>304800</wp:posOffset>
            </wp:positionV>
            <wp:extent cx="3977985" cy="5075360"/>
            <wp:effectExtent l="0" t="0" r="3810" b="0"/>
            <wp:wrapSquare wrapText="bothSides"/>
            <wp:docPr id="9733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2675" name=""/>
                    <pic:cNvPicPr/>
                  </pic:nvPicPr>
                  <pic:blipFill>
                    <a:blip r:embed="rId10">
                      <a:extLst>
                        <a:ext uri="{28A0092B-C50C-407E-A947-70E740481C1C}">
                          <a14:useLocalDpi xmlns:a14="http://schemas.microsoft.com/office/drawing/2010/main" val="0"/>
                        </a:ext>
                      </a:extLst>
                    </a:blip>
                    <a:stretch>
                      <a:fillRect/>
                    </a:stretch>
                  </pic:blipFill>
                  <pic:spPr>
                    <a:xfrm>
                      <a:off x="0" y="0"/>
                      <a:ext cx="3977985" cy="5075360"/>
                    </a:xfrm>
                    <a:prstGeom prst="rect">
                      <a:avLst/>
                    </a:prstGeom>
                  </pic:spPr>
                </pic:pic>
              </a:graphicData>
            </a:graphic>
          </wp:anchor>
        </w:drawing>
      </w:r>
      <w:r w:rsidR="000377EB">
        <w:rPr>
          <w:b/>
          <w:bCs/>
          <w:sz w:val="24"/>
          <w:szCs w:val="24"/>
        </w:rPr>
        <w:t>About Us Page</w:t>
      </w:r>
    </w:p>
    <w:p w14:paraId="350229A4" w14:textId="2CA817A4" w:rsidR="000377EB" w:rsidRDefault="00026CD3" w:rsidP="000377EB">
      <w:r>
        <w:t>The about page communicates the café’s identity, values, and story to build trust and brand personality.</w:t>
      </w:r>
    </w:p>
    <w:p w14:paraId="6515D99E" w14:textId="77777777" w:rsidR="00026CD3" w:rsidRDefault="00026CD3" w:rsidP="000377EB">
      <w:pPr>
        <w:rPr>
          <w:b/>
          <w:bCs/>
          <w:sz w:val="24"/>
          <w:szCs w:val="24"/>
        </w:rPr>
      </w:pPr>
    </w:p>
    <w:p w14:paraId="2F043D5D" w14:textId="77777777" w:rsidR="000377EB" w:rsidRDefault="000377EB" w:rsidP="000377EB">
      <w:pPr>
        <w:rPr>
          <w:b/>
          <w:bCs/>
          <w:sz w:val="24"/>
          <w:szCs w:val="24"/>
        </w:rPr>
      </w:pPr>
      <w:r>
        <w:rPr>
          <w:b/>
          <w:bCs/>
          <w:sz w:val="24"/>
          <w:szCs w:val="24"/>
        </w:rPr>
        <w:t>Key Elements</w:t>
      </w:r>
    </w:p>
    <w:p w14:paraId="50B2E8E2" w14:textId="04BC28A9" w:rsidR="000377EB" w:rsidRPr="00026CD3" w:rsidRDefault="00026CD3" w:rsidP="00026CD3">
      <w:pPr>
        <w:pStyle w:val="ListParagraph"/>
        <w:numPr>
          <w:ilvl w:val="0"/>
          <w:numId w:val="5"/>
        </w:numPr>
      </w:pPr>
      <w:r w:rsidRPr="00026CD3">
        <w:t>Brand Story Section</w:t>
      </w:r>
    </w:p>
    <w:p w14:paraId="15AA383F" w14:textId="5D163DCD" w:rsidR="00026CD3" w:rsidRPr="00026CD3" w:rsidRDefault="00026CD3" w:rsidP="00026CD3">
      <w:pPr>
        <w:pStyle w:val="ListParagraph"/>
        <w:numPr>
          <w:ilvl w:val="0"/>
          <w:numId w:val="5"/>
        </w:numPr>
      </w:pPr>
      <w:r w:rsidRPr="00026CD3">
        <w:t>Mission or Values Statement</w:t>
      </w:r>
    </w:p>
    <w:p w14:paraId="78D7FE0C" w14:textId="2C65720E" w:rsidR="00026CD3" w:rsidRPr="00026CD3" w:rsidRDefault="00026CD3" w:rsidP="00026CD3">
      <w:pPr>
        <w:pStyle w:val="ListParagraph"/>
        <w:numPr>
          <w:ilvl w:val="0"/>
          <w:numId w:val="5"/>
        </w:numPr>
      </w:pPr>
      <w:r w:rsidRPr="00026CD3">
        <w:t>Supporting Images</w:t>
      </w:r>
    </w:p>
    <w:p w14:paraId="72C2EB27" w14:textId="77777777" w:rsidR="00026CD3" w:rsidRPr="00026CD3" w:rsidRDefault="00026CD3" w:rsidP="00026CD3">
      <w:pPr>
        <w:rPr>
          <w:sz w:val="24"/>
          <w:szCs w:val="24"/>
        </w:rPr>
      </w:pPr>
    </w:p>
    <w:p w14:paraId="7A9D069B" w14:textId="77777777" w:rsidR="000377EB" w:rsidRDefault="000377EB" w:rsidP="000377EB">
      <w:pPr>
        <w:rPr>
          <w:b/>
          <w:bCs/>
          <w:sz w:val="24"/>
          <w:szCs w:val="24"/>
        </w:rPr>
      </w:pPr>
      <w:r>
        <w:rPr>
          <w:b/>
          <w:bCs/>
          <w:sz w:val="24"/>
          <w:szCs w:val="24"/>
        </w:rPr>
        <w:t>Design Decisions</w:t>
      </w:r>
    </w:p>
    <w:p w14:paraId="751366B6" w14:textId="2813C3EC" w:rsidR="000377EB" w:rsidRDefault="00026CD3" w:rsidP="000377EB">
      <w:pPr>
        <w:rPr>
          <w:b/>
          <w:bCs/>
          <w:sz w:val="24"/>
          <w:szCs w:val="24"/>
        </w:rPr>
      </w:pPr>
      <w:r>
        <w:t>The about page communicates the café’s identity, values, and story to build trust and brand personality.</w:t>
      </w:r>
    </w:p>
    <w:p w14:paraId="5A4E3113" w14:textId="77777777" w:rsidR="00026CD3" w:rsidRDefault="00026CD3" w:rsidP="000377EB">
      <w:pPr>
        <w:rPr>
          <w:b/>
          <w:bCs/>
          <w:sz w:val="24"/>
          <w:szCs w:val="24"/>
        </w:rPr>
      </w:pPr>
    </w:p>
    <w:p w14:paraId="04583E72" w14:textId="77777777" w:rsidR="000377EB" w:rsidRDefault="000377EB" w:rsidP="000377EB">
      <w:pPr>
        <w:rPr>
          <w:b/>
          <w:bCs/>
          <w:sz w:val="24"/>
          <w:szCs w:val="24"/>
        </w:rPr>
      </w:pPr>
      <w:r>
        <w:rPr>
          <w:b/>
          <w:bCs/>
          <w:sz w:val="24"/>
          <w:szCs w:val="24"/>
        </w:rPr>
        <w:t>User Experience Considerations</w:t>
      </w:r>
    </w:p>
    <w:p w14:paraId="30BC7170" w14:textId="6533CB37" w:rsidR="000377EB" w:rsidRDefault="00026CD3" w:rsidP="000377EB">
      <w:pPr>
        <w:rPr>
          <w:b/>
          <w:bCs/>
          <w:sz w:val="24"/>
          <w:szCs w:val="24"/>
        </w:rPr>
      </w:pPr>
      <w:r>
        <w:t>Content is broken into short sections to maintain readability and avoid overwhelming the user.</w:t>
      </w:r>
    </w:p>
    <w:p w14:paraId="3132CDE7" w14:textId="2C745EEA" w:rsidR="00026CD3" w:rsidRDefault="00026CD3" w:rsidP="000377EB">
      <w:pPr>
        <w:rPr>
          <w:b/>
          <w:bCs/>
          <w:sz w:val="24"/>
          <w:szCs w:val="24"/>
        </w:rPr>
      </w:pPr>
    </w:p>
    <w:p w14:paraId="527444DD" w14:textId="7F127B25" w:rsidR="00026CD3" w:rsidRDefault="00026CD3" w:rsidP="000377EB">
      <w:pPr>
        <w:rPr>
          <w:b/>
          <w:bCs/>
          <w:sz w:val="24"/>
          <w:szCs w:val="24"/>
        </w:rPr>
      </w:pPr>
    </w:p>
    <w:p w14:paraId="1CBBDD2E" w14:textId="2AB010DA" w:rsidR="00026CD3" w:rsidRDefault="00026CD3" w:rsidP="000377EB">
      <w:pPr>
        <w:rPr>
          <w:b/>
          <w:bCs/>
          <w:sz w:val="24"/>
          <w:szCs w:val="24"/>
        </w:rPr>
      </w:pPr>
    </w:p>
    <w:p w14:paraId="0C9E3077" w14:textId="15853C3F" w:rsidR="000377EB" w:rsidRDefault="00026CD3" w:rsidP="000377EB">
      <w:pPr>
        <w:rPr>
          <w:b/>
          <w:bCs/>
          <w:sz w:val="24"/>
          <w:szCs w:val="24"/>
        </w:rPr>
      </w:pPr>
      <w:r w:rsidRPr="00026CD3">
        <w:rPr>
          <w:b/>
          <w:bCs/>
          <w:noProof/>
          <w:sz w:val="24"/>
          <w:szCs w:val="24"/>
        </w:rPr>
        <w:drawing>
          <wp:anchor distT="0" distB="0" distL="114300" distR="114300" simplePos="0" relativeHeight="251663360" behindDoc="0" locked="0" layoutInCell="1" allowOverlap="1" wp14:anchorId="10F92635" wp14:editId="3B39C3AC">
            <wp:simplePos x="0" y="0"/>
            <wp:positionH relativeFrom="column">
              <wp:posOffset>2260600</wp:posOffset>
            </wp:positionH>
            <wp:positionV relativeFrom="paragraph">
              <wp:posOffset>-58420</wp:posOffset>
            </wp:positionV>
            <wp:extent cx="4054191" cy="3254022"/>
            <wp:effectExtent l="0" t="0" r="3810" b="3810"/>
            <wp:wrapSquare wrapText="bothSides"/>
            <wp:docPr id="20689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13904" name=""/>
                    <pic:cNvPicPr/>
                  </pic:nvPicPr>
                  <pic:blipFill>
                    <a:blip r:embed="rId11">
                      <a:extLst>
                        <a:ext uri="{28A0092B-C50C-407E-A947-70E740481C1C}">
                          <a14:useLocalDpi xmlns:a14="http://schemas.microsoft.com/office/drawing/2010/main" val="0"/>
                        </a:ext>
                      </a:extLst>
                    </a:blip>
                    <a:stretch>
                      <a:fillRect/>
                    </a:stretch>
                  </pic:blipFill>
                  <pic:spPr>
                    <a:xfrm>
                      <a:off x="0" y="0"/>
                      <a:ext cx="4054191" cy="3254022"/>
                    </a:xfrm>
                    <a:prstGeom prst="rect">
                      <a:avLst/>
                    </a:prstGeom>
                  </pic:spPr>
                </pic:pic>
              </a:graphicData>
            </a:graphic>
          </wp:anchor>
        </w:drawing>
      </w:r>
      <w:r w:rsidR="000377EB">
        <w:rPr>
          <w:b/>
          <w:bCs/>
          <w:sz w:val="24"/>
          <w:szCs w:val="24"/>
        </w:rPr>
        <w:t>Contact Us Page</w:t>
      </w:r>
    </w:p>
    <w:p w14:paraId="2BB5EBBF" w14:textId="182CA1EA" w:rsidR="000377EB" w:rsidRDefault="00026CD3" w:rsidP="000377EB">
      <w:r>
        <w:t>The contact page allows users to easily get in touch with the café for enquiries or feedback.</w:t>
      </w:r>
    </w:p>
    <w:p w14:paraId="3D8C0972" w14:textId="77777777" w:rsidR="00026CD3" w:rsidRDefault="00026CD3" w:rsidP="000377EB">
      <w:pPr>
        <w:rPr>
          <w:b/>
          <w:bCs/>
          <w:sz w:val="24"/>
          <w:szCs w:val="24"/>
        </w:rPr>
      </w:pPr>
    </w:p>
    <w:p w14:paraId="7D21BFCC" w14:textId="15AC7EB2" w:rsidR="000377EB" w:rsidRDefault="000377EB" w:rsidP="000377EB">
      <w:pPr>
        <w:rPr>
          <w:b/>
          <w:bCs/>
          <w:sz w:val="24"/>
          <w:szCs w:val="24"/>
        </w:rPr>
      </w:pPr>
      <w:r>
        <w:rPr>
          <w:b/>
          <w:bCs/>
          <w:sz w:val="24"/>
          <w:szCs w:val="24"/>
        </w:rPr>
        <w:t>Key Elements</w:t>
      </w:r>
    </w:p>
    <w:p w14:paraId="56E01C8E" w14:textId="14AEEAF9" w:rsidR="00026CD3" w:rsidRDefault="00026CD3" w:rsidP="00026CD3">
      <w:pPr>
        <w:pStyle w:val="ListParagraph"/>
        <w:numPr>
          <w:ilvl w:val="0"/>
          <w:numId w:val="6"/>
        </w:numPr>
      </w:pPr>
      <w:r>
        <w:t>Media Contacts</w:t>
      </w:r>
    </w:p>
    <w:p w14:paraId="604143D9" w14:textId="77777777" w:rsidR="00026CD3" w:rsidRPr="00026CD3" w:rsidRDefault="00026CD3" w:rsidP="00026CD3"/>
    <w:p w14:paraId="19A54C0F" w14:textId="77777777" w:rsidR="000377EB" w:rsidRDefault="000377EB" w:rsidP="000377EB">
      <w:pPr>
        <w:rPr>
          <w:b/>
          <w:bCs/>
          <w:sz w:val="24"/>
          <w:szCs w:val="24"/>
        </w:rPr>
      </w:pPr>
      <w:r>
        <w:rPr>
          <w:b/>
          <w:bCs/>
          <w:sz w:val="24"/>
          <w:szCs w:val="24"/>
        </w:rPr>
        <w:t>Design Decisions</w:t>
      </w:r>
    </w:p>
    <w:p w14:paraId="7563A2A1" w14:textId="2FA1227F" w:rsidR="000377EB" w:rsidRDefault="00026CD3" w:rsidP="000377EB">
      <w:r>
        <w:t>A simple form layout was chosen to reduce friction and encourage users to submit enquiries.</w:t>
      </w:r>
    </w:p>
    <w:p w14:paraId="62B84493" w14:textId="77777777" w:rsidR="00026CD3" w:rsidRDefault="00026CD3" w:rsidP="000377EB">
      <w:pPr>
        <w:rPr>
          <w:b/>
          <w:bCs/>
          <w:sz w:val="24"/>
          <w:szCs w:val="24"/>
        </w:rPr>
      </w:pPr>
    </w:p>
    <w:p w14:paraId="0A62E9C3" w14:textId="72D7A20E" w:rsidR="000377EB" w:rsidRDefault="000377EB" w:rsidP="000377EB">
      <w:pPr>
        <w:rPr>
          <w:b/>
          <w:bCs/>
          <w:sz w:val="24"/>
          <w:szCs w:val="24"/>
        </w:rPr>
      </w:pPr>
      <w:r>
        <w:rPr>
          <w:b/>
          <w:bCs/>
          <w:sz w:val="24"/>
          <w:szCs w:val="24"/>
        </w:rPr>
        <w:t>User Experience Considerations</w:t>
      </w:r>
    </w:p>
    <w:p w14:paraId="0C21ED6D" w14:textId="36A782C9" w:rsidR="000377EB" w:rsidRDefault="00026CD3" w:rsidP="000377EB">
      <w:pPr>
        <w:rPr>
          <w:b/>
          <w:bCs/>
          <w:sz w:val="24"/>
          <w:szCs w:val="24"/>
        </w:rPr>
      </w:pPr>
      <w:r>
        <w:t>A simple form layout was chosen to reduce friction and encourage users to submit enquiries.</w:t>
      </w:r>
    </w:p>
    <w:p w14:paraId="6F9DDFDB" w14:textId="4C1C51AF" w:rsidR="00D13EC0" w:rsidRPr="00D13EC0" w:rsidRDefault="00D13EC0">
      <w:pPr>
        <w:rPr>
          <w:b/>
          <w:bCs/>
          <w:sz w:val="24"/>
          <w:szCs w:val="24"/>
        </w:rPr>
      </w:pPr>
    </w:p>
    <w:p w14:paraId="7CE5542D" w14:textId="4A0ECDD6" w:rsidR="00D13EC0" w:rsidRDefault="00D13EC0">
      <w:pPr>
        <w:rPr>
          <w:b/>
          <w:bCs/>
          <w:sz w:val="28"/>
          <w:szCs w:val="28"/>
        </w:rPr>
      </w:pPr>
      <w:r>
        <w:rPr>
          <w:b/>
          <w:bCs/>
          <w:sz w:val="28"/>
          <w:szCs w:val="28"/>
        </w:rPr>
        <w:t>Prototype Mock-up (</w:t>
      </w:r>
      <w:r w:rsidR="00D54D23">
        <w:rPr>
          <w:b/>
          <w:bCs/>
          <w:sz w:val="28"/>
          <w:szCs w:val="28"/>
        </w:rPr>
        <w:t>Home Page</w:t>
      </w:r>
      <w:r>
        <w:rPr>
          <w:b/>
          <w:bCs/>
          <w:sz w:val="28"/>
          <w:szCs w:val="28"/>
        </w:rPr>
        <w:t>)</w:t>
      </w:r>
    </w:p>
    <w:p w14:paraId="11C05A34" w14:textId="1D31AB28" w:rsidR="00F8461D" w:rsidRPr="00F8461D" w:rsidRDefault="00F8461D">
      <w:r w:rsidRPr="00F8461D">
        <w:drawing>
          <wp:anchor distT="0" distB="0" distL="114300" distR="114300" simplePos="0" relativeHeight="251664384" behindDoc="0" locked="0" layoutInCell="1" allowOverlap="1" wp14:anchorId="488D73CD" wp14:editId="33A25CE9">
            <wp:simplePos x="0" y="0"/>
            <wp:positionH relativeFrom="column">
              <wp:posOffset>-635</wp:posOffset>
            </wp:positionH>
            <wp:positionV relativeFrom="paragraph">
              <wp:posOffset>490220</wp:posOffset>
            </wp:positionV>
            <wp:extent cx="3876675" cy="6790690"/>
            <wp:effectExtent l="0" t="0" r="9525" b="0"/>
            <wp:wrapTopAndBottom/>
            <wp:docPr id="15672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0641" name=""/>
                    <pic:cNvPicPr/>
                  </pic:nvPicPr>
                  <pic:blipFill>
                    <a:blip r:embed="rId12">
                      <a:extLst>
                        <a:ext uri="{28A0092B-C50C-407E-A947-70E740481C1C}">
                          <a14:useLocalDpi xmlns:a14="http://schemas.microsoft.com/office/drawing/2010/main" val="0"/>
                        </a:ext>
                      </a:extLst>
                    </a:blip>
                    <a:stretch>
                      <a:fillRect/>
                    </a:stretch>
                  </pic:blipFill>
                  <pic:spPr>
                    <a:xfrm>
                      <a:off x="0" y="0"/>
                      <a:ext cx="3876675" cy="6790690"/>
                    </a:xfrm>
                    <a:prstGeom prst="rect">
                      <a:avLst/>
                    </a:prstGeom>
                  </pic:spPr>
                </pic:pic>
              </a:graphicData>
            </a:graphic>
            <wp14:sizeRelH relativeFrom="margin">
              <wp14:pctWidth>0</wp14:pctWidth>
            </wp14:sizeRelH>
            <wp14:sizeRelV relativeFrom="margin">
              <wp14:pctHeight>0</wp14:pctHeight>
            </wp14:sizeRelV>
          </wp:anchor>
        </w:drawing>
      </w:r>
      <w:r w:rsidR="00026CD3">
        <w:t>This section present</w:t>
      </w:r>
      <w:r>
        <w:t>s</w:t>
      </w:r>
      <w:r w:rsidR="00026CD3">
        <w:t xml:space="preserve"> the mock-up design that will be used for the creation of the website, some details</w:t>
      </w:r>
      <w:r w:rsidR="00D54D23">
        <w:t xml:space="preserve"> / sizes</w:t>
      </w:r>
      <w:r w:rsidR="00026CD3">
        <w:t xml:space="preserve"> may or may not be altered in the final product</w:t>
      </w:r>
      <w:r w:rsidR="00D54D23">
        <w:t xml:space="preserve"> due to lack of perspective in Figma</w:t>
      </w:r>
      <w:r w:rsidR="00026CD3">
        <w:t>.</w:t>
      </w:r>
    </w:p>
    <w:p w14:paraId="10F0F340" w14:textId="6B5407E9" w:rsidR="00C113D2" w:rsidRDefault="00C113D2">
      <w:pPr>
        <w:rPr>
          <w:b/>
          <w:bCs/>
          <w:sz w:val="32"/>
          <w:szCs w:val="32"/>
        </w:rPr>
      </w:pPr>
      <w:r w:rsidRPr="00C113D2">
        <w:rPr>
          <w:b/>
          <w:bCs/>
          <w:sz w:val="32"/>
          <w:szCs w:val="32"/>
        </w:rPr>
        <w:lastRenderedPageBreak/>
        <w:t>Final Artifact</w:t>
      </w:r>
    </w:p>
    <w:p w14:paraId="154F2BEE" w14:textId="4DA6B874" w:rsidR="00026CD3" w:rsidRDefault="00F8461D">
      <w:pPr>
        <w:rPr>
          <w:b/>
          <w:bCs/>
          <w:sz w:val="28"/>
          <w:szCs w:val="28"/>
        </w:rPr>
      </w:pPr>
      <w:r>
        <w:rPr>
          <w:b/>
          <w:bCs/>
          <w:sz w:val="28"/>
          <w:szCs w:val="28"/>
        </w:rPr>
        <w:t>Technical Applications</w:t>
      </w:r>
    </w:p>
    <w:p w14:paraId="36CCE92A" w14:textId="77777777" w:rsidR="00F8461D" w:rsidRDefault="00F8461D">
      <w:pPr>
        <w:rPr>
          <w:b/>
          <w:bCs/>
          <w:sz w:val="28"/>
          <w:szCs w:val="28"/>
        </w:rPr>
      </w:pPr>
    </w:p>
    <w:p w14:paraId="48A58ABC" w14:textId="3A98E011" w:rsidR="00F8461D" w:rsidRPr="00F8461D" w:rsidRDefault="00F8461D">
      <w:pPr>
        <w:rPr>
          <w:b/>
          <w:bCs/>
          <w:sz w:val="28"/>
          <w:szCs w:val="28"/>
        </w:rPr>
      </w:pPr>
      <w:r>
        <w:rPr>
          <w:b/>
          <w:bCs/>
          <w:sz w:val="28"/>
          <w:szCs w:val="28"/>
        </w:rPr>
        <w:t>Final Artifact Screenshots</w:t>
      </w:r>
    </w:p>
    <w:p w14:paraId="6DD9E4F3" w14:textId="5DC1667D" w:rsidR="00026CD3" w:rsidRDefault="00026CD3">
      <w:pPr>
        <w:rPr>
          <w:b/>
          <w:bCs/>
          <w:sz w:val="32"/>
          <w:szCs w:val="32"/>
        </w:rPr>
      </w:pPr>
      <w:r>
        <w:rPr>
          <w:b/>
          <w:bCs/>
          <w:sz w:val="32"/>
          <w:szCs w:val="32"/>
        </w:rPr>
        <w:t>Inspirations:</w:t>
      </w:r>
    </w:p>
    <w:p w14:paraId="246484F8" w14:textId="47241CCB" w:rsidR="00026CD3" w:rsidRDefault="00026CD3" w:rsidP="00026CD3">
      <w:pPr>
        <w:pStyle w:val="ListParagraph"/>
        <w:numPr>
          <w:ilvl w:val="0"/>
          <w:numId w:val="6"/>
        </w:numPr>
        <w:rPr>
          <w:sz w:val="24"/>
          <w:szCs w:val="24"/>
        </w:rPr>
      </w:pPr>
      <w:r>
        <w:rPr>
          <w:sz w:val="24"/>
          <w:szCs w:val="24"/>
        </w:rPr>
        <w:t xml:space="preserve">Starbucks - </w:t>
      </w:r>
      <w:hyperlink r:id="rId13" w:history="1">
        <w:r w:rsidRPr="00BF74C8">
          <w:rPr>
            <w:rStyle w:val="Hyperlink"/>
            <w:sz w:val="24"/>
            <w:szCs w:val="24"/>
          </w:rPr>
          <w:t>https://www.starbucks.com/</w:t>
        </w:r>
      </w:hyperlink>
      <w:r>
        <w:rPr>
          <w:sz w:val="24"/>
          <w:szCs w:val="24"/>
        </w:rPr>
        <w:t xml:space="preserve"> </w:t>
      </w:r>
    </w:p>
    <w:p w14:paraId="777159CA" w14:textId="00BCEF49" w:rsidR="00026CD3" w:rsidRPr="00026CD3" w:rsidRDefault="00026CD3" w:rsidP="00026CD3">
      <w:pPr>
        <w:pStyle w:val="ListParagraph"/>
        <w:numPr>
          <w:ilvl w:val="0"/>
          <w:numId w:val="6"/>
        </w:numPr>
        <w:rPr>
          <w:sz w:val="24"/>
          <w:szCs w:val="24"/>
        </w:rPr>
      </w:pPr>
      <w:r>
        <w:rPr>
          <w:sz w:val="24"/>
          <w:szCs w:val="24"/>
        </w:rPr>
        <w:t xml:space="preserve">Tim Hortons - </w:t>
      </w:r>
      <w:hyperlink r:id="rId14" w:history="1">
        <w:r w:rsidRPr="00BF74C8">
          <w:rPr>
            <w:rStyle w:val="Hyperlink"/>
            <w:sz w:val="24"/>
            <w:szCs w:val="24"/>
          </w:rPr>
          <w:t>https://www.timhortons.com/</w:t>
        </w:r>
      </w:hyperlink>
      <w:r>
        <w:rPr>
          <w:sz w:val="24"/>
          <w:szCs w:val="24"/>
        </w:rPr>
        <w:t xml:space="preserve"> </w:t>
      </w:r>
    </w:p>
    <w:sectPr w:rsidR="00026CD3" w:rsidRPr="00026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3F17"/>
    <w:multiLevelType w:val="hybridMultilevel"/>
    <w:tmpl w:val="109EC4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37067DC"/>
    <w:multiLevelType w:val="hybridMultilevel"/>
    <w:tmpl w:val="61AC6B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240101AE"/>
    <w:multiLevelType w:val="hybridMultilevel"/>
    <w:tmpl w:val="33D029E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24C02248"/>
    <w:multiLevelType w:val="hybridMultilevel"/>
    <w:tmpl w:val="942A87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44E54D03"/>
    <w:multiLevelType w:val="hybridMultilevel"/>
    <w:tmpl w:val="C6D21C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74134FBE"/>
    <w:multiLevelType w:val="hybridMultilevel"/>
    <w:tmpl w:val="CC1CDE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62883979">
    <w:abstractNumId w:val="1"/>
  </w:num>
  <w:num w:numId="2" w16cid:durableId="1164933401">
    <w:abstractNumId w:val="0"/>
  </w:num>
  <w:num w:numId="3" w16cid:durableId="657226720">
    <w:abstractNumId w:val="3"/>
  </w:num>
  <w:num w:numId="4" w16cid:durableId="1559248300">
    <w:abstractNumId w:val="2"/>
  </w:num>
  <w:num w:numId="5" w16cid:durableId="1848137045">
    <w:abstractNumId w:val="5"/>
  </w:num>
  <w:num w:numId="6" w16cid:durableId="193345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22"/>
    <w:rsid w:val="00026CD3"/>
    <w:rsid w:val="000377EB"/>
    <w:rsid w:val="001429BE"/>
    <w:rsid w:val="00270CB0"/>
    <w:rsid w:val="003C5422"/>
    <w:rsid w:val="00427C2D"/>
    <w:rsid w:val="007C1A08"/>
    <w:rsid w:val="00C113D2"/>
    <w:rsid w:val="00D13EC0"/>
    <w:rsid w:val="00D54D23"/>
    <w:rsid w:val="00F8461D"/>
    <w:rsid w:val="00FA755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661A"/>
  <w15:chartTrackingRefBased/>
  <w15:docId w15:val="{9F4F18EA-883B-4691-A708-DFD5B190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1A08"/>
    <w:pPr>
      <w:ind w:left="720"/>
      <w:contextualSpacing/>
    </w:pPr>
  </w:style>
  <w:style w:type="character" w:styleId="Hyperlink">
    <w:name w:val="Hyperlink"/>
    <w:basedOn w:val="DefaultParagraphFont"/>
    <w:uiPriority w:val="99"/>
    <w:unhideWhenUsed/>
    <w:rsid w:val="00026CD3"/>
    <w:rPr>
      <w:color w:val="0563C1" w:themeColor="hyperlink"/>
      <w:u w:val="single"/>
    </w:rPr>
  </w:style>
  <w:style w:type="character" w:styleId="UnresolvedMention">
    <w:name w:val="Unresolved Mention"/>
    <w:basedOn w:val="DefaultParagraphFont"/>
    <w:uiPriority w:val="99"/>
    <w:semiHidden/>
    <w:unhideWhenUsed/>
    <w:rsid w:val="00026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tarbucks.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imhort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D1820-F83E-4E46-B890-3484D7540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Xander Mariquita</dc:creator>
  <cp:keywords/>
  <dc:description/>
  <cp:lastModifiedBy>Eduard Xander Mariquita</cp:lastModifiedBy>
  <cp:revision>4</cp:revision>
  <dcterms:created xsi:type="dcterms:W3CDTF">2025-12-22T16:43:00Z</dcterms:created>
  <dcterms:modified xsi:type="dcterms:W3CDTF">2025-12-26T16:01:00Z</dcterms:modified>
</cp:coreProperties>
</file>