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829457" w:rsidP="29653F35" w:rsidRDefault="64829457" w14:paraId="426E2253" w14:textId="07362BFC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9653F35" w:rsidR="648294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Pesquisa</w:t>
      </w:r>
      <w:proofErr w:type="spellEnd"/>
      <w:r w:rsidRPr="29653F35" w:rsidR="648294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648294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sistemas</w:t>
      </w:r>
      <w:proofErr w:type="spellEnd"/>
      <w:r w:rsidRPr="29653F35" w:rsidR="648294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648294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estacionamentos</w:t>
      </w:r>
      <w:proofErr w:type="spellEnd"/>
    </w:p>
    <w:p w:rsidR="64829457" w:rsidP="29653F35" w:rsidRDefault="64829457" w14:paraId="53F2C5BF" w14:textId="49828FFA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653F35" w:rsidR="648294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SITES</w:t>
      </w:r>
    </w:p>
    <w:p w:rsidR="20C7F849" w:rsidP="29653F35" w:rsidRDefault="20C7F849" w14:paraId="7846854F" w14:textId="5CDBF18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2"/>
          <w:szCs w:val="22"/>
        </w:rPr>
      </w:pPr>
      <w:r w:rsidRPr="29653F35" w:rsidR="20C7F8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ESTACIONAMENTO DIGITAL</w:t>
      </w:r>
    </w:p>
    <w:p w:rsidR="175D25B1" w:rsidP="29653F35" w:rsidRDefault="175D25B1" w14:paraId="40B85A89" w14:textId="45030B43">
      <w:pPr>
        <w:pStyle w:val="Normal"/>
        <w:ind w:left="360"/>
      </w:pPr>
      <w:hyperlink r:id="R61e6086ae6df49d3">
        <w:r w:rsidRPr="29653F35" w:rsidR="175D25B1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http://www.estacionamentodigital.com.br/meu-estacionamento.html</w:t>
        </w:r>
      </w:hyperlink>
    </w:p>
    <w:p w:rsidR="175D25B1" w:rsidP="29653F35" w:rsidRDefault="175D25B1" w14:paraId="48A75364" w14:textId="32143D4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Modelo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operação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 e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sem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impressão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ticket,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controle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rigoroso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por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placa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modelo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cor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2B5807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etc</w:t>
      </w:r>
      <w:proofErr w:type="spellEnd"/>
      <w:r w:rsidRPr="29653F35" w:rsidR="710BA3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175D25B1" w:rsidP="29653F35" w:rsidRDefault="175D25B1" w14:paraId="197C8F3A" w14:textId="1829B11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Controle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completo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caixa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por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funcionário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movimentação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relatórios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para auditoria,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previsões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entradas,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recebimentos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atrasados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gráficos</w:t>
      </w:r>
      <w:proofErr w:type="spellEnd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175D2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faturamento</w:t>
      </w:r>
      <w:proofErr w:type="spellEnd"/>
      <w:r w:rsidRPr="29653F35" w:rsidR="0DD222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9653F35" w:rsidP="29653F35" w:rsidRDefault="29653F35" w14:paraId="60FDF97C" w14:textId="0985517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0CD83B8" w:rsidP="29653F35" w:rsidRDefault="50CD83B8" w14:paraId="0FDC758F" w14:textId="1206728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653F35" w:rsidR="50CD83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Parkeer</w:t>
      </w:r>
    </w:p>
    <w:p w:rsidR="6B3DFAE3" w:rsidP="29653F35" w:rsidRDefault="6B3DFAE3" w14:paraId="23E613DE" w14:textId="12067285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892a4c0bf6d44a7">
        <w:r w:rsidRPr="29653F35" w:rsidR="6B3DFAE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https://www.parkeer.com.br/</w:t>
        </w:r>
      </w:hyperlink>
    </w:p>
    <w:p w:rsidR="6B3DFAE3" w:rsidP="29653F35" w:rsidRDefault="6B3DFAE3" w14:paraId="327A0819" w14:textId="02BD3B0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653F35" w:rsidR="6B3DFA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Backup </w:t>
      </w:r>
      <w:proofErr w:type="spellStart"/>
      <w:r w:rsidRPr="29653F35" w:rsidR="6B3DFA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automático</w:t>
      </w:r>
      <w:proofErr w:type="spellEnd"/>
      <w:r w:rsidRPr="29653F35" w:rsidR="30C779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37227710" w:rsidP="29653F35" w:rsidRDefault="37227710" w14:paraId="353C3279" w14:textId="4532976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653F35" w:rsidR="372277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Anotações e lembretes;</w:t>
      </w:r>
    </w:p>
    <w:p w:rsidR="30C779AE" w:rsidP="29653F35" w:rsidRDefault="30C779AE" w14:paraId="24C04418" w14:textId="37D52FA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9653F35" w:rsidR="30C779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Convênios</w:t>
      </w:r>
      <w:proofErr w:type="spellEnd"/>
      <w:r w:rsidRPr="29653F35" w:rsidR="30C779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1CD18B82" w:rsidP="29653F35" w:rsidRDefault="1CD18B82" w14:paraId="60FD2A10" w14:textId="240387F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Emissão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Nota Fiscal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Eletrônica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(NFS-e).</w:t>
      </w:r>
    </w:p>
    <w:p w:rsidR="29653F35" w:rsidP="29653F35" w:rsidRDefault="29653F35" w14:paraId="69B909F2" w14:textId="0CAB7E1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671EBF5" w:rsidP="29653F35" w:rsidRDefault="5671EBF5" w14:paraId="3C534014" w14:textId="0B8B21D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9653F35" w:rsidR="5671EBF5">
        <w:rPr>
          <w:noProof w:val="0"/>
          <w:lang w:val="en-US"/>
        </w:rPr>
        <w:t>ABCPark</w:t>
      </w:r>
    </w:p>
    <w:p w:rsidR="1CD18B82" w:rsidP="29653F35" w:rsidRDefault="1CD18B82" w14:paraId="64EFCFD3" w14:textId="4DB99F28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hyperlink r:id="R280c835941ac45d4">
        <w:r w:rsidRPr="29653F35" w:rsidR="1CD18B82">
          <w:rPr>
            <w:rStyle w:val="Hyperlink"/>
            <w:noProof w:val="0"/>
            <w:lang w:val="en-US"/>
          </w:rPr>
          <w:t>https://www.abcpark.com.br/</w:t>
        </w:r>
      </w:hyperlink>
    </w:p>
    <w:p w:rsidR="1CD18B82" w:rsidP="29653F35" w:rsidRDefault="1CD18B82" w14:paraId="4C4569D5" w14:textId="2575DB5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Cadastro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controle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personalizado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1CD18B82" w:rsidP="29653F35" w:rsidRDefault="1CD18B82" w14:paraId="5249F61E" w14:textId="52A14D0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Convênios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condições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especiais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preço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1CD18B82" w:rsidP="29653F35" w:rsidRDefault="1CD18B82" w14:paraId="33B98EC6" w14:textId="1A59034D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Maior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segurança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com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diferentes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níveis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permissão</w:t>
      </w:r>
      <w:proofErr w:type="spellEnd"/>
      <w:r w:rsidRPr="29653F35" w:rsidR="1CD18B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uso.</w:t>
      </w:r>
    </w:p>
    <w:p w:rsidR="29653F35" w:rsidP="29653F35" w:rsidRDefault="29653F35" w14:paraId="1497B131" w14:textId="3062788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6005EFA" w:rsidP="29653F35" w:rsidRDefault="36005EFA" w14:paraId="6CAC787E" w14:textId="37F156E5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653F35" w:rsidR="36005E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4. Epratico</w:t>
      </w:r>
    </w:p>
    <w:p w:rsidR="36005EFA" w:rsidP="29653F35" w:rsidRDefault="36005EFA" w14:paraId="639A877F" w14:textId="29176CF7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hyperlink r:id="Rdcc661ce96c44a4a">
        <w:r w:rsidRPr="29653F35" w:rsidR="36005EFA">
          <w:rPr>
            <w:rStyle w:val="Hyperlink"/>
            <w:noProof w:val="0"/>
            <w:lang w:val="en-US"/>
          </w:rPr>
          <w:t>https://www.epratico.com.br/software_estacionamento.asp</w:t>
        </w:r>
      </w:hyperlink>
    </w:p>
    <w:p w:rsidR="36005EFA" w:rsidP="29653F35" w:rsidRDefault="36005EFA" w14:paraId="59B97DCA" w14:textId="0FBE9627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>Funciona</w:t>
      </w:r>
      <w:proofErr w:type="spellEnd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spellStart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>sem</w:t>
      </w:r>
      <w:proofErr w:type="spellEnd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 xml:space="preserve"> internet.</w:t>
      </w:r>
    </w:p>
    <w:p w:rsidR="36005EFA" w:rsidP="29653F35" w:rsidRDefault="36005EFA" w14:paraId="5BB2CB3D" w14:textId="4341B73B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 xml:space="preserve">Sistema de </w:t>
      </w:r>
      <w:proofErr w:type="spellStart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>senhas</w:t>
      </w:r>
      <w:proofErr w:type="spellEnd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 xml:space="preserve"> por </w:t>
      </w:r>
      <w:proofErr w:type="spellStart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>usuário</w:t>
      </w:r>
      <w:proofErr w:type="spellEnd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005EFA" w:rsidP="29653F35" w:rsidRDefault="36005EFA" w14:paraId="3D8B6A09" w14:textId="34B4F92E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 xml:space="preserve">Modulo de lava-car / </w:t>
      </w:r>
      <w:proofErr w:type="spellStart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>Ordem</w:t>
      </w:r>
      <w:proofErr w:type="spellEnd"/>
      <w:r w:rsidRPr="29653F35" w:rsidR="36005EFA">
        <w:rPr>
          <w:rFonts w:ascii="Times New Roman" w:hAnsi="Times New Roman" w:eastAsia="Times New Roman" w:cs="Times New Roman"/>
          <w:noProof w:val="0"/>
          <w:lang w:val="en-US"/>
        </w:rPr>
        <w:t xml:space="preserve"> de Serviço.</w:t>
      </w:r>
    </w:p>
    <w:p w:rsidR="29653F35" w:rsidP="29653F35" w:rsidRDefault="29653F35" w14:paraId="1BBFF6B0" w14:textId="3DCB14B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499613DD" w:rsidP="29653F35" w:rsidRDefault="499613DD" w14:paraId="2C7132EF" w14:textId="4B206B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9653F35" w:rsidR="499613DD">
        <w:rPr>
          <w:noProof w:val="0"/>
          <w:lang w:val="en-US"/>
        </w:rPr>
        <w:t>Easy Park</w:t>
      </w:r>
    </w:p>
    <w:p w:rsidR="499613DD" w:rsidP="29653F35" w:rsidRDefault="499613DD" w14:paraId="2D23789A" w14:textId="20568A39">
      <w:pPr>
        <w:pStyle w:val="Normal"/>
        <w:ind w:left="360"/>
        <w:rPr>
          <w:noProof w:val="0"/>
          <w:lang w:val="en-US"/>
        </w:rPr>
      </w:pPr>
      <w:hyperlink r:id="R2ee79fb00c98430e">
        <w:r w:rsidRPr="29653F35" w:rsidR="499613DD">
          <w:rPr>
            <w:rStyle w:val="Hyperlink"/>
            <w:noProof w:val="0"/>
            <w:lang w:val="en-US"/>
          </w:rPr>
          <w:t>https://easyparkapp.com/</w:t>
        </w:r>
      </w:hyperlink>
    </w:p>
    <w:p w:rsidR="499613DD" w:rsidP="29653F35" w:rsidRDefault="499613DD" w14:paraId="5A8E3E55" w14:textId="2B4A909A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Aplicativo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que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mostra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vagas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disponíveis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499613DD" w:rsidP="29653F35" w:rsidRDefault="499613DD" w14:paraId="54226E35" w14:textId="7AD67D93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Abertura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fechamento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caixa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499613DD" w:rsidP="29653F35" w:rsidRDefault="499613DD" w14:paraId="3033E0C4" w14:textId="7D3A32E7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Ativação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vouchers e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cupons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desconto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499613DD" w:rsidP="29653F35" w:rsidRDefault="499613DD" w14:paraId="4E55C7FF" w14:textId="142379F0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Cadastro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avarias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maior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segurança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para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evitar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fraudes</w:t>
      </w:r>
      <w:proofErr w:type="spellEnd"/>
      <w:r w:rsidRPr="29653F35" w:rsidR="499613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).</w:t>
      </w:r>
    </w:p>
    <w:p w:rsidR="29653F35" w:rsidP="29653F35" w:rsidRDefault="29653F35" w14:paraId="5E557FD6" w14:textId="2892FB10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9653F35" w:rsidP="29653F35" w:rsidRDefault="29653F35" w14:paraId="109A4055" w14:textId="348A872C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highlight w:val="yellow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ECD7A7"/>
  <w15:docId w15:val="{3e637313-ddf6-4288-86ef-dad3e67f6e9c}"/>
  <w:rsids>
    <w:rsidRoot w:val="7AECD7A7"/>
    <w:rsid w:val="007E33A8"/>
    <w:rsid w:val="029AF0F7"/>
    <w:rsid w:val="0453F041"/>
    <w:rsid w:val="05293498"/>
    <w:rsid w:val="0735EEED"/>
    <w:rsid w:val="088A88FD"/>
    <w:rsid w:val="0AB5DDE3"/>
    <w:rsid w:val="0C1AFCC7"/>
    <w:rsid w:val="0C8ED01D"/>
    <w:rsid w:val="0DD22274"/>
    <w:rsid w:val="11021050"/>
    <w:rsid w:val="138E1EE5"/>
    <w:rsid w:val="14A407D0"/>
    <w:rsid w:val="1558520B"/>
    <w:rsid w:val="15853962"/>
    <w:rsid w:val="15B7F082"/>
    <w:rsid w:val="175D25B1"/>
    <w:rsid w:val="182A9B14"/>
    <w:rsid w:val="18D32771"/>
    <w:rsid w:val="19B2C5E7"/>
    <w:rsid w:val="1CD18B82"/>
    <w:rsid w:val="1D3DDC04"/>
    <w:rsid w:val="1F6E310C"/>
    <w:rsid w:val="20C7F849"/>
    <w:rsid w:val="219650E2"/>
    <w:rsid w:val="229EA92B"/>
    <w:rsid w:val="24B96A2A"/>
    <w:rsid w:val="2955AF56"/>
    <w:rsid w:val="29653F35"/>
    <w:rsid w:val="2A736150"/>
    <w:rsid w:val="2B5807A7"/>
    <w:rsid w:val="2C9DEDAC"/>
    <w:rsid w:val="2CFB9F33"/>
    <w:rsid w:val="30C779AE"/>
    <w:rsid w:val="319D8D5B"/>
    <w:rsid w:val="32394CB5"/>
    <w:rsid w:val="36005EFA"/>
    <w:rsid w:val="37227710"/>
    <w:rsid w:val="3746110A"/>
    <w:rsid w:val="37B4DC59"/>
    <w:rsid w:val="3959FB06"/>
    <w:rsid w:val="412D69A0"/>
    <w:rsid w:val="499613DD"/>
    <w:rsid w:val="4C5DE4E1"/>
    <w:rsid w:val="4CDE236F"/>
    <w:rsid w:val="4FF3E5EA"/>
    <w:rsid w:val="50CD83B8"/>
    <w:rsid w:val="52F67210"/>
    <w:rsid w:val="54378E67"/>
    <w:rsid w:val="5671EBF5"/>
    <w:rsid w:val="59671E73"/>
    <w:rsid w:val="5D3225FD"/>
    <w:rsid w:val="608D97B3"/>
    <w:rsid w:val="62BBD27F"/>
    <w:rsid w:val="635C401F"/>
    <w:rsid w:val="64829457"/>
    <w:rsid w:val="68E3AA04"/>
    <w:rsid w:val="6B3DFAE3"/>
    <w:rsid w:val="6D90CF9F"/>
    <w:rsid w:val="710BA3AB"/>
    <w:rsid w:val="7754354A"/>
    <w:rsid w:val="7A5538C8"/>
    <w:rsid w:val="7AECD7A7"/>
    <w:rsid w:val="7B85AE0F"/>
    <w:rsid w:val="7BB89FDE"/>
    <w:rsid w:val="7DD49245"/>
    <w:rsid w:val="7F8B4A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280c835941ac45d4" Type="http://schemas.openxmlformats.org/officeDocument/2006/relationships/hyperlink" Target="https://www.abcpark.com.br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892a4c0bf6d44a7" Type="http://schemas.openxmlformats.org/officeDocument/2006/relationships/hyperlink" Target="https://www.parkeer.com.br/" TargetMode="External"/><Relationship Id="Rdcc661ce96c44a4a" Type="http://schemas.openxmlformats.org/officeDocument/2006/relationships/hyperlink" Target="https://www.epratico.com.br/software_estacionamento.asp" TargetMode="External"/><Relationship Id="R2ee79fb00c98430e" Type="http://schemas.openxmlformats.org/officeDocument/2006/relationships/hyperlink" Target="https://easyparkapp.com/" TargetMode="External"/><Relationship Id="R61e6086ae6df49d3" Type="http://schemas.openxmlformats.org/officeDocument/2006/relationships/hyperlink" Target="http://www.estacionamentodigital.com.br/meu-estacionamento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564f3849d394d0d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B7C17C86C27A4D9CD5557FCC21EE68" ma:contentTypeVersion="24" ma:contentTypeDescription="Crie um novo documento." ma:contentTypeScope="" ma:versionID="8f77e29390692de0567c07aea38dd248">
  <xsd:schema xmlns:xsd="http://www.w3.org/2001/XMLSchema" xmlns:xs="http://www.w3.org/2001/XMLSchema" xmlns:p="http://schemas.microsoft.com/office/2006/metadata/properties" xmlns:ns2="4520af2b-97db-4e06-bfe6-08fe62d1088a" xmlns:ns3="b2c22c61-f77c-4a75-8e76-49b5d2f941d1" targetNamespace="http://schemas.microsoft.com/office/2006/metadata/properties" ma:root="true" ma:fieldsID="21fa660cf7aeb5e33a210ae5aebf54aa" ns2:_="" ns3:_="">
    <xsd:import namespace="4520af2b-97db-4e06-bfe6-08fe62d1088a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af2b-97db-4e06-bfe6-08fe62d1088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520af2b-97db-4e06-bfe6-08fe62d1088a" xsi:nil="true"/>
    <Has_Teacher_Only_SectionGroup xmlns="4520af2b-97db-4e06-bfe6-08fe62d1088a" xsi:nil="true"/>
    <Owner xmlns="4520af2b-97db-4e06-bfe6-08fe62d1088a">
      <UserInfo>
        <DisplayName/>
        <AccountId xsi:nil="true"/>
        <AccountType/>
      </UserInfo>
    </Owner>
    <Distribution_Groups xmlns="4520af2b-97db-4e06-bfe6-08fe62d1088a" xsi:nil="true"/>
    <IsNotebookLocked xmlns="4520af2b-97db-4e06-bfe6-08fe62d1088a" xsi:nil="true"/>
    <FolderType xmlns="4520af2b-97db-4e06-bfe6-08fe62d1088a" xsi:nil="true"/>
    <CultureName xmlns="4520af2b-97db-4e06-bfe6-08fe62d1088a" xsi:nil="true"/>
    <Students xmlns="4520af2b-97db-4e06-bfe6-08fe62d1088a">
      <UserInfo>
        <DisplayName/>
        <AccountId xsi:nil="true"/>
        <AccountType/>
      </UserInfo>
    </Students>
    <Templates xmlns="4520af2b-97db-4e06-bfe6-08fe62d1088a" xsi:nil="true"/>
    <Self_Registration_Enabled xmlns="4520af2b-97db-4e06-bfe6-08fe62d1088a" xsi:nil="true"/>
    <DefaultSectionNames xmlns="4520af2b-97db-4e06-bfe6-08fe62d1088a" xsi:nil="true"/>
    <AppVersion xmlns="4520af2b-97db-4e06-bfe6-08fe62d1088a" xsi:nil="true"/>
    <TeamsChannelId xmlns="4520af2b-97db-4e06-bfe6-08fe62d1088a" xsi:nil="true"/>
    <Invited_Students xmlns="4520af2b-97db-4e06-bfe6-08fe62d1088a" xsi:nil="true"/>
    <Teachers xmlns="4520af2b-97db-4e06-bfe6-08fe62d1088a">
      <UserInfo>
        <DisplayName/>
        <AccountId xsi:nil="true"/>
        <AccountType/>
      </UserInfo>
    </Teachers>
    <Student_Groups xmlns="4520af2b-97db-4e06-bfe6-08fe62d1088a">
      <UserInfo>
        <DisplayName/>
        <AccountId xsi:nil="true"/>
        <AccountType/>
      </UserInfo>
    </Student_Groups>
    <Math_Settings xmlns="4520af2b-97db-4e06-bfe6-08fe62d1088a" xsi:nil="true"/>
    <Is_Collaboration_Space_Locked xmlns="4520af2b-97db-4e06-bfe6-08fe62d1088a" xsi:nil="true"/>
    <LMS_Mappings xmlns="4520af2b-97db-4e06-bfe6-08fe62d1088a" xsi:nil="true"/>
    <Invited_Teachers xmlns="4520af2b-97db-4e06-bfe6-08fe62d1088a" xsi:nil="true"/>
  </documentManagement>
</p:properties>
</file>

<file path=customXml/itemProps1.xml><?xml version="1.0" encoding="utf-8"?>
<ds:datastoreItem xmlns:ds="http://schemas.openxmlformats.org/officeDocument/2006/customXml" ds:itemID="{FAB7C037-083F-4417-9FA5-CB4A6D1DA1CF}"/>
</file>

<file path=customXml/itemProps2.xml><?xml version="1.0" encoding="utf-8"?>
<ds:datastoreItem xmlns:ds="http://schemas.openxmlformats.org/officeDocument/2006/customXml" ds:itemID="{AD550EBB-19CF-4C43-ADBB-CA83235569E9}"/>
</file>

<file path=customXml/itemProps3.xml><?xml version="1.0" encoding="utf-8"?>
<ds:datastoreItem xmlns:ds="http://schemas.openxmlformats.org/officeDocument/2006/customXml" ds:itemID="{972C8B40-621A-4373-95A5-74CC7AAD54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Naomi Miura de Paula</dc:creator>
  <cp:keywords/>
  <dc:description/>
  <cp:lastModifiedBy>Eduarda de Souza Alves</cp:lastModifiedBy>
  <dcterms:created xsi:type="dcterms:W3CDTF">2020-03-31T14:26:43Z</dcterms:created>
  <dcterms:modified xsi:type="dcterms:W3CDTF">2020-03-31T15:03:19Z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0x010100C0B7C17C86C27A4D9CD5557FCC21EE68</vt:lpwstr>
  </property>
</Properties>
</file>