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496"/>
        <w:tblW w:w="11057" w:type="dxa"/>
        <w:tblLook w:val="04A0" w:firstRow="1" w:lastRow="0" w:firstColumn="1" w:lastColumn="0" w:noHBand="0" w:noVBand="1"/>
      </w:tblPr>
      <w:tblGrid>
        <w:gridCol w:w="709"/>
        <w:gridCol w:w="1195"/>
        <w:gridCol w:w="2997"/>
        <w:gridCol w:w="6156"/>
      </w:tblGrid>
      <w:tr w:rsidR="00E73ACD" w:rsidRPr="00E73ACD" w14:paraId="05F4CA4C" w14:textId="77777777" w:rsidTr="00961B20">
        <w:trPr>
          <w:trHeight w:val="288"/>
        </w:trPr>
        <w:tc>
          <w:tcPr>
            <w:tcW w:w="11057" w:type="dxa"/>
            <w:gridSpan w:val="4"/>
            <w:tcBorders>
              <w:top w:val="nil"/>
              <w:left w:val="nil"/>
              <w:bottom w:val="nil"/>
              <w:right w:val="nil"/>
            </w:tcBorders>
            <w:noWrap/>
            <w:vAlign w:val="bottom"/>
            <w:hideMark/>
          </w:tcPr>
          <w:p w14:paraId="2F286782" w14:textId="77777777" w:rsidR="00961B20" w:rsidRDefault="00961B20" w:rsidP="00961B20">
            <w:r w:rsidRPr="00E73ACD">
              <w:t>Requirements Phase Defects</w:t>
            </w:r>
          </w:p>
          <w:p w14:paraId="1EF5DC08" w14:textId="77777777" w:rsidR="00E73ACD" w:rsidRPr="00E73ACD" w:rsidRDefault="00E73ACD" w:rsidP="00961B20">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Review Form</w:t>
            </w:r>
          </w:p>
        </w:tc>
      </w:tr>
      <w:tr w:rsidR="00E73ACD" w:rsidRPr="00E73ACD" w14:paraId="672A6659" w14:textId="77777777" w:rsidTr="00961B20">
        <w:trPr>
          <w:trHeight w:val="288"/>
        </w:trPr>
        <w:tc>
          <w:tcPr>
            <w:tcW w:w="709" w:type="dxa"/>
            <w:tcBorders>
              <w:top w:val="nil"/>
              <w:left w:val="nil"/>
              <w:bottom w:val="nil"/>
              <w:right w:val="nil"/>
            </w:tcBorders>
            <w:noWrap/>
            <w:vAlign w:val="bottom"/>
            <w:hideMark/>
          </w:tcPr>
          <w:p w14:paraId="0A37501D" w14:textId="77777777" w:rsidR="00E73ACD" w:rsidRPr="00E73ACD" w:rsidRDefault="00E73ACD" w:rsidP="00961B20">
            <w:pPr>
              <w:spacing w:after="0" w:line="240" w:lineRule="auto"/>
              <w:rPr>
                <w:rFonts w:ascii="Candara" w:eastAsia="Times New Roman" w:hAnsi="Candara" w:cs="Calibri"/>
                <w:color w:val="000000"/>
              </w:rPr>
            </w:pPr>
          </w:p>
        </w:tc>
        <w:tc>
          <w:tcPr>
            <w:tcW w:w="1195" w:type="dxa"/>
            <w:tcBorders>
              <w:top w:val="nil"/>
              <w:left w:val="nil"/>
              <w:bottom w:val="nil"/>
              <w:right w:val="nil"/>
            </w:tcBorders>
            <w:noWrap/>
            <w:vAlign w:val="bottom"/>
            <w:hideMark/>
          </w:tcPr>
          <w:p w14:paraId="5DAB6C7B" w14:textId="77777777" w:rsidR="00E73ACD" w:rsidRPr="00E73ACD" w:rsidRDefault="00E73ACD" w:rsidP="00961B20">
            <w:pPr>
              <w:spacing w:after="0" w:line="240" w:lineRule="auto"/>
              <w:rPr>
                <w:rFonts w:ascii="Candara" w:eastAsia="Times New Roman" w:hAnsi="Candara" w:cs="Calibri"/>
                <w:color w:val="000000"/>
              </w:rPr>
            </w:pPr>
          </w:p>
        </w:tc>
        <w:tc>
          <w:tcPr>
            <w:tcW w:w="2997" w:type="dxa"/>
            <w:tcBorders>
              <w:top w:val="nil"/>
              <w:left w:val="nil"/>
              <w:bottom w:val="nil"/>
              <w:right w:val="nil"/>
            </w:tcBorders>
            <w:noWrap/>
            <w:vAlign w:val="bottom"/>
            <w:hideMark/>
          </w:tcPr>
          <w:p w14:paraId="02EB378F" w14:textId="77777777" w:rsidR="00E73ACD" w:rsidRPr="00E73ACD" w:rsidRDefault="00E73ACD" w:rsidP="00961B20">
            <w:pPr>
              <w:spacing w:after="0" w:line="240" w:lineRule="auto"/>
              <w:rPr>
                <w:rFonts w:ascii="Candara" w:eastAsia="Times New Roman" w:hAnsi="Candara" w:cs="Calibri"/>
                <w:color w:val="000000"/>
              </w:rPr>
            </w:pPr>
          </w:p>
        </w:tc>
        <w:tc>
          <w:tcPr>
            <w:tcW w:w="6156" w:type="dxa"/>
            <w:tcBorders>
              <w:top w:val="nil"/>
              <w:left w:val="nil"/>
              <w:bottom w:val="nil"/>
              <w:right w:val="nil"/>
            </w:tcBorders>
            <w:noWrap/>
            <w:vAlign w:val="bottom"/>
            <w:hideMark/>
          </w:tcPr>
          <w:p w14:paraId="6A05A809" w14:textId="77777777" w:rsidR="00E73ACD" w:rsidRPr="00E73ACD" w:rsidRDefault="00E73ACD" w:rsidP="00961B20">
            <w:pPr>
              <w:spacing w:after="0" w:line="240" w:lineRule="auto"/>
              <w:rPr>
                <w:rFonts w:ascii="Candara" w:eastAsia="Times New Roman" w:hAnsi="Candara" w:cs="Calibri"/>
                <w:color w:val="000000"/>
              </w:rPr>
            </w:pPr>
          </w:p>
        </w:tc>
      </w:tr>
      <w:tr w:rsidR="00E73ACD" w:rsidRPr="00E73ACD" w14:paraId="31C7AB3C" w14:textId="77777777" w:rsidTr="00961B20">
        <w:trPr>
          <w:trHeight w:val="288"/>
        </w:trPr>
        <w:tc>
          <w:tcPr>
            <w:tcW w:w="709" w:type="dxa"/>
            <w:tcBorders>
              <w:top w:val="nil"/>
              <w:left w:val="nil"/>
              <w:bottom w:val="nil"/>
              <w:right w:val="nil"/>
            </w:tcBorders>
            <w:noWrap/>
            <w:vAlign w:val="bottom"/>
            <w:hideMark/>
          </w:tcPr>
          <w:p w14:paraId="5A39BBE3" w14:textId="77777777" w:rsidR="00E73ACD" w:rsidRPr="00E73ACD" w:rsidRDefault="00E73ACD" w:rsidP="00961B20">
            <w:pPr>
              <w:spacing w:after="0" w:line="240" w:lineRule="auto"/>
              <w:rPr>
                <w:rFonts w:ascii="Candara" w:eastAsia="Times New Roman" w:hAnsi="Candara" w:cs="Calibri"/>
                <w:color w:val="000000"/>
              </w:rPr>
            </w:pPr>
          </w:p>
        </w:tc>
        <w:tc>
          <w:tcPr>
            <w:tcW w:w="1195" w:type="dxa"/>
            <w:tcBorders>
              <w:top w:val="single" w:sz="4" w:space="0" w:color="auto"/>
              <w:left w:val="single" w:sz="4" w:space="0" w:color="auto"/>
              <w:bottom w:val="single" w:sz="4" w:space="0" w:color="auto"/>
              <w:right w:val="single" w:sz="4" w:space="0" w:color="auto"/>
            </w:tcBorders>
            <w:noWrap/>
            <w:vAlign w:val="bottom"/>
            <w:hideMark/>
          </w:tcPr>
          <w:p w14:paraId="1A806808" w14:textId="77777777" w:rsidR="00E73ACD" w:rsidRPr="00E73ACD" w:rsidRDefault="00E73ACD" w:rsidP="00961B20">
            <w:pPr>
              <w:spacing w:after="0" w:line="240" w:lineRule="auto"/>
              <w:rPr>
                <w:rFonts w:ascii="Candara" w:eastAsia="Times New Roman" w:hAnsi="Candara" w:cs="Calibri"/>
                <w:b/>
                <w:bCs/>
                <w:color w:val="000000"/>
              </w:rPr>
            </w:pPr>
            <w:proofErr w:type="gramStart"/>
            <w:r w:rsidRPr="00E73ACD">
              <w:rPr>
                <w:rFonts w:ascii="Candara" w:eastAsia="Times New Roman" w:hAnsi="Candara" w:cs="Calibri"/>
                <w:b/>
                <w:bCs/>
                <w:color w:val="000000"/>
              </w:rPr>
              <w:t>Document  Title</w:t>
            </w:r>
            <w:proofErr w:type="gramEnd"/>
            <w:r w:rsidRPr="00E73ACD">
              <w:rPr>
                <w:rFonts w:ascii="Candara" w:eastAsia="Times New Roman" w:hAnsi="Candara" w:cs="Calibri"/>
                <w:b/>
                <w:bCs/>
                <w:color w:val="000000"/>
              </w:rPr>
              <w:t>:</w:t>
            </w:r>
          </w:p>
        </w:tc>
        <w:tc>
          <w:tcPr>
            <w:tcW w:w="9153" w:type="dxa"/>
            <w:gridSpan w:val="2"/>
            <w:tcBorders>
              <w:top w:val="single" w:sz="4" w:space="0" w:color="auto"/>
              <w:left w:val="nil"/>
              <w:bottom w:val="single" w:sz="4" w:space="0" w:color="auto"/>
              <w:right w:val="single" w:sz="4" w:space="0" w:color="auto"/>
            </w:tcBorders>
            <w:noWrap/>
            <w:vAlign w:val="bottom"/>
            <w:hideMark/>
          </w:tcPr>
          <w:p w14:paraId="6E7BEAA2" w14:textId="0118F3B1" w:rsidR="00E73ACD" w:rsidRPr="00E73ACD" w:rsidRDefault="00961B20" w:rsidP="00961B20">
            <w:pPr>
              <w:spacing w:after="0" w:line="240" w:lineRule="auto"/>
              <w:jc w:val="center"/>
              <w:rPr>
                <w:rFonts w:ascii="Candara" w:eastAsia="Times New Roman" w:hAnsi="Candara" w:cs="Calibri"/>
                <w:b/>
                <w:bCs/>
                <w:color w:val="000000"/>
              </w:rPr>
            </w:pPr>
            <w:r>
              <w:rPr>
                <w:rFonts w:ascii="Candara" w:eastAsia="Times New Roman" w:hAnsi="Candara" w:cs="Calibri"/>
                <w:b/>
                <w:bCs/>
                <w:color w:val="000000"/>
              </w:rPr>
              <w:t>Family Budget Manager</w:t>
            </w:r>
          </w:p>
        </w:tc>
      </w:tr>
      <w:tr w:rsidR="00E73ACD" w:rsidRPr="00E73ACD" w14:paraId="4DE28449" w14:textId="77777777" w:rsidTr="00961B20">
        <w:trPr>
          <w:trHeight w:val="288"/>
        </w:trPr>
        <w:tc>
          <w:tcPr>
            <w:tcW w:w="709" w:type="dxa"/>
            <w:tcBorders>
              <w:top w:val="nil"/>
              <w:left w:val="nil"/>
              <w:bottom w:val="nil"/>
              <w:right w:val="nil"/>
            </w:tcBorders>
            <w:noWrap/>
            <w:vAlign w:val="bottom"/>
            <w:hideMark/>
          </w:tcPr>
          <w:p w14:paraId="41C8F396" w14:textId="77777777" w:rsidR="00E73ACD" w:rsidRPr="00E73ACD" w:rsidRDefault="00E73ACD" w:rsidP="00961B20">
            <w:pPr>
              <w:spacing w:after="0" w:line="240" w:lineRule="auto"/>
              <w:rPr>
                <w:rFonts w:ascii="Candara" w:eastAsia="Times New Roman" w:hAnsi="Candara" w:cs="Calibri"/>
                <w:b/>
                <w:bCs/>
                <w:color w:val="000000"/>
              </w:rPr>
            </w:pPr>
          </w:p>
        </w:tc>
        <w:tc>
          <w:tcPr>
            <w:tcW w:w="1195" w:type="dxa"/>
            <w:tcBorders>
              <w:top w:val="nil"/>
              <w:left w:val="single" w:sz="4" w:space="0" w:color="auto"/>
              <w:bottom w:val="single" w:sz="4" w:space="0" w:color="auto"/>
              <w:right w:val="single" w:sz="4" w:space="0" w:color="auto"/>
            </w:tcBorders>
            <w:noWrap/>
            <w:vAlign w:val="bottom"/>
            <w:hideMark/>
          </w:tcPr>
          <w:p w14:paraId="56072A31" w14:textId="77777777" w:rsidR="00E73ACD" w:rsidRPr="00E73ACD" w:rsidRDefault="00E73ACD" w:rsidP="00961B20">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Reviewer Name:</w:t>
            </w:r>
          </w:p>
        </w:tc>
        <w:tc>
          <w:tcPr>
            <w:tcW w:w="9153" w:type="dxa"/>
            <w:gridSpan w:val="2"/>
            <w:tcBorders>
              <w:top w:val="single" w:sz="4" w:space="0" w:color="auto"/>
              <w:left w:val="nil"/>
              <w:bottom w:val="single" w:sz="4" w:space="0" w:color="auto"/>
              <w:right w:val="single" w:sz="4" w:space="0" w:color="auto"/>
            </w:tcBorders>
            <w:noWrap/>
            <w:vAlign w:val="bottom"/>
            <w:hideMark/>
          </w:tcPr>
          <w:p w14:paraId="63E4A9CD" w14:textId="1DFF53B2" w:rsidR="00E73ACD" w:rsidRPr="00E73ACD" w:rsidRDefault="00186200" w:rsidP="00961B20">
            <w:pPr>
              <w:spacing w:after="0" w:line="240" w:lineRule="auto"/>
              <w:jc w:val="center"/>
              <w:rPr>
                <w:rFonts w:ascii="Candara" w:eastAsia="Times New Roman" w:hAnsi="Candara" w:cs="Calibri"/>
                <w:b/>
                <w:bCs/>
                <w:color w:val="000000"/>
              </w:rPr>
            </w:pPr>
            <w:r>
              <w:rPr>
                <w:rFonts w:ascii="Candara" w:eastAsia="Times New Roman" w:hAnsi="Candara" w:cs="Calibri"/>
                <w:b/>
                <w:bCs/>
                <w:color w:val="000000"/>
              </w:rPr>
              <w:t xml:space="preserve">Buga Teodora, Buta Antonia, </w:t>
            </w:r>
            <w:proofErr w:type="spellStart"/>
            <w:r>
              <w:rPr>
                <w:rFonts w:ascii="Candara" w:eastAsia="Times New Roman" w:hAnsi="Candara" w:cs="Calibri"/>
                <w:b/>
                <w:bCs/>
                <w:color w:val="000000"/>
              </w:rPr>
              <w:t>Butuza</w:t>
            </w:r>
            <w:proofErr w:type="spellEnd"/>
            <w:r>
              <w:rPr>
                <w:rFonts w:ascii="Candara" w:eastAsia="Times New Roman" w:hAnsi="Candara" w:cs="Calibri"/>
                <w:b/>
                <w:bCs/>
                <w:color w:val="000000"/>
              </w:rPr>
              <w:t xml:space="preserve"> Ema, </w:t>
            </w:r>
            <w:proofErr w:type="spellStart"/>
            <w:r>
              <w:rPr>
                <w:rFonts w:ascii="Candara" w:eastAsia="Times New Roman" w:hAnsi="Candara" w:cs="Calibri"/>
                <w:b/>
                <w:bCs/>
                <w:color w:val="000000"/>
              </w:rPr>
              <w:t>Cirnu</w:t>
            </w:r>
            <w:proofErr w:type="spellEnd"/>
            <w:r>
              <w:rPr>
                <w:rFonts w:ascii="Candara" w:eastAsia="Times New Roman" w:hAnsi="Candara" w:cs="Calibri"/>
                <w:b/>
                <w:bCs/>
                <w:color w:val="000000"/>
              </w:rPr>
              <w:t xml:space="preserve"> Bianca, Halip Sonia, </w:t>
            </w:r>
            <w:proofErr w:type="spellStart"/>
            <w:r>
              <w:rPr>
                <w:rFonts w:ascii="Candara" w:eastAsia="Times New Roman" w:hAnsi="Candara" w:cs="Calibri"/>
                <w:b/>
                <w:bCs/>
                <w:color w:val="000000"/>
              </w:rPr>
              <w:t>Jitareanu</w:t>
            </w:r>
            <w:proofErr w:type="spellEnd"/>
            <w:r>
              <w:rPr>
                <w:rFonts w:ascii="Candara" w:eastAsia="Times New Roman" w:hAnsi="Candara" w:cs="Calibri"/>
                <w:b/>
                <w:bCs/>
                <w:color w:val="000000"/>
              </w:rPr>
              <w:t xml:space="preserve"> Eduard</w:t>
            </w:r>
          </w:p>
        </w:tc>
      </w:tr>
      <w:tr w:rsidR="00E73ACD" w:rsidRPr="00E73ACD" w14:paraId="23B718A3" w14:textId="77777777" w:rsidTr="00961B20">
        <w:trPr>
          <w:trHeight w:val="288"/>
        </w:trPr>
        <w:tc>
          <w:tcPr>
            <w:tcW w:w="709" w:type="dxa"/>
            <w:tcBorders>
              <w:top w:val="nil"/>
              <w:left w:val="nil"/>
              <w:bottom w:val="nil"/>
              <w:right w:val="nil"/>
            </w:tcBorders>
            <w:noWrap/>
            <w:vAlign w:val="bottom"/>
            <w:hideMark/>
          </w:tcPr>
          <w:p w14:paraId="72A3D3EC" w14:textId="77777777" w:rsidR="00E73ACD" w:rsidRPr="00E73ACD" w:rsidRDefault="00E73ACD" w:rsidP="00961B20">
            <w:pPr>
              <w:spacing w:after="0" w:line="240" w:lineRule="auto"/>
              <w:rPr>
                <w:rFonts w:ascii="Candara" w:eastAsia="Times New Roman" w:hAnsi="Candara" w:cs="Calibri"/>
                <w:color w:val="000000"/>
              </w:rPr>
            </w:pPr>
          </w:p>
        </w:tc>
        <w:tc>
          <w:tcPr>
            <w:tcW w:w="1195" w:type="dxa"/>
            <w:tcBorders>
              <w:top w:val="nil"/>
              <w:left w:val="single" w:sz="4" w:space="0" w:color="auto"/>
              <w:bottom w:val="single" w:sz="4" w:space="0" w:color="auto"/>
              <w:right w:val="single" w:sz="4" w:space="0" w:color="auto"/>
            </w:tcBorders>
            <w:noWrap/>
            <w:vAlign w:val="bottom"/>
            <w:hideMark/>
          </w:tcPr>
          <w:p w14:paraId="030B9C76" w14:textId="77777777" w:rsidR="00E73ACD" w:rsidRPr="00E73ACD" w:rsidRDefault="00E73ACD" w:rsidP="00961B20">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 xml:space="preserve">Review date: </w:t>
            </w:r>
          </w:p>
        </w:tc>
        <w:tc>
          <w:tcPr>
            <w:tcW w:w="2997" w:type="dxa"/>
            <w:tcBorders>
              <w:top w:val="nil"/>
              <w:left w:val="nil"/>
              <w:bottom w:val="single" w:sz="4" w:space="0" w:color="auto"/>
              <w:right w:val="single" w:sz="4" w:space="0" w:color="auto"/>
            </w:tcBorders>
            <w:noWrap/>
            <w:vAlign w:val="bottom"/>
            <w:hideMark/>
          </w:tcPr>
          <w:p w14:paraId="4F6584BE" w14:textId="1A88A93D" w:rsidR="00E73ACD" w:rsidRPr="00E73ACD" w:rsidRDefault="00E73ACD" w:rsidP="00961B20">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 </w:t>
            </w:r>
            <w:r w:rsidR="00961B20">
              <w:rPr>
                <w:rFonts w:ascii="Candara" w:eastAsia="Times New Roman" w:hAnsi="Candara" w:cs="Calibri"/>
                <w:b/>
                <w:bCs/>
                <w:color w:val="000000"/>
              </w:rPr>
              <w:t>29.05.2026</w:t>
            </w:r>
          </w:p>
        </w:tc>
        <w:tc>
          <w:tcPr>
            <w:tcW w:w="6156" w:type="dxa"/>
            <w:tcBorders>
              <w:top w:val="nil"/>
              <w:left w:val="nil"/>
              <w:bottom w:val="nil"/>
              <w:right w:val="nil"/>
            </w:tcBorders>
            <w:noWrap/>
            <w:vAlign w:val="bottom"/>
            <w:hideMark/>
          </w:tcPr>
          <w:p w14:paraId="0D0B940D" w14:textId="77777777" w:rsidR="00E73ACD" w:rsidRPr="00E73ACD" w:rsidRDefault="00E73ACD" w:rsidP="00961B20">
            <w:pPr>
              <w:spacing w:after="0" w:line="240" w:lineRule="auto"/>
              <w:rPr>
                <w:rFonts w:ascii="Candara" w:eastAsia="Times New Roman" w:hAnsi="Candara" w:cs="Calibri"/>
                <w:color w:val="000000"/>
              </w:rPr>
            </w:pPr>
          </w:p>
        </w:tc>
      </w:tr>
      <w:tr w:rsidR="00E73ACD" w:rsidRPr="00E73ACD" w14:paraId="0E27B00A" w14:textId="77777777" w:rsidTr="00961B20">
        <w:trPr>
          <w:trHeight w:val="288"/>
        </w:trPr>
        <w:tc>
          <w:tcPr>
            <w:tcW w:w="709" w:type="dxa"/>
            <w:tcBorders>
              <w:top w:val="nil"/>
              <w:left w:val="nil"/>
              <w:bottom w:val="nil"/>
              <w:right w:val="nil"/>
            </w:tcBorders>
            <w:noWrap/>
            <w:vAlign w:val="bottom"/>
            <w:hideMark/>
          </w:tcPr>
          <w:p w14:paraId="60061E4C" w14:textId="77777777" w:rsidR="00E73ACD" w:rsidRPr="00E73ACD" w:rsidRDefault="00E73ACD" w:rsidP="00961B20">
            <w:pPr>
              <w:spacing w:after="0" w:line="240" w:lineRule="auto"/>
              <w:rPr>
                <w:rFonts w:ascii="Candara" w:eastAsia="Times New Roman" w:hAnsi="Candara" w:cs="Calibri"/>
                <w:color w:val="000000"/>
              </w:rPr>
            </w:pPr>
          </w:p>
        </w:tc>
        <w:tc>
          <w:tcPr>
            <w:tcW w:w="1195" w:type="dxa"/>
            <w:tcBorders>
              <w:top w:val="nil"/>
              <w:left w:val="nil"/>
              <w:bottom w:val="nil"/>
              <w:right w:val="nil"/>
            </w:tcBorders>
            <w:noWrap/>
            <w:vAlign w:val="bottom"/>
            <w:hideMark/>
          </w:tcPr>
          <w:p w14:paraId="44EAFD9C" w14:textId="77777777" w:rsidR="00E73ACD" w:rsidRPr="00E73ACD" w:rsidRDefault="00E73ACD" w:rsidP="00961B20">
            <w:pPr>
              <w:spacing w:after="0" w:line="240" w:lineRule="auto"/>
              <w:rPr>
                <w:rFonts w:ascii="Candara" w:eastAsia="Times New Roman" w:hAnsi="Candara" w:cs="Calibri"/>
                <w:color w:val="000000"/>
              </w:rPr>
            </w:pPr>
          </w:p>
        </w:tc>
        <w:tc>
          <w:tcPr>
            <w:tcW w:w="2997" w:type="dxa"/>
            <w:tcBorders>
              <w:top w:val="nil"/>
              <w:left w:val="nil"/>
              <w:bottom w:val="nil"/>
              <w:right w:val="nil"/>
            </w:tcBorders>
            <w:noWrap/>
            <w:vAlign w:val="bottom"/>
            <w:hideMark/>
          </w:tcPr>
          <w:p w14:paraId="4B94D5A5" w14:textId="77777777" w:rsidR="00E73ACD" w:rsidRPr="00E73ACD" w:rsidRDefault="00E73ACD" w:rsidP="00961B20">
            <w:pPr>
              <w:spacing w:after="0" w:line="240" w:lineRule="auto"/>
              <w:rPr>
                <w:rFonts w:ascii="Candara" w:eastAsia="Times New Roman" w:hAnsi="Candara" w:cs="Calibri"/>
                <w:color w:val="000000"/>
              </w:rPr>
            </w:pPr>
          </w:p>
        </w:tc>
        <w:tc>
          <w:tcPr>
            <w:tcW w:w="6156" w:type="dxa"/>
            <w:tcBorders>
              <w:top w:val="nil"/>
              <w:left w:val="nil"/>
              <w:bottom w:val="nil"/>
              <w:right w:val="nil"/>
            </w:tcBorders>
            <w:noWrap/>
            <w:vAlign w:val="bottom"/>
            <w:hideMark/>
          </w:tcPr>
          <w:p w14:paraId="3DEEC669" w14:textId="77777777" w:rsidR="00E73ACD" w:rsidRPr="00E73ACD" w:rsidRDefault="00E73ACD" w:rsidP="00961B20">
            <w:pPr>
              <w:spacing w:after="0" w:line="240" w:lineRule="auto"/>
              <w:rPr>
                <w:rFonts w:ascii="Candara" w:eastAsia="Times New Roman" w:hAnsi="Candara" w:cs="Calibri"/>
                <w:color w:val="000000"/>
              </w:rPr>
            </w:pPr>
          </w:p>
        </w:tc>
      </w:tr>
      <w:tr w:rsidR="00E73ACD" w:rsidRPr="00E73ACD" w14:paraId="4EA994DB" w14:textId="77777777" w:rsidTr="00961B20">
        <w:trPr>
          <w:trHeight w:val="288"/>
        </w:trPr>
        <w:tc>
          <w:tcPr>
            <w:tcW w:w="709" w:type="dxa"/>
            <w:tcBorders>
              <w:top w:val="single" w:sz="4" w:space="0" w:color="auto"/>
              <w:left w:val="single" w:sz="4" w:space="0" w:color="auto"/>
              <w:bottom w:val="single" w:sz="4" w:space="0" w:color="auto"/>
              <w:right w:val="single" w:sz="4" w:space="0" w:color="auto"/>
            </w:tcBorders>
            <w:noWrap/>
            <w:vAlign w:val="center"/>
            <w:hideMark/>
          </w:tcPr>
          <w:p w14:paraId="51C4A50C" w14:textId="77777777" w:rsidR="00E73ACD" w:rsidRPr="00E73ACD" w:rsidRDefault="00E73ACD" w:rsidP="00961B20">
            <w:pPr>
              <w:spacing w:after="0" w:line="240" w:lineRule="auto"/>
              <w:jc w:val="center"/>
              <w:rPr>
                <w:rFonts w:ascii="Candara" w:eastAsia="Times New Roman" w:hAnsi="Candara" w:cs="Calibri"/>
                <w:b/>
                <w:bCs/>
                <w:color w:val="000000"/>
              </w:rPr>
            </w:pPr>
            <w:proofErr w:type="spellStart"/>
            <w:r w:rsidRPr="00E73ACD">
              <w:rPr>
                <w:rFonts w:ascii="Candara" w:eastAsia="Times New Roman" w:hAnsi="Candara" w:cs="Calibri"/>
                <w:b/>
                <w:bCs/>
                <w:color w:val="000000"/>
              </w:rPr>
              <w:t>Crt</w:t>
            </w:r>
            <w:proofErr w:type="spellEnd"/>
            <w:r w:rsidRPr="00E73ACD">
              <w:rPr>
                <w:rFonts w:ascii="Candara" w:eastAsia="Times New Roman" w:hAnsi="Candara" w:cs="Calibri"/>
                <w:b/>
                <w:bCs/>
                <w:color w:val="000000"/>
              </w:rPr>
              <w:t>. No.</w:t>
            </w:r>
          </w:p>
        </w:tc>
        <w:tc>
          <w:tcPr>
            <w:tcW w:w="1195" w:type="dxa"/>
            <w:tcBorders>
              <w:top w:val="single" w:sz="4" w:space="0" w:color="auto"/>
              <w:left w:val="nil"/>
              <w:bottom w:val="single" w:sz="4" w:space="0" w:color="auto"/>
              <w:right w:val="single" w:sz="4" w:space="0" w:color="auto"/>
            </w:tcBorders>
            <w:noWrap/>
            <w:vAlign w:val="center"/>
            <w:hideMark/>
          </w:tcPr>
          <w:p w14:paraId="765AD9B3" w14:textId="77777777" w:rsidR="00E73ACD" w:rsidRPr="00E73ACD" w:rsidRDefault="00E73ACD" w:rsidP="00961B20">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Checked Item</w:t>
            </w:r>
          </w:p>
        </w:tc>
        <w:tc>
          <w:tcPr>
            <w:tcW w:w="2997" w:type="dxa"/>
            <w:tcBorders>
              <w:top w:val="single" w:sz="4" w:space="0" w:color="auto"/>
              <w:left w:val="nil"/>
              <w:bottom w:val="single" w:sz="4" w:space="0" w:color="auto"/>
              <w:right w:val="single" w:sz="4" w:space="0" w:color="auto"/>
            </w:tcBorders>
            <w:noWrap/>
            <w:vAlign w:val="center"/>
            <w:hideMark/>
          </w:tcPr>
          <w:p w14:paraId="01AC7F31" w14:textId="77777777" w:rsidR="00E73ACD" w:rsidRPr="00E73ACD" w:rsidRDefault="00E73ACD" w:rsidP="00961B20">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Doc. page/line</w:t>
            </w:r>
          </w:p>
        </w:tc>
        <w:tc>
          <w:tcPr>
            <w:tcW w:w="6156" w:type="dxa"/>
            <w:tcBorders>
              <w:top w:val="single" w:sz="4" w:space="0" w:color="auto"/>
              <w:left w:val="nil"/>
              <w:bottom w:val="single" w:sz="4" w:space="0" w:color="auto"/>
              <w:right w:val="single" w:sz="4" w:space="0" w:color="auto"/>
            </w:tcBorders>
            <w:noWrap/>
            <w:vAlign w:val="center"/>
            <w:hideMark/>
          </w:tcPr>
          <w:p w14:paraId="3CFE774A" w14:textId="77777777" w:rsidR="00E73ACD" w:rsidRPr="00E73ACD" w:rsidRDefault="00E73ACD" w:rsidP="00961B20">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Comments/ improvements</w:t>
            </w:r>
          </w:p>
        </w:tc>
      </w:tr>
      <w:tr w:rsidR="00E73ACD" w:rsidRPr="00E73ACD" w14:paraId="0C352CD0" w14:textId="77777777" w:rsidTr="00961B20">
        <w:trPr>
          <w:trHeight w:val="288"/>
        </w:trPr>
        <w:tc>
          <w:tcPr>
            <w:tcW w:w="709" w:type="dxa"/>
            <w:tcBorders>
              <w:top w:val="nil"/>
              <w:left w:val="single" w:sz="4" w:space="0" w:color="auto"/>
              <w:bottom w:val="single" w:sz="4" w:space="0" w:color="auto"/>
              <w:right w:val="single" w:sz="4" w:space="0" w:color="auto"/>
            </w:tcBorders>
            <w:noWrap/>
            <w:vAlign w:val="bottom"/>
            <w:hideMark/>
          </w:tcPr>
          <w:p w14:paraId="649841BE" w14:textId="77777777" w:rsidR="00E73ACD" w:rsidRPr="00E73ACD" w:rsidRDefault="00E73ACD" w:rsidP="00961B20">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t>1</w:t>
            </w:r>
          </w:p>
        </w:tc>
        <w:tc>
          <w:tcPr>
            <w:tcW w:w="1195" w:type="dxa"/>
            <w:tcBorders>
              <w:top w:val="nil"/>
              <w:left w:val="nil"/>
              <w:bottom w:val="single" w:sz="4" w:space="0" w:color="auto"/>
              <w:right w:val="single" w:sz="4" w:space="0" w:color="auto"/>
            </w:tcBorders>
            <w:noWrap/>
            <w:vAlign w:val="bottom"/>
            <w:hideMark/>
          </w:tcPr>
          <w:p w14:paraId="09AF38FC" w14:textId="3C96BC02" w:rsidR="00E73ACD" w:rsidRPr="00E73ACD" w:rsidRDefault="00961B20" w:rsidP="00961B20">
            <w:pPr>
              <w:spacing w:after="0" w:line="240" w:lineRule="auto"/>
              <w:rPr>
                <w:rFonts w:ascii="Candara" w:eastAsia="Times New Roman" w:hAnsi="Candara" w:cs="Calibri"/>
                <w:color w:val="000000"/>
              </w:rPr>
            </w:pPr>
            <w:r>
              <w:rPr>
                <w:rFonts w:ascii="Candara" w:eastAsia="Times New Roman" w:hAnsi="Candara" w:cs="Calibri"/>
                <w:color w:val="000000"/>
              </w:rPr>
              <w:t xml:space="preserve">  D_01</w:t>
            </w:r>
          </w:p>
        </w:tc>
        <w:tc>
          <w:tcPr>
            <w:tcW w:w="2997" w:type="dxa"/>
            <w:tcBorders>
              <w:top w:val="nil"/>
              <w:left w:val="nil"/>
              <w:bottom w:val="single" w:sz="4" w:space="0" w:color="auto"/>
              <w:right w:val="single" w:sz="4" w:space="0" w:color="auto"/>
            </w:tcBorders>
            <w:noWrap/>
            <w:vAlign w:val="bottom"/>
            <w:hideMark/>
          </w:tcPr>
          <w:p w14:paraId="15AA318D" w14:textId="5291BED1" w:rsidR="00E73ACD" w:rsidRPr="00E73ACD" w:rsidRDefault="00E73ACD"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00961B20" w:rsidRPr="00961B20">
              <w:rPr>
                <w:rFonts w:ascii="Candara" w:eastAsia="Times New Roman" w:hAnsi="Candara" w:cs="Calibri"/>
                <w:color w:val="000000"/>
              </w:rPr>
              <w:t>docs/specification.md</w:t>
            </w:r>
          </w:p>
        </w:tc>
        <w:tc>
          <w:tcPr>
            <w:tcW w:w="6156" w:type="dxa"/>
            <w:tcBorders>
              <w:top w:val="nil"/>
              <w:left w:val="nil"/>
              <w:bottom w:val="single" w:sz="4" w:space="0" w:color="auto"/>
              <w:right w:val="single" w:sz="4" w:space="0" w:color="auto"/>
            </w:tcBorders>
            <w:noWrap/>
            <w:vAlign w:val="bottom"/>
            <w:hideMark/>
          </w:tcPr>
          <w:p w14:paraId="01512BE8" w14:textId="6938B180" w:rsidR="00E73ACD" w:rsidRPr="00E73ACD" w:rsidRDefault="00E73ACD"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00961B20" w:rsidRPr="00961B20">
              <w:rPr>
                <w:rFonts w:ascii="Candara" w:eastAsia="Times New Roman" w:hAnsi="Candara" w:cs="Calibri"/>
                <w:color w:val="000000"/>
              </w:rPr>
              <w:t>The monthly report output format is not specified: the spec lists the data fields (id, name, total income, total expense, balance) but does not define their display format, column order, or whether a summary/totals row is required in the UI.</w:t>
            </w:r>
          </w:p>
        </w:tc>
      </w:tr>
      <w:tr w:rsidR="00961B20" w:rsidRPr="00E73ACD" w14:paraId="1C766BCC" w14:textId="77777777" w:rsidTr="00961B20">
        <w:trPr>
          <w:trHeight w:val="288"/>
        </w:trPr>
        <w:tc>
          <w:tcPr>
            <w:tcW w:w="709" w:type="dxa"/>
            <w:tcBorders>
              <w:top w:val="nil"/>
              <w:left w:val="single" w:sz="4" w:space="0" w:color="auto"/>
              <w:bottom w:val="single" w:sz="4" w:space="0" w:color="auto"/>
              <w:right w:val="single" w:sz="4" w:space="0" w:color="auto"/>
            </w:tcBorders>
            <w:noWrap/>
            <w:vAlign w:val="bottom"/>
            <w:hideMark/>
          </w:tcPr>
          <w:p w14:paraId="18F999B5" w14:textId="77777777" w:rsidR="00961B20" w:rsidRPr="00E73ACD" w:rsidRDefault="00961B20" w:rsidP="00961B20">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t>2</w:t>
            </w:r>
          </w:p>
        </w:tc>
        <w:tc>
          <w:tcPr>
            <w:tcW w:w="1195" w:type="dxa"/>
            <w:tcBorders>
              <w:top w:val="nil"/>
              <w:left w:val="nil"/>
              <w:bottom w:val="single" w:sz="4" w:space="0" w:color="auto"/>
              <w:right w:val="single" w:sz="4" w:space="0" w:color="auto"/>
            </w:tcBorders>
            <w:noWrap/>
            <w:vAlign w:val="bottom"/>
            <w:hideMark/>
          </w:tcPr>
          <w:p w14:paraId="0DA70637" w14:textId="5AF5F38A" w:rsidR="00961B20" w:rsidRPr="00E73ACD" w:rsidRDefault="00961B20" w:rsidP="00961B20">
            <w:pPr>
              <w:spacing w:after="0" w:line="240" w:lineRule="auto"/>
              <w:rPr>
                <w:rFonts w:ascii="Candara" w:eastAsia="Times New Roman" w:hAnsi="Candara" w:cs="Calibri"/>
                <w:color w:val="000000"/>
              </w:rPr>
            </w:pPr>
            <w:r>
              <w:rPr>
                <w:rFonts w:ascii="Candara" w:eastAsia="Times New Roman" w:hAnsi="Candara" w:cs="Calibri"/>
                <w:color w:val="000000"/>
              </w:rPr>
              <w:t xml:space="preserve">  D_01</w:t>
            </w:r>
          </w:p>
        </w:tc>
        <w:tc>
          <w:tcPr>
            <w:tcW w:w="2997" w:type="dxa"/>
            <w:tcBorders>
              <w:top w:val="nil"/>
              <w:left w:val="nil"/>
              <w:bottom w:val="single" w:sz="4" w:space="0" w:color="auto"/>
              <w:right w:val="single" w:sz="4" w:space="0" w:color="auto"/>
            </w:tcBorders>
            <w:noWrap/>
            <w:vAlign w:val="bottom"/>
            <w:hideMark/>
          </w:tcPr>
          <w:p w14:paraId="46624170" w14:textId="7A566FDD"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Pr="00961B20">
              <w:rPr>
                <w:rFonts w:ascii="Candara" w:eastAsia="Times New Roman" w:hAnsi="Candara" w:cs="Calibri"/>
                <w:color w:val="000000"/>
              </w:rPr>
              <w:t>docs/specification.md</w:t>
            </w:r>
          </w:p>
        </w:tc>
        <w:tc>
          <w:tcPr>
            <w:tcW w:w="6156" w:type="dxa"/>
            <w:tcBorders>
              <w:top w:val="nil"/>
              <w:left w:val="nil"/>
              <w:bottom w:val="single" w:sz="4" w:space="0" w:color="auto"/>
              <w:right w:val="single" w:sz="4" w:space="0" w:color="auto"/>
            </w:tcBorders>
            <w:noWrap/>
            <w:vAlign w:val="bottom"/>
            <w:hideMark/>
          </w:tcPr>
          <w:p w14:paraId="4B8484D5" w14:textId="24A95E94"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Pr="00961B20">
              <w:rPr>
                <w:rFonts w:ascii="Candara" w:eastAsia="Times New Roman" w:hAnsi="Candara" w:cs="Calibri"/>
                <w:color w:val="000000"/>
              </w:rPr>
              <w:t>The "update" operation description does not specify what the system state should be when validation fails mid-update (i.e., is the old value preserved? Is partial update allowed?).</w:t>
            </w:r>
          </w:p>
        </w:tc>
      </w:tr>
      <w:tr w:rsidR="00961B20" w:rsidRPr="00E73ACD" w14:paraId="33701AD3" w14:textId="77777777" w:rsidTr="00961B20">
        <w:trPr>
          <w:trHeight w:val="288"/>
        </w:trPr>
        <w:tc>
          <w:tcPr>
            <w:tcW w:w="709" w:type="dxa"/>
            <w:tcBorders>
              <w:top w:val="nil"/>
              <w:left w:val="single" w:sz="4" w:space="0" w:color="auto"/>
              <w:bottom w:val="single" w:sz="4" w:space="0" w:color="auto"/>
              <w:right w:val="single" w:sz="4" w:space="0" w:color="auto"/>
            </w:tcBorders>
            <w:noWrap/>
            <w:vAlign w:val="bottom"/>
            <w:hideMark/>
          </w:tcPr>
          <w:p w14:paraId="5FCD5EC4" w14:textId="77777777" w:rsidR="00961B20" w:rsidRPr="00E73ACD" w:rsidRDefault="00961B20" w:rsidP="00961B20">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t>3</w:t>
            </w:r>
          </w:p>
        </w:tc>
        <w:tc>
          <w:tcPr>
            <w:tcW w:w="1195" w:type="dxa"/>
            <w:tcBorders>
              <w:top w:val="nil"/>
              <w:left w:val="nil"/>
              <w:bottom w:val="single" w:sz="4" w:space="0" w:color="auto"/>
              <w:right w:val="single" w:sz="4" w:space="0" w:color="auto"/>
            </w:tcBorders>
            <w:noWrap/>
            <w:vAlign w:val="bottom"/>
            <w:hideMark/>
          </w:tcPr>
          <w:p w14:paraId="4F8F56C0" w14:textId="430371CF"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Pr>
                <w:rFonts w:ascii="Candara" w:eastAsia="Times New Roman" w:hAnsi="Candara" w:cs="Calibri"/>
                <w:color w:val="000000"/>
              </w:rPr>
              <w:t xml:space="preserve"> </w:t>
            </w:r>
            <w:r>
              <w:rPr>
                <w:rFonts w:ascii="Candara" w:eastAsia="Times New Roman" w:hAnsi="Candara" w:cs="Calibri"/>
                <w:color w:val="000000"/>
              </w:rPr>
              <w:t>D_0</w:t>
            </w:r>
            <w:r>
              <w:rPr>
                <w:rFonts w:ascii="Candara" w:eastAsia="Times New Roman" w:hAnsi="Candara" w:cs="Calibri"/>
                <w:color w:val="000000"/>
              </w:rPr>
              <w:t>2</w:t>
            </w:r>
          </w:p>
        </w:tc>
        <w:tc>
          <w:tcPr>
            <w:tcW w:w="2997" w:type="dxa"/>
            <w:tcBorders>
              <w:top w:val="nil"/>
              <w:left w:val="nil"/>
              <w:bottom w:val="single" w:sz="4" w:space="0" w:color="auto"/>
              <w:right w:val="single" w:sz="4" w:space="0" w:color="auto"/>
            </w:tcBorders>
            <w:noWrap/>
            <w:vAlign w:val="bottom"/>
            <w:hideMark/>
          </w:tcPr>
          <w:p w14:paraId="649CC1FA" w14:textId="13653933"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Pr="00961B20">
              <w:rPr>
                <w:rFonts w:ascii="Candara" w:eastAsia="Times New Roman" w:hAnsi="Candara" w:cs="Calibri"/>
                <w:color w:val="000000"/>
              </w:rPr>
              <w:t>docs/specification.md</w:t>
            </w:r>
          </w:p>
        </w:tc>
        <w:tc>
          <w:tcPr>
            <w:tcW w:w="6156" w:type="dxa"/>
            <w:tcBorders>
              <w:top w:val="nil"/>
              <w:left w:val="nil"/>
              <w:bottom w:val="single" w:sz="4" w:space="0" w:color="auto"/>
              <w:right w:val="single" w:sz="4" w:space="0" w:color="auto"/>
            </w:tcBorders>
            <w:noWrap/>
            <w:vAlign w:val="bottom"/>
            <w:hideMark/>
          </w:tcPr>
          <w:p w14:paraId="10EF996B" w14:textId="2511073C"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Pr="00961B20">
              <w:rPr>
                <w:rFonts w:ascii="Candara" w:eastAsia="Times New Roman" w:hAnsi="Candara" w:cs="Calibri"/>
                <w:color w:val="000000"/>
              </w:rPr>
              <w:t>No requirement exists for handling corrupt or malformed data files. The spec says data is kept in plain text files but does not say what the system should do if a file cannot be parsed on startup.</w:t>
            </w:r>
          </w:p>
        </w:tc>
      </w:tr>
      <w:tr w:rsidR="00961B20" w:rsidRPr="00E73ACD" w14:paraId="50928A4C" w14:textId="77777777" w:rsidTr="00961B20">
        <w:trPr>
          <w:trHeight w:val="288"/>
        </w:trPr>
        <w:tc>
          <w:tcPr>
            <w:tcW w:w="709" w:type="dxa"/>
            <w:tcBorders>
              <w:top w:val="nil"/>
              <w:left w:val="single" w:sz="4" w:space="0" w:color="auto"/>
              <w:bottom w:val="single" w:sz="4" w:space="0" w:color="auto"/>
              <w:right w:val="single" w:sz="4" w:space="0" w:color="auto"/>
            </w:tcBorders>
            <w:noWrap/>
            <w:vAlign w:val="bottom"/>
            <w:hideMark/>
          </w:tcPr>
          <w:p w14:paraId="2598DEE6" w14:textId="77777777" w:rsidR="00961B20" w:rsidRPr="00E73ACD" w:rsidRDefault="00961B20" w:rsidP="00961B20">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t>4</w:t>
            </w:r>
          </w:p>
        </w:tc>
        <w:tc>
          <w:tcPr>
            <w:tcW w:w="1195" w:type="dxa"/>
            <w:tcBorders>
              <w:top w:val="nil"/>
              <w:left w:val="nil"/>
              <w:bottom w:val="single" w:sz="4" w:space="0" w:color="auto"/>
              <w:right w:val="single" w:sz="4" w:space="0" w:color="auto"/>
            </w:tcBorders>
            <w:noWrap/>
            <w:vAlign w:val="bottom"/>
            <w:hideMark/>
          </w:tcPr>
          <w:p w14:paraId="5E3886A4" w14:textId="54E7E8F5"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Pr>
                <w:rFonts w:ascii="Candara" w:eastAsia="Times New Roman" w:hAnsi="Candara" w:cs="Calibri"/>
                <w:color w:val="000000"/>
              </w:rPr>
              <w:t xml:space="preserve"> </w:t>
            </w:r>
            <w:r>
              <w:rPr>
                <w:rFonts w:ascii="Candara" w:eastAsia="Times New Roman" w:hAnsi="Candara" w:cs="Calibri"/>
                <w:color w:val="000000"/>
              </w:rPr>
              <w:t>D_0</w:t>
            </w:r>
            <w:r>
              <w:rPr>
                <w:rFonts w:ascii="Candara" w:eastAsia="Times New Roman" w:hAnsi="Candara" w:cs="Calibri"/>
                <w:color w:val="000000"/>
              </w:rPr>
              <w:t>2</w:t>
            </w:r>
          </w:p>
        </w:tc>
        <w:tc>
          <w:tcPr>
            <w:tcW w:w="2997" w:type="dxa"/>
            <w:tcBorders>
              <w:top w:val="nil"/>
              <w:left w:val="nil"/>
              <w:bottom w:val="single" w:sz="4" w:space="0" w:color="auto"/>
              <w:right w:val="single" w:sz="4" w:space="0" w:color="auto"/>
            </w:tcBorders>
            <w:noWrap/>
            <w:vAlign w:val="bottom"/>
            <w:hideMark/>
          </w:tcPr>
          <w:p w14:paraId="4ECEB114" w14:textId="3BAA61B6"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Pr="00961B20">
              <w:rPr>
                <w:rFonts w:ascii="Candara" w:eastAsia="Times New Roman" w:hAnsi="Candara" w:cs="Calibri"/>
                <w:color w:val="000000"/>
              </w:rPr>
              <w:t>docs/specification.md</w:t>
            </w:r>
          </w:p>
        </w:tc>
        <w:tc>
          <w:tcPr>
            <w:tcW w:w="6156" w:type="dxa"/>
            <w:tcBorders>
              <w:top w:val="nil"/>
              <w:left w:val="nil"/>
              <w:bottom w:val="single" w:sz="4" w:space="0" w:color="auto"/>
              <w:right w:val="single" w:sz="4" w:space="0" w:color="auto"/>
            </w:tcBorders>
            <w:noWrap/>
            <w:vAlign w:val="bottom"/>
            <w:hideMark/>
          </w:tcPr>
          <w:p w14:paraId="0D8BF348" w14:textId="75439237"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Pr="00961B20">
              <w:rPr>
                <w:rFonts w:ascii="Candara" w:eastAsia="Times New Roman" w:hAnsi="Candara" w:cs="Calibri"/>
                <w:color w:val="000000"/>
              </w:rPr>
              <w:t xml:space="preserve">No requirement for thread-safety. The spec says the app is </w:t>
            </w:r>
            <w:proofErr w:type="gramStart"/>
            <w:r w:rsidRPr="00961B20">
              <w:rPr>
                <w:rFonts w:ascii="Candara" w:eastAsia="Times New Roman" w:hAnsi="Candara" w:cs="Calibri"/>
                <w:color w:val="000000"/>
              </w:rPr>
              <w:t>single-user</w:t>
            </w:r>
            <w:proofErr w:type="gramEnd"/>
            <w:r w:rsidRPr="00961B20">
              <w:rPr>
                <w:rFonts w:ascii="Candara" w:eastAsia="Times New Roman" w:hAnsi="Candara" w:cs="Calibri"/>
                <w:color w:val="000000"/>
              </w:rPr>
              <w:t xml:space="preserve"> but does not explicitly state whether concurrent access from multiple UI threads is out of scope.</w:t>
            </w:r>
          </w:p>
        </w:tc>
      </w:tr>
      <w:tr w:rsidR="00961B20" w:rsidRPr="00E73ACD" w14:paraId="7544E0DA" w14:textId="77777777" w:rsidTr="00961B20">
        <w:trPr>
          <w:trHeight w:val="288"/>
        </w:trPr>
        <w:tc>
          <w:tcPr>
            <w:tcW w:w="709" w:type="dxa"/>
            <w:tcBorders>
              <w:top w:val="nil"/>
              <w:left w:val="single" w:sz="4" w:space="0" w:color="auto"/>
              <w:bottom w:val="single" w:sz="4" w:space="0" w:color="auto"/>
              <w:right w:val="single" w:sz="4" w:space="0" w:color="auto"/>
            </w:tcBorders>
            <w:noWrap/>
            <w:vAlign w:val="bottom"/>
            <w:hideMark/>
          </w:tcPr>
          <w:p w14:paraId="78941E47" w14:textId="77777777" w:rsidR="00961B20" w:rsidRPr="00E73ACD" w:rsidRDefault="00961B20" w:rsidP="00961B20">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t>5</w:t>
            </w:r>
          </w:p>
        </w:tc>
        <w:tc>
          <w:tcPr>
            <w:tcW w:w="1195" w:type="dxa"/>
            <w:tcBorders>
              <w:top w:val="nil"/>
              <w:left w:val="nil"/>
              <w:bottom w:val="single" w:sz="4" w:space="0" w:color="auto"/>
              <w:right w:val="single" w:sz="4" w:space="0" w:color="auto"/>
            </w:tcBorders>
            <w:noWrap/>
            <w:vAlign w:val="bottom"/>
            <w:hideMark/>
          </w:tcPr>
          <w:p w14:paraId="5EDB29A5" w14:textId="6FF183A4"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Pr>
                <w:rFonts w:ascii="Candara" w:eastAsia="Times New Roman" w:hAnsi="Candara" w:cs="Calibri"/>
                <w:color w:val="000000"/>
              </w:rPr>
              <w:t xml:space="preserve"> D_02</w:t>
            </w:r>
          </w:p>
        </w:tc>
        <w:tc>
          <w:tcPr>
            <w:tcW w:w="2997" w:type="dxa"/>
            <w:tcBorders>
              <w:top w:val="nil"/>
              <w:left w:val="nil"/>
              <w:bottom w:val="single" w:sz="4" w:space="0" w:color="auto"/>
              <w:right w:val="single" w:sz="4" w:space="0" w:color="auto"/>
            </w:tcBorders>
            <w:noWrap/>
            <w:vAlign w:val="bottom"/>
            <w:hideMark/>
          </w:tcPr>
          <w:p w14:paraId="4474F8A0" w14:textId="66AFB05C"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Pr="00961B20">
              <w:rPr>
                <w:rFonts w:ascii="Candara" w:eastAsia="Times New Roman" w:hAnsi="Candara" w:cs="Calibri"/>
                <w:color w:val="000000"/>
              </w:rPr>
              <w:t>docs/specification.md</w:t>
            </w:r>
          </w:p>
        </w:tc>
        <w:tc>
          <w:tcPr>
            <w:tcW w:w="6156" w:type="dxa"/>
            <w:tcBorders>
              <w:top w:val="nil"/>
              <w:left w:val="nil"/>
              <w:bottom w:val="single" w:sz="4" w:space="0" w:color="auto"/>
              <w:right w:val="single" w:sz="4" w:space="0" w:color="auto"/>
            </w:tcBorders>
            <w:noWrap/>
            <w:vAlign w:val="bottom"/>
            <w:hideMark/>
          </w:tcPr>
          <w:p w14:paraId="5E6F60B5" w14:textId="7935D580"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Pr="00961B20">
              <w:rPr>
                <w:rFonts w:ascii="Candara" w:eastAsia="Times New Roman" w:hAnsi="Candara" w:cs="Calibri"/>
                <w:color w:val="000000"/>
              </w:rPr>
              <w:t xml:space="preserve">No requirement specifies the acceptable input format for dates in the UI (e.g., whether 2026-5-1 vs 2026-05-01 is accepted), nor the format used when displaying </w:t>
            </w:r>
            <w:proofErr w:type="gramStart"/>
            <w:r w:rsidRPr="00961B20">
              <w:rPr>
                <w:rFonts w:ascii="Candara" w:eastAsia="Times New Roman" w:hAnsi="Candara" w:cs="Calibri"/>
                <w:color w:val="000000"/>
              </w:rPr>
              <w:t>dates back to</w:t>
            </w:r>
            <w:proofErr w:type="gramEnd"/>
            <w:r w:rsidRPr="00961B20">
              <w:rPr>
                <w:rFonts w:ascii="Candara" w:eastAsia="Times New Roman" w:hAnsi="Candara" w:cs="Calibri"/>
                <w:color w:val="000000"/>
              </w:rPr>
              <w:t xml:space="preserve"> the user.</w:t>
            </w:r>
          </w:p>
        </w:tc>
      </w:tr>
      <w:tr w:rsidR="00961B20" w:rsidRPr="00E73ACD" w14:paraId="6A4B16C8" w14:textId="77777777" w:rsidTr="00961B20">
        <w:trPr>
          <w:trHeight w:val="288"/>
        </w:trPr>
        <w:tc>
          <w:tcPr>
            <w:tcW w:w="709" w:type="dxa"/>
            <w:tcBorders>
              <w:top w:val="nil"/>
              <w:left w:val="single" w:sz="4" w:space="0" w:color="auto"/>
              <w:bottom w:val="single" w:sz="4" w:space="0" w:color="auto"/>
              <w:right w:val="single" w:sz="4" w:space="0" w:color="auto"/>
            </w:tcBorders>
            <w:noWrap/>
            <w:vAlign w:val="bottom"/>
            <w:hideMark/>
          </w:tcPr>
          <w:p w14:paraId="29B4EA11" w14:textId="77777777" w:rsidR="00961B20" w:rsidRPr="00E73ACD" w:rsidRDefault="00961B20" w:rsidP="00961B20">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t>6</w:t>
            </w:r>
          </w:p>
        </w:tc>
        <w:tc>
          <w:tcPr>
            <w:tcW w:w="1195" w:type="dxa"/>
            <w:tcBorders>
              <w:top w:val="nil"/>
              <w:left w:val="nil"/>
              <w:bottom w:val="single" w:sz="4" w:space="0" w:color="auto"/>
              <w:right w:val="single" w:sz="4" w:space="0" w:color="auto"/>
            </w:tcBorders>
            <w:noWrap/>
            <w:vAlign w:val="bottom"/>
            <w:hideMark/>
          </w:tcPr>
          <w:p w14:paraId="1DF8BA61" w14:textId="7A30D574"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Pr>
                <w:rFonts w:ascii="Candara" w:eastAsia="Times New Roman" w:hAnsi="Candara" w:cs="Calibri"/>
                <w:color w:val="000000"/>
              </w:rPr>
              <w:t xml:space="preserve"> D_03</w:t>
            </w:r>
          </w:p>
        </w:tc>
        <w:tc>
          <w:tcPr>
            <w:tcW w:w="2997" w:type="dxa"/>
            <w:tcBorders>
              <w:top w:val="nil"/>
              <w:left w:val="nil"/>
              <w:bottom w:val="single" w:sz="4" w:space="0" w:color="auto"/>
              <w:right w:val="single" w:sz="4" w:space="0" w:color="auto"/>
            </w:tcBorders>
            <w:noWrap/>
            <w:vAlign w:val="bottom"/>
            <w:hideMark/>
          </w:tcPr>
          <w:p w14:paraId="365DB198" w14:textId="25249747"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Pr="00961B20">
              <w:rPr>
                <w:rFonts w:ascii="Candara" w:eastAsia="Times New Roman" w:hAnsi="Candara" w:cs="Calibri"/>
                <w:color w:val="000000"/>
              </w:rPr>
              <w:t>docs/specification.md</w:t>
            </w:r>
          </w:p>
        </w:tc>
        <w:tc>
          <w:tcPr>
            <w:tcW w:w="6156" w:type="dxa"/>
            <w:tcBorders>
              <w:top w:val="nil"/>
              <w:left w:val="nil"/>
              <w:bottom w:val="single" w:sz="4" w:space="0" w:color="auto"/>
              <w:right w:val="single" w:sz="4" w:space="0" w:color="auto"/>
            </w:tcBorders>
            <w:noWrap/>
            <w:vAlign w:val="bottom"/>
            <w:hideMark/>
          </w:tcPr>
          <w:p w14:paraId="1D5BCD6B" w14:textId="311F4621"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Pr="00961B20">
              <w:rPr>
                <w:rFonts w:ascii="Candara" w:eastAsia="Times New Roman" w:hAnsi="Candara" w:cs="Calibri"/>
                <w:color w:val="000000"/>
              </w:rPr>
              <w:t>Section 6 states "missing ids throw </w:t>
            </w:r>
            <w:proofErr w:type="spellStart"/>
            <w:r w:rsidRPr="00961B20">
              <w:rPr>
                <w:rFonts w:ascii="Candara" w:eastAsia="Times New Roman" w:hAnsi="Candara" w:cs="Calibri"/>
                <w:color w:val="000000"/>
              </w:rPr>
              <w:t>IllegalArgumentException</w:t>
            </w:r>
            <w:proofErr w:type="spellEnd"/>
            <w:r w:rsidRPr="00961B20">
              <w:rPr>
                <w:rFonts w:ascii="Candara" w:eastAsia="Times New Roman" w:hAnsi="Candara" w:cs="Calibri"/>
                <w:color w:val="000000"/>
              </w:rPr>
              <w:t>", but Functionality A says the app checks that the member and category exist the code throws </w:t>
            </w:r>
            <w:proofErr w:type="spellStart"/>
            <w:r w:rsidRPr="00961B20">
              <w:rPr>
                <w:rFonts w:ascii="Candara" w:eastAsia="Times New Roman" w:hAnsi="Candara" w:cs="Calibri"/>
                <w:color w:val="000000"/>
              </w:rPr>
              <w:t>ValidationException</w:t>
            </w:r>
            <w:proofErr w:type="spellEnd"/>
            <w:r w:rsidRPr="00961B20">
              <w:rPr>
                <w:rFonts w:ascii="Candara" w:eastAsia="Times New Roman" w:hAnsi="Candara" w:cs="Calibri"/>
                <w:color w:val="000000"/>
              </w:rPr>
              <w:t> for those checks, contradicting the stated mapping.</w:t>
            </w:r>
          </w:p>
        </w:tc>
      </w:tr>
      <w:tr w:rsidR="00961B20" w:rsidRPr="00E73ACD" w14:paraId="637C4275" w14:textId="77777777" w:rsidTr="00961B20">
        <w:trPr>
          <w:trHeight w:val="288"/>
        </w:trPr>
        <w:tc>
          <w:tcPr>
            <w:tcW w:w="709" w:type="dxa"/>
            <w:tcBorders>
              <w:top w:val="nil"/>
              <w:left w:val="single" w:sz="4" w:space="0" w:color="auto"/>
              <w:bottom w:val="single" w:sz="4" w:space="0" w:color="auto"/>
              <w:right w:val="single" w:sz="4" w:space="0" w:color="auto"/>
            </w:tcBorders>
            <w:noWrap/>
            <w:vAlign w:val="bottom"/>
            <w:hideMark/>
          </w:tcPr>
          <w:p w14:paraId="75697EEC" w14:textId="77777777" w:rsidR="00961B20" w:rsidRPr="00E73ACD" w:rsidRDefault="00961B20" w:rsidP="00961B20">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t>7</w:t>
            </w:r>
          </w:p>
        </w:tc>
        <w:tc>
          <w:tcPr>
            <w:tcW w:w="1195" w:type="dxa"/>
            <w:tcBorders>
              <w:top w:val="nil"/>
              <w:left w:val="nil"/>
              <w:bottom w:val="single" w:sz="4" w:space="0" w:color="auto"/>
              <w:right w:val="single" w:sz="4" w:space="0" w:color="auto"/>
            </w:tcBorders>
            <w:noWrap/>
            <w:vAlign w:val="bottom"/>
            <w:hideMark/>
          </w:tcPr>
          <w:p w14:paraId="3BC5EC03" w14:textId="5E7ECD34"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Pr>
                <w:rFonts w:ascii="Candara" w:eastAsia="Times New Roman" w:hAnsi="Candara" w:cs="Calibri"/>
                <w:color w:val="000000"/>
              </w:rPr>
              <w:t xml:space="preserve"> D_04</w:t>
            </w:r>
          </w:p>
        </w:tc>
        <w:tc>
          <w:tcPr>
            <w:tcW w:w="2997" w:type="dxa"/>
            <w:tcBorders>
              <w:top w:val="nil"/>
              <w:left w:val="nil"/>
              <w:bottom w:val="single" w:sz="4" w:space="0" w:color="auto"/>
              <w:right w:val="single" w:sz="4" w:space="0" w:color="auto"/>
            </w:tcBorders>
            <w:noWrap/>
            <w:vAlign w:val="bottom"/>
            <w:hideMark/>
          </w:tcPr>
          <w:p w14:paraId="3751300F" w14:textId="6DA13A8C"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Pr="00961B20">
              <w:rPr>
                <w:rFonts w:ascii="Candara" w:eastAsia="Times New Roman" w:hAnsi="Candara" w:cs="Calibri"/>
                <w:color w:val="000000"/>
              </w:rPr>
              <w:t>docs/specification.md</w:t>
            </w:r>
          </w:p>
        </w:tc>
        <w:tc>
          <w:tcPr>
            <w:tcW w:w="6156" w:type="dxa"/>
            <w:tcBorders>
              <w:top w:val="nil"/>
              <w:left w:val="nil"/>
              <w:bottom w:val="single" w:sz="4" w:space="0" w:color="auto"/>
              <w:right w:val="single" w:sz="4" w:space="0" w:color="auto"/>
            </w:tcBorders>
            <w:noWrap/>
            <w:vAlign w:val="bottom"/>
            <w:hideMark/>
          </w:tcPr>
          <w:p w14:paraId="35F0889A" w14:textId="1591681D"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Pr="00961B20">
              <w:rPr>
                <w:rFonts w:ascii="Candara" w:eastAsia="Times New Roman" w:hAnsi="Candara" w:cs="Calibri"/>
                <w:color w:val="000000"/>
              </w:rPr>
              <w:t>No first-run behavior is specified: what should the app display or do when all three data files are absent (fresh install)? The spec does not describe initial state or seeding.</w:t>
            </w:r>
          </w:p>
        </w:tc>
      </w:tr>
      <w:tr w:rsidR="00961B20" w:rsidRPr="00E73ACD" w14:paraId="74DBD948" w14:textId="77777777" w:rsidTr="00961B20">
        <w:trPr>
          <w:trHeight w:val="288"/>
        </w:trPr>
        <w:tc>
          <w:tcPr>
            <w:tcW w:w="709" w:type="dxa"/>
            <w:tcBorders>
              <w:top w:val="nil"/>
              <w:left w:val="single" w:sz="4" w:space="0" w:color="auto"/>
              <w:bottom w:val="single" w:sz="4" w:space="0" w:color="auto"/>
              <w:right w:val="single" w:sz="4" w:space="0" w:color="auto"/>
            </w:tcBorders>
            <w:noWrap/>
            <w:vAlign w:val="bottom"/>
            <w:hideMark/>
          </w:tcPr>
          <w:p w14:paraId="44B0A208" w14:textId="77777777" w:rsidR="00961B20" w:rsidRPr="00E73ACD" w:rsidRDefault="00961B20" w:rsidP="00961B20">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t>8</w:t>
            </w:r>
          </w:p>
        </w:tc>
        <w:tc>
          <w:tcPr>
            <w:tcW w:w="1195" w:type="dxa"/>
            <w:tcBorders>
              <w:top w:val="nil"/>
              <w:left w:val="nil"/>
              <w:bottom w:val="single" w:sz="4" w:space="0" w:color="auto"/>
              <w:right w:val="single" w:sz="4" w:space="0" w:color="auto"/>
            </w:tcBorders>
            <w:noWrap/>
            <w:vAlign w:val="bottom"/>
            <w:hideMark/>
          </w:tcPr>
          <w:p w14:paraId="6B515302" w14:textId="444CFC14"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Pr>
                <w:rFonts w:ascii="Candara" w:eastAsia="Times New Roman" w:hAnsi="Candara" w:cs="Calibri"/>
                <w:color w:val="000000"/>
              </w:rPr>
              <w:t xml:space="preserve"> D_05</w:t>
            </w:r>
          </w:p>
        </w:tc>
        <w:tc>
          <w:tcPr>
            <w:tcW w:w="2997" w:type="dxa"/>
            <w:tcBorders>
              <w:top w:val="nil"/>
              <w:left w:val="nil"/>
              <w:bottom w:val="single" w:sz="4" w:space="0" w:color="auto"/>
              <w:right w:val="single" w:sz="4" w:space="0" w:color="auto"/>
            </w:tcBorders>
            <w:noWrap/>
            <w:vAlign w:val="bottom"/>
            <w:hideMark/>
          </w:tcPr>
          <w:p w14:paraId="4253EF77" w14:textId="15533542"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Pr="00961B20">
              <w:rPr>
                <w:rFonts w:ascii="Candara" w:eastAsia="Times New Roman" w:hAnsi="Candara" w:cs="Calibri"/>
                <w:color w:val="000000"/>
              </w:rPr>
              <w:t>docs/specification.md</w:t>
            </w:r>
          </w:p>
        </w:tc>
        <w:tc>
          <w:tcPr>
            <w:tcW w:w="6156" w:type="dxa"/>
            <w:tcBorders>
              <w:top w:val="nil"/>
              <w:left w:val="nil"/>
              <w:bottom w:val="single" w:sz="4" w:space="0" w:color="auto"/>
              <w:right w:val="single" w:sz="4" w:space="0" w:color="auto"/>
            </w:tcBorders>
            <w:noWrap/>
            <w:vAlign w:val="bottom"/>
            <w:hideMark/>
          </w:tcPr>
          <w:p w14:paraId="2D6473E8" w14:textId="58D8B3FD"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Pr="00961B20">
              <w:rPr>
                <w:rFonts w:ascii="Candara" w:eastAsia="Times New Roman" w:hAnsi="Candara" w:cs="Calibri"/>
                <w:color w:val="000000"/>
              </w:rPr>
              <w:t>UC-5 "fix a mistake" only says "click on a row, change values, press Update Selected" but does not specify which fields are editable for each entity, or what happens if the user clears a required field before pressing Update.</w:t>
            </w:r>
          </w:p>
        </w:tc>
      </w:tr>
      <w:tr w:rsidR="00961B20" w:rsidRPr="00E73ACD" w14:paraId="4D66ED7E" w14:textId="77777777" w:rsidTr="00961B20">
        <w:trPr>
          <w:trHeight w:val="288"/>
        </w:trPr>
        <w:tc>
          <w:tcPr>
            <w:tcW w:w="709" w:type="dxa"/>
            <w:tcBorders>
              <w:top w:val="nil"/>
              <w:left w:val="single" w:sz="4" w:space="0" w:color="auto"/>
              <w:bottom w:val="single" w:sz="4" w:space="0" w:color="auto"/>
              <w:right w:val="single" w:sz="4" w:space="0" w:color="auto"/>
            </w:tcBorders>
            <w:noWrap/>
            <w:vAlign w:val="bottom"/>
            <w:hideMark/>
          </w:tcPr>
          <w:p w14:paraId="2B2B7304" w14:textId="77777777" w:rsidR="00961B20" w:rsidRPr="00E73ACD" w:rsidRDefault="00961B20" w:rsidP="00961B20">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t>9</w:t>
            </w:r>
          </w:p>
        </w:tc>
        <w:tc>
          <w:tcPr>
            <w:tcW w:w="1195" w:type="dxa"/>
            <w:tcBorders>
              <w:top w:val="nil"/>
              <w:left w:val="nil"/>
              <w:bottom w:val="single" w:sz="4" w:space="0" w:color="auto"/>
              <w:right w:val="single" w:sz="4" w:space="0" w:color="auto"/>
            </w:tcBorders>
            <w:noWrap/>
            <w:vAlign w:val="bottom"/>
            <w:hideMark/>
          </w:tcPr>
          <w:p w14:paraId="696D69FC" w14:textId="45D6DF59"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Pr>
                <w:rFonts w:ascii="Candara" w:eastAsia="Times New Roman" w:hAnsi="Candara" w:cs="Calibri"/>
                <w:color w:val="000000"/>
              </w:rPr>
              <w:t xml:space="preserve"> D_06</w:t>
            </w:r>
          </w:p>
        </w:tc>
        <w:tc>
          <w:tcPr>
            <w:tcW w:w="2997" w:type="dxa"/>
            <w:tcBorders>
              <w:top w:val="nil"/>
              <w:left w:val="nil"/>
              <w:bottom w:val="single" w:sz="4" w:space="0" w:color="auto"/>
              <w:right w:val="single" w:sz="4" w:space="0" w:color="auto"/>
            </w:tcBorders>
            <w:noWrap/>
            <w:vAlign w:val="bottom"/>
            <w:hideMark/>
          </w:tcPr>
          <w:p w14:paraId="72302A59" w14:textId="6B956F15"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Pr="00961B20">
              <w:rPr>
                <w:rFonts w:ascii="Candara" w:eastAsia="Times New Roman" w:hAnsi="Candara" w:cs="Calibri"/>
                <w:color w:val="000000"/>
              </w:rPr>
              <w:t>docs/specification.md</w:t>
            </w:r>
          </w:p>
        </w:tc>
        <w:tc>
          <w:tcPr>
            <w:tcW w:w="6156" w:type="dxa"/>
            <w:tcBorders>
              <w:top w:val="nil"/>
              <w:left w:val="nil"/>
              <w:bottom w:val="single" w:sz="4" w:space="0" w:color="auto"/>
              <w:right w:val="single" w:sz="4" w:space="0" w:color="auto"/>
            </w:tcBorders>
            <w:noWrap/>
            <w:vAlign w:val="bottom"/>
            <w:hideMark/>
          </w:tcPr>
          <w:p w14:paraId="31CBAF0D" w14:textId="20A7C194"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Pr="00961B20">
              <w:rPr>
                <w:rFonts w:ascii="Candara" w:eastAsia="Times New Roman" w:hAnsi="Candara" w:cs="Calibri"/>
                <w:color w:val="000000"/>
              </w:rPr>
              <w:t>The validation rules specify what is invalid but say nothing about what error messages the user should see, how many errors can be shown at once, or where in the UI the errors should appear.</w:t>
            </w:r>
          </w:p>
        </w:tc>
      </w:tr>
      <w:tr w:rsidR="00961B20" w:rsidRPr="00E73ACD" w14:paraId="3656B9AB" w14:textId="77777777" w:rsidTr="00961B20">
        <w:trPr>
          <w:trHeight w:val="288"/>
        </w:trPr>
        <w:tc>
          <w:tcPr>
            <w:tcW w:w="709" w:type="dxa"/>
            <w:tcBorders>
              <w:top w:val="nil"/>
              <w:left w:val="nil"/>
              <w:bottom w:val="nil"/>
              <w:right w:val="nil"/>
            </w:tcBorders>
            <w:noWrap/>
            <w:vAlign w:val="bottom"/>
            <w:hideMark/>
          </w:tcPr>
          <w:p w14:paraId="45FB0818" w14:textId="77777777" w:rsidR="00961B20" w:rsidRPr="00E73ACD" w:rsidRDefault="00961B20" w:rsidP="00961B20">
            <w:pPr>
              <w:spacing w:after="0" w:line="240" w:lineRule="auto"/>
              <w:rPr>
                <w:rFonts w:ascii="Candara" w:eastAsia="Times New Roman" w:hAnsi="Candara" w:cs="Calibri"/>
                <w:color w:val="000000"/>
              </w:rPr>
            </w:pPr>
          </w:p>
        </w:tc>
        <w:tc>
          <w:tcPr>
            <w:tcW w:w="1195" w:type="dxa"/>
            <w:tcBorders>
              <w:top w:val="nil"/>
              <w:left w:val="nil"/>
              <w:bottom w:val="nil"/>
              <w:right w:val="nil"/>
            </w:tcBorders>
            <w:noWrap/>
            <w:vAlign w:val="bottom"/>
            <w:hideMark/>
          </w:tcPr>
          <w:p w14:paraId="049F31CB" w14:textId="77777777" w:rsidR="00961B20" w:rsidRPr="00E73ACD" w:rsidRDefault="00961B20" w:rsidP="00961B20">
            <w:pPr>
              <w:spacing w:after="0" w:line="240" w:lineRule="auto"/>
              <w:rPr>
                <w:rFonts w:ascii="Candara" w:eastAsia="Times New Roman" w:hAnsi="Candara" w:cs="Calibri"/>
                <w:color w:val="000000"/>
              </w:rPr>
            </w:pPr>
          </w:p>
        </w:tc>
        <w:tc>
          <w:tcPr>
            <w:tcW w:w="2997" w:type="dxa"/>
            <w:tcBorders>
              <w:top w:val="nil"/>
              <w:left w:val="nil"/>
              <w:bottom w:val="nil"/>
              <w:right w:val="nil"/>
            </w:tcBorders>
            <w:noWrap/>
            <w:vAlign w:val="bottom"/>
            <w:hideMark/>
          </w:tcPr>
          <w:p w14:paraId="53128261" w14:textId="77777777" w:rsidR="00961B20" w:rsidRPr="00E73ACD" w:rsidRDefault="00961B20" w:rsidP="00961B20">
            <w:pPr>
              <w:spacing w:after="0" w:line="240" w:lineRule="auto"/>
              <w:rPr>
                <w:rFonts w:ascii="Candara" w:eastAsia="Times New Roman" w:hAnsi="Candara" w:cs="Calibri"/>
                <w:color w:val="000000"/>
              </w:rPr>
            </w:pPr>
          </w:p>
        </w:tc>
        <w:tc>
          <w:tcPr>
            <w:tcW w:w="6156" w:type="dxa"/>
            <w:tcBorders>
              <w:top w:val="nil"/>
              <w:left w:val="nil"/>
              <w:bottom w:val="nil"/>
              <w:right w:val="nil"/>
            </w:tcBorders>
            <w:noWrap/>
            <w:vAlign w:val="bottom"/>
            <w:hideMark/>
          </w:tcPr>
          <w:p w14:paraId="62486C05" w14:textId="77777777" w:rsidR="00961B20" w:rsidRPr="00E73ACD" w:rsidRDefault="00961B20" w:rsidP="00961B20">
            <w:pPr>
              <w:spacing w:after="0" w:line="240" w:lineRule="auto"/>
              <w:rPr>
                <w:rFonts w:ascii="Candara" w:eastAsia="Times New Roman" w:hAnsi="Candara" w:cs="Calibri"/>
                <w:color w:val="000000"/>
              </w:rPr>
            </w:pPr>
          </w:p>
        </w:tc>
      </w:tr>
      <w:tr w:rsidR="00961B20" w:rsidRPr="00E73ACD" w14:paraId="014065B3" w14:textId="77777777" w:rsidTr="00961B20">
        <w:trPr>
          <w:trHeight w:val="288"/>
        </w:trPr>
        <w:tc>
          <w:tcPr>
            <w:tcW w:w="709" w:type="dxa"/>
            <w:tcBorders>
              <w:top w:val="nil"/>
              <w:left w:val="nil"/>
              <w:bottom w:val="nil"/>
              <w:right w:val="nil"/>
            </w:tcBorders>
            <w:noWrap/>
            <w:vAlign w:val="bottom"/>
            <w:hideMark/>
          </w:tcPr>
          <w:p w14:paraId="4101652C" w14:textId="77777777" w:rsidR="00961B20" w:rsidRPr="00E73ACD" w:rsidRDefault="00961B20" w:rsidP="00961B20">
            <w:pPr>
              <w:spacing w:after="0" w:line="240" w:lineRule="auto"/>
              <w:rPr>
                <w:rFonts w:ascii="Candara" w:eastAsia="Times New Roman" w:hAnsi="Candara" w:cs="Calibri"/>
                <w:color w:val="000000"/>
              </w:rPr>
            </w:pPr>
          </w:p>
        </w:tc>
        <w:tc>
          <w:tcPr>
            <w:tcW w:w="4192" w:type="dxa"/>
            <w:gridSpan w:val="2"/>
            <w:tcBorders>
              <w:top w:val="single" w:sz="4" w:space="0" w:color="auto"/>
              <w:left w:val="single" w:sz="4" w:space="0" w:color="auto"/>
              <w:bottom w:val="single" w:sz="4" w:space="0" w:color="auto"/>
              <w:right w:val="nil"/>
            </w:tcBorders>
            <w:noWrap/>
            <w:vAlign w:val="bottom"/>
            <w:hideMark/>
          </w:tcPr>
          <w:p w14:paraId="41544A7A" w14:textId="56EC2D3E" w:rsidR="00961B20" w:rsidRPr="00E73ACD" w:rsidRDefault="00961B20" w:rsidP="00961B20">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Effort to review document (hours):</w:t>
            </w:r>
            <w:r w:rsidR="0082561C">
              <w:rPr>
                <w:rFonts w:ascii="Candara" w:eastAsia="Times New Roman" w:hAnsi="Candara" w:cs="Calibri"/>
                <w:b/>
                <w:bCs/>
                <w:color w:val="000000"/>
              </w:rPr>
              <w:t xml:space="preserve"> 0.5</w:t>
            </w:r>
          </w:p>
        </w:tc>
        <w:tc>
          <w:tcPr>
            <w:tcW w:w="6156" w:type="dxa"/>
            <w:tcBorders>
              <w:top w:val="nil"/>
              <w:left w:val="single" w:sz="4" w:space="0" w:color="auto"/>
              <w:bottom w:val="nil"/>
              <w:right w:val="nil"/>
            </w:tcBorders>
            <w:noWrap/>
            <w:vAlign w:val="bottom"/>
            <w:hideMark/>
          </w:tcPr>
          <w:p w14:paraId="2CA4ECA7" w14:textId="77777777" w:rsidR="00961B20" w:rsidRPr="00E73ACD" w:rsidRDefault="00961B20" w:rsidP="00961B20">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r>
    </w:tbl>
    <w:p w14:paraId="3AE29313" w14:textId="77777777" w:rsidR="00961B20" w:rsidRDefault="00961B20"/>
    <w:p w14:paraId="70CFC10F" w14:textId="77777777" w:rsidR="00961B20" w:rsidRDefault="00961B20"/>
    <w:tbl>
      <w:tblPr>
        <w:tblpPr w:leftFromText="180" w:rightFromText="180" w:vertAnchor="page" w:horzAnchor="margin" w:tblpXSpec="center" w:tblpY="1"/>
        <w:tblW w:w="12115" w:type="dxa"/>
        <w:tblLook w:val="04A0" w:firstRow="1" w:lastRow="0" w:firstColumn="1" w:lastColumn="0" w:noHBand="0" w:noVBand="1"/>
      </w:tblPr>
      <w:tblGrid>
        <w:gridCol w:w="622"/>
        <w:gridCol w:w="1221"/>
        <w:gridCol w:w="4625"/>
        <w:gridCol w:w="5647"/>
      </w:tblGrid>
      <w:tr w:rsidR="00186200" w:rsidRPr="00E73ACD" w14:paraId="78403DA9" w14:textId="77777777" w:rsidTr="00E76228">
        <w:trPr>
          <w:trHeight w:val="288"/>
        </w:trPr>
        <w:tc>
          <w:tcPr>
            <w:tcW w:w="12115" w:type="dxa"/>
            <w:gridSpan w:val="4"/>
            <w:tcBorders>
              <w:top w:val="nil"/>
              <w:left w:val="nil"/>
              <w:bottom w:val="nil"/>
              <w:right w:val="nil"/>
            </w:tcBorders>
            <w:noWrap/>
            <w:vAlign w:val="bottom"/>
            <w:hideMark/>
          </w:tcPr>
          <w:p w14:paraId="4AD8F07B" w14:textId="77777777" w:rsidR="0082561C" w:rsidRDefault="0082561C" w:rsidP="0082561C">
            <w:pPr>
              <w:spacing w:after="0" w:line="240" w:lineRule="auto"/>
              <w:jc w:val="center"/>
              <w:rPr>
                <w:rFonts w:ascii="Candara" w:eastAsia="Times New Roman" w:hAnsi="Candara" w:cs="Calibri"/>
                <w:b/>
                <w:bCs/>
                <w:color w:val="000000"/>
              </w:rPr>
            </w:pPr>
          </w:p>
          <w:p w14:paraId="1AEB793D" w14:textId="77777777" w:rsidR="0082561C" w:rsidRDefault="0082561C" w:rsidP="0082561C">
            <w:pPr>
              <w:spacing w:after="0" w:line="240" w:lineRule="auto"/>
              <w:jc w:val="center"/>
              <w:rPr>
                <w:rFonts w:ascii="Candara" w:eastAsia="Times New Roman" w:hAnsi="Candara" w:cs="Calibri"/>
                <w:b/>
                <w:bCs/>
                <w:color w:val="000000"/>
              </w:rPr>
            </w:pPr>
          </w:p>
          <w:p w14:paraId="73211047" w14:textId="77777777" w:rsidR="0082561C" w:rsidRDefault="0082561C" w:rsidP="0082561C">
            <w:pPr>
              <w:spacing w:after="0" w:line="240" w:lineRule="auto"/>
              <w:jc w:val="center"/>
              <w:rPr>
                <w:rFonts w:ascii="Candara" w:eastAsia="Times New Roman" w:hAnsi="Candara" w:cs="Calibri"/>
                <w:b/>
                <w:bCs/>
                <w:color w:val="000000"/>
              </w:rPr>
            </w:pPr>
          </w:p>
          <w:p w14:paraId="5E10F420" w14:textId="72CDEC87" w:rsidR="0082561C" w:rsidRPr="0082561C" w:rsidRDefault="0082561C" w:rsidP="0082561C">
            <w:r w:rsidRPr="00E73ACD">
              <w:t>Unit Design Phase Defects</w:t>
            </w:r>
          </w:p>
          <w:p w14:paraId="7B9B7ED6" w14:textId="77777777" w:rsidR="0082561C" w:rsidRDefault="0082561C" w:rsidP="0082561C">
            <w:pPr>
              <w:spacing w:after="0" w:line="240" w:lineRule="auto"/>
              <w:jc w:val="center"/>
              <w:rPr>
                <w:rFonts w:ascii="Candara" w:eastAsia="Times New Roman" w:hAnsi="Candara" w:cs="Calibri"/>
                <w:b/>
                <w:bCs/>
                <w:color w:val="000000"/>
              </w:rPr>
            </w:pPr>
          </w:p>
          <w:p w14:paraId="066F55EE" w14:textId="4B725108" w:rsidR="00186200" w:rsidRPr="00E73ACD" w:rsidRDefault="00186200" w:rsidP="0082561C">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Review Form</w:t>
            </w:r>
          </w:p>
        </w:tc>
      </w:tr>
      <w:tr w:rsidR="00186200" w:rsidRPr="00E73ACD" w14:paraId="4AB06373" w14:textId="77777777" w:rsidTr="00E76228">
        <w:trPr>
          <w:trHeight w:val="288"/>
        </w:trPr>
        <w:tc>
          <w:tcPr>
            <w:tcW w:w="622" w:type="dxa"/>
            <w:tcBorders>
              <w:top w:val="nil"/>
              <w:left w:val="nil"/>
              <w:bottom w:val="nil"/>
              <w:right w:val="nil"/>
            </w:tcBorders>
            <w:noWrap/>
            <w:vAlign w:val="bottom"/>
            <w:hideMark/>
          </w:tcPr>
          <w:p w14:paraId="538A710F" w14:textId="77777777" w:rsidR="00186200" w:rsidRPr="00E73ACD" w:rsidRDefault="00186200" w:rsidP="0082561C">
            <w:pPr>
              <w:spacing w:after="0" w:line="240" w:lineRule="auto"/>
              <w:rPr>
                <w:rFonts w:ascii="Candara" w:eastAsia="Times New Roman" w:hAnsi="Candara" w:cs="Calibri"/>
                <w:color w:val="000000"/>
              </w:rPr>
            </w:pPr>
          </w:p>
        </w:tc>
        <w:tc>
          <w:tcPr>
            <w:tcW w:w="1221" w:type="dxa"/>
            <w:tcBorders>
              <w:top w:val="nil"/>
              <w:left w:val="nil"/>
              <w:bottom w:val="nil"/>
              <w:right w:val="nil"/>
            </w:tcBorders>
            <w:noWrap/>
            <w:vAlign w:val="bottom"/>
            <w:hideMark/>
          </w:tcPr>
          <w:p w14:paraId="01201F40" w14:textId="77777777" w:rsidR="00186200" w:rsidRPr="00E73ACD" w:rsidRDefault="00186200" w:rsidP="0082561C">
            <w:pPr>
              <w:spacing w:after="0" w:line="240" w:lineRule="auto"/>
              <w:rPr>
                <w:rFonts w:ascii="Candara" w:eastAsia="Times New Roman" w:hAnsi="Candara" w:cs="Calibri"/>
                <w:color w:val="000000"/>
              </w:rPr>
            </w:pPr>
          </w:p>
        </w:tc>
        <w:tc>
          <w:tcPr>
            <w:tcW w:w="4625" w:type="dxa"/>
            <w:tcBorders>
              <w:top w:val="nil"/>
              <w:left w:val="nil"/>
              <w:bottom w:val="nil"/>
              <w:right w:val="nil"/>
            </w:tcBorders>
            <w:noWrap/>
            <w:vAlign w:val="bottom"/>
            <w:hideMark/>
          </w:tcPr>
          <w:p w14:paraId="485B82B6" w14:textId="77777777" w:rsidR="00186200" w:rsidRPr="00E73ACD" w:rsidRDefault="00186200" w:rsidP="0082561C">
            <w:pPr>
              <w:spacing w:after="0" w:line="240" w:lineRule="auto"/>
              <w:rPr>
                <w:rFonts w:ascii="Candara" w:eastAsia="Times New Roman" w:hAnsi="Candara" w:cs="Calibri"/>
                <w:color w:val="000000"/>
              </w:rPr>
            </w:pPr>
          </w:p>
        </w:tc>
        <w:tc>
          <w:tcPr>
            <w:tcW w:w="5647" w:type="dxa"/>
            <w:tcBorders>
              <w:top w:val="nil"/>
              <w:left w:val="nil"/>
              <w:bottom w:val="nil"/>
              <w:right w:val="nil"/>
            </w:tcBorders>
            <w:noWrap/>
            <w:vAlign w:val="bottom"/>
            <w:hideMark/>
          </w:tcPr>
          <w:p w14:paraId="79B25D40" w14:textId="77777777" w:rsidR="00186200" w:rsidRPr="00E73ACD" w:rsidRDefault="00186200" w:rsidP="0082561C">
            <w:pPr>
              <w:spacing w:after="0" w:line="240" w:lineRule="auto"/>
              <w:rPr>
                <w:rFonts w:ascii="Candara" w:eastAsia="Times New Roman" w:hAnsi="Candara" w:cs="Calibri"/>
                <w:color w:val="000000"/>
              </w:rPr>
            </w:pPr>
          </w:p>
        </w:tc>
      </w:tr>
      <w:tr w:rsidR="00186200" w:rsidRPr="00E73ACD" w14:paraId="4615701B" w14:textId="77777777" w:rsidTr="00E76228">
        <w:trPr>
          <w:trHeight w:val="288"/>
        </w:trPr>
        <w:tc>
          <w:tcPr>
            <w:tcW w:w="622" w:type="dxa"/>
            <w:tcBorders>
              <w:top w:val="nil"/>
              <w:left w:val="nil"/>
              <w:bottom w:val="nil"/>
              <w:right w:val="nil"/>
            </w:tcBorders>
            <w:noWrap/>
            <w:vAlign w:val="bottom"/>
            <w:hideMark/>
          </w:tcPr>
          <w:p w14:paraId="6BE40EB6" w14:textId="77777777" w:rsidR="00186200" w:rsidRPr="00E73ACD" w:rsidRDefault="00186200" w:rsidP="0082561C">
            <w:pPr>
              <w:spacing w:after="0" w:line="240" w:lineRule="auto"/>
              <w:rPr>
                <w:rFonts w:ascii="Candara" w:eastAsia="Times New Roman" w:hAnsi="Candara" w:cs="Calibri"/>
                <w:color w:val="000000"/>
              </w:rPr>
            </w:pPr>
          </w:p>
        </w:tc>
        <w:tc>
          <w:tcPr>
            <w:tcW w:w="1221" w:type="dxa"/>
            <w:tcBorders>
              <w:top w:val="single" w:sz="4" w:space="0" w:color="auto"/>
              <w:left w:val="single" w:sz="4" w:space="0" w:color="auto"/>
              <w:bottom w:val="single" w:sz="4" w:space="0" w:color="auto"/>
              <w:right w:val="single" w:sz="4" w:space="0" w:color="auto"/>
            </w:tcBorders>
            <w:noWrap/>
            <w:vAlign w:val="bottom"/>
            <w:hideMark/>
          </w:tcPr>
          <w:p w14:paraId="27155773" w14:textId="77777777" w:rsidR="00186200" w:rsidRPr="00E73ACD" w:rsidRDefault="00186200" w:rsidP="0082561C">
            <w:pPr>
              <w:spacing w:after="0" w:line="240" w:lineRule="auto"/>
              <w:rPr>
                <w:rFonts w:ascii="Candara" w:eastAsia="Times New Roman" w:hAnsi="Candara" w:cs="Calibri"/>
                <w:b/>
                <w:bCs/>
                <w:color w:val="000000"/>
              </w:rPr>
            </w:pPr>
            <w:proofErr w:type="gramStart"/>
            <w:r w:rsidRPr="00E73ACD">
              <w:rPr>
                <w:rFonts w:ascii="Candara" w:eastAsia="Times New Roman" w:hAnsi="Candara" w:cs="Calibri"/>
                <w:b/>
                <w:bCs/>
                <w:color w:val="000000"/>
              </w:rPr>
              <w:t>Document  Title</w:t>
            </w:r>
            <w:proofErr w:type="gramEnd"/>
            <w:r w:rsidRPr="00E73ACD">
              <w:rPr>
                <w:rFonts w:ascii="Candara" w:eastAsia="Times New Roman" w:hAnsi="Candara" w:cs="Calibri"/>
                <w:b/>
                <w:bCs/>
                <w:color w:val="000000"/>
              </w:rPr>
              <w:t>:</w:t>
            </w:r>
          </w:p>
        </w:tc>
        <w:tc>
          <w:tcPr>
            <w:tcW w:w="10272" w:type="dxa"/>
            <w:gridSpan w:val="2"/>
            <w:tcBorders>
              <w:top w:val="single" w:sz="4" w:space="0" w:color="auto"/>
              <w:left w:val="nil"/>
              <w:bottom w:val="single" w:sz="4" w:space="0" w:color="auto"/>
              <w:right w:val="single" w:sz="4" w:space="0" w:color="auto"/>
            </w:tcBorders>
            <w:noWrap/>
            <w:vAlign w:val="bottom"/>
            <w:hideMark/>
          </w:tcPr>
          <w:p w14:paraId="78C8B004" w14:textId="77777777" w:rsidR="00186200" w:rsidRPr="00E73ACD" w:rsidRDefault="00186200" w:rsidP="0082561C">
            <w:pPr>
              <w:spacing w:after="0" w:line="240" w:lineRule="auto"/>
              <w:jc w:val="center"/>
              <w:rPr>
                <w:rFonts w:ascii="Candara" w:eastAsia="Times New Roman" w:hAnsi="Candara" w:cs="Calibri"/>
                <w:b/>
                <w:bCs/>
                <w:color w:val="000000"/>
              </w:rPr>
            </w:pPr>
            <w:r>
              <w:rPr>
                <w:rFonts w:ascii="Candara" w:eastAsia="Times New Roman" w:hAnsi="Candara" w:cs="Calibri"/>
                <w:b/>
                <w:bCs/>
                <w:color w:val="000000"/>
              </w:rPr>
              <w:t>Family Budget Manager</w:t>
            </w:r>
            <w:r w:rsidRPr="00E73ACD">
              <w:rPr>
                <w:rFonts w:ascii="Candara" w:eastAsia="Times New Roman" w:hAnsi="Candara" w:cs="Calibri"/>
                <w:b/>
                <w:bCs/>
                <w:color w:val="000000"/>
              </w:rPr>
              <w:t> </w:t>
            </w:r>
          </w:p>
        </w:tc>
      </w:tr>
      <w:tr w:rsidR="00186200" w:rsidRPr="00E73ACD" w14:paraId="7DA6086E" w14:textId="77777777" w:rsidTr="00E76228">
        <w:trPr>
          <w:trHeight w:val="288"/>
        </w:trPr>
        <w:tc>
          <w:tcPr>
            <w:tcW w:w="622" w:type="dxa"/>
            <w:tcBorders>
              <w:top w:val="nil"/>
              <w:left w:val="nil"/>
              <w:bottom w:val="nil"/>
              <w:right w:val="nil"/>
            </w:tcBorders>
            <w:noWrap/>
            <w:vAlign w:val="bottom"/>
            <w:hideMark/>
          </w:tcPr>
          <w:p w14:paraId="3F7A8FF4" w14:textId="77777777" w:rsidR="00186200" w:rsidRPr="00E73ACD" w:rsidRDefault="00186200" w:rsidP="0082561C">
            <w:pPr>
              <w:spacing w:after="0" w:line="240" w:lineRule="auto"/>
              <w:rPr>
                <w:rFonts w:ascii="Candara" w:eastAsia="Times New Roman" w:hAnsi="Candara" w:cs="Calibri"/>
                <w:b/>
                <w:bCs/>
                <w:color w:val="000000"/>
              </w:rPr>
            </w:pPr>
          </w:p>
        </w:tc>
        <w:tc>
          <w:tcPr>
            <w:tcW w:w="1221" w:type="dxa"/>
            <w:tcBorders>
              <w:top w:val="nil"/>
              <w:left w:val="single" w:sz="4" w:space="0" w:color="auto"/>
              <w:bottom w:val="single" w:sz="4" w:space="0" w:color="auto"/>
              <w:right w:val="single" w:sz="4" w:space="0" w:color="auto"/>
            </w:tcBorders>
            <w:noWrap/>
            <w:vAlign w:val="bottom"/>
            <w:hideMark/>
          </w:tcPr>
          <w:p w14:paraId="5BF15CCE" w14:textId="77777777" w:rsidR="00186200" w:rsidRPr="00E73ACD" w:rsidRDefault="00186200" w:rsidP="0082561C">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Reviewer Name:</w:t>
            </w:r>
          </w:p>
        </w:tc>
        <w:tc>
          <w:tcPr>
            <w:tcW w:w="10272" w:type="dxa"/>
            <w:gridSpan w:val="2"/>
            <w:tcBorders>
              <w:top w:val="single" w:sz="4" w:space="0" w:color="auto"/>
              <w:left w:val="nil"/>
              <w:bottom w:val="single" w:sz="4" w:space="0" w:color="auto"/>
              <w:right w:val="single" w:sz="4" w:space="0" w:color="auto"/>
            </w:tcBorders>
            <w:noWrap/>
            <w:vAlign w:val="bottom"/>
            <w:hideMark/>
          </w:tcPr>
          <w:p w14:paraId="55822A85" w14:textId="77777777" w:rsidR="00186200" w:rsidRPr="00E73ACD" w:rsidRDefault="00186200" w:rsidP="0082561C">
            <w:pPr>
              <w:spacing w:after="0" w:line="240" w:lineRule="auto"/>
              <w:jc w:val="center"/>
              <w:rPr>
                <w:rFonts w:ascii="Candara" w:eastAsia="Times New Roman" w:hAnsi="Candara" w:cs="Calibri"/>
                <w:b/>
                <w:bCs/>
                <w:color w:val="000000"/>
              </w:rPr>
            </w:pPr>
            <w:r>
              <w:rPr>
                <w:rFonts w:ascii="Candara" w:eastAsia="Times New Roman" w:hAnsi="Candara" w:cs="Calibri"/>
                <w:b/>
                <w:bCs/>
                <w:color w:val="000000"/>
              </w:rPr>
              <w:t xml:space="preserve">Buga Teodora, Buta Antonia, </w:t>
            </w:r>
            <w:proofErr w:type="spellStart"/>
            <w:r>
              <w:rPr>
                <w:rFonts w:ascii="Candara" w:eastAsia="Times New Roman" w:hAnsi="Candara" w:cs="Calibri"/>
                <w:b/>
                <w:bCs/>
                <w:color w:val="000000"/>
              </w:rPr>
              <w:t>Butuza</w:t>
            </w:r>
            <w:proofErr w:type="spellEnd"/>
            <w:r>
              <w:rPr>
                <w:rFonts w:ascii="Candara" w:eastAsia="Times New Roman" w:hAnsi="Candara" w:cs="Calibri"/>
                <w:b/>
                <w:bCs/>
                <w:color w:val="000000"/>
              </w:rPr>
              <w:t xml:space="preserve"> Ema, </w:t>
            </w:r>
            <w:proofErr w:type="spellStart"/>
            <w:r>
              <w:rPr>
                <w:rFonts w:ascii="Candara" w:eastAsia="Times New Roman" w:hAnsi="Candara" w:cs="Calibri"/>
                <w:b/>
                <w:bCs/>
                <w:color w:val="000000"/>
              </w:rPr>
              <w:t>Cirnu</w:t>
            </w:r>
            <w:proofErr w:type="spellEnd"/>
            <w:r>
              <w:rPr>
                <w:rFonts w:ascii="Candara" w:eastAsia="Times New Roman" w:hAnsi="Candara" w:cs="Calibri"/>
                <w:b/>
                <w:bCs/>
                <w:color w:val="000000"/>
              </w:rPr>
              <w:t xml:space="preserve"> Bianca, Halip Sonia, </w:t>
            </w:r>
            <w:proofErr w:type="spellStart"/>
            <w:r>
              <w:rPr>
                <w:rFonts w:ascii="Candara" w:eastAsia="Times New Roman" w:hAnsi="Candara" w:cs="Calibri"/>
                <w:b/>
                <w:bCs/>
                <w:color w:val="000000"/>
              </w:rPr>
              <w:t>Jitareanu</w:t>
            </w:r>
            <w:proofErr w:type="spellEnd"/>
            <w:r>
              <w:rPr>
                <w:rFonts w:ascii="Candara" w:eastAsia="Times New Roman" w:hAnsi="Candara" w:cs="Calibri"/>
                <w:b/>
                <w:bCs/>
                <w:color w:val="000000"/>
              </w:rPr>
              <w:t xml:space="preserve"> Eduard</w:t>
            </w:r>
          </w:p>
        </w:tc>
      </w:tr>
      <w:tr w:rsidR="00186200" w:rsidRPr="00E73ACD" w14:paraId="30D50977" w14:textId="77777777" w:rsidTr="00E76228">
        <w:trPr>
          <w:trHeight w:val="288"/>
        </w:trPr>
        <w:tc>
          <w:tcPr>
            <w:tcW w:w="622" w:type="dxa"/>
            <w:tcBorders>
              <w:top w:val="nil"/>
              <w:left w:val="nil"/>
              <w:bottom w:val="nil"/>
              <w:right w:val="nil"/>
            </w:tcBorders>
            <w:noWrap/>
            <w:vAlign w:val="bottom"/>
            <w:hideMark/>
          </w:tcPr>
          <w:p w14:paraId="659E552D" w14:textId="77777777" w:rsidR="00186200" w:rsidRPr="00E73ACD" w:rsidRDefault="00186200" w:rsidP="0082561C">
            <w:pPr>
              <w:spacing w:after="0" w:line="240" w:lineRule="auto"/>
              <w:rPr>
                <w:rFonts w:ascii="Candara" w:eastAsia="Times New Roman" w:hAnsi="Candara" w:cs="Calibri"/>
                <w:color w:val="000000"/>
              </w:rPr>
            </w:pPr>
          </w:p>
        </w:tc>
        <w:tc>
          <w:tcPr>
            <w:tcW w:w="1221" w:type="dxa"/>
            <w:tcBorders>
              <w:top w:val="nil"/>
              <w:left w:val="single" w:sz="4" w:space="0" w:color="auto"/>
              <w:bottom w:val="single" w:sz="4" w:space="0" w:color="auto"/>
              <w:right w:val="single" w:sz="4" w:space="0" w:color="auto"/>
            </w:tcBorders>
            <w:noWrap/>
            <w:vAlign w:val="bottom"/>
            <w:hideMark/>
          </w:tcPr>
          <w:p w14:paraId="06368AE0" w14:textId="77777777" w:rsidR="00186200" w:rsidRPr="00E73ACD" w:rsidRDefault="00186200" w:rsidP="0082561C">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 xml:space="preserve">Review date: </w:t>
            </w:r>
          </w:p>
        </w:tc>
        <w:tc>
          <w:tcPr>
            <w:tcW w:w="4625" w:type="dxa"/>
            <w:tcBorders>
              <w:top w:val="nil"/>
              <w:left w:val="nil"/>
              <w:bottom w:val="single" w:sz="4" w:space="0" w:color="auto"/>
              <w:right w:val="single" w:sz="4" w:space="0" w:color="auto"/>
            </w:tcBorders>
            <w:noWrap/>
            <w:vAlign w:val="bottom"/>
            <w:hideMark/>
          </w:tcPr>
          <w:p w14:paraId="757A5996" w14:textId="77777777" w:rsidR="00186200" w:rsidRPr="00E73ACD" w:rsidRDefault="00186200" w:rsidP="0082561C">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 </w:t>
            </w:r>
            <w:r>
              <w:rPr>
                <w:rFonts w:ascii="Candara" w:eastAsia="Times New Roman" w:hAnsi="Candara" w:cs="Calibri"/>
                <w:b/>
                <w:bCs/>
                <w:color w:val="000000"/>
              </w:rPr>
              <w:t>29.05.2026</w:t>
            </w:r>
          </w:p>
        </w:tc>
        <w:tc>
          <w:tcPr>
            <w:tcW w:w="5647" w:type="dxa"/>
            <w:tcBorders>
              <w:top w:val="nil"/>
              <w:left w:val="nil"/>
              <w:bottom w:val="nil"/>
              <w:right w:val="nil"/>
            </w:tcBorders>
            <w:noWrap/>
            <w:vAlign w:val="bottom"/>
            <w:hideMark/>
          </w:tcPr>
          <w:p w14:paraId="71CBC1C1" w14:textId="77777777" w:rsidR="00186200" w:rsidRPr="00E73ACD" w:rsidRDefault="00186200" w:rsidP="0082561C">
            <w:pPr>
              <w:spacing w:after="0" w:line="240" w:lineRule="auto"/>
              <w:rPr>
                <w:rFonts w:ascii="Candara" w:eastAsia="Times New Roman" w:hAnsi="Candara" w:cs="Calibri"/>
                <w:color w:val="000000"/>
              </w:rPr>
            </w:pPr>
          </w:p>
        </w:tc>
      </w:tr>
      <w:tr w:rsidR="00186200" w:rsidRPr="00E73ACD" w14:paraId="02E86E2E" w14:textId="77777777" w:rsidTr="00E76228">
        <w:trPr>
          <w:trHeight w:val="288"/>
        </w:trPr>
        <w:tc>
          <w:tcPr>
            <w:tcW w:w="622" w:type="dxa"/>
            <w:tcBorders>
              <w:top w:val="nil"/>
              <w:left w:val="nil"/>
              <w:bottom w:val="nil"/>
              <w:right w:val="nil"/>
            </w:tcBorders>
            <w:noWrap/>
            <w:vAlign w:val="bottom"/>
            <w:hideMark/>
          </w:tcPr>
          <w:p w14:paraId="77D8F9E9" w14:textId="77777777" w:rsidR="00186200" w:rsidRPr="00E73ACD" w:rsidRDefault="00186200" w:rsidP="0082561C">
            <w:pPr>
              <w:spacing w:after="0" w:line="240" w:lineRule="auto"/>
              <w:rPr>
                <w:rFonts w:ascii="Candara" w:eastAsia="Times New Roman" w:hAnsi="Candara" w:cs="Calibri"/>
                <w:color w:val="000000"/>
              </w:rPr>
            </w:pPr>
          </w:p>
        </w:tc>
        <w:tc>
          <w:tcPr>
            <w:tcW w:w="1221" w:type="dxa"/>
            <w:tcBorders>
              <w:top w:val="nil"/>
              <w:left w:val="nil"/>
              <w:bottom w:val="nil"/>
              <w:right w:val="nil"/>
            </w:tcBorders>
            <w:noWrap/>
            <w:vAlign w:val="bottom"/>
            <w:hideMark/>
          </w:tcPr>
          <w:p w14:paraId="59F85E1F" w14:textId="77777777" w:rsidR="00186200" w:rsidRPr="00E73ACD" w:rsidRDefault="00186200" w:rsidP="0082561C">
            <w:pPr>
              <w:spacing w:after="0" w:line="240" w:lineRule="auto"/>
              <w:rPr>
                <w:rFonts w:ascii="Candara" w:eastAsia="Times New Roman" w:hAnsi="Candara" w:cs="Calibri"/>
                <w:color w:val="000000"/>
              </w:rPr>
            </w:pPr>
          </w:p>
        </w:tc>
        <w:tc>
          <w:tcPr>
            <w:tcW w:w="4625" w:type="dxa"/>
            <w:tcBorders>
              <w:top w:val="nil"/>
              <w:left w:val="nil"/>
              <w:bottom w:val="nil"/>
              <w:right w:val="nil"/>
            </w:tcBorders>
            <w:noWrap/>
            <w:vAlign w:val="bottom"/>
            <w:hideMark/>
          </w:tcPr>
          <w:p w14:paraId="283FBC7B" w14:textId="77777777" w:rsidR="00186200" w:rsidRPr="00E73ACD" w:rsidRDefault="00186200" w:rsidP="0082561C">
            <w:pPr>
              <w:spacing w:after="0" w:line="240" w:lineRule="auto"/>
              <w:rPr>
                <w:rFonts w:ascii="Candara" w:eastAsia="Times New Roman" w:hAnsi="Candara" w:cs="Calibri"/>
                <w:color w:val="000000"/>
              </w:rPr>
            </w:pPr>
          </w:p>
        </w:tc>
        <w:tc>
          <w:tcPr>
            <w:tcW w:w="5647" w:type="dxa"/>
            <w:tcBorders>
              <w:top w:val="nil"/>
              <w:left w:val="nil"/>
              <w:bottom w:val="nil"/>
              <w:right w:val="nil"/>
            </w:tcBorders>
            <w:noWrap/>
            <w:vAlign w:val="bottom"/>
            <w:hideMark/>
          </w:tcPr>
          <w:p w14:paraId="302E7FC5" w14:textId="77777777" w:rsidR="00186200" w:rsidRPr="00E73ACD" w:rsidRDefault="00186200" w:rsidP="0082561C">
            <w:pPr>
              <w:spacing w:after="0" w:line="240" w:lineRule="auto"/>
              <w:rPr>
                <w:rFonts w:ascii="Candara" w:eastAsia="Times New Roman" w:hAnsi="Candara" w:cs="Calibri"/>
                <w:color w:val="000000"/>
              </w:rPr>
            </w:pPr>
          </w:p>
        </w:tc>
      </w:tr>
      <w:tr w:rsidR="00186200" w:rsidRPr="00E73ACD" w14:paraId="3BA77AFB" w14:textId="77777777" w:rsidTr="00E76228">
        <w:trPr>
          <w:trHeight w:val="288"/>
        </w:trPr>
        <w:tc>
          <w:tcPr>
            <w:tcW w:w="622" w:type="dxa"/>
            <w:tcBorders>
              <w:top w:val="single" w:sz="4" w:space="0" w:color="auto"/>
              <w:left w:val="single" w:sz="4" w:space="0" w:color="auto"/>
              <w:bottom w:val="single" w:sz="4" w:space="0" w:color="auto"/>
              <w:right w:val="single" w:sz="4" w:space="0" w:color="auto"/>
            </w:tcBorders>
            <w:noWrap/>
            <w:vAlign w:val="center"/>
            <w:hideMark/>
          </w:tcPr>
          <w:p w14:paraId="29D7845F" w14:textId="77777777" w:rsidR="00186200" w:rsidRPr="00E73ACD" w:rsidRDefault="00186200" w:rsidP="0082561C">
            <w:pPr>
              <w:spacing w:after="0" w:line="240" w:lineRule="auto"/>
              <w:jc w:val="center"/>
              <w:rPr>
                <w:rFonts w:ascii="Candara" w:eastAsia="Times New Roman" w:hAnsi="Candara" w:cs="Calibri"/>
                <w:b/>
                <w:bCs/>
                <w:color w:val="000000"/>
              </w:rPr>
            </w:pPr>
            <w:proofErr w:type="spellStart"/>
            <w:r w:rsidRPr="00E73ACD">
              <w:rPr>
                <w:rFonts w:ascii="Candara" w:eastAsia="Times New Roman" w:hAnsi="Candara" w:cs="Calibri"/>
                <w:b/>
                <w:bCs/>
                <w:color w:val="000000"/>
              </w:rPr>
              <w:t>Crt</w:t>
            </w:r>
            <w:proofErr w:type="spellEnd"/>
            <w:r w:rsidRPr="00E73ACD">
              <w:rPr>
                <w:rFonts w:ascii="Candara" w:eastAsia="Times New Roman" w:hAnsi="Candara" w:cs="Calibri"/>
                <w:b/>
                <w:bCs/>
                <w:color w:val="000000"/>
              </w:rPr>
              <w:t>. No.</w:t>
            </w:r>
          </w:p>
        </w:tc>
        <w:tc>
          <w:tcPr>
            <w:tcW w:w="1221" w:type="dxa"/>
            <w:tcBorders>
              <w:top w:val="single" w:sz="4" w:space="0" w:color="auto"/>
              <w:left w:val="nil"/>
              <w:bottom w:val="single" w:sz="4" w:space="0" w:color="auto"/>
              <w:right w:val="single" w:sz="4" w:space="0" w:color="auto"/>
            </w:tcBorders>
            <w:noWrap/>
            <w:vAlign w:val="center"/>
            <w:hideMark/>
          </w:tcPr>
          <w:p w14:paraId="4BFE0A0E" w14:textId="77777777" w:rsidR="00186200" w:rsidRPr="00E73ACD" w:rsidRDefault="00186200" w:rsidP="0082561C">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Checked Item</w:t>
            </w:r>
          </w:p>
        </w:tc>
        <w:tc>
          <w:tcPr>
            <w:tcW w:w="4625" w:type="dxa"/>
            <w:tcBorders>
              <w:top w:val="single" w:sz="4" w:space="0" w:color="auto"/>
              <w:left w:val="nil"/>
              <w:bottom w:val="single" w:sz="4" w:space="0" w:color="auto"/>
              <w:right w:val="single" w:sz="4" w:space="0" w:color="auto"/>
            </w:tcBorders>
            <w:noWrap/>
            <w:vAlign w:val="center"/>
            <w:hideMark/>
          </w:tcPr>
          <w:p w14:paraId="6BD487E3" w14:textId="77777777" w:rsidR="00186200" w:rsidRPr="00E73ACD" w:rsidRDefault="00186200" w:rsidP="0082561C">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Doc. page/line</w:t>
            </w:r>
          </w:p>
        </w:tc>
        <w:tc>
          <w:tcPr>
            <w:tcW w:w="5647" w:type="dxa"/>
            <w:tcBorders>
              <w:top w:val="single" w:sz="4" w:space="0" w:color="auto"/>
              <w:left w:val="nil"/>
              <w:bottom w:val="single" w:sz="4" w:space="0" w:color="auto"/>
              <w:right w:val="single" w:sz="4" w:space="0" w:color="auto"/>
            </w:tcBorders>
            <w:noWrap/>
            <w:vAlign w:val="center"/>
            <w:hideMark/>
          </w:tcPr>
          <w:p w14:paraId="536DF045" w14:textId="77777777" w:rsidR="00186200" w:rsidRPr="00E73ACD" w:rsidRDefault="00186200" w:rsidP="0082561C">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Comments/ improvements</w:t>
            </w:r>
          </w:p>
        </w:tc>
      </w:tr>
      <w:tr w:rsidR="00186200" w:rsidRPr="00E73ACD" w14:paraId="332DFF4E" w14:textId="77777777" w:rsidTr="00E76228">
        <w:trPr>
          <w:trHeight w:val="288"/>
        </w:trPr>
        <w:tc>
          <w:tcPr>
            <w:tcW w:w="622" w:type="dxa"/>
            <w:tcBorders>
              <w:top w:val="nil"/>
              <w:left w:val="single" w:sz="4" w:space="0" w:color="auto"/>
              <w:bottom w:val="single" w:sz="4" w:space="0" w:color="auto"/>
              <w:right w:val="single" w:sz="4" w:space="0" w:color="auto"/>
            </w:tcBorders>
            <w:noWrap/>
            <w:vAlign w:val="bottom"/>
            <w:hideMark/>
          </w:tcPr>
          <w:p w14:paraId="2325C8F3" w14:textId="77777777" w:rsidR="00186200" w:rsidRPr="00E73ACD" w:rsidRDefault="00186200" w:rsidP="0082561C">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t>1</w:t>
            </w:r>
          </w:p>
        </w:tc>
        <w:tc>
          <w:tcPr>
            <w:tcW w:w="1221" w:type="dxa"/>
            <w:tcBorders>
              <w:top w:val="nil"/>
              <w:left w:val="nil"/>
              <w:bottom w:val="single" w:sz="4" w:space="0" w:color="auto"/>
              <w:right w:val="single" w:sz="4" w:space="0" w:color="auto"/>
            </w:tcBorders>
            <w:noWrap/>
            <w:vAlign w:val="bottom"/>
            <w:hideMark/>
          </w:tcPr>
          <w:p w14:paraId="7B9ADCFA" w14:textId="77777777" w:rsidR="00186200" w:rsidRPr="00E73ACD" w:rsidRDefault="00186200" w:rsidP="0082561C">
            <w:pPr>
              <w:spacing w:after="0" w:line="240" w:lineRule="auto"/>
              <w:rPr>
                <w:rFonts w:ascii="Candara" w:eastAsia="Times New Roman" w:hAnsi="Candara" w:cs="Calibri"/>
                <w:color w:val="000000"/>
              </w:rPr>
            </w:pPr>
            <w:r>
              <w:rPr>
                <w:rFonts w:ascii="Candara" w:eastAsia="Times New Roman" w:hAnsi="Candara" w:cs="Calibri"/>
                <w:color w:val="000000"/>
              </w:rPr>
              <w:t xml:space="preserve">  D_01</w:t>
            </w:r>
          </w:p>
        </w:tc>
        <w:tc>
          <w:tcPr>
            <w:tcW w:w="4625" w:type="dxa"/>
            <w:tcBorders>
              <w:top w:val="nil"/>
              <w:left w:val="nil"/>
              <w:bottom w:val="single" w:sz="4" w:space="0" w:color="auto"/>
              <w:right w:val="single" w:sz="4" w:space="0" w:color="auto"/>
            </w:tcBorders>
            <w:noWrap/>
            <w:vAlign w:val="bottom"/>
            <w:hideMark/>
          </w:tcPr>
          <w:p w14:paraId="7F1C66B1" w14:textId="38064DB7" w:rsidR="00186200" w:rsidRPr="00E73ACD" w:rsidRDefault="00186200" w:rsidP="0082561C">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Pr="00186200">
              <w:rPr>
                <w:rFonts w:ascii="Candara" w:eastAsia="Times New Roman" w:hAnsi="Candara" w:cs="Calibri"/>
                <w:color w:val="000000"/>
              </w:rPr>
              <w:t>docs/specification.md, budget/service/BudgetService.java</w:t>
            </w:r>
          </w:p>
        </w:tc>
        <w:tc>
          <w:tcPr>
            <w:tcW w:w="5647" w:type="dxa"/>
            <w:tcBorders>
              <w:top w:val="nil"/>
              <w:left w:val="nil"/>
              <w:bottom w:val="single" w:sz="4" w:space="0" w:color="auto"/>
              <w:right w:val="single" w:sz="4" w:space="0" w:color="auto"/>
            </w:tcBorders>
            <w:noWrap/>
            <w:vAlign w:val="bottom"/>
            <w:hideMark/>
          </w:tcPr>
          <w:p w14:paraId="7F9C8883" w14:textId="77777777" w:rsidR="00186200" w:rsidRPr="00186200" w:rsidRDefault="00186200" w:rsidP="0082561C">
            <w:pPr>
              <w:spacing w:after="0" w:line="240" w:lineRule="auto"/>
            </w:pPr>
            <w:r w:rsidRPr="00E73ACD">
              <w:rPr>
                <w:rFonts w:ascii="Candara" w:eastAsia="Times New Roman" w:hAnsi="Candara" w:cs="Calibri"/>
                <w:color w:val="000000"/>
              </w:rPr>
              <w:t> </w:t>
            </w:r>
            <w:r w:rsidRPr="00186200">
              <w:rPr>
                <w:rFonts w:ascii="Candara" w:eastAsia="Times New Roman" w:hAnsi="Candara" w:cs="Calibri"/>
                <w:color w:val="000000"/>
              </w:rPr>
              <w:t>The spec describes an MVC architecture, but there is no explicit Controller layer. </w:t>
            </w:r>
            <w:proofErr w:type="spellStart"/>
            <w:r w:rsidRPr="00186200">
              <w:rPr>
                <w:rFonts w:ascii="Candara" w:eastAsia="Times New Roman" w:hAnsi="Candara" w:cs="Calibri"/>
                <w:color w:val="000000"/>
              </w:rPr>
              <w:t>BudgetService</w:t>
            </w:r>
            <w:proofErr w:type="spellEnd"/>
            <w:r w:rsidRPr="00186200">
              <w:rPr>
                <w:rFonts w:ascii="Candara" w:eastAsia="Times New Roman" w:hAnsi="Candara" w:cs="Calibri"/>
                <w:color w:val="000000"/>
              </w:rPr>
              <w:t> plays both the Service and Controller roles. The architectural overview should clarify this or introduce a proper controller.</w:t>
            </w:r>
          </w:p>
        </w:tc>
      </w:tr>
      <w:tr w:rsidR="00186200" w:rsidRPr="00E73ACD" w14:paraId="2FDD3A47" w14:textId="77777777" w:rsidTr="00E76228">
        <w:trPr>
          <w:trHeight w:val="288"/>
        </w:trPr>
        <w:tc>
          <w:tcPr>
            <w:tcW w:w="622" w:type="dxa"/>
            <w:tcBorders>
              <w:top w:val="nil"/>
              <w:left w:val="single" w:sz="4" w:space="0" w:color="auto"/>
              <w:bottom w:val="single" w:sz="4" w:space="0" w:color="auto"/>
              <w:right w:val="single" w:sz="4" w:space="0" w:color="auto"/>
            </w:tcBorders>
            <w:noWrap/>
            <w:vAlign w:val="bottom"/>
            <w:hideMark/>
          </w:tcPr>
          <w:p w14:paraId="06A8149A" w14:textId="77777777" w:rsidR="00186200" w:rsidRPr="00E73ACD" w:rsidRDefault="00186200" w:rsidP="0082561C">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t>2</w:t>
            </w:r>
          </w:p>
        </w:tc>
        <w:tc>
          <w:tcPr>
            <w:tcW w:w="1221" w:type="dxa"/>
            <w:tcBorders>
              <w:top w:val="nil"/>
              <w:left w:val="nil"/>
              <w:bottom w:val="single" w:sz="4" w:space="0" w:color="auto"/>
              <w:right w:val="single" w:sz="4" w:space="0" w:color="auto"/>
            </w:tcBorders>
            <w:noWrap/>
            <w:vAlign w:val="bottom"/>
            <w:hideMark/>
          </w:tcPr>
          <w:p w14:paraId="792B136F" w14:textId="77777777" w:rsidR="00186200" w:rsidRPr="00E73ACD" w:rsidRDefault="00186200" w:rsidP="0082561C">
            <w:pPr>
              <w:spacing w:after="0" w:line="240" w:lineRule="auto"/>
              <w:rPr>
                <w:rFonts w:ascii="Candara" w:eastAsia="Times New Roman" w:hAnsi="Candara" w:cs="Calibri"/>
                <w:color w:val="000000"/>
              </w:rPr>
            </w:pPr>
            <w:r>
              <w:rPr>
                <w:rFonts w:ascii="Candara" w:eastAsia="Times New Roman" w:hAnsi="Candara" w:cs="Calibri"/>
                <w:color w:val="000000"/>
              </w:rPr>
              <w:t xml:space="preserve">  D_02</w:t>
            </w:r>
          </w:p>
        </w:tc>
        <w:tc>
          <w:tcPr>
            <w:tcW w:w="4625" w:type="dxa"/>
            <w:tcBorders>
              <w:top w:val="nil"/>
              <w:left w:val="nil"/>
              <w:bottom w:val="single" w:sz="4" w:space="0" w:color="auto"/>
              <w:right w:val="single" w:sz="4" w:space="0" w:color="auto"/>
            </w:tcBorders>
            <w:noWrap/>
            <w:vAlign w:val="bottom"/>
            <w:hideMark/>
          </w:tcPr>
          <w:p w14:paraId="04959213" w14:textId="38BFFAD3" w:rsidR="00186200" w:rsidRPr="00E73ACD" w:rsidRDefault="00186200" w:rsidP="0082561C">
            <w:pPr>
              <w:spacing w:after="0" w:line="240" w:lineRule="auto"/>
              <w:rPr>
                <w:rFonts w:ascii="Candara" w:eastAsia="Times New Roman" w:hAnsi="Candara" w:cs="Calibri"/>
                <w:color w:val="000000"/>
              </w:rPr>
            </w:pPr>
            <w:r w:rsidRPr="00186200">
              <w:rPr>
                <w:rFonts w:ascii="Candara" w:eastAsia="Times New Roman" w:hAnsi="Candara" w:cs="Calibri"/>
                <w:color w:val="000000"/>
              </w:rPr>
              <w:t>budget/repository/Repository.java</w:t>
            </w:r>
            <w:r w:rsidRPr="00186200">
              <w:rPr>
                <w:rFonts w:ascii="Candara" w:eastAsia="Times New Roman" w:hAnsi="Candara" w:cs="Calibri"/>
                <w:color w:val="000000"/>
              </w:rPr>
              <w:tab/>
            </w:r>
          </w:p>
        </w:tc>
        <w:tc>
          <w:tcPr>
            <w:tcW w:w="5647" w:type="dxa"/>
            <w:tcBorders>
              <w:top w:val="nil"/>
              <w:left w:val="nil"/>
              <w:bottom w:val="single" w:sz="4" w:space="0" w:color="auto"/>
              <w:right w:val="single" w:sz="4" w:space="0" w:color="auto"/>
            </w:tcBorders>
            <w:noWrap/>
            <w:vAlign w:val="bottom"/>
            <w:hideMark/>
          </w:tcPr>
          <w:p w14:paraId="7911830B" w14:textId="71E68419" w:rsidR="00186200" w:rsidRPr="00E73ACD" w:rsidRDefault="00186200" w:rsidP="0082561C">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Pr="00186200">
              <w:rPr>
                <w:rFonts w:ascii="Candara" w:eastAsia="Times New Roman" w:hAnsi="Candara" w:cs="Calibri"/>
                <w:color w:val="000000"/>
              </w:rPr>
              <w:t xml:space="preserve">The Repository interface does not document the return semantics of </w:t>
            </w:r>
            <w:proofErr w:type="gramStart"/>
            <w:r w:rsidRPr="00186200">
              <w:rPr>
                <w:rFonts w:ascii="Candara" w:eastAsia="Times New Roman" w:hAnsi="Candara" w:cs="Calibri"/>
                <w:color w:val="000000"/>
              </w:rPr>
              <w:t>save(</w:t>
            </w:r>
            <w:proofErr w:type="gramEnd"/>
            <w:r w:rsidRPr="00186200">
              <w:rPr>
                <w:rFonts w:ascii="Candara" w:eastAsia="Times New Roman" w:hAnsi="Candara" w:cs="Calibri"/>
                <w:color w:val="000000"/>
              </w:rPr>
              <w:t xml:space="preserve">) and </w:t>
            </w:r>
            <w:proofErr w:type="gramStart"/>
            <w:r w:rsidRPr="00186200">
              <w:rPr>
                <w:rFonts w:ascii="Candara" w:eastAsia="Times New Roman" w:hAnsi="Candara" w:cs="Calibri"/>
                <w:color w:val="000000"/>
              </w:rPr>
              <w:t>update(</w:t>
            </w:r>
            <w:proofErr w:type="gramEnd"/>
            <w:r w:rsidRPr="00186200">
              <w:rPr>
                <w:rFonts w:ascii="Candara" w:eastAsia="Times New Roman" w:hAnsi="Candara" w:cs="Calibri"/>
                <w:color w:val="000000"/>
              </w:rPr>
              <w:t>). The convention used (</w:t>
            </w:r>
            <w:proofErr w:type="spellStart"/>
            <w:r w:rsidRPr="00186200">
              <w:rPr>
                <w:rFonts w:ascii="Candara" w:eastAsia="Times New Roman" w:hAnsi="Candara" w:cs="Calibri"/>
                <w:color w:val="000000"/>
              </w:rPr>
              <w:t>Optional.empty</w:t>
            </w:r>
            <w:proofErr w:type="spellEnd"/>
            <w:r w:rsidRPr="00186200">
              <w:rPr>
                <w:rFonts w:ascii="Candara" w:eastAsia="Times New Roman" w:hAnsi="Candara" w:cs="Calibri"/>
                <w:color w:val="000000"/>
              </w:rPr>
              <w:t xml:space="preserve">() = success, </w:t>
            </w:r>
            <w:proofErr w:type="spellStart"/>
            <w:r w:rsidRPr="00186200">
              <w:rPr>
                <w:rFonts w:ascii="Candara" w:eastAsia="Times New Roman" w:hAnsi="Candara" w:cs="Calibri"/>
                <w:color w:val="000000"/>
              </w:rPr>
              <w:t>Optional.of</w:t>
            </w:r>
            <w:proofErr w:type="spellEnd"/>
            <w:r w:rsidRPr="00186200">
              <w:rPr>
                <w:rFonts w:ascii="Candara" w:eastAsia="Times New Roman" w:hAnsi="Candara" w:cs="Calibri"/>
                <w:color w:val="000000"/>
              </w:rPr>
              <w:t>(entity) = failure) is non-standard and is not captured in the interface contract, making the architecture hard to verify against requirements.</w:t>
            </w:r>
          </w:p>
        </w:tc>
      </w:tr>
      <w:tr w:rsidR="00186200" w:rsidRPr="00E73ACD" w14:paraId="2A34DFDF" w14:textId="77777777" w:rsidTr="00E76228">
        <w:trPr>
          <w:trHeight w:val="288"/>
        </w:trPr>
        <w:tc>
          <w:tcPr>
            <w:tcW w:w="622" w:type="dxa"/>
            <w:tcBorders>
              <w:top w:val="nil"/>
              <w:left w:val="single" w:sz="4" w:space="0" w:color="auto"/>
              <w:bottom w:val="single" w:sz="4" w:space="0" w:color="auto"/>
              <w:right w:val="single" w:sz="4" w:space="0" w:color="auto"/>
            </w:tcBorders>
            <w:noWrap/>
            <w:vAlign w:val="bottom"/>
            <w:hideMark/>
          </w:tcPr>
          <w:p w14:paraId="5511843E" w14:textId="77777777" w:rsidR="00186200" w:rsidRPr="00E73ACD" w:rsidRDefault="00186200" w:rsidP="0082561C">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t>3</w:t>
            </w:r>
          </w:p>
        </w:tc>
        <w:tc>
          <w:tcPr>
            <w:tcW w:w="1221" w:type="dxa"/>
            <w:tcBorders>
              <w:top w:val="nil"/>
              <w:left w:val="nil"/>
              <w:bottom w:val="single" w:sz="4" w:space="0" w:color="auto"/>
              <w:right w:val="single" w:sz="4" w:space="0" w:color="auto"/>
            </w:tcBorders>
            <w:noWrap/>
            <w:vAlign w:val="bottom"/>
            <w:hideMark/>
          </w:tcPr>
          <w:p w14:paraId="1C0B1F2F" w14:textId="77777777" w:rsidR="00186200" w:rsidRPr="00E73ACD" w:rsidRDefault="00186200" w:rsidP="0082561C">
            <w:pPr>
              <w:spacing w:after="0" w:line="240" w:lineRule="auto"/>
              <w:rPr>
                <w:rFonts w:ascii="Candara" w:eastAsia="Times New Roman" w:hAnsi="Candara" w:cs="Calibri"/>
                <w:color w:val="000000"/>
              </w:rPr>
            </w:pPr>
            <w:r>
              <w:rPr>
                <w:rFonts w:ascii="Candara" w:eastAsia="Times New Roman" w:hAnsi="Candara" w:cs="Calibri"/>
                <w:color w:val="000000"/>
              </w:rPr>
              <w:t xml:space="preserve">  D_03</w:t>
            </w:r>
          </w:p>
        </w:tc>
        <w:tc>
          <w:tcPr>
            <w:tcW w:w="4625" w:type="dxa"/>
            <w:tcBorders>
              <w:top w:val="nil"/>
              <w:left w:val="nil"/>
              <w:bottom w:val="single" w:sz="4" w:space="0" w:color="auto"/>
              <w:right w:val="single" w:sz="4" w:space="0" w:color="auto"/>
            </w:tcBorders>
            <w:noWrap/>
            <w:vAlign w:val="bottom"/>
            <w:hideMark/>
          </w:tcPr>
          <w:p w14:paraId="71B80DB0" w14:textId="23FC63F5" w:rsidR="00186200" w:rsidRPr="00E73ACD" w:rsidRDefault="00186200" w:rsidP="0082561C">
            <w:pPr>
              <w:spacing w:after="0" w:line="240" w:lineRule="auto"/>
              <w:rPr>
                <w:rFonts w:ascii="Candara" w:eastAsia="Times New Roman" w:hAnsi="Candara" w:cs="Calibri"/>
                <w:color w:val="000000"/>
              </w:rPr>
            </w:pPr>
            <w:r w:rsidRPr="00186200">
              <w:rPr>
                <w:rFonts w:ascii="Candara" w:eastAsia="Times New Roman" w:hAnsi="Candara" w:cs="Calibri"/>
                <w:color w:val="000000"/>
              </w:rPr>
              <w:t>budget/service/BudgetService.java</w:t>
            </w:r>
            <w:r>
              <w:rPr>
                <w:rFonts w:ascii="Candara" w:eastAsia="Times New Roman" w:hAnsi="Candara" w:cs="Calibri"/>
                <w:color w:val="000000"/>
              </w:rPr>
              <w:t xml:space="preserve">, </w:t>
            </w:r>
            <w:r w:rsidRPr="00186200">
              <w:rPr>
                <w:rFonts w:ascii="Candara" w:eastAsia="Times New Roman" w:hAnsi="Candara" w:cs="Calibri"/>
                <w:color w:val="000000"/>
              </w:rPr>
              <w:t>budget/repository/AbstractFileRepository.java</w:t>
            </w:r>
            <w:r w:rsidRPr="00186200">
              <w:rPr>
                <w:rFonts w:ascii="Candara" w:eastAsia="Times New Roman" w:hAnsi="Candara" w:cs="Calibri"/>
                <w:color w:val="000000"/>
              </w:rPr>
              <w:tab/>
            </w:r>
          </w:p>
        </w:tc>
        <w:tc>
          <w:tcPr>
            <w:tcW w:w="5647" w:type="dxa"/>
            <w:tcBorders>
              <w:top w:val="nil"/>
              <w:left w:val="nil"/>
              <w:bottom w:val="single" w:sz="4" w:space="0" w:color="auto"/>
              <w:right w:val="single" w:sz="4" w:space="0" w:color="auto"/>
            </w:tcBorders>
            <w:noWrap/>
            <w:vAlign w:val="bottom"/>
            <w:hideMark/>
          </w:tcPr>
          <w:p w14:paraId="3CF1FAF2" w14:textId="5426A792" w:rsidR="00186200" w:rsidRPr="00186200" w:rsidRDefault="00186200" w:rsidP="0082561C">
            <w:pPr>
              <w:spacing w:after="0" w:line="240" w:lineRule="auto"/>
            </w:pPr>
            <w:r w:rsidRPr="00E73ACD">
              <w:rPr>
                <w:rFonts w:ascii="Candara" w:eastAsia="Times New Roman" w:hAnsi="Candara" w:cs="Calibri"/>
                <w:color w:val="000000"/>
              </w:rPr>
              <w:t> </w:t>
            </w:r>
            <w:r w:rsidRPr="00186200">
              <w:rPr>
                <w:rFonts w:ascii="Candara" w:eastAsia="Times New Roman" w:hAnsi="Candara" w:cs="Calibri"/>
                <w:color w:val="000000"/>
              </w:rPr>
              <w:t xml:space="preserve">Three different exception types are used inconsistently: </w:t>
            </w:r>
            <w:proofErr w:type="spellStart"/>
            <w:r w:rsidRPr="00186200">
              <w:rPr>
                <w:rFonts w:ascii="Candara" w:eastAsia="Times New Roman" w:hAnsi="Candara" w:cs="Calibri"/>
                <w:color w:val="000000"/>
              </w:rPr>
              <w:t>ValidationException</w:t>
            </w:r>
            <w:proofErr w:type="spellEnd"/>
            <w:r w:rsidRPr="00186200">
              <w:rPr>
                <w:rFonts w:ascii="Candara" w:eastAsia="Times New Roman" w:hAnsi="Candara" w:cs="Calibri"/>
                <w:color w:val="000000"/>
              </w:rPr>
              <w:t xml:space="preserve"> for bad field values AND for non-existent foreign keys; </w:t>
            </w:r>
            <w:proofErr w:type="spellStart"/>
            <w:r w:rsidRPr="00186200">
              <w:rPr>
                <w:rFonts w:ascii="Candara" w:eastAsia="Times New Roman" w:hAnsi="Candara" w:cs="Calibri"/>
                <w:color w:val="000000"/>
              </w:rPr>
              <w:t>IllegalArgumentException</w:t>
            </w:r>
            <w:proofErr w:type="spellEnd"/>
            <w:r w:rsidRPr="00186200">
              <w:rPr>
                <w:rFonts w:ascii="Candara" w:eastAsia="Times New Roman" w:hAnsi="Candara" w:cs="Calibri"/>
                <w:color w:val="000000"/>
              </w:rPr>
              <w:t xml:space="preserve"> for missing ids; </w:t>
            </w:r>
            <w:proofErr w:type="spellStart"/>
            <w:r w:rsidRPr="00186200">
              <w:rPr>
                <w:rFonts w:ascii="Candara" w:eastAsia="Times New Roman" w:hAnsi="Candara" w:cs="Calibri"/>
                <w:color w:val="000000"/>
              </w:rPr>
              <w:t>IllegalStateException</w:t>
            </w:r>
            <w:proofErr w:type="spellEnd"/>
            <w:r w:rsidRPr="00186200">
              <w:rPr>
                <w:rFonts w:ascii="Candara" w:eastAsia="Times New Roman" w:hAnsi="Candara" w:cs="Calibri"/>
                <w:color w:val="000000"/>
              </w:rPr>
              <w:t xml:space="preserve"> for constraint violations (e.g., deleting a category in use). No design document maps error scenarios to exception types. Additionally, </w:t>
            </w:r>
            <w:proofErr w:type="spellStart"/>
            <w:r w:rsidRPr="00186200">
              <w:rPr>
                <w:rFonts w:ascii="Candara" w:eastAsia="Times New Roman" w:hAnsi="Candara" w:cs="Calibri"/>
                <w:color w:val="000000"/>
              </w:rPr>
              <w:t>AbstractFileRepository.loadFromFile</w:t>
            </w:r>
            <w:proofErr w:type="spellEnd"/>
            <w:r w:rsidRPr="00186200">
              <w:rPr>
                <w:rFonts w:ascii="Candara" w:eastAsia="Times New Roman" w:hAnsi="Candara" w:cs="Calibri"/>
                <w:color w:val="000000"/>
              </w:rPr>
              <w:t xml:space="preserve">() silently swallows </w:t>
            </w:r>
            <w:proofErr w:type="spellStart"/>
            <w:r w:rsidRPr="00186200">
              <w:rPr>
                <w:rFonts w:ascii="Candara" w:eastAsia="Times New Roman" w:hAnsi="Candara" w:cs="Calibri"/>
                <w:color w:val="000000"/>
              </w:rPr>
              <w:t>IOException</w:t>
            </w:r>
            <w:proofErr w:type="spellEnd"/>
            <w:r w:rsidRPr="00186200">
              <w:rPr>
                <w:rFonts w:ascii="Candara" w:eastAsia="Times New Roman" w:hAnsi="Candara" w:cs="Calibri"/>
                <w:color w:val="000000"/>
              </w:rPr>
              <w:t xml:space="preserve"> </w:t>
            </w:r>
            <w:r>
              <w:rPr>
                <w:rFonts w:ascii="Candara" w:eastAsia="Times New Roman" w:hAnsi="Candara" w:cs="Calibri"/>
                <w:color w:val="000000"/>
              </w:rPr>
              <w:t>-</w:t>
            </w:r>
            <w:r w:rsidRPr="00186200">
              <w:rPr>
                <w:rFonts w:ascii="Candara" w:eastAsia="Times New Roman" w:hAnsi="Candara" w:cs="Calibri"/>
                <w:color w:val="000000"/>
              </w:rPr>
              <w:t xml:space="preserve"> inconsistent with every other layer that throws on error.</w:t>
            </w:r>
          </w:p>
        </w:tc>
      </w:tr>
      <w:tr w:rsidR="00186200" w:rsidRPr="00E73ACD" w14:paraId="51EE3E97" w14:textId="77777777" w:rsidTr="00E76228">
        <w:trPr>
          <w:trHeight w:val="288"/>
        </w:trPr>
        <w:tc>
          <w:tcPr>
            <w:tcW w:w="622" w:type="dxa"/>
            <w:tcBorders>
              <w:top w:val="nil"/>
              <w:left w:val="single" w:sz="4" w:space="0" w:color="auto"/>
              <w:bottom w:val="single" w:sz="4" w:space="0" w:color="auto"/>
              <w:right w:val="single" w:sz="4" w:space="0" w:color="auto"/>
            </w:tcBorders>
            <w:noWrap/>
            <w:vAlign w:val="bottom"/>
            <w:hideMark/>
          </w:tcPr>
          <w:p w14:paraId="497D2C34" w14:textId="77777777" w:rsidR="00186200" w:rsidRPr="00E73ACD" w:rsidRDefault="00186200" w:rsidP="0082561C">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t>4</w:t>
            </w:r>
          </w:p>
        </w:tc>
        <w:tc>
          <w:tcPr>
            <w:tcW w:w="1221" w:type="dxa"/>
            <w:tcBorders>
              <w:top w:val="nil"/>
              <w:left w:val="nil"/>
              <w:bottom w:val="single" w:sz="4" w:space="0" w:color="auto"/>
              <w:right w:val="single" w:sz="4" w:space="0" w:color="auto"/>
            </w:tcBorders>
            <w:noWrap/>
            <w:vAlign w:val="bottom"/>
            <w:hideMark/>
          </w:tcPr>
          <w:p w14:paraId="62159796" w14:textId="77777777" w:rsidR="00186200" w:rsidRPr="00E73ACD" w:rsidRDefault="00186200" w:rsidP="0082561C">
            <w:pPr>
              <w:spacing w:after="0" w:line="240" w:lineRule="auto"/>
              <w:rPr>
                <w:rFonts w:ascii="Candara" w:eastAsia="Times New Roman" w:hAnsi="Candara" w:cs="Calibri"/>
                <w:color w:val="000000"/>
              </w:rPr>
            </w:pPr>
            <w:r>
              <w:rPr>
                <w:rFonts w:ascii="Candara" w:eastAsia="Times New Roman" w:hAnsi="Candara" w:cs="Calibri"/>
                <w:color w:val="000000"/>
              </w:rPr>
              <w:t xml:space="preserve">  D_04</w:t>
            </w:r>
          </w:p>
        </w:tc>
        <w:tc>
          <w:tcPr>
            <w:tcW w:w="4625" w:type="dxa"/>
            <w:tcBorders>
              <w:top w:val="nil"/>
              <w:left w:val="nil"/>
              <w:bottom w:val="single" w:sz="4" w:space="0" w:color="auto"/>
              <w:right w:val="single" w:sz="4" w:space="0" w:color="auto"/>
            </w:tcBorders>
            <w:noWrap/>
            <w:vAlign w:val="bottom"/>
            <w:hideMark/>
          </w:tcPr>
          <w:p w14:paraId="71654761" w14:textId="05464BD1" w:rsidR="00186200" w:rsidRPr="00E73ACD" w:rsidRDefault="00186200" w:rsidP="0082561C">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Pr="00186200">
              <w:rPr>
                <w:rFonts w:ascii="Candara" w:eastAsia="Times New Roman" w:hAnsi="Candara" w:cs="Calibri"/>
                <w:color w:val="000000"/>
              </w:rPr>
              <w:t>/budget/service/BudgetService.java</w:t>
            </w:r>
          </w:p>
        </w:tc>
        <w:tc>
          <w:tcPr>
            <w:tcW w:w="5647" w:type="dxa"/>
            <w:tcBorders>
              <w:top w:val="nil"/>
              <w:left w:val="nil"/>
              <w:bottom w:val="single" w:sz="4" w:space="0" w:color="auto"/>
              <w:right w:val="single" w:sz="4" w:space="0" w:color="auto"/>
            </w:tcBorders>
            <w:noWrap/>
            <w:vAlign w:val="bottom"/>
            <w:hideMark/>
          </w:tcPr>
          <w:p w14:paraId="55705809" w14:textId="05D6409D" w:rsidR="00186200" w:rsidRPr="00E73ACD" w:rsidRDefault="00186200" w:rsidP="0082561C">
            <w:pPr>
              <w:spacing w:after="0" w:line="240" w:lineRule="auto"/>
              <w:rPr>
                <w:rFonts w:ascii="Candara" w:eastAsia="Times New Roman" w:hAnsi="Candara" w:cs="Calibri"/>
                <w:color w:val="000000"/>
              </w:rPr>
            </w:pPr>
            <w:proofErr w:type="spellStart"/>
            <w:r w:rsidRPr="00186200">
              <w:rPr>
                <w:rFonts w:ascii="Candara" w:eastAsia="Times New Roman" w:hAnsi="Candara" w:cs="Calibri"/>
                <w:color w:val="000000"/>
              </w:rPr>
              <w:t>BudgetService</w:t>
            </w:r>
            <w:proofErr w:type="spellEnd"/>
            <w:r w:rsidRPr="00186200">
              <w:rPr>
                <w:rFonts w:ascii="Candara" w:eastAsia="Times New Roman" w:hAnsi="Candara" w:cs="Calibri"/>
                <w:color w:val="000000"/>
              </w:rPr>
              <w:t> has no interface. This prevents substituting or mocking it in higher-level tests. An </w:t>
            </w:r>
            <w:proofErr w:type="spellStart"/>
            <w:r w:rsidRPr="00186200">
              <w:rPr>
                <w:rFonts w:ascii="Candara" w:eastAsia="Times New Roman" w:hAnsi="Candara" w:cs="Calibri"/>
                <w:color w:val="000000"/>
              </w:rPr>
              <w:t>IBudgetService</w:t>
            </w:r>
            <w:proofErr w:type="spellEnd"/>
            <w:r w:rsidRPr="00186200">
              <w:rPr>
                <w:rFonts w:ascii="Candara" w:eastAsia="Times New Roman" w:hAnsi="Candara" w:cs="Calibri"/>
                <w:color w:val="000000"/>
              </w:rPr>
              <w:t> interface (or splitting into </w:t>
            </w:r>
            <w:proofErr w:type="spellStart"/>
            <w:r w:rsidRPr="00186200">
              <w:rPr>
                <w:rFonts w:ascii="Candara" w:eastAsia="Times New Roman" w:hAnsi="Candara" w:cs="Calibri"/>
                <w:color w:val="000000"/>
              </w:rPr>
              <w:t>MemberService</w:t>
            </w:r>
            <w:proofErr w:type="spellEnd"/>
            <w:r w:rsidRPr="00186200">
              <w:rPr>
                <w:rFonts w:ascii="Candara" w:eastAsia="Times New Roman" w:hAnsi="Candara" w:cs="Calibri"/>
                <w:color w:val="000000"/>
              </w:rPr>
              <w:t>, CategoryService, </w:t>
            </w:r>
            <w:proofErr w:type="spellStart"/>
            <w:r w:rsidRPr="00186200">
              <w:rPr>
                <w:rFonts w:ascii="Candara" w:eastAsia="Times New Roman" w:hAnsi="Candara" w:cs="Calibri"/>
                <w:color w:val="000000"/>
              </w:rPr>
              <w:t>TransactionService</w:t>
            </w:r>
            <w:proofErr w:type="spellEnd"/>
            <w:r w:rsidRPr="00186200">
              <w:rPr>
                <w:rFonts w:ascii="Candara" w:eastAsia="Times New Roman" w:hAnsi="Candara" w:cs="Calibri"/>
                <w:color w:val="000000"/>
              </w:rPr>
              <w:t>) should be considered.</w:t>
            </w:r>
            <w:r w:rsidRPr="00E73ACD">
              <w:rPr>
                <w:rFonts w:ascii="Candara" w:eastAsia="Times New Roman" w:hAnsi="Candara" w:cs="Calibri"/>
                <w:color w:val="000000"/>
              </w:rPr>
              <w:t> </w:t>
            </w:r>
          </w:p>
        </w:tc>
      </w:tr>
      <w:tr w:rsidR="00186200" w:rsidRPr="00E73ACD" w14:paraId="0F66619B" w14:textId="77777777" w:rsidTr="00E76228">
        <w:trPr>
          <w:trHeight w:val="288"/>
        </w:trPr>
        <w:tc>
          <w:tcPr>
            <w:tcW w:w="622" w:type="dxa"/>
            <w:tcBorders>
              <w:top w:val="nil"/>
              <w:left w:val="single" w:sz="4" w:space="0" w:color="auto"/>
              <w:bottom w:val="single" w:sz="4" w:space="0" w:color="auto"/>
              <w:right w:val="single" w:sz="4" w:space="0" w:color="auto"/>
            </w:tcBorders>
            <w:noWrap/>
            <w:vAlign w:val="bottom"/>
            <w:hideMark/>
          </w:tcPr>
          <w:p w14:paraId="3BE40138" w14:textId="77777777" w:rsidR="00186200" w:rsidRPr="00E73ACD" w:rsidRDefault="00186200" w:rsidP="0082561C">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t>5</w:t>
            </w:r>
          </w:p>
        </w:tc>
        <w:tc>
          <w:tcPr>
            <w:tcW w:w="1221" w:type="dxa"/>
            <w:tcBorders>
              <w:top w:val="nil"/>
              <w:left w:val="nil"/>
              <w:bottom w:val="single" w:sz="4" w:space="0" w:color="auto"/>
              <w:right w:val="single" w:sz="4" w:space="0" w:color="auto"/>
            </w:tcBorders>
            <w:noWrap/>
            <w:vAlign w:val="bottom"/>
            <w:hideMark/>
          </w:tcPr>
          <w:p w14:paraId="350F9D6E" w14:textId="77777777" w:rsidR="00186200" w:rsidRPr="00E73ACD" w:rsidRDefault="00186200" w:rsidP="0082561C">
            <w:pPr>
              <w:spacing w:after="0" w:line="240" w:lineRule="auto"/>
              <w:rPr>
                <w:rFonts w:ascii="Candara" w:eastAsia="Times New Roman" w:hAnsi="Candara" w:cs="Calibri"/>
                <w:color w:val="000000"/>
              </w:rPr>
            </w:pPr>
            <w:r>
              <w:rPr>
                <w:rFonts w:ascii="Candara" w:eastAsia="Times New Roman" w:hAnsi="Candara" w:cs="Calibri"/>
                <w:color w:val="000000"/>
              </w:rPr>
              <w:t xml:space="preserve">  D_05</w:t>
            </w:r>
          </w:p>
        </w:tc>
        <w:tc>
          <w:tcPr>
            <w:tcW w:w="4625" w:type="dxa"/>
            <w:tcBorders>
              <w:top w:val="nil"/>
              <w:left w:val="nil"/>
              <w:bottom w:val="single" w:sz="4" w:space="0" w:color="auto"/>
              <w:right w:val="single" w:sz="4" w:space="0" w:color="auto"/>
            </w:tcBorders>
            <w:noWrap/>
            <w:vAlign w:val="bottom"/>
            <w:hideMark/>
          </w:tcPr>
          <w:p w14:paraId="331767DE" w14:textId="3F2CD7F8" w:rsidR="00186200" w:rsidRPr="00E73ACD" w:rsidRDefault="00186200" w:rsidP="0082561C">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Pr="00186200">
              <w:rPr>
                <w:rFonts w:ascii="Candara" w:eastAsia="Times New Roman" w:hAnsi="Candara" w:cs="Calibri"/>
                <w:color w:val="000000"/>
              </w:rPr>
              <w:t>budget/repository/Repository.java</w:t>
            </w:r>
          </w:p>
        </w:tc>
        <w:tc>
          <w:tcPr>
            <w:tcW w:w="5647" w:type="dxa"/>
            <w:tcBorders>
              <w:top w:val="nil"/>
              <w:left w:val="nil"/>
              <w:bottom w:val="single" w:sz="4" w:space="0" w:color="auto"/>
              <w:right w:val="single" w:sz="4" w:space="0" w:color="auto"/>
            </w:tcBorders>
            <w:noWrap/>
            <w:vAlign w:val="bottom"/>
            <w:hideMark/>
          </w:tcPr>
          <w:p w14:paraId="0F47C85A" w14:textId="77777777" w:rsidR="0082561C" w:rsidRDefault="00186200" w:rsidP="0082561C">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Pr="00186200">
              <w:rPr>
                <w:rFonts w:ascii="Candara" w:eastAsia="Times New Roman" w:hAnsi="Candara" w:cs="Calibri"/>
                <w:color w:val="000000"/>
              </w:rPr>
              <w:t>The </w:t>
            </w:r>
            <w:proofErr w:type="gramStart"/>
            <w:r w:rsidRPr="00186200">
              <w:rPr>
                <w:rFonts w:ascii="Candara" w:eastAsia="Times New Roman" w:hAnsi="Candara" w:cs="Calibri"/>
                <w:color w:val="000000"/>
              </w:rPr>
              <w:t>save(</w:t>
            </w:r>
            <w:proofErr w:type="gramEnd"/>
            <w:r w:rsidRPr="00186200">
              <w:rPr>
                <w:rFonts w:ascii="Candara" w:eastAsia="Times New Roman" w:hAnsi="Candara" w:cs="Calibri"/>
                <w:color w:val="000000"/>
              </w:rPr>
              <w:t xml:space="preserve">) method </w:t>
            </w:r>
            <w:r>
              <w:rPr>
                <w:rFonts w:ascii="Candara" w:eastAsia="Times New Roman" w:hAnsi="Candara" w:cs="Calibri"/>
                <w:color w:val="000000"/>
              </w:rPr>
              <w:t>r</w:t>
            </w:r>
            <w:r w:rsidRPr="00186200">
              <w:rPr>
                <w:rFonts w:ascii="Candara" w:eastAsia="Times New Roman" w:hAnsi="Candara" w:cs="Calibri"/>
                <w:color w:val="000000"/>
              </w:rPr>
              <w:t>eturns Optional.empty()</w:t>
            </w:r>
          </w:p>
          <w:p w14:paraId="23F88080" w14:textId="0F52E3C9" w:rsidR="00186200" w:rsidRPr="00E73ACD" w:rsidRDefault="00186200" w:rsidP="0082561C">
            <w:pPr>
              <w:spacing w:after="0" w:line="240" w:lineRule="auto"/>
              <w:rPr>
                <w:rFonts w:ascii="Candara" w:eastAsia="Times New Roman" w:hAnsi="Candara" w:cs="Calibri"/>
                <w:color w:val="000000"/>
              </w:rPr>
            </w:pPr>
            <w:r w:rsidRPr="00186200">
              <w:rPr>
                <w:rFonts w:ascii="Candara" w:eastAsia="Times New Roman" w:hAnsi="Candara" w:cs="Calibri"/>
                <w:color w:val="000000"/>
              </w:rPr>
              <w:t> on </w:t>
            </w:r>
            <w:r w:rsidRPr="00186200">
              <w:rPr>
                <w:rFonts w:ascii="Candara" w:eastAsia="Times New Roman" w:hAnsi="Candara" w:cs="Calibri"/>
                <w:b/>
                <w:bCs/>
                <w:color w:val="000000"/>
              </w:rPr>
              <w:t>success</w:t>
            </w:r>
            <w:r w:rsidRPr="00186200">
              <w:rPr>
                <w:rFonts w:ascii="Candara" w:eastAsia="Times New Roman" w:hAnsi="Candara" w:cs="Calibri"/>
                <w:color w:val="000000"/>
              </w:rPr>
              <w:t> and Optional.of(entity) on </w:t>
            </w:r>
            <w:r w:rsidRPr="00186200">
              <w:rPr>
                <w:rFonts w:ascii="Candara" w:eastAsia="Times New Roman" w:hAnsi="Candara" w:cs="Calibri"/>
                <w:b/>
                <w:bCs/>
                <w:color w:val="000000"/>
              </w:rPr>
              <w:t>failure</w:t>
            </w:r>
            <w:r w:rsidRPr="00186200">
              <w:rPr>
                <w:rFonts w:ascii="Candara" w:eastAsia="Times New Roman" w:hAnsi="Candara" w:cs="Calibri"/>
                <w:color w:val="000000"/>
              </w:rPr>
              <w:t xml:space="preserve">. The method name implies it always saves, and the Optional return type typically signals "may be absent" </w:t>
            </w:r>
            <w:r w:rsidR="0082561C">
              <w:rPr>
                <w:rFonts w:ascii="Candara" w:eastAsia="Times New Roman" w:hAnsi="Candara" w:cs="Calibri"/>
                <w:color w:val="000000"/>
              </w:rPr>
              <w:t>-</w:t>
            </w:r>
            <w:r w:rsidRPr="00186200">
              <w:rPr>
                <w:rFonts w:ascii="Candara" w:eastAsia="Times New Roman" w:hAnsi="Candara" w:cs="Calibri"/>
                <w:color w:val="000000"/>
              </w:rPr>
              <w:t xml:space="preserve"> not "I failed". This naming and signature are misleading. </w:t>
            </w:r>
            <w:r w:rsidRPr="00186200">
              <w:rPr>
                <w:rFonts w:ascii="Candara" w:eastAsia="Times New Roman" w:hAnsi="Candara" w:cs="Calibri"/>
                <w:color w:val="000000"/>
              </w:rPr>
              <w:lastRenderedPageBreak/>
              <w:t>Similarly, </w:t>
            </w:r>
            <w:proofErr w:type="gramStart"/>
            <w:r w:rsidRPr="00186200">
              <w:rPr>
                <w:rFonts w:ascii="Candara" w:eastAsia="Times New Roman" w:hAnsi="Candara" w:cs="Calibri"/>
                <w:color w:val="000000"/>
              </w:rPr>
              <w:t>update(</w:t>
            </w:r>
            <w:proofErr w:type="gramEnd"/>
            <w:r w:rsidRPr="00186200">
              <w:rPr>
                <w:rFonts w:ascii="Candara" w:eastAsia="Times New Roman" w:hAnsi="Candara" w:cs="Calibri"/>
                <w:color w:val="000000"/>
              </w:rPr>
              <w:t>) returns present on not-found rather than throwing.</w:t>
            </w:r>
          </w:p>
        </w:tc>
      </w:tr>
      <w:tr w:rsidR="00186200" w:rsidRPr="00E73ACD" w14:paraId="7704F2EA" w14:textId="77777777" w:rsidTr="00E76228">
        <w:trPr>
          <w:trHeight w:val="288"/>
        </w:trPr>
        <w:tc>
          <w:tcPr>
            <w:tcW w:w="622" w:type="dxa"/>
            <w:tcBorders>
              <w:top w:val="nil"/>
              <w:left w:val="single" w:sz="4" w:space="0" w:color="auto"/>
              <w:bottom w:val="single" w:sz="4" w:space="0" w:color="auto"/>
              <w:right w:val="single" w:sz="4" w:space="0" w:color="auto"/>
            </w:tcBorders>
            <w:noWrap/>
            <w:vAlign w:val="bottom"/>
            <w:hideMark/>
          </w:tcPr>
          <w:p w14:paraId="65BB2623" w14:textId="77777777" w:rsidR="00186200" w:rsidRPr="00E73ACD" w:rsidRDefault="00186200" w:rsidP="0082561C">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lastRenderedPageBreak/>
              <w:t>6</w:t>
            </w:r>
          </w:p>
        </w:tc>
        <w:tc>
          <w:tcPr>
            <w:tcW w:w="1221" w:type="dxa"/>
            <w:tcBorders>
              <w:top w:val="nil"/>
              <w:left w:val="nil"/>
              <w:bottom w:val="single" w:sz="4" w:space="0" w:color="auto"/>
              <w:right w:val="single" w:sz="4" w:space="0" w:color="auto"/>
            </w:tcBorders>
            <w:noWrap/>
            <w:vAlign w:val="bottom"/>
            <w:hideMark/>
          </w:tcPr>
          <w:p w14:paraId="57B2FAB5" w14:textId="77777777" w:rsidR="00186200" w:rsidRPr="00E73ACD" w:rsidRDefault="00186200" w:rsidP="0082561C">
            <w:pPr>
              <w:spacing w:after="0" w:line="240" w:lineRule="auto"/>
              <w:rPr>
                <w:rFonts w:ascii="Candara" w:eastAsia="Times New Roman" w:hAnsi="Candara" w:cs="Calibri"/>
                <w:color w:val="000000"/>
              </w:rPr>
            </w:pPr>
            <w:r>
              <w:rPr>
                <w:rFonts w:ascii="Candara" w:eastAsia="Times New Roman" w:hAnsi="Candara" w:cs="Calibri"/>
                <w:color w:val="000000"/>
              </w:rPr>
              <w:t xml:space="preserve">  D_05</w:t>
            </w:r>
          </w:p>
        </w:tc>
        <w:tc>
          <w:tcPr>
            <w:tcW w:w="4625" w:type="dxa"/>
            <w:tcBorders>
              <w:top w:val="nil"/>
              <w:left w:val="nil"/>
              <w:bottom w:val="single" w:sz="4" w:space="0" w:color="auto"/>
              <w:right w:val="single" w:sz="4" w:space="0" w:color="auto"/>
            </w:tcBorders>
            <w:noWrap/>
            <w:vAlign w:val="bottom"/>
            <w:hideMark/>
          </w:tcPr>
          <w:p w14:paraId="0848E479" w14:textId="76C335CD" w:rsidR="00186200" w:rsidRPr="00E73ACD" w:rsidRDefault="00186200" w:rsidP="0082561C">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0082561C" w:rsidRPr="0082561C">
              <w:rPr>
                <w:rFonts w:ascii="Candara" w:eastAsia="Times New Roman" w:hAnsi="Candara" w:cs="Calibri"/>
                <w:color w:val="000000"/>
              </w:rPr>
              <w:t>budget/service/MemberBudgetReport.java</w:t>
            </w:r>
          </w:p>
        </w:tc>
        <w:tc>
          <w:tcPr>
            <w:tcW w:w="5647" w:type="dxa"/>
            <w:tcBorders>
              <w:top w:val="nil"/>
              <w:left w:val="nil"/>
              <w:bottom w:val="single" w:sz="4" w:space="0" w:color="auto"/>
              <w:right w:val="single" w:sz="4" w:space="0" w:color="auto"/>
            </w:tcBorders>
            <w:noWrap/>
            <w:vAlign w:val="bottom"/>
            <w:hideMark/>
          </w:tcPr>
          <w:p w14:paraId="6F71ACF4" w14:textId="148B68BB" w:rsidR="00186200" w:rsidRPr="00E73ACD" w:rsidRDefault="00186200" w:rsidP="0082561C">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roofErr w:type="spellStart"/>
            <w:r w:rsidR="0082561C" w:rsidRPr="0082561C">
              <w:rPr>
                <w:rFonts w:ascii="Candara" w:eastAsia="Times New Roman" w:hAnsi="Candara" w:cs="Calibri"/>
                <w:color w:val="000000"/>
              </w:rPr>
              <w:t>MemberBudgetReport</w:t>
            </w:r>
            <w:proofErr w:type="spellEnd"/>
            <w:r w:rsidR="0082561C" w:rsidRPr="0082561C">
              <w:rPr>
                <w:rFonts w:ascii="Candara" w:eastAsia="Times New Roman" w:hAnsi="Candara" w:cs="Calibri"/>
                <w:color w:val="000000"/>
              </w:rPr>
              <w:t> is a data-holder class whose name suggests it is a report about a member, but the </w:t>
            </w:r>
            <w:proofErr w:type="spellStart"/>
            <w:proofErr w:type="gramStart"/>
            <w:r w:rsidR="0082561C" w:rsidRPr="0082561C">
              <w:rPr>
                <w:rFonts w:ascii="Candara" w:eastAsia="Times New Roman" w:hAnsi="Candara" w:cs="Calibri"/>
                <w:color w:val="000000"/>
              </w:rPr>
              <w:t>getBalance</w:t>
            </w:r>
            <w:proofErr w:type="spellEnd"/>
            <w:r w:rsidR="0082561C" w:rsidRPr="0082561C">
              <w:rPr>
                <w:rFonts w:ascii="Candara" w:eastAsia="Times New Roman" w:hAnsi="Candara" w:cs="Calibri"/>
                <w:color w:val="000000"/>
              </w:rPr>
              <w:t>(</w:t>
            </w:r>
            <w:proofErr w:type="gramEnd"/>
            <w:r w:rsidR="0082561C" w:rsidRPr="0082561C">
              <w:rPr>
                <w:rFonts w:ascii="Candara" w:eastAsia="Times New Roman" w:hAnsi="Candara" w:cs="Calibri"/>
                <w:color w:val="000000"/>
              </w:rPr>
              <w:t xml:space="preserve">) method is derived on the fly rather than stored </w:t>
            </w:r>
            <w:r w:rsidR="0082561C">
              <w:rPr>
                <w:rFonts w:ascii="Candara" w:eastAsia="Times New Roman" w:hAnsi="Candara" w:cs="Calibri"/>
                <w:color w:val="000000"/>
              </w:rPr>
              <w:t xml:space="preserve">- </w:t>
            </w:r>
            <w:r w:rsidR="0082561C" w:rsidRPr="0082561C">
              <w:rPr>
                <w:rFonts w:ascii="Candara" w:eastAsia="Times New Roman" w:hAnsi="Candara" w:cs="Calibri"/>
                <w:color w:val="000000"/>
              </w:rPr>
              <w:t>this creates an asymmetry where three fields are stored but the fourth is always computed, which is not obvious from the class name or structure.</w:t>
            </w:r>
          </w:p>
        </w:tc>
      </w:tr>
      <w:tr w:rsidR="00186200" w:rsidRPr="00E73ACD" w14:paraId="04FE32EC" w14:textId="77777777" w:rsidTr="00E76228">
        <w:trPr>
          <w:trHeight w:val="288"/>
        </w:trPr>
        <w:tc>
          <w:tcPr>
            <w:tcW w:w="622" w:type="dxa"/>
            <w:tcBorders>
              <w:top w:val="nil"/>
              <w:left w:val="single" w:sz="4" w:space="0" w:color="auto"/>
              <w:bottom w:val="single" w:sz="4" w:space="0" w:color="auto"/>
              <w:right w:val="single" w:sz="4" w:space="0" w:color="auto"/>
            </w:tcBorders>
            <w:noWrap/>
            <w:vAlign w:val="bottom"/>
            <w:hideMark/>
          </w:tcPr>
          <w:p w14:paraId="13E7F8F7" w14:textId="77777777" w:rsidR="00186200" w:rsidRPr="00E73ACD" w:rsidRDefault="00186200" w:rsidP="0082561C">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t>7</w:t>
            </w:r>
          </w:p>
        </w:tc>
        <w:tc>
          <w:tcPr>
            <w:tcW w:w="1221" w:type="dxa"/>
            <w:tcBorders>
              <w:top w:val="nil"/>
              <w:left w:val="nil"/>
              <w:bottom w:val="single" w:sz="4" w:space="0" w:color="auto"/>
              <w:right w:val="single" w:sz="4" w:space="0" w:color="auto"/>
            </w:tcBorders>
            <w:noWrap/>
            <w:vAlign w:val="bottom"/>
            <w:hideMark/>
          </w:tcPr>
          <w:p w14:paraId="4546DC3E" w14:textId="77777777" w:rsidR="00186200" w:rsidRPr="00E73ACD" w:rsidRDefault="00186200" w:rsidP="0082561C">
            <w:pPr>
              <w:spacing w:after="0" w:line="240" w:lineRule="auto"/>
              <w:rPr>
                <w:rFonts w:ascii="Candara" w:eastAsia="Times New Roman" w:hAnsi="Candara" w:cs="Calibri"/>
                <w:color w:val="000000"/>
              </w:rPr>
            </w:pPr>
            <w:r>
              <w:rPr>
                <w:rFonts w:ascii="Candara" w:eastAsia="Times New Roman" w:hAnsi="Candara" w:cs="Calibri"/>
                <w:color w:val="000000"/>
              </w:rPr>
              <w:t xml:space="preserve">  D_06</w:t>
            </w:r>
          </w:p>
        </w:tc>
        <w:tc>
          <w:tcPr>
            <w:tcW w:w="4625" w:type="dxa"/>
            <w:tcBorders>
              <w:top w:val="nil"/>
              <w:left w:val="nil"/>
              <w:bottom w:val="single" w:sz="4" w:space="0" w:color="auto"/>
              <w:right w:val="single" w:sz="4" w:space="0" w:color="auto"/>
            </w:tcBorders>
            <w:noWrap/>
            <w:vAlign w:val="bottom"/>
            <w:hideMark/>
          </w:tcPr>
          <w:p w14:paraId="4A7C1F6C" w14:textId="57DDE983" w:rsidR="00186200" w:rsidRPr="00E73ACD" w:rsidRDefault="00186200" w:rsidP="0082561C">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0082561C" w:rsidRPr="0082561C">
              <w:rPr>
                <w:rFonts w:ascii="Candara" w:eastAsia="Times New Roman" w:hAnsi="Candara" w:cs="Calibri"/>
                <w:color w:val="000000"/>
              </w:rPr>
              <w:t>budget/repository/</w:t>
            </w:r>
          </w:p>
        </w:tc>
        <w:tc>
          <w:tcPr>
            <w:tcW w:w="5647" w:type="dxa"/>
            <w:tcBorders>
              <w:top w:val="nil"/>
              <w:left w:val="nil"/>
              <w:bottom w:val="single" w:sz="4" w:space="0" w:color="auto"/>
              <w:right w:val="single" w:sz="4" w:space="0" w:color="auto"/>
            </w:tcBorders>
            <w:noWrap/>
            <w:vAlign w:val="bottom"/>
            <w:hideMark/>
          </w:tcPr>
          <w:p w14:paraId="16CE5777" w14:textId="72FF16FE" w:rsidR="00186200" w:rsidRPr="00E73ACD" w:rsidRDefault="00186200" w:rsidP="0082561C">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sidR="0082561C" w:rsidRPr="0082561C">
              <w:rPr>
                <w:rFonts w:ascii="Candara" w:eastAsia="Times New Roman" w:hAnsi="Candara" w:cs="Calibri"/>
                <w:color w:val="000000"/>
              </w:rPr>
              <w:t>File paths are passed as raw String constructor arguments to each file repository with no configuration abstraction (e.g., a properties file or config object). Adding a new storage backend (database, cloud) would require changing every repository constructor call throughout the codebase.</w:t>
            </w:r>
          </w:p>
        </w:tc>
      </w:tr>
      <w:tr w:rsidR="00186200" w:rsidRPr="00E73ACD" w14:paraId="68532096" w14:textId="77777777" w:rsidTr="00E76228">
        <w:trPr>
          <w:trHeight w:val="288"/>
        </w:trPr>
        <w:tc>
          <w:tcPr>
            <w:tcW w:w="622" w:type="dxa"/>
            <w:tcBorders>
              <w:top w:val="nil"/>
              <w:left w:val="nil"/>
              <w:bottom w:val="nil"/>
              <w:right w:val="nil"/>
            </w:tcBorders>
            <w:noWrap/>
            <w:vAlign w:val="bottom"/>
            <w:hideMark/>
          </w:tcPr>
          <w:p w14:paraId="369715CC" w14:textId="77777777" w:rsidR="00186200" w:rsidRPr="00E73ACD" w:rsidRDefault="00186200" w:rsidP="0082561C">
            <w:pPr>
              <w:spacing w:after="0" w:line="240" w:lineRule="auto"/>
              <w:rPr>
                <w:rFonts w:ascii="Candara" w:eastAsia="Times New Roman" w:hAnsi="Candara" w:cs="Calibri"/>
                <w:color w:val="000000"/>
              </w:rPr>
            </w:pPr>
          </w:p>
        </w:tc>
        <w:tc>
          <w:tcPr>
            <w:tcW w:w="1221" w:type="dxa"/>
            <w:tcBorders>
              <w:top w:val="nil"/>
              <w:left w:val="nil"/>
              <w:bottom w:val="nil"/>
              <w:right w:val="nil"/>
            </w:tcBorders>
            <w:noWrap/>
            <w:vAlign w:val="bottom"/>
            <w:hideMark/>
          </w:tcPr>
          <w:p w14:paraId="5D2C1171" w14:textId="77777777" w:rsidR="00186200" w:rsidRPr="00E73ACD" w:rsidRDefault="00186200" w:rsidP="0082561C">
            <w:pPr>
              <w:spacing w:after="0" w:line="240" w:lineRule="auto"/>
              <w:rPr>
                <w:rFonts w:ascii="Candara" w:eastAsia="Times New Roman" w:hAnsi="Candara" w:cs="Calibri"/>
                <w:color w:val="000000"/>
              </w:rPr>
            </w:pPr>
          </w:p>
        </w:tc>
        <w:tc>
          <w:tcPr>
            <w:tcW w:w="4625" w:type="dxa"/>
            <w:tcBorders>
              <w:top w:val="nil"/>
              <w:left w:val="nil"/>
              <w:bottom w:val="nil"/>
              <w:right w:val="nil"/>
            </w:tcBorders>
            <w:noWrap/>
            <w:vAlign w:val="bottom"/>
            <w:hideMark/>
          </w:tcPr>
          <w:p w14:paraId="7EA61030" w14:textId="77777777" w:rsidR="00186200" w:rsidRPr="00E73ACD" w:rsidRDefault="00186200" w:rsidP="0082561C">
            <w:pPr>
              <w:spacing w:after="0" w:line="240" w:lineRule="auto"/>
              <w:rPr>
                <w:rFonts w:ascii="Candara" w:eastAsia="Times New Roman" w:hAnsi="Candara" w:cs="Calibri"/>
                <w:color w:val="000000"/>
              </w:rPr>
            </w:pPr>
          </w:p>
        </w:tc>
        <w:tc>
          <w:tcPr>
            <w:tcW w:w="5647" w:type="dxa"/>
            <w:tcBorders>
              <w:top w:val="nil"/>
              <w:left w:val="nil"/>
              <w:bottom w:val="nil"/>
              <w:right w:val="nil"/>
            </w:tcBorders>
            <w:noWrap/>
            <w:vAlign w:val="bottom"/>
            <w:hideMark/>
          </w:tcPr>
          <w:p w14:paraId="43C7F01B" w14:textId="77777777" w:rsidR="00186200" w:rsidRPr="00E73ACD" w:rsidRDefault="00186200" w:rsidP="0082561C">
            <w:pPr>
              <w:spacing w:after="0" w:line="240" w:lineRule="auto"/>
              <w:rPr>
                <w:rFonts w:ascii="Candara" w:eastAsia="Times New Roman" w:hAnsi="Candara" w:cs="Calibri"/>
                <w:color w:val="000000"/>
              </w:rPr>
            </w:pPr>
          </w:p>
        </w:tc>
      </w:tr>
      <w:tr w:rsidR="00186200" w:rsidRPr="00E73ACD" w14:paraId="19599919" w14:textId="77777777" w:rsidTr="00E76228">
        <w:trPr>
          <w:trHeight w:val="288"/>
        </w:trPr>
        <w:tc>
          <w:tcPr>
            <w:tcW w:w="622" w:type="dxa"/>
            <w:tcBorders>
              <w:top w:val="nil"/>
              <w:left w:val="nil"/>
              <w:bottom w:val="nil"/>
              <w:right w:val="nil"/>
            </w:tcBorders>
            <w:noWrap/>
            <w:vAlign w:val="bottom"/>
            <w:hideMark/>
          </w:tcPr>
          <w:p w14:paraId="58160018" w14:textId="77777777" w:rsidR="00186200" w:rsidRPr="00E73ACD" w:rsidRDefault="00186200" w:rsidP="0082561C">
            <w:pPr>
              <w:spacing w:after="0" w:line="240" w:lineRule="auto"/>
              <w:rPr>
                <w:rFonts w:ascii="Candara" w:eastAsia="Times New Roman" w:hAnsi="Candara" w:cs="Calibri"/>
                <w:color w:val="000000"/>
              </w:rPr>
            </w:pPr>
          </w:p>
        </w:tc>
        <w:tc>
          <w:tcPr>
            <w:tcW w:w="5846" w:type="dxa"/>
            <w:gridSpan w:val="2"/>
            <w:tcBorders>
              <w:top w:val="single" w:sz="4" w:space="0" w:color="auto"/>
              <w:left w:val="single" w:sz="4" w:space="0" w:color="auto"/>
              <w:bottom w:val="single" w:sz="4" w:space="0" w:color="auto"/>
              <w:right w:val="nil"/>
            </w:tcBorders>
            <w:noWrap/>
            <w:vAlign w:val="bottom"/>
            <w:hideMark/>
          </w:tcPr>
          <w:p w14:paraId="5F0E7E3F" w14:textId="6E5C4578" w:rsidR="00186200" w:rsidRPr="00E73ACD" w:rsidRDefault="00186200" w:rsidP="0082561C">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Effort to review document (hours):</w:t>
            </w:r>
            <w:r w:rsidR="0082561C">
              <w:rPr>
                <w:rFonts w:ascii="Candara" w:eastAsia="Times New Roman" w:hAnsi="Candara" w:cs="Calibri"/>
                <w:b/>
                <w:bCs/>
                <w:color w:val="000000"/>
              </w:rPr>
              <w:t xml:space="preserve"> 1</w:t>
            </w:r>
          </w:p>
        </w:tc>
        <w:tc>
          <w:tcPr>
            <w:tcW w:w="5647" w:type="dxa"/>
            <w:tcBorders>
              <w:top w:val="nil"/>
              <w:left w:val="single" w:sz="4" w:space="0" w:color="auto"/>
              <w:bottom w:val="nil"/>
              <w:right w:val="nil"/>
            </w:tcBorders>
            <w:noWrap/>
            <w:vAlign w:val="bottom"/>
            <w:hideMark/>
          </w:tcPr>
          <w:p w14:paraId="4A0E1572" w14:textId="77777777" w:rsidR="00186200" w:rsidRPr="00E73ACD" w:rsidRDefault="00186200" w:rsidP="0082561C">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r>
    </w:tbl>
    <w:p w14:paraId="1232B6F6" w14:textId="272F0F83" w:rsidR="00E73ACD" w:rsidRDefault="00E73ACD"/>
    <w:p w14:paraId="1299C43A" w14:textId="77777777" w:rsidR="00E73ACD" w:rsidRDefault="00E73ACD"/>
    <w:p w14:paraId="07547A01" w14:textId="77777777" w:rsidR="00E73ACD" w:rsidRDefault="00E73ACD"/>
    <w:p w14:paraId="5043CB0F" w14:textId="77777777" w:rsidR="00E73ACD" w:rsidRDefault="00E73ACD"/>
    <w:p w14:paraId="07459315" w14:textId="77777777" w:rsidR="00E73ACD" w:rsidRDefault="00E73ACD"/>
    <w:p w14:paraId="6537F28F" w14:textId="77777777" w:rsidR="00E73ACD" w:rsidRDefault="00E73ACD"/>
    <w:p w14:paraId="6DFB9E20" w14:textId="77777777" w:rsidR="00E73ACD" w:rsidRDefault="00E73ACD"/>
    <w:p w14:paraId="70DF9E56" w14:textId="77777777" w:rsidR="00E73ACD" w:rsidRDefault="00E73ACD"/>
    <w:p w14:paraId="44E871BC" w14:textId="77777777" w:rsidR="00E73ACD" w:rsidRDefault="00E73ACD"/>
    <w:p w14:paraId="0108F73C" w14:textId="77777777" w:rsidR="0082561C" w:rsidRDefault="0082561C"/>
    <w:p w14:paraId="6258A2F4" w14:textId="77777777" w:rsidR="0082561C" w:rsidRDefault="0082561C"/>
    <w:p w14:paraId="59FC91F4" w14:textId="77777777" w:rsidR="0082561C" w:rsidRDefault="0082561C"/>
    <w:p w14:paraId="218AFFF1" w14:textId="77777777" w:rsidR="0082561C" w:rsidRDefault="0082561C"/>
    <w:p w14:paraId="717133FC" w14:textId="77777777" w:rsidR="0082561C" w:rsidRDefault="0082561C"/>
    <w:p w14:paraId="38116E1E" w14:textId="77777777" w:rsidR="0082561C" w:rsidRDefault="0082561C"/>
    <w:p w14:paraId="77CAAD15" w14:textId="77777777" w:rsidR="0082561C" w:rsidRDefault="0082561C"/>
    <w:p w14:paraId="144A5D23" w14:textId="77777777" w:rsidR="00E73ACD" w:rsidRDefault="00E73ACD"/>
    <w:p w14:paraId="78D8CBF8" w14:textId="77777777" w:rsidR="00E73ACD" w:rsidRDefault="00E73ACD">
      <w:r w:rsidRPr="00E73ACD">
        <w:lastRenderedPageBreak/>
        <w:t>Coding Phase Defects</w:t>
      </w:r>
    </w:p>
    <w:tbl>
      <w:tblPr>
        <w:tblpPr w:leftFromText="180" w:rightFromText="180" w:vertAnchor="page" w:horzAnchor="margin" w:tblpY="2203"/>
        <w:tblW w:w="9360" w:type="dxa"/>
        <w:tblLook w:val="04A0" w:firstRow="1" w:lastRow="0" w:firstColumn="1" w:lastColumn="0" w:noHBand="0" w:noVBand="1"/>
      </w:tblPr>
      <w:tblGrid>
        <w:gridCol w:w="497"/>
        <w:gridCol w:w="1147"/>
        <w:gridCol w:w="3129"/>
        <w:gridCol w:w="4587"/>
      </w:tblGrid>
      <w:tr w:rsidR="00143009" w:rsidRPr="00E73ACD" w14:paraId="0A691EDE" w14:textId="77777777" w:rsidTr="00143009">
        <w:trPr>
          <w:trHeight w:val="288"/>
        </w:trPr>
        <w:tc>
          <w:tcPr>
            <w:tcW w:w="9360" w:type="dxa"/>
            <w:gridSpan w:val="4"/>
            <w:tcBorders>
              <w:top w:val="nil"/>
              <w:left w:val="nil"/>
              <w:bottom w:val="nil"/>
              <w:right w:val="nil"/>
            </w:tcBorders>
            <w:noWrap/>
            <w:vAlign w:val="bottom"/>
            <w:hideMark/>
          </w:tcPr>
          <w:p w14:paraId="3828A5B0" w14:textId="77777777" w:rsidR="00143009" w:rsidRPr="00E73ACD" w:rsidRDefault="00143009" w:rsidP="00143009">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Review Form</w:t>
            </w:r>
          </w:p>
        </w:tc>
      </w:tr>
      <w:tr w:rsidR="00143009" w:rsidRPr="00E73ACD" w14:paraId="434B2654" w14:textId="77777777" w:rsidTr="00E76228">
        <w:trPr>
          <w:trHeight w:val="288"/>
        </w:trPr>
        <w:tc>
          <w:tcPr>
            <w:tcW w:w="642" w:type="dxa"/>
            <w:tcBorders>
              <w:top w:val="nil"/>
              <w:left w:val="nil"/>
              <w:bottom w:val="nil"/>
              <w:right w:val="nil"/>
            </w:tcBorders>
            <w:noWrap/>
            <w:vAlign w:val="bottom"/>
            <w:hideMark/>
          </w:tcPr>
          <w:p w14:paraId="7DD1E5FD" w14:textId="77777777" w:rsidR="00143009" w:rsidRPr="00E73ACD" w:rsidRDefault="00143009" w:rsidP="00143009">
            <w:pPr>
              <w:spacing w:after="0" w:line="240" w:lineRule="auto"/>
              <w:rPr>
                <w:rFonts w:ascii="Candara" w:eastAsia="Times New Roman" w:hAnsi="Candara" w:cs="Calibri"/>
                <w:color w:val="000000"/>
              </w:rPr>
            </w:pPr>
          </w:p>
        </w:tc>
        <w:tc>
          <w:tcPr>
            <w:tcW w:w="1626" w:type="dxa"/>
            <w:tcBorders>
              <w:top w:val="nil"/>
              <w:left w:val="nil"/>
              <w:bottom w:val="nil"/>
              <w:right w:val="nil"/>
            </w:tcBorders>
            <w:noWrap/>
            <w:vAlign w:val="bottom"/>
            <w:hideMark/>
          </w:tcPr>
          <w:p w14:paraId="787115B7" w14:textId="77777777" w:rsidR="00143009" w:rsidRPr="00E73ACD" w:rsidRDefault="00143009" w:rsidP="00143009">
            <w:pPr>
              <w:spacing w:after="0" w:line="240" w:lineRule="auto"/>
              <w:rPr>
                <w:rFonts w:ascii="Candara" w:eastAsia="Times New Roman" w:hAnsi="Candara" w:cs="Calibri"/>
                <w:color w:val="000000"/>
              </w:rPr>
            </w:pPr>
          </w:p>
        </w:tc>
        <w:tc>
          <w:tcPr>
            <w:tcW w:w="2428" w:type="dxa"/>
            <w:tcBorders>
              <w:top w:val="nil"/>
              <w:left w:val="nil"/>
              <w:bottom w:val="nil"/>
              <w:right w:val="nil"/>
            </w:tcBorders>
            <w:noWrap/>
            <w:vAlign w:val="bottom"/>
            <w:hideMark/>
          </w:tcPr>
          <w:p w14:paraId="255B0298" w14:textId="77777777" w:rsidR="00143009" w:rsidRPr="00E73ACD" w:rsidRDefault="00143009" w:rsidP="00143009">
            <w:pPr>
              <w:spacing w:after="0" w:line="240" w:lineRule="auto"/>
              <w:rPr>
                <w:rFonts w:ascii="Candara" w:eastAsia="Times New Roman" w:hAnsi="Candara" w:cs="Calibri"/>
                <w:color w:val="000000"/>
              </w:rPr>
            </w:pPr>
          </w:p>
        </w:tc>
        <w:tc>
          <w:tcPr>
            <w:tcW w:w="4664" w:type="dxa"/>
            <w:tcBorders>
              <w:top w:val="nil"/>
              <w:left w:val="nil"/>
              <w:bottom w:val="nil"/>
              <w:right w:val="nil"/>
            </w:tcBorders>
            <w:noWrap/>
            <w:vAlign w:val="bottom"/>
            <w:hideMark/>
          </w:tcPr>
          <w:p w14:paraId="2F7F5776" w14:textId="77777777" w:rsidR="00143009" w:rsidRPr="00E73ACD" w:rsidRDefault="00143009" w:rsidP="00143009">
            <w:pPr>
              <w:spacing w:after="0" w:line="240" w:lineRule="auto"/>
              <w:rPr>
                <w:rFonts w:ascii="Candara" w:eastAsia="Times New Roman" w:hAnsi="Candara" w:cs="Calibri"/>
                <w:color w:val="000000"/>
              </w:rPr>
            </w:pPr>
          </w:p>
        </w:tc>
      </w:tr>
      <w:tr w:rsidR="00143009" w:rsidRPr="00E73ACD" w14:paraId="7D27BA61" w14:textId="77777777" w:rsidTr="00E76228">
        <w:trPr>
          <w:trHeight w:val="288"/>
        </w:trPr>
        <w:tc>
          <w:tcPr>
            <w:tcW w:w="642" w:type="dxa"/>
            <w:tcBorders>
              <w:top w:val="nil"/>
              <w:left w:val="nil"/>
              <w:bottom w:val="nil"/>
              <w:right w:val="nil"/>
            </w:tcBorders>
            <w:noWrap/>
            <w:vAlign w:val="bottom"/>
            <w:hideMark/>
          </w:tcPr>
          <w:p w14:paraId="350A43E6" w14:textId="77777777" w:rsidR="00143009" w:rsidRPr="00E73ACD" w:rsidRDefault="00143009" w:rsidP="00143009">
            <w:pPr>
              <w:spacing w:after="0" w:line="240" w:lineRule="auto"/>
              <w:rPr>
                <w:rFonts w:ascii="Candara" w:eastAsia="Times New Roman" w:hAnsi="Candara" w:cs="Calibri"/>
                <w:color w:val="000000"/>
              </w:rPr>
            </w:pPr>
          </w:p>
        </w:tc>
        <w:tc>
          <w:tcPr>
            <w:tcW w:w="1626" w:type="dxa"/>
            <w:tcBorders>
              <w:top w:val="single" w:sz="4" w:space="0" w:color="auto"/>
              <w:left w:val="single" w:sz="4" w:space="0" w:color="auto"/>
              <w:bottom w:val="single" w:sz="4" w:space="0" w:color="auto"/>
              <w:right w:val="single" w:sz="4" w:space="0" w:color="auto"/>
            </w:tcBorders>
            <w:noWrap/>
            <w:vAlign w:val="bottom"/>
            <w:hideMark/>
          </w:tcPr>
          <w:p w14:paraId="65DBB129" w14:textId="77777777" w:rsidR="00143009" w:rsidRPr="00E73ACD" w:rsidRDefault="00143009" w:rsidP="00143009">
            <w:pPr>
              <w:spacing w:after="0" w:line="240" w:lineRule="auto"/>
              <w:rPr>
                <w:rFonts w:ascii="Candara" w:eastAsia="Times New Roman" w:hAnsi="Candara" w:cs="Calibri"/>
                <w:b/>
                <w:bCs/>
                <w:color w:val="000000"/>
              </w:rPr>
            </w:pPr>
            <w:proofErr w:type="gramStart"/>
            <w:r w:rsidRPr="00E73ACD">
              <w:rPr>
                <w:rFonts w:ascii="Candara" w:eastAsia="Times New Roman" w:hAnsi="Candara" w:cs="Calibri"/>
                <w:b/>
                <w:bCs/>
                <w:color w:val="000000"/>
              </w:rPr>
              <w:t>Document  Title</w:t>
            </w:r>
            <w:proofErr w:type="gramEnd"/>
            <w:r w:rsidRPr="00E73ACD">
              <w:rPr>
                <w:rFonts w:ascii="Candara" w:eastAsia="Times New Roman" w:hAnsi="Candara" w:cs="Calibri"/>
                <w:b/>
                <w:bCs/>
                <w:color w:val="000000"/>
              </w:rPr>
              <w:t>:</w:t>
            </w:r>
          </w:p>
        </w:tc>
        <w:tc>
          <w:tcPr>
            <w:tcW w:w="7092" w:type="dxa"/>
            <w:gridSpan w:val="2"/>
            <w:tcBorders>
              <w:top w:val="single" w:sz="4" w:space="0" w:color="auto"/>
              <w:left w:val="nil"/>
              <w:bottom w:val="single" w:sz="4" w:space="0" w:color="auto"/>
              <w:right w:val="single" w:sz="4" w:space="0" w:color="auto"/>
            </w:tcBorders>
            <w:noWrap/>
            <w:vAlign w:val="bottom"/>
            <w:hideMark/>
          </w:tcPr>
          <w:p w14:paraId="38284D3C" w14:textId="77777777" w:rsidR="00143009" w:rsidRPr="00E73ACD" w:rsidRDefault="00143009" w:rsidP="00143009">
            <w:pPr>
              <w:spacing w:after="0" w:line="240" w:lineRule="auto"/>
              <w:jc w:val="center"/>
              <w:rPr>
                <w:rFonts w:ascii="Candara" w:eastAsia="Times New Roman" w:hAnsi="Candara" w:cs="Calibri"/>
                <w:b/>
                <w:bCs/>
                <w:color w:val="000000"/>
              </w:rPr>
            </w:pPr>
            <w:r>
              <w:rPr>
                <w:rFonts w:ascii="Candara" w:eastAsia="Times New Roman" w:hAnsi="Candara" w:cs="Calibri"/>
                <w:b/>
                <w:bCs/>
                <w:color w:val="000000"/>
              </w:rPr>
              <w:t>Family Budget Manager</w:t>
            </w:r>
            <w:r w:rsidRPr="00E73ACD">
              <w:rPr>
                <w:rFonts w:ascii="Candara" w:eastAsia="Times New Roman" w:hAnsi="Candara" w:cs="Calibri"/>
                <w:b/>
                <w:bCs/>
                <w:color w:val="000000"/>
              </w:rPr>
              <w:t> </w:t>
            </w:r>
          </w:p>
        </w:tc>
      </w:tr>
      <w:tr w:rsidR="00143009" w:rsidRPr="00E73ACD" w14:paraId="3E56A5F1" w14:textId="77777777" w:rsidTr="00E76228">
        <w:trPr>
          <w:trHeight w:val="288"/>
        </w:trPr>
        <w:tc>
          <w:tcPr>
            <w:tcW w:w="642" w:type="dxa"/>
            <w:tcBorders>
              <w:top w:val="nil"/>
              <w:left w:val="nil"/>
              <w:bottom w:val="nil"/>
              <w:right w:val="nil"/>
            </w:tcBorders>
            <w:noWrap/>
            <w:vAlign w:val="bottom"/>
            <w:hideMark/>
          </w:tcPr>
          <w:p w14:paraId="7826154B" w14:textId="77777777" w:rsidR="00143009" w:rsidRPr="00E73ACD" w:rsidRDefault="00143009" w:rsidP="00143009">
            <w:pPr>
              <w:spacing w:after="0" w:line="240" w:lineRule="auto"/>
              <w:rPr>
                <w:rFonts w:ascii="Candara" w:eastAsia="Times New Roman" w:hAnsi="Candara" w:cs="Calibri"/>
                <w:b/>
                <w:bCs/>
                <w:color w:val="000000"/>
              </w:rPr>
            </w:pPr>
          </w:p>
        </w:tc>
        <w:tc>
          <w:tcPr>
            <w:tcW w:w="1626" w:type="dxa"/>
            <w:tcBorders>
              <w:top w:val="nil"/>
              <w:left w:val="single" w:sz="4" w:space="0" w:color="auto"/>
              <w:bottom w:val="single" w:sz="4" w:space="0" w:color="auto"/>
              <w:right w:val="single" w:sz="4" w:space="0" w:color="auto"/>
            </w:tcBorders>
            <w:noWrap/>
            <w:vAlign w:val="bottom"/>
            <w:hideMark/>
          </w:tcPr>
          <w:p w14:paraId="680BDA66" w14:textId="77777777" w:rsidR="00143009" w:rsidRPr="00E73ACD" w:rsidRDefault="00143009" w:rsidP="00143009">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Reviewer Name:</w:t>
            </w:r>
          </w:p>
        </w:tc>
        <w:tc>
          <w:tcPr>
            <w:tcW w:w="7092" w:type="dxa"/>
            <w:gridSpan w:val="2"/>
            <w:tcBorders>
              <w:top w:val="single" w:sz="4" w:space="0" w:color="auto"/>
              <w:left w:val="nil"/>
              <w:bottom w:val="single" w:sz="4" w:space="0" w:color="auto"/>
              <w:right w:val="single" w:sz="4" w:space="0" w:color="auto"/>
            </w:tcBorders>
            <w:noWrap/>
            <w:vAlign w:val="bottom"/>
            <w:hideMark/>
          </w:tcPr>
          <w:p w14:paraId="29C67A82" w14:textId="77777777" w:rsidR="00143009" w:rsidRPr="00E73ACD" w:rsidRDefault="00143009" w:rsidP="00143009">
            <w:pPr>
              <w:spacing w:after="0" w:line="240" w:lineRule="auto"/>
              <w:jc w:val="center"/>
              <w:rPr>
                <w:rFonts w:ascii="Candara" w:eastAsia="Times New Roman" w:hAnsi="Candara" w:cs="Calibri"/>
                <w:b/>
                <w:bCs/>
                <w:color w:val="000000"/>
              </w:rPr>
            </w:pPr>
            <w:r>
              <w:rPr>
                <w:rFonts w:ascii="Candara" w:eastAsia="Times New Roman" w:hAnsi="Candara" w:cs="Calibri"/>
                <w:b/>
                <w:bCs/>
                <w:color w:val="000000"/>
              </w:rPr>
              <w:t xml:space="preserve">Buga Teodora, Buta Antonia, </w:t>
            </w:r>
            <w:proofErr w:type="spellStart"/>
            <w:r>
              <w:rPr>
                <w:rFonts w:ascii="Candara" w:eastAsia="Times New Roman" w:hAnsi="Candara" w:cs="Calibri"/>
                <w:b/>
                <w:bCs/>
                <w:color w:val="000000"/>
              </w:rPr>
              <w:t>Butuza</w:t>
            </w:r>
            <w:proofErr w:type="spellEnd"/>
            <w:r>
              <w:rPr>
                <w:rFonts w:ascii="Candara" w:eastAsia="Times New Roman" w:hAnsi="Candara" w:cs="Calibri"/>
                <w:b/>
                <w:bCs/>
                <w:color w:val="000000"/>
              </w:rPr>
              <w:t xml:space="preserve"> Ema, </w:t>
            </w:r>
            <w:proofErr w:type="spellStart"/>
            <w:r>
              <w:rPr>
                <w:rFonts w:ascii="Candara" w:eastAsia="Times New Roman" w:hAnsi="Candara" w:cs="Calibri"/>
                <w:b/>
                <w:bCs/>
                <w:color w:val="000000"/>
              </w:rPr>
              <w:t>Cirnu</w:t>
            </w:r>
            <w:proofErr w:type="spellEnd"/>
            <w:r>
              <w:rPr>
                <w:rFonts w:ascii="Candara" w:eastAsia="Times New Roman" w:hAnsi="Candara" w:cs="Calibri"/>
                <w:b/>
                <w:bCs/>
                <w:color w:val="000000"/>
              </w:rPr>
              <w:t xml:space="preserve"> Bianca, Halip Sonia, </w:t>
            </w:r>
            <w:proofErr w:type="spellStart"/>
            <w:r>
              <w:rPr>
                <w:rFonts w:ascii="Candara" w:eastAsia="Times New Roman" w:hAnsi="Candara" w:cs="Calibri"/>
                <w:b/>
                <w:bCs/>
                <w:color w:val="000000"/>
              </w:rPr>
              <w:t>Jitareanu</w:t>
            </w:r>
            <w:proofErr w:type="spellEnd"/>
            <w:r>
              <w:rPr>
                <w:rFonts w:ascii="Candara" w:eastAsia="Times New Roman" w:hAnsi="Candara" w:cs="Calibri"/>
                <w:b/>
                <w:bCs/>
                <w:color w:val="000000"/>
              </w:rPr>
              <w:t xml:space="preserve"> Eduard</w:t>
            </w:r>
          </w:p>
        </w:tc>
      </w:tr>
      <w:tr w:rsidR="00143009" w:rsidRPr="00E73ACD" w14:paraId="56D53025" w14:textId="77777777" w:rsidTr="00E76228">
        <w:trPr>
          <w:trHeight w:val="288"/>
        </w:trPr>
        <w:tc>
          <w:tcPr>
            <w:tcW w:w="642" w:type="dxa"/>
            <w:tcBorders>
              <w:top w:val="nil"/>
              <w:left w:val="nil"/>
              <w:bottom w:val="nil"/>
              <w:right w:val="nil"/>
            </w:tcBorders>
            <w:noWrap/>
            <w:vAlign w:val="bottom"/>
            <w:hideMark/>
          </w:tcPr>
          <w:p w14:paraId="1D28EACA" w14:textId="77777777" w:rsidR="00143009" w:rsidRPr="00E73ACD" w:rsidRDefault="00143009" w:rsidP="00143009">
            <w:pPr>
              <w:spacing w:after="0" w:line="240" w:lineRule="auto"/>
              <w:rPr>
                <w:rFonts w:ascii="Candara" w:eastAsia="Times New Roman" w:hAnsi="Candara" w:cs="Calibri"/>
                <w:color w:val="000000"/>
              </w:rPr>
            </w:pPr>
          </w:p>
        </w:tc>
        <w:tc>
          <w:tcPr>
            <w:tcW w:w="1626" w:type="dxa"/>
            <w:tcBorders>
              <w:top w:val="nil"/>
              <w:left w:val="single" w:sz="4" w:space="0" w:color="auto"/>
              <w:bottom w:val="single" w:sz="4" w:space="0" w:color="auto"/>
              <w:right w:val="single" w:sz="4" w:space="0" w:color="auto"/>
            </w:tcBorders>
            <w:noWrap/>
            <w:vAlign w:val="bottom"/>
            <w:hideMark/>
          </w:tcPr>
          <w:p w14:paraId="45C411DD" w14:textId="77777777" w:rsidR="00143009" w:rsidRPr="00E73ACD" w:rsidRDefault="00143009" w:rsidP="00143009">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 xml:space="preserve">Review date: </w:t>
            </w:r>
          </w:p>
        </w:tc>
        <w:tc>
          <w:tcPr>
            <w:tcW w:w="2428" w:type="dxa"/>
            <w:tcBorders>
              <w:top w:val="nil"/>
              <w:left w:val="nil"/>
              <w:bottom w:val="single" w:sz="4" w:space="0" w:color="auto"/>
              <w:right w:val="single" w:sz="4" w:space="0" w:color="auto"/>
            </w:tcBorders>
            <w:noWrap/>
            <w:vAlign w:val="bottom"/>
            <w:hideMark/>
          </w:tcPr>
          <w:p w14:paraId="0DEE13E5" w14:textId="77777777" w:rsidR="00143009" w:rsidRPr="00E73ACD" w:rsidRDefault="00143009" w:rsidP="00143009">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 </w:t>
            </w:r>
            <w:r>
              <w:rPr>
                <w:rFonts w:ascii="Candara" w:eastAsia="Times New Roman" w:hAnsi="Candara" w:cs="Calibri"/>
                <w:b/>
                <w:bCs/>
                <w:color w:val="000000"/>
              </w:rPr>
              <w:t>29.05.2026</w:t>
            </w:r>
          </w:p>
        </w:tc>
        <w:tc>
          <w:tcPr>
            <w:tcW w:w="4664" w:type="dxa"/>
            <w:tcBorders>
              <w:top w:val="nil"/>
              <w:left w:val="nil"/>
              <w:bottom w:val="nil"/>
              <w:right w:val="nil"/>
            </w:tcBorders>
            <w:noWrap/>
            <w:vAlign w:val="bottom"/>
            <w:hideMark/>
          </w:tcPr>
          <w:p w14:paraId="017DEC0C" w14:textId="77777777" w:rsidR="00143009" w:rsidRPr="00E73ACD" w:rsidRDefault="00143009" w:rsidP="00143009">
            <w:pPr>
              <w:spacing w:after="0" w:line="240" w:lineRule="auto"/>
              <w:rPr>
                <w:rFonts w:ascii="Candara" w:eastAsia="Times New Roman" w:hAnsi="Candara" w:cs="Calibri"/>
                <w:color w:val="000000"/>
              </w:rPr>
            </w:pPr>
          </w:p>
        </w:tc>
      </w:tr>
      <w:tr w:rsidR="00143009" w:rsidRPr="00E73ACD" w14:paraId="3474ABBE" w14:textId="77777777" w:rsidTr="00E76228">
        <w:trPr>
          <w:trHeight w:val="288"/>
        </w:trPr>
        <w:tc>
          <w:tcPr>
            <w:tcW w:w="642" w:type="dxa"/>
            <w:tcBorders>
              <w:top w:val="nil"/>
              <w:left w:val="nil"/>
              <w:bottom w:val="nil"/>
              <w:right w:val="nil"/>
            </w:tcBorders>
            <w:noWrap/>
            <w:vAlign w:val="bottom"/>
            <w:hideMark/>
          </w:tcPr>
          <w:p w14:paraId="4BA4E697" w14:textId="77777777" w:rsidR="00143009" w:rsidRPr="00E73ACD" w:rsidRDefault="00143009" w:rsidP="00143009">
            <w:pPr>
              <w:spacing w:after="0" w:line="240" w:lineRule="auto"/>
              <w:rPr>
                <w:rFonts w:ascii="Candara" w:eastAsia="Times New Roman" w:hAnsi="Candara" w:cs="Calibri"/>
                <w:color w:val="000000"/>
              </w:rPr>
            </w:pPr>
          </w:p>
        </w:tc>
        <w:tc>
          <w:tcPr>
            <w:tcW w:w="1626" w:type="dxa"/>
            <w:tcBorders>
              <w:top w:val="nil"/>
              <w:left w:val="nil"/>
              <w:bottom w:val="nil"/>
              <w:right w:val="nil"/>
            </w:tcBorders>
            <w:noWrap/>
            <w:vAlign w:val="bottom"/>
            <w:hideMark/>
          </w:tcPr>
          <w:p w14:paraId="102F0A6C" w14:textId="77777777" w:rsidR="00143009" w:rsidRPr="00E73ACD" w:rsidRDefault="00143009" w:rsidP="00143009">
            <w:pPr>
              <w:spacing w:after="0" w:line="240" w:lineRule="auto"/>
              <w:rPr>
                <w:rFonts w:ascii="Candara" w:eastAsia="Times New Roman" w:hAnsi="Candara" w:cs="Calibri"/>
                <w:color w:val="000000"/>
              </w:rPr>
            </w:pPr>
          </w:p>
        </w:tc>
        <w:tc>
          <w:tcPr>
            <w:tcW w:w="2428" w:type="dxa"/>
            <w:tcBorders>
              <w:top w:val="nil"/>
              <w:left w:val="nil"/>
              <w:bottom w:val="nil"/>
              <w:right w:val="nil"/>
            </w:tcBorders>
            <w:noWrap/>
            <w:vAlign w:val="bottom"/>
            <w:hideMark/>
          </w:tcPr>
          <w:p w14:paraId="77AF835C" w14:textId="77777777" w:rsidR="00143009" w:rsidRPr="00E73ACD" w:rsidRDefault="00143009" w:rsidP="00143009">
            <w:pPr>
              <w:spacing w:after="0" w:line="240" w:lineRule="auto"/>
              <w:rPr>
                <w:rFonts w:ascii="Candara" w:eastAsia="Times New Roman" w:hAnsi="Candara" w:cs="Calibri"/>
                <w:color w:val="000000"/>
              </w:rPr>
            </w:pPr>
          </w:p>
        </w:tc>
        <w:tc>
          <w:tcPr>
            <w:tcW w:w="4664" w:type="dxa"/>
            <w:tcBorders>
              <w:top w:val="nil"/>
              <w:left w:val="nil"/>
              <w:bottom w:val="nil"/>
              <w:right w:val="nil"/>
            </w:tcBorders>
            <w:noWrap/>
            <w:vAlign w:val="bottom"/>
            <w:hideMark/>
          </w:tcPr>
          <w:p w14:paraId="234F4E1E" w14:textId="77777777" w:rsidR="00143009" w:rsidRPr="00E73ACD" w:rsidRDefault="00143009" w:rsidP="00143009">
            <w:pPr>
              <w:spacing w:after="0" w:line="240" w:lineRule="auto"/>
              <w:rPr>
                <w:rFonts w:ascii="Candara" w:eastAsia="Times New Roman" w:hAnsi="Candara" w:cs="Calibri"/>
                <w:color w:val="000000"/>
              </w:rPr>
            </w:pPr>
          </w:p>
        </w:tc>
      </w:tr>
      <w:tr w:rsidR="00143009" w:rsidRPr="00E73ACD" w14:paraId="7D795B7A" w14:textId="77777777" w:rsidTr="00E76228">
        <w:trPr>
          <w:trHeight w:val="288"/>
        </w:trPr>
        <w:tc>
          <w:tcPr>
            <w:tcW w:w="642" w:type="dxa"/>
            <w:tcBorders>
              <w:top w:val="single" w:sz="4" w:space="0" w:color="auto"/>
              <w:left w:val="single" w:sz="4" w:space="0" w:color="auto"/>
              <w:bottom w:val="single" w:sz="4" w:space="0" w:color="auto"/>
              <w:right w:val="single" w:sz="4" w:space="0" w:color="auto"/>
            </w:tcBorders>
            <w:noWrap/>
            <w:vAlign w:val="center"/>
            <w:hideMark/>
          </w:tcPr>
          <w:p w14:paraId="7AED5F80" w14:textId="77777777" w:rsidR="00143009" w:rsidRPr="00E73ACD" w:rsidRDefault="00143009" w:rsidP="00143009">
            <w:pPr>
              <w:spacing w:after="0" w:line="240" w:lineRule="auto"/>
              <w:jc w:val="center"/>
              <w:rPr>
                <w:rFonts w:ascii="Candara" w:eastAsia="Times New Roman" w:hAnsi="Candara" w:cs="Calibri"/>
                <w:b/>
                <w:bCs/>
                <w:color w:val="000000"/>
              </w:rPr>
            </w:pPr>
            <w:proofErr w:type="spellStart"/>
            <w:r w:rsidRPr="00E73ACD">
              <w:rPr>
                <w:rFonts w:ascii="Candara" w:eastAsia="Times New Roman" w:hAnsi="Candara" w:cs="Calibri"/>
                <w:b/>
                <w:bCs/>
                <w:color w:val="000000"/>
              </w:rPr>
              <w:t>Crt</w:t>
            </w:r>
            <w:proofErr w:type="spellEnd"/>
            <w:r w:rsidRPr="00E73ACD">
              <w:rPr>
                <w:rFonts w:ascii="Candara" w:eastAsia="Times New Roman" w:hAnsi="Candara" w:cs="Calibri"/>
                <w:b/>
                <w:bCs/>
                <w:color w:val="000000"/>
              </w:rPr>
              <w:t>. No.</w:t>
            </w:r>
          </w:p>
        </w:tc>
        <w:tc>
          <w:tcPr>
            <w:tcW w:w="1626" w:type="dxa"/>
            <w:tcBorders>
              <w:top w:val="single" w:sz="4" w:space="0" w:color="auto"/>
              <w:left w:val="nil"/>
              <w:bottom w:val="single" w:sz="4" w:space="0" w:color="auto"/>
              <w:right w:val="single" w:sz="4" w:space="0" w:color="auto"/>
            </w:tcBorders>
            <w:noWrap/>
            <w:vAlign w:val="center"/>
            <w:hideMark/>
          </w:tcPr>
          <w:p w14:paraId="7F75BCA3" w14:textId="77777777" w:rsidR="00143009" w:rsidRPr="00E73ACD" w:rsidRDefault="00143009" w:rsidP="00143009">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Checked Item</w:t>
            </w:r>
          </w:p>
        </w:tc>
        <w:tc>
          <w:tcPr>
            <w:tcW w:w="2428" w:type="dxa"/>
            <w:tcBorders>
              <w:top w:val="single" w:sz="4" w:space="0" w:color="auto"/>
              <w:left w:val="nil"/>
              <w:bottom w:val="single" w:sz="4" w:space="0" w:color="auto"/>
              <w:right w:val="single" w:sz="4" w:space="0" w:color="auto"/>
            </w:tcBorders>
            <w:noWrap/>
            <w:vAlign w:val="center"/>
            <w:hideMark/>
          </w:tcPr>
          <w:p w14:paraId="62D2C541" w14:textId="77777777" w:rsidR="00143009" w:rsidRPr="00E73ACD" w:rsidRDefault="00143009" w:rsidP="00143009">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Doc. page/line</w:t>
            </w:r>
          </w:p>
        </w:tc>
        <w:tc>
          <w:tcPr>
            <w:tcW w:w="4664" w:type="dxa"/>
            <w:tcBorders>
              <w:top w:val="single" w:sz="4" w:space="0" w:color="auto"/>
              <w:left w:val="nil"/>
              <w:bottom w:val="single" w:sz="4" w:space="0" w:color="auto"/>
              <w:right w:val="single" w:sz="4" w:space="0" w:color="auto"/>
            </w:tcBorders>
            <w:noWrap/>
            <w:vAlign w:val="center"/>
            <w:hideMark/>
          </w:tcPr>
          <w:p w14:paraId="4AE63B2F" w14:textId="77777777" w:rsidR="00143009" w:rsidRPr="00E73ACD" w:rsidRDefault="00143009" w:rsidP="00143009">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Comments/ improvements</w:t>
            </w:r>
          </w:p>
        </w:tc>
      </w:tr>
      <w:tr w:rsidR="00143009" w:rsidRPr="00E73ACD" w14:paraId="26FF3265" w14:textId="77777777" w:rsidTr="00E76228">
        <w:trPr>
          <w:trHeight w:val="288"/>
        </w:trPr>
        <w:tc>
          <w:tcPr>
            <w:tcW w:w="642" w:type="dxa"/>
            <w:tcBorders>
              <w:top w:val="nil"/>
              <w:left w:val="single" w:sz="4" w:space="0" w:color="auto"/>
              <w:bottom w:val="single" w:sz="4" w:space="0" w:color="auto"/>
              <w:right w:val="single" w:sz="4" w:space="0" w:color="auto"/>
            </w:tcBorders>
            <w:noWrap/>
            <w:vAlign w:val="bottom"/>
            <w:hideMark/>
          </w:tcPr>
          <w:p w14:paraId="33B75C9E" w14:textId="77777777" w:rsidR="00143009" w:rsidRPr="00E73ACD" w:rsidRDefault="00143009" w:rsidP="00143009">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t>1</w:t>
            </w:r>
          </w:p>
        </w:tc>
        <w:tc>
          <w:tcPr>
            <w:tcW w:w="1626" w:type="dxa"/>
            <w:tcBorders>
              <w:top w:val="nil"/>
              <w:left w:val="nil"/>
              <w:bottom w:val="single" w:sz="4" w:space="0" w:color="auto"/>
              <w:right w:val="single" w:sz="4" w:space="0" w:color="auto"/>
            </w:tcBorders>
            <w:noWrap/>
            <w:vAlign w:val="bottom"/>
            <w:hideMark/>
          </w:tcPr>
          <w:p w14:paraId="1C68F8A3" w14:textId="77777777" w:rsidR="00143009" w:rsidRPr="00E73ACD" w:rsidRDefault="00143009" w:rsidP="00143009">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Pr>
                <w:rFonts w:ascii="Candara" w:eastAsia="Times New Roman" w:hAnsi="Candara" w:cs="Calibri"/>
                <w:color w:val="000000"/>
              </w:rPr>
              <w:t>D_01</w:t>
            </w:r>
          </w:p>
        </w:tc>
        <w:tc>
          <w:tcPr>
            <w:tcW w:w="2428" w:type="dxa"/>
            <w:tcBorders>
              <w:top w:val="nil"/>
              <w:left w:val="nil"/>
              <w:bottom w:val="single" w:sz="4" w:space="0" w:color="auto"/>
              <w:right w:val="single" w:sz="4" w:space="0" w:color="auto"/>
            </w:tcBorders>
            <w:noWrap/>
            <w:vAlign w:val="bottom"/>
            <w:hideMark/>
          </w:tcPr>
          <w:p w14:paraId="02173386" w14:textId="77777777" w:rsidR="00143009" w:rsidRPr="00E73ACD" w:rsidRDefault="00143009" w:rsidP="00143009">
            <w:pPr>
              <w:spacing w:after="0" w:line="240" w:lineRule="auto"/>
              <w:rPr>
                <w:rFonts w:ascii="Candara" w:eastAsia="Times New Roman" w:hAnsi="Candara" w:cs="Calibri"/>
                <w:color w:val="000000"/>
              </w:rPr>
            </w:pPr>
            <w:r w:rsidRPr="0082561C">
              <w:rPr>
                <w:rFonts w:ascii="Candara" w:eastAsia="Times New Roman" w:hAnsi="Candara" w:cs="Calibri"/>
                <w:color w:val="000000"/>
              </w:rPr>
              <w:t>/budget/service/BudgetService.java, lines 47–53</w:t>
            </w:r>
          </w:p>
        </w:tc>
        <w:tc>
          <w:tcPr>
            <w:tcW w:w="4664" w:type="dxa"/>
            <w:tcBorders>
              <w:top w:val="nil"/>
              <w:left w:val="nil"/>
              <w:bottom w:val="single" w:sz="4" w:space="0" w:color="auto"/>
              <w:right w:val="single" w:sz="4" w:space="0" w:color="auto"/>
            </w:tcBorders>
            <w:noWrap/>
            <w:vAlign w:val="bottom"/>
            <w:hideMark/>
          </w:tcPr>
          <w:p w14:paraId="4F2058E5" w14:textId="72C932BB" w:rsidR="00143009" w:rsidRPr="00E73ACD" w:rsidRDefault="00143009" w:rsidP="00143009">
            <w:pPr>
              <w:spacing w:after="0" w:line="240" w:lineRule="auto"/>
              <w:rPr>
                <w:rFonts w:ascii="Candara" w:eastAsia="Times New Roman" w:hAnsi="Candara" w:cs="Calibri"/>
                <w:color w:val="000000"/>
              </w:rPr>
            </w:pPr>
            <w:r w:rsidRPr="00143009">
              <w:rPr>
                <w:rFonts w:ascii="Candara" w:eastAsia="Times New Roman" w:hAnsi="Candara" w:cs="Calibri"/>
                <w:color w:val="000000"/>
              </w:rPr>
              <w:t>In </w:t>
            </w:r>
            <w:proofErr w:type="spellStart"/>
            <w:proofErr w:type="gramStart"/>
            <w:r w:rsidRPr="00143009">
              <w:rPr>
                <w:rFonts w:ascii="Candara" w:eastAsia="Times New Roman" w:hAnsi="Candara" w:cs="Calibri"/>
                <w:color w:val="000000"/>
              </w:rPr>
              <w:t>addMember</w:t>
            </w:r>
            <w:proofErr w:type="spellEnd"/>
            <w:r w:rsidRPr="00143009">
              <w:rPr>
                <w:rFonts w:ascii="Candara" w:eastAsia="Times New Roman" w:hAnsi="Candara" w:cs="Calibri"/>
                <w:color w:val="000000"/>
              </w:rPr>
              <w:t>(</w:t>
            </w:r>
            <w:proofErr w:type="gramEnd"/>
            <w:r w:rsidRPr="00143009">
              <w:rPr>
                <w:rFonts w:ascii="Candara" w:eastAsia="Times New Roman" w:hAnsi="Candara" w:cs="Calibri"/>
                <w:color w:val="000000"/>
              </w:rPr>
              <w:t>) (and similarly in </w:t>
            </w:r>
            <w:proofErr w:type="gramStart"/>
            <w:r w:rsidRPr="00143009">
              <w:rPr>
                <w:rFonts w:ascii="Candara" w:eastAsia="Times New Roman" w:hAnsi="Candara" w:cs="Calibri"/>
                <w:color w:val="000000"/>
              </w:rPr>
              <w:t>addCategory(</w:t>
            </w:r>
            <w:proofErr w:type="gramEnd"/>
            <w:r w:rsidRPr="00143009">
              <w:rPr>
                <w:rFonts w:ascii="Candara" w:eastAsia="Times New Roman" w:hAnsi="Candara" w:cs="Calibri"/>
                <w:color w:val="000000"/>
              </w:rPr>
              <w:t>), </w:t>
            </w:r>
            <w:proofErr w:type="gramStart"/>
            <w:r w:rsidRPr="00143009">
              <w:rPr>
                <w:rFonts w:ascii="Candara" w:eastAsia="Times New Roman" w:hAnsi="Candara" w:cs="Calibri"/>
                <w:color w:val="000000"/>
              </w:rPr>
              <w:t>addTransaction(</w:t>
            </w:r>
            <w:proofErr w:type="gramEnd"/>
            <w:r w:rsidRPr="00143009">
              <w:rPr>
                <w:rFonts w:ascii="Candara" w:eastAsia="Times New Roman" w:hAnsi="Candara" w:cs="Calibri"/>
                <w:color w:val="000000"/>
              </w:rPr>
              <w:t>)), memberSeq.incrementAndGet() is called </w:t>
            </w:r>
            <w:r w:rsidRPr="00143009">
              <w:rPr>
                <w:rFonts w:ascii="Candara" w:eastAsia="Times New Roman" w:hAnsi="Candara" w:cs="Calibri"/>
                <w:b/>
                <w:bCs/>
                <w:color w:val="000000"/>
              </w:rPr>
              <w:t>before</w:t>
            </w:r>
            <w:r w:rsidRPr="00143009">
              <w:rPr>
                <w:rFonts w:ascii="Candara" w:eastAsia="Times New Roman" w:hAnsi="Candara" w:cs="Calibri"/>
                <w:color w:val="000000"/>
              </w:rPr>
              <w:t> </w:t>
            </w:r>
            <w:proofErr w:type="spellStart"/>
            <w:r w:rsidRPr="00143009">
              <w:rPr>
                <w:rFonts w:ascii="Candara" w:eastAsia="Times New Roman" w:hAnsi="Candara" w:cs="Calibri"/>
                <w:color w:val="000000"/>
              </w:rPr>
              <w:t>memberRepo.save</w:t>
            </w:r>
            <w:proofErr w:type="spellEnd"/>
            <w:r w:rsidRPr="00143009">
              <w:rPr>
                <w:rFonts w:ascii="Candara" w:eastAsia="Times New Roman" w:hAnsi="Candara" w:cs="Calibri"/>
                <w:color w:val="000000"/>
              </w:rPr>
              <w:t>() invokes the validator. If validation throws, the sequence counter is permanently advanced. The next successful addition will receive a non-sequential ID (a gap). IDs are never re-used.</w:t>
            </w:r>
          </w:p>
        </w:tc>
      </w:tr>
      <w:tr w:rsidR="00143009" w:rsidRPr="00E73ACD" w14:paraId="197F1D84" w14:textId="77777777" w:rsidTr="00E76228">
        <w:trPr>
          <w:trHeight w:val="288"/>
        </w:trPr>
        <w:tc>
          <w:tcPr>
            <w:tcW w:w="642" w:type="dxa"/>
            <w:tcBorders>
              <w:top w:val="nil"/>
              <w:left w:val="single" w:sz="4" w:space="0" w:color="auto"/>
              <w:bottom w:val="single" w:sz="4" w:space="0" w:color="auto"/>
              <w:right w:val="single" w:sz="4" w:space="0" w:color="auto"/>
            </w:tcBorders>
            <w:noWrap/>
            <w:vAlign w:val="bottom"/>
            <w:hideMark/>
          </w:tcPr>
          <w:p w14:paraId="273D1812" w14:textId="77777777" w:rsidR="00143009" w:rsidRPr="00E73ACD" w:rsidRDefault="00143009" w:rsidP="00143009">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t>2</w:t>
            </w:r>
          </w:p>
        </w:tc>
        <w:tc>
          <w:tcPr>
            <w:tcW w:w="1626" w:type="dxa"/>
            <w:tcBorders>
              <w:top w:val="nil"/>
              <w:left w:val="nil"/>
              <w:bottom w:val="single" w:sz="4" w:space="0" w:color="auto"/>
              <w:right w:val="single" w:sz="4" w:space="0" w:color="auto"/>
            </w:tcBorders>
            <w:noWrap/>
            <w:vAlign w:val="bottom"/>
            <w:hideMark/>
          </w:tcPr>
          <w:p w14:paraId="6DD13A09" w14:textId="77777777" w:rsidR="00143009" w:rsidRPr="00E73ACD" w:rsidRDefault="00143009" w:rsidP="00143009">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Pr>
                <w:rFonts w:ascii="Candara" w:eastAsia="Times New Roman" w:hAnsi="Candara" w:cs="Calibri"/>
                <w:color w:val="000000"/>
              </w:rPr>
              <w:t>D_01</w:t>
            </w:r>
          </w:p>
        </w:tc>
        <w:tc>
          <w:tcPr>
            <w:tcW w:w="2428" w:type="dxa"/>
            <w:tcBorders>
              <w:top w:val="nil"/>
              <w:left w:val="nil"/>
              <w:bottom w:val="single" w:sz="4" w:space="0" w:color="auto"/>
              <w:right w:val="single" w:sz="4" w:space="0" w:color="auto"/>
            </w:tcBorders>
            <w:noWrap/>
            <w:vAlign w:val="bottom"/>
            <w:hideMark/>
          </w:tcPr>
          <w:p w14:paraId="0EAC60C3" w14:textId="77777777" w:rsidR="00143009" w:rsidRPr="00E73ACD" w:rsidRDefault="00143009" w:rsidP="00143009">
            <w:pPr>
              <w:spacing w:after="0" w:line="240" w:lineRule="auto"/>
              <w:rPr>
                <w:rFonts w:ascii="Candara" w:eastAsia="Times New Roman" w:hAnsi="Candara" w:cs="Calibri"/>
                <w:color w:val="000000"/>
              </w:rPr>
            </w:pPr>
            <w:r w:rsidRPr="0082561C">
              <w:rPr>
                <w:rFonts w:ascii="Candara" w:eastAsia="Times New Roman" w:hAnsi="Candara" w:cs="Calibri"/>
                <w:color w:val="000000"/>
              </w:rPr>
              <w:t>/budget/repository/InMemoryRepository.java, lines 50–57</w:t>
            </w:r>
          </w:p>
        </w:tc>
        <w:tc>
          <w:tcPr>
            <w:tcW w:w="4664" w:type="dxa"/>
            <w:tcBorders>
              <w:top w:val="nil"/>
              <w:left w:val="nil"/>
              <w:bottom w:val="single" w:sz="4" w:space="0" w:color="auto"/>
              <w:right w:val="single" w:sz="4" w:space="0" w:color="auto"/>
            </w:tcBorders>
            <w:noWrap/>
            <w:vAlign w:val="bottom"/>
            <w:hideMark/>
          </w:tcPr>
          <w:p w14:paraId="0608C520" w14:textId="5852D613" w:rsidR="00143009" w:rsidRPr="00E73ACD" w:rsidRDefault="00143009" w:rsidP="00143009">
            <w:pPr>
              <w:spacing w:after="0" w:line="240" w:lineRule="auto"/>
              <w:rPr>
                <w:rFonts w:ascii="Candara" w:eastAsia="Times New Roman" w:hAnsi="Candara" w:cs="Calibri"/>
                <w:color w:val="000000"/>
              </w:rPr>
            </w:pPr>
            <w:proofErr w:type="gramStart"/>
            <w:r w:rsidRPr="00143009">
              <w:rPr>
                <w:rFonts w:ascii="Candara" w:eastAsia="Times New Roman" w:hAnsi="Candara" w:cs="Calibri"/>
                <w:color w:val="000000"/>
              </w:rPr>
              <w:t>save(</w:t>
            </w:r>
            <w:proofErr w:type="gramEnd"/>
            <w:r w:rsidRPr="00143009">
              <w:rPr>
                <w:rFonts w:ascii="Candara" w:eastAsia="Times New Roman" w:hAnsi="Candara" w:cs="Calibri"/>
                <w:color w:val="000000"/>
              </w:rPr>
              <w:t>) returns </w:t>
            </w:r>
            <w:proofErr w:type="spellStart"/>
            <w:r w:rsidRPr="00143009">
              <w:rPr>
                <w:rFonts w:ascii="Candara" w:eastAsia="Times New Roman" w:hAnsi="Candara" w:cs="Calibri"/>
                <w:color w:val="000000"/>
              </w:rPr>
              <w:t>Optional.of</w:t>
            </w:r>
            <w:proofErr w:type="spellEnd"/>
            <w:r w:rsidRPr="00143009">
              <w:rPr>
                <w:rFonts w:ascii="Candara" w:eastAsia="Times New Roman" w:hAnsi="Candara" w:cs="Calibri"/>
                <w:color w:val="000000"/>
              </w:rPr>
              <w:t>(entity) when the entity </w:t>
            </w:r>
            <w:r w:rsidRPr="00143009">
              <w:rPr>
                <w:rFonts w:ascii="Candara" w:eastAsia="Times New Roman" w:hAnsi="Candara" w:cs="Calibri"/>
                <w:b/>
                <w:bCs/>
                <w:color w:val="000000"/>
              </w:rPr>
              <w:t>already exists</w:t>
            </w:r>
            <w:r w:rsidRPr="00143009">
              <w:rPr>
                <w:rFonts w:ascii="Candara" w:eastAsia="Times New Roman" w:hAnsi="Candara" w:cs="Calibri"/>
                <w:color w:val="000000"/>
              </w:rPr>
              <w:t> (i.e., a collision), and </w:t>
            </w:r>
            <w:proofErr w:type="spellStart"/>
            <w:r w:rsidRPr="00143009">
              <w:rPr>
                <w:rFonts w:ascii="Candara" w:eastAsia="Times New Roman" w:hAnsi="Candara" w:cs="Calibri"/>
                <w:color w:val="000000"/>
              </w:rPr>
              <w:t>Optional.empty</w:t>
            </w:r>
            <w:proofErr w:type="spellEnd"/>
            <w:r w:rsidRPr="00143009">
              <w:rPr>
                <w:rFonts w:ascii="Candara" w:eastAsia="Times New Roman" w:hAnsi="Candara" w:cs="Calibri"/>
                <w:color w:val="000000"/>
              </w:rPr>
              <w:t>() on success. In </w:t>
            </w:r>
            <w:proofErr w:type="spellStart"/>
            <w:r w:rsidRPr="00143009">
              <w:rPr>
                <w:rFonts w:ascii="Candara" w:eastAsia="Times New Roman" w:hAnsi="Candara" w:cs="Calibri"/>
                <w:color w:val="000000"/>
              </w:rPr>
              <w:t>BudgetService</w:t>
            </w:r>
            <w:proofErr w:type="spellEnd"/>
            <w:r w:rsidRPr="00143009">
              <w:rPr>
                <w:rFonts w:ascii="Candara" w:eastAsia="Times New Roman" w:hAnsi="Candara" w:cs="Calibri"/>
                <w:color w:val="000000"/>
              </w:rPr>
              <w:t>, this is checked with if (</w:t>
            </w:r>
            <w:proofErr w:type="spellStart"/>
            <w:proofErr w:type="gramStart"/>
            <w:r w:rsidRPr="00143009">
              <w:rPr>
                <w:rFonts w:ascii="Candara" w:eastAsia="Times New Roman" w:hAnsi="Candara" w:cs="Calibri"/>
                <w:color w:val="000000"/>
              </w:rPr>
              <w:t>result.isPresent</w:t>
            </w:r>
            <w:proofErr w:type="spellEnd"/>
            <w:proofErr w:type="gramEnd"/>
            <w:r w:rsidRPr="00143009">
              <w:rPr>
                <w:rFonts w:ascii="Candara" w:eastAsia="Times New Roman" w:hAnsi="Candara" w:cs="Calibri"/>
                <w:color w:val="000000"/>
              </w:rPr>
              <w:t>()) throw .... The semantics are inverted relative to standard Java Optional conventions, making the logic hard to read and error-prone. The same inversion applies to </w:t>
            </w:r>
            <w:proofErr w:type="gramStart"/>
            <w:r w:rsidRPr="00143009">
              <w:rPr>
                <w:rFonts w:ascii="Candara" w:eastAsia="Times New Roman" w:hAnsi="Candara" w:cs="Calibri"/>
                <w:color w:val="000000"/>
              </w:rPr>
              <w:t>update(</w:t>
            </w:r>
            <w:proofErr w:type="gramEnd"/>
            <w:r w:rsidRPr="00143009">
              <w:rPr>
                <w:rFonts w:ascii="Candara" w:eastAsia="Times New Roman" w:hAnsi="Candara" w:cs="Calibri"/>
                <w:color w:val="000000"/>
              </w:rPr>
              <w:t>) (present = not found).</w:t>
            </w:r>
          </w:p>
        </w:tc>
      </w:tr>
      <w:tr w:rsidR="00143009" w:rsidRPr="00E73ACD" w14:paraId="72FDBD53" w14:textId="77777777" w:rsidTr="00E76228">
        <w:trPr>
          <w:trHeight w:val="288"/>
        </w:trPr>
        <w:tc>
          <w:tcPr>
            <w:tcW w:w="642" w:type="dxa"/>
            <w:tcBorders>
              <w:top w:val="nil"/>
              <w:left w:val="single" w:sz="4" w:space="0" w:color="auto"/>
              <w:bottom w:val="single" w:sz="4" w:space="0" w:color="auto"/>
              <w:right w:val="single" w:sz="4" w:space="0" w:color="auto"/>
            </w:tcBorders>
            <w:noWrap/>
            <w:vAlign w:val="bottom"/>
            <w:hideMark/>
          </w:tcPr>
          <w:p w14:paraId="3C9C0FF8" w14:textId="77777777" w:rsidR="00143009" w:rsidRPr="00E73ACD" w:rsidRDefault="00143009" w:rsidP="00143009">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t>3</w:t>
            </w:r>
          </w:p>
        </w:tc>
        <w:tc>
          <w:tcPr>
            <w:tcW w:w="1626" w:type="dxa"/>
            <w:tcBorders>
              <w:top w:val="nil"/>
              <w:left w:val="nil"/>
              <w:bottom w:val="single" w:sz="4" w:space="0" w:color="auto"/>
              <w:right w:val="single" w:sz="4" w:space="0" w:color="auto"/>
            </w:tcBorders>
            <w:noWrap/>
            <w:vAlign w:val="bottom"/>
            <w:hideMark/>
          </w:tcPr>
          <w:p w14:paraId="4A1D6DB7" w14:textId="77777777" w:rsidR="00143009" w:rsidRPr="00E73ACD" w:rsidRDefault="00143009" w:rsidP="00143009">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Pr>
                <w:rFonts w:ascii="Candara" w:eastAsia="Times New Roman" w:hAnsi="Candara" w:cs="Calibri"/>
                <w:color w:val="000000"/>
              </w:rPr>
              <w:t>D_02</w:t>
            </w:r>
          </w:p>
        </w:tc>
        <w:tc>
          <w:tcPr>
            <w:tcW w:w="2428" w:type="dxa"/>
            <w:tcBorders>
              <w:top w:val="nil"/>
              <w:left w:val="nil"/>
              <w:bottom w:val="single" w:sz="4" w:space="0" w:color="auto"/>
              <w:right w:val="single" w:sz="4" w:space="0" w:color="auto"/>
            </w:tcBorders>
            <w:noWrap/>
            <w:vAlign w:val="bottom"/>
            <w:hideMark/>
          </w:tcPr>
          <w:p w14:paraId="6606F067" w14:textId="77777777" w:rsidR="00143009" w:rsidRPr="00E73ACD" w:rsidRDefault="00143009" w:rsidP="00143009">
            <w:pPr>
              <w:spacing w:after="0" w:line="240" w:lineRule="auto"/>
              <w:rPr>
                <w:rFonts w:ascii="Candara" w:eastAsia="Times New Roman" w:hAnsi="Candara" w:cs="Calibri"/>
                <w:color w:val="000000"/>
              </w:rPr>
            </w:pPr>
            <w:r w:rsidRPr="0082561C">
              <w:rPr>
                <w:rFonts w:ascii="Candara" w:eastAsia="Times New Roman" w:hAnsi="Candara" w:cs="Calibri"/>
                <w:color w:val="000000"/>
              </w:rPr>
              <w:t>/</w:t>
            </w:r>
            <w:r>
              <w:rPr>
                <w:rFonts w:ascii="Candara" w:eastAsia="Times New Roman" w:hAnsi="Candara" w:cs="Calibri"/>
                <w:color w:val="000000"/>
              </w:rPr>
              <w:t>b</w:t>
            </w:r>
            <w:r w:rsidRPr="0082561C">
              <w:rPr>
                <w:rFonts w:ascii="Candara" w:eastAsia="Times New Roman" w:hAnsi="Candara" w:cs="Calibri"/>
                <w:color w:val="000000"/>
              </w:rPr>
              <w:t>udget/service/BudgetService.java, lines 63–68</w:t>
            </w:r>
          </w:p>
        </w:tc>
        <w:tc>
          <w:tcPr>
            <w:tcW w:w="4664" w:type="dxa"/>
            <w:tcBorders>
              <w:top w:val="nil"/>
              <w:left w:val="nil"/>
              <w:bottom w:val="single" w:sz="4" w:space="0" w:color="auto"/>
              <w:right w:val="single" w:sz="4" w:space="0" w:color="auto"/>
            </w:tcBorders>
            <w:noWrap/>
            <w:vAlign w:val="bottom"/>
            <w:hideMark/>
          </w:tcPr>
          <w:p w14:paraId="334180FA" w14:textId="7F09B5F4" w:rsidR="00143009" w:rsidRPr="00E73ACD" w:rsidRDefault="00143009" w:rsidP="00143009">
            <w:pPr>
              <w:spacing w:after="0" w:line="240" w:lineRule="auto"/>
              <w:rPr>
                <w:rFonts w:ascii="Candara" w:eastAsia="Times New Roman" w:hAnsi="Candara" w:cs="Calibri"/>
                <w:color w:val="000000"/>
              </w:rPr>
            </w:pPr>
            <w:proofErr w:type="spellStart"/>
            <w:proofErr w:type="gramStart"/>
            <w:r w:rsidRPr="00143009">
              <w:rPr>
                <w:rFonts w:ascii="Candara" w:eastAsia="Times New Roman" w:hAnsi="Candara" w:cs="Calibri"/>
                <w:color w:val="000000"/>
              </w:rPr>
              <w:t>updateMember</w:t>
            </w:r>
            <w:proofErr w:type="spellEnd"/>
            <w:r w:rsidRPr="00143009">
              <w:rPr>
                <w:rFonts w:ascii="Candara" w:eastAsia="Times New Roman" w:hAnsi="Candara" w:cs="Calibri"/>
                <w:color w:val="000000"/>
              </w:rPr>
              <w:t>(</w:t>
            </w:r>
            <w:proofErr w:type="gramEnd"/>
            <w:r w:rsidRPr="00143009">
              <w:rPr>
                <w:rFonts w:ascii="Candara" w:eastAsia="Times New Roman" w:hAnsi="Candara" w:cs="Calibri"/>
                <w:color w:val="000000"/>
              </w:rPr>
              <w:t>) does not validate the Member object explicitly before calling </w:t>
            </w:r>
            <w:proofErr w:type="spellStart"/>
            <w:r w:rsidRPr="00143009">
              <w:rPr>
                <w:rFonts w:ascii="Candara" w:eastAsia="Times New Roman" w:hAnsi="Candara" w:cs="Calibri"/>
                <w:color w:val="000000"/>
              </w:rPr>
              <w:t>memberRepo.update</w:t>
            </w:r>
            <w:proofErr w:type="spellEnd"/>
            <w:r w:rsidRPr="00143009">
              <w:rPr>
                <w:rFonts w:ascii="Candara" w:eastAsia="Times New Roman" w:hAnsi="Candara" w:cs="Calibri"/>
                <w:color w:val="000000"/>
              </w:rPr>
              <w:t xml:space="preserve">(). Validation happens only implicitly inside the repository. If validation fails, the exception message comes from the </w:t>
            </w:r>
            <w:proofErr w:type="gramStart"/>
            <w:r w:rsidRPr="00143009">
              <w:rPr>
                <w:rFonts w:ascii="Candara" w:eastAsia="Times New Roman" w:hAnsi="Candara" w:cs="Calibri"/>
                <w:color w:val="000000"/>
              </w:rPr>
              <w:t>validator</w:t>
            </w:r>
            <w:proofErr w:type="gramEnd"/>
            <w:r w:rsidRPr="00143009">
              <w:rPr>
                <w:rFonts w:ascii="Candara" w:eastAsia="Times New Roman" w:hAnsi="Candara" w:cs="Calibri"/>
                <w:color w:val="000000"/>
              </w:rPr>
              <w:t xml:space="preserve"> but the calling code only catches the "not found" branch via </w:t>
            </w:r>
            <w:proofErr w:type="spellStart"/>
            <w:proofErr w:type="gramStart"/>
            <w:r w:rsidRPr="00143009">
              <w:rPr>
                <w:rFonts w:ascii="Candara" w:eastAsia="Times New Roman" w:hAnsi="Candara" w:cs="Calibri"/>
                <w:color w:val="000000"/>
              </w:rPr>
              <w:t>result.isPresent</w:t>
            </w:r>
            <w:proofErr w:type="spellEnd"/>
            <w:proofErr w:type="gramEnd"/>
            <w:r w:rsidRPr="00143009">
              <w:rPr>
                <w:rFonts w:ascii="Candara" w:eastAsia="Times New Roman" w:hAnsi="Candara" w:cs="Calibri"/>
                <w:color w:val="000000"/>
              </w:rPr>
              <w:t>()</w:t>
            </w:r>
            <w:r>
              <w:rPr>
                <w:rFonts w:ascii="Candara" w:eastAsia="Times New Roman" w:hAnsi="Candara" w:cs="Calibri"/>
                <w:color w:val="000000"/>
              </w:rPr>
              <w:t xml:space="preserve"> - </w:t>
            </w:r>
            <w:r w:rsidRPr="00143009">
              <w:rPr>
                <w:rFonts w:ascii="Candara" w:eastAsia="Times New Roman" w:hAnsi="Candara" w:cs="Calibri"/>
                <w:color w:val="000000"/>
              </w:rPr>
              <w:t>there is no branch to handle the case where the entity exists but is invalid.</w:t>
            </w:r>
          </w:p>
        </w:tc>
      </w:tr>
      <w:tr w:rsidR="00143009" w:rsidRPr="00E73ACD" w14:paraId="4A209600" w14:textId="77777777" w:rsidTr="00E76228">
        <w:trPr>
          <w:trHeight w:val="288"/>
        </w:trPr>
        <w:tc>
          <w:tcPr>
            <w:tcW w:w="642" w:type="dxa"/>
            <w:tcBorders>
              <w:top w:val="nil"/>
              <w:left w:val="single" w:sz="4" w:space="0" w:color="auto"/>
              <w:bottom w:val="single" w:sz="4" w:space="0" w:color="auto"/>
              <w:right w:val="single" w:sz="4" w:space="0" w:color="auto"/>
            </w:tcBorders>
            <w:noWrap/>
            <w:vAlign w:val="bottom"/>
            <w:hideMark/>
          </w:tcPr>
          <w:p w14:paraId="0B551670" w14:textId="77777777" w:rsidR="00143009" w:rsidRPr="00E73ACD" w:rsidRDefault="00143009" w:rsidP="00143009">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t>4</w:t>
            </w:r>
          </w:p>
        </w:tc>
        <w:tc>
          <w:tcPr>
            <w:tcW w:w="1626" w:type="dxa"/>
            <w:tcBorders>
              <w:top w:val="nil"/>
              <w:left w:val="nil"/>
              <w:bottom w:val="single" w:sz="4" w:space="0" w:color="auto"/>
              <w:right w:val="single" w:sz="4" w:space="0" w:color="auto"/>
            </w:tcBorders>
            <w:noWrap/>
            <w:vAlign w:val="bottom"/>
            <w:hideMark/>
          </w:tcPr>
          <w:p w14:paraId="5A4A6EC6" w14:textId="77777777" w:rsidR="00143009" w:rsidRPr="00E73ACD" w:rsidRDefault="00143009" w:rsidP="00143009">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Pr>
                <w:rFonts w:ascii="Candara" w:eastAsia="Times New Roman" w:hAnsi="Candara" w:cs="Calibri"/>
                <w:color w:val="000000"/>
              </w:rPr>
              <w:t>D_04</w:t>
            </w:r>
          </w:p>
        </w:tc>
        <w:tc>
          <w:tcPr>
            <w:tcW w:w="2428" w:type="dxa"/>
            <w:tcBorders>
              <w:top w:val="nil"/>
              <w:left w:val="nil"/>
              <w:bottom w:val="single" w:sz="4" w:space="0" w:color="auto"/>
              <w:right w:val="single" w:sz="4" w:space="0" w:color="auto"/>
            </w:tcBorders>
            <w:noWrap/>
            <w:vAlign w:val="bottom"/>
            <w:hideMark/>
          </w:tcPr>
          <w:p w14:paraId="74888296" w14:textId="77777777" w:rsidR="00143009" w:rsidRDefault="00143009" w:rsidP="00143009">
            <w:pPr>
              <w:spacing w:after="0" w:line="240" w:lineRule="auto"/>
              <w:rPr>
                <w:rFonts w:ascii="Candara" w:eastAsia="Times New Roman" w:hAnsi="Candara" w:cs="Calibri"/>
                <w:color w:val="000000"/>
              </w:rPr>
            </w:pPr>
            <w:r w:rsidRPr="0082561C">
              <w:rPr>
                <w:rFonts w:ascii="Candara" w:eastAsia="Times New Roman" w:hAnsi="Candara" w:cs="Calibri"/>
                <w:color w:val="000000"/>
              </w:rPr>
              <w:t>/budget/repository/MemberFileRepository.java, line 27;</w:t>
            </w:r>
          </w:p>
          <w:p w14:paraId="34069A78" w14:textId="77777777" w:rsidR="00143009" w:rsidRDefault="00143009" w:rsidP="00143009">
            <w:pPr>
              <w:spacing w:after="0" w:line="240" w:lineRule="auto"/>
              <w:rPr>
                <w:rFonts w:ascii="Candara" w:eastAsia="Times New Roman" w:hAnsi="Candara" w:cs="Calibri"/>
                <w:color w:val="000000"/>
              </w:rPr>
            </w:pPr>
            <w:r w:rsidRPr="0082561C">
              <w:rPr>
                <w:rFonts w:ascii="Candara" w:eastAsia="Times New Roman" w:hAnsi="Candara" w:cs="Calibri"/>
                <w:color w:val="000000"/>
              </w:rPr>
              <w:t> TransactionFileRepository.java, line 27; </w:t>
            </w:r>
          </w:p>
          <w:p w14:paraId="7C60CFAC" w14:textId="77777777" w:rsidR="00143009" w:rsidRPr="00E73ACD" w:rsidRDefault="00143009" w:rsidP="00143009">
            <w:pPr>
              <w:spacing w:after="0" w:line="240" w:lineRule="auto"/>
              <w:rPr>
                <w:rFonts w:ascii="Candara" w:eastAsia="Times New Roman" w:hAnsi="Candara" w:cs="Calibri"/>
                <w:color w:val="000000"/>
              </w:rPr>
            </w:pPr>
            <w:r w:rsidRPr="0082561C">
              <w:rPr>
                <w:rFonts w:ascii="Candara" w:eastAsia="Times New Roman" w:hAnsi="Candara" w:cs="Calibri"/>
                <w:color w:val="000000"/>
              </w:rPr>
              <w:lastRenderedPageBreak/>
              <w:t>CategoryFileRepository.java, line 23</w:t>
            </w:r>
          </w:p>
        </w:tc>
        <w:tc>
          <w:tcPr>
            <w:tcW w:w="4664" w:type="dxa"/>
            <w:tcBorders>
              <w:top w:val="nil"/>
              <w:left w:val="nil"/>
              <w:bottom w:val="single" w:sz="4" w:space="0" w:color="auto"/>
              <w:right w:val="single" w:sz="4" w:space="0" w:color="auto"/>
            </w:tcBorders>
            <w:noWrap/>
            <w:vAlign w:val="bottom"/>
            <w:hideMark/>
          </w:tcPr>
          <w:p w14:paraId="290BF0C6" w14:textId="5E8E57DE" w:rsidR="00143009" w:rsidRPr="00E73ACD" w:rsidRDefault="00143009" w:rsidP="00143009">
            <w:pPr>
              <w:spacing w:after="0" w:line="240" w:lineRule="auto"/>
              <w:rPr>
                <w:rFonts w:ascii="Candara" w:eastAsia="Times New Roman" w:hAnsi="Candara" w:cs="Calibri"/>
                <w:color w:val="000000"/>
              </w:rPr>
            </w:pPr>
            <w:r w:rsidRPr="00E73ACD">
              <w:rPr>
                <w:rFonts w:ascii="Candara" w:eastAsia="Times New Roman" w:hAnsi="Candara" w:cs="Calibri"/>
                <w:color w:val="000000"/>
              </w:rPr>
              <w:lastRenderedPageBreak/>
              <w:t> </w:t>
            </w:r>
            <w:r w:rsidRPr="00143009">
              <w:rPr>
                <w:rFonts w:ascii="Candara" w:eastAsia="Times New Roman" w:hAnsi="Candara" w:cs="Calibri"/>
                <w:color w:val="000000"/>
              </w:rPr>
              <w:t>All file repositories use semicolon (;) as field separator without escaping or quoting values. If a name, role, or description field contains a semicolon, </w:t>
            </w:r>
            <w:proofErr w:type="spellStart"/>
            <w:r w:rsidRPr="00143009">
              <w:rPr>
                <w:rFonts w:ascii="Candara" w:eastAsia="Times New Roman" w:hAnsi="Candara" w:cs="Calibri"/>
                <w:color w:val="000000"/>
              </w:rPr>
              <w:t>String.split</w:t>
            </w:r>
            <w:proofErr w:type="spellEnd"/>
            <w:r w:rsidRPr="00143009">
              <w:rPr>
                <w:rFonts w:ascii="Candara" w:eastAsia="Times New Roman" w:hAnsi="Candara" w:cs="Calibri"/>
                <w:color w:val="000000"/>
              </w:rPr>
              <w:t xml:space="preserve">(";", -1) produces extra </w:t>
            </w:r>
            <w:r w:rsidRPr="00143009">
              <w:rPr>
                <w:rFonts w:ascii="Candara" w:eastAsia="Times New Roman" w:hAnsi="Candara" w:cs="Calibri"/>
                <w:color w:val="000000"/>
              </w:rPr>
              <w:lastRenderedPageBreak/>
              <w:t xml:space="preserve">tokens and parts[n] returns wrong data </w:t>
            </w:r>
            <w:r>
              <w:rPr>
                <w:rFonts w:ascii="Candara" w:eastAsia="Times New Roman" w:hAnsi="Candara" w:cs="Calibri"/>
                <w:color w:val="000000"/>
              </w:rPr>
              <w:t>-</w:t>
            </w:r>
            <w:r w:rsidRPr="00143009">
              <w:rPr>
                <w:rFonts w:ascii="Candara" w:eastAsia="Times New Roman" w:hAnsi="Candara" w:cs="Calibri"/>
                <w:color w:val="000000"/>
              </w:rPr>
              <w:t xml:space="preserve"> or throws </w:t>
            </w:r>
            <w:proofErr w:type="spellStart"/>
            <w:r w:rsidRPr="00143009">
              <w:rPr>
                <w:rFonts w:ascii="Candara" w:eastAsia="Times New Roman" w:hAnsi="Candara" w:cs="Calibri"/>
                <w:color w:val="000000"/>
              </w:rPr>
              <w:t>ArrayIndexOutOfBoundsException</w:t>
            </w:r>
            <w:proofErr w:type="spellEnd"/>
            <w:r w:rsidRPr="00143009">
              <w:rPr>
                <w:rFonts w:ascii="Candara" w:eastAsia="Times New Roman" w:hAnsi="Candara" w:cs="Calibri"/>
                <w:color w:val="000000"/>
              </w:rPr>
              <w:t> if there are too few expected fields. The exception is silently swallowed by </w:t>
            </w:r>
            <w:proofErr w:type="spellStart"/>
            <w:proofErr w:type="gramStart"/>
            <w:r w:rsidRPr="00143009">
              <w:rPr>
                <w:rFonts w:ascii="Candara" w:eastAsia="Times New Roman" w:hAnsi="Candara" w:cs="Calibri"/>
                <w:color w:val="000000"/>
              </w:rPr>
              <w:t>loadFromFile</w:t>
            </w:r>
            <w:proofErr w:type="spellEnd"/>
            <w:r w:rsidRPr="00143009">
              <w:rPr>
                <w:rFonts w:ascii="Candara" w:eastAsia="Times New Roman" w:hAnsi="Candara" w:cs="Calibri"/>
                <w:color w:val="000000"/>
              </w:rPr>
              <w:t>(</w:t>
            </w:r>
            <w:proofErr w:type="gramEnd"/>
            <w:r w:rsidRPr="00143009">
              <w:rPr>
                <w:rFonts w:ascii="Candara" w:eastAsia="Times New Roman" w:hAnsi="Candara" w:cs="Calibri"/>
                <w:color w:val="000000"/>
              </w:rPr>
              <w:t>), causing data loss without any user notification.</w:t>
            </w:r>
          </w:p>
        </w:tc>
      </w:tr>
      <w:tr w:rsidR="00143009" w:rsidRPr="00E73ACD" w14:paraId="2AA82F0F" w14:textId="77777777" w:rsidTr="00E76228">
        <w:trPr>
          <w:trHeight w:val="288"/>
        </w:trPr>
        <w:tc>
          <w:tcPr>
            <w:tcW w:w="642" w:type="dxa"/>
            <w:tcBorders>
              <w:top w:val="nil"/>
              <w:left w:val="single" w:sz="4" w:space="0" w:color="auto"/>
              <w:bottom w:val="single" w:sz="4" w:space="0" w:color="auto"/>
              <w:right w:val="single" w:sz="4" w:space="0" w:color="auto"/>
            </w:tcBorders>
            <w:noWrap/>
            <w:vAlign w:val="bottom"/>
            <w:hideMark/>
          </w:tcPr>
          <w:p w14:paraId="5F274F12" w14:textId="77777777" w:rsidR="00143009" w:rsidRPr="00E73ACD" w:rsidRDefault="00143009" w:rsidP="00143009">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lastRenderedPageBreak/>
              <w:t>5</w:t>
            </w:r>
          </w:p>
        </w:tc>
        <w:tc>
          <w:tcPr>
            <w:tcW w:w="1626" w:type="dxa"/>
            <w:tcBorders>
              <w:top w:val="nil"/>
              <w:left w:val="nil"/>
              <w:bottom w:val="single" w:sz="4" w:space="0" w:color="auto"/>
              <w:right w:val="single" w:sz="4" w:space="0" w:color="auto"/>
            </w:tcBorders>
            <w:noWrap/>
            <w:vAlign w:val="bottom"/>
            <w:hideMark/>
          </w:tcPr>
          <w:p w14:paraId="021153EA" w14:textId="77777777" w:rsidR="00143009" w:rsidRPr="00E73ACD" w:rsidRDefault="00143009" w:rsidP="00143009">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Pr>
                <w:rFonts w:ascii="Candara" w:eastAsia="Times New Roman" w:hAnsi="Candara" w:cs="Calibri"/>
                <w:color w:val="000000"/>
              </w:rPr>
              <w:t>D_04</w:t>
            </w:r>
          </w:p>
        </w:tc>
        <w:tc>
          <w:tcPr>
            <w:tcW w:w="2428" w:type="dxa"/>
            <w:tcBorders>
              <w:top w:val="nil"/>
              <w:left w:val="nil"/>
              <w:bottom w:val="single" w:sz="4" w:space="0" w:color="auto"/>
              <w:right w:val="single" w:sz="4" w:space="0" w:color="auto"/>
            </w:tcBorders>
            <w:noWrap/>
            <w:vAlign w:val="bottom"/>
            <w:hideMark/>
          </w:tcPr>
          <w:p w14:paraId="6DCCDA79" w14:textId="77777777" w:rsidR="00143009" w:rsidRPr="00E73ACD" w:rsidRDefault="00143009" w:rsidP="00143009">
            <w:pPr>
              <w:spacing w:after="0" w:line="240" w:lineRule="auto"/>
              <w:rPr>
                <w:rFonts w:ascii="Candara" w:eastAsia="Times New Roman" w:hAnsi="Candara" w:cs="Calibri"/>
                <w:color w:val="000000"/>
              </w:rPr>
            </w:pPr>
            <w:r w:rsidRPr="0082561C">
              <w:rPr>
                <w:rFonts w:ascii="Candara" w:eastAsia="Times New Roman" w:hAnsi="Candara" w:cs="Calibri"/>
                <w:color w:val="000000"/>
              </w:rPr>
              <w:t>/budget/repository/AbstractFileRepository.java, lines 27–35</w:t>
            </w:r>
          </w:p>
        </w:tc>
        <w:tc>
          <w:tcPr>
            <w:tcW w:w="4664" w:type="dxa"/>
            <w:tcBorders>
              <w:top w:val="nil"/>
              <w:left w:val="nil"/>
              <w:bottom w:val="single" w:sz="4" w:space="0" w:color="auto"/>
              <w:right w:val="single" w:sz="4" w:space="0" w:color="auto"/>
            </w:tcBorders>
            <w:noWrap/>
            <w:vAlign w:val="bottom"/>
            <w:hideMark/>
          </w:tcPr>
          <w:p w14:paraId="66E64313" w14:textId="567ED209" w:rsidR="00143009" w:rsidRPr="00E73ACD" w:rsidRDefault="00143009" w:rsidP="00143009">
            <w:pPr>
              <w:spacing w:after="0" w:line="240" w:lineRule="auto"/>
              <w:rPr>
                <w:rFonts w:ascii="Candara" w:eastAsia="Times New Roman" w:hAnsi="Candara" w:cs="Calibri"/>
                <w:color w:val="000000"/>
              </w:rPr>
            </w:pPr>
            <w:proofErr w:type="spellStart"/>
            <w:proofErr w:type="gramStart"/>
            <w:r w:rsidRPr="00143009">
              <w:rPr>
                <w:rFonts w:ascii="Candara" w:eastAsia="Times New Roman" w:hAnsi="Candara" w:cs="Calibri"/>
                <w:color w:val="000000"/>
              </w:rPr>
              <w:t>loadFromFile</w:t>
            </w:r>
            <w:proofErr w:type="spellEnd"/>
            <w:r w:rsidRPr="00143009">
              <w:rPr>
                <w:rFonts w:ascii="Candara" w:eastAsia="Times New Roman" w:hAnsi="Candara" w:cs="Calibri"/>
                <w:color w:val="000000"/>
              </w:rPr>
              <w:t>(</w:t>
            </w:r>
            <w:proofErr w:type="gramEnd"/>
            <w:r w:rsidRPr="00143009">
              <w:rPr>
                <w:rFonts w:ascii="Candara" w:eastAsia="Times New Roman" w:hAnsi="Candara" w:cs="Calibri"/>
                <w:color w:val="000000"/>
              </w:rPr>
              <w:t>) catches the broad </w:t>
            </w:r>
            <w:proofErr w:type="spellStart"/>
            <w:r w:rsidRPr="00143009">
              <w:rPr>
                <w:rFonts w:ascii="Candara" w:eastAsia="Times New Roman" w:hAnsi="Candara" w:cs="Calibri"/>
                <w:color w:val="000000"/>
              </w:rPr>
              <w:t>IOException</w:t>
            </w:r>
            <w:proofErr w:type="spellEnd"/>
            <w:r w:rsidRPr="00143009">
              <w:rPr>
                <w:rFonts w:ascii="Candara" w:eastAsia="Times New Roman" w:hAnsi="Candara" w:cs="Calibri"/>
                <w:color w:val="000000"/>
              </w:rPr>
              <w:t xml:space="preserve"> and does nothing </w:t>
            </w:r>
            <w:r>
              <w:rPr>
                <w:rFonts w:ascii="Candara" w:eastAsia="Times New Roman" w:hAnsi="Candara" w:cs="Calibri"/>
                <w:color w:val="000000"/>
              </w:rPr>
              <w:t>-</w:t>
            </w:r>
            <w:r w:rsidRPr="00143009">
              <w:rPr>
                <w:rFonts w:ascii="Candara" w:eastAsia="Times New Roman" w:hAnsi="Candara" w:cs="Calibri"/>
                <w:color w:val="000000"/>
              </w:rPr>
              <w:t xml:space="preserve"> both a missing file (acceptable on first run) and a genuine read error (disk failure, permission denied) are silently ignored. These two cases should be distinguished: missing file is acceptable, read errors should be reported.</w:t>
            </w:r>
          </w:p>
        </w:tc>
      </w:tr>
      <w:tr w:rsidR="00143009" w:rsidRPr="00E73ACD" w14:paraId="7626A94F" w14:textId="77777777" w:rsidTr="00E76228">
        <w:trPr>
          <w:trHeight w:val="288"/>
        </w:trPr>
        <w:tc>
          <w:tcPr>
            <w:tcW w:w="642" w:type="dxa"/>
            <w:tcBorders>
              <w:top w:val="nil"/>
              <w:left w:val="single" w:sz="4" w:space="0" w:color="auto"/>
              <w:bottom w:val="single" w:sz="4" w:space="0" w:color="auto"/>
              <w:right w:val="single" w:sz="4" w:space="0" w:color="auto"/>
            </w:tcBorders>
            <w:noWrap/>
            <w:vAlign w:val="bottom"/>
            <w:hideMark/>
          </w:tcPr>
          <w:p w14:paraId="11220F4B" w14:textId="77777777" w:rsidR="00143009" w:rsidRPr="00E73ACD" w:rsidRDefault="00143009" w:rsidP="00143009">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t>6</w:t>
            </w:r>
          </w:p>
        </w:tc>
        <w:tc>
          <w:tcPr>
            <w:tcW w:w="1626" w:type="dxa"/>
            <w:tcBorders>
              <w:top w:val="nil"/>
              <w:left w:val="nil"/>
              <w:bottom w:val="single" w:sz="4" w:space="0" w:color="auto"/>
              <w:right w:val="single" w:sz="4" w:space="0" w:color="auto"/>
            </w:tcBorders>
            <w:noWrap/>
            <w:vAlign w:val="bottom"/>
            <w:hideMark/>
          </w:tcPr>
          <w:p w14:paraId="62B1769A" w14:textId="77777777" w:rsidR="00143009" w:rsidRPr="00E73ACD" w:rsidRDefault="00143009" w:rsidP="00143009">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Pr>
                <w:rFonts w:ascii="Candara" w:eastAsia="Times New Roman" w:hAnsi="Candara" w:cs="Calibri"/>
                <w:color w:val="000000"/>
              </w:rPr>
              <w:t>D_05</w:t>
            </w:r>
          </w:p>
        </w:tc>
        <w:tc>
          <w:tcPr>
            <w:tcW w:w="2428" w:type="dxa"/>
            <w:tcBorders>
              <w:top w:val="nil"/>
              <w:left w:val="nil"/>
              <w:bottom w:val="single" w:sz="4" w:space="0" w:color="auto"/>
              <w:right w:val="single" w:sz="4" w:space="0" w:color="auto"/>
            </w:tcBorders>
            <w:noWrap/>
            <w:vAlign w:val="bottom"/>
            <w:hideMark/>
          </w:tcPr>
          <w:p w14:paraId="4D1FE14A" w14:textId="77777777" w:rsidR="00143009" w:rsidRPr="00E73ACD" w:rsidRDefault="00143009" w:rsidP="00143009">
            <w:pPr>
              <w:spacing w:after="0" w:line="240" w:lineRule="auto"/>
              <w:rPr>
                <w:rFonts w:ascii="Candara" w:eastAsia="Times New Roman" w:hAnsi="Candara" w:cs="Calibri"/>
                <w:color w:val="000000"/>
              </w:rPr>
            </w:pPr>
            <w:r w:rsidRPr="0082561C">
              <w:rPr>
                <w:rFonts w:ascii="Candara" w:eastAsia="Times New Roman" w:hAnsi="Candara" w:cs="Calibri"/>
                <w:color w:val="000000"/>
              </w:rPr>
              <w:t>/budget/service/BudgetService.java, lines 158–170</w:t>
            </w:r>
          </w:p>
        </w:tc>
        <w:tc>
          <w:tcPr>
            <w:tcW w:w="4664" w:type="dxa"/>
            <w:tcBorders>
              <w:top w:val="nil"/>
              <w:left w:val="nil"/>
              <w:bottom w:val="single" w:sz="4" w:space="0" w:color="auto"/>
              <w:right w:val="single" w:sz="4" w:space="0" w:color="auto"/>
            </w:tcBorders>
            <w:noWrap/>
            <w:vAlign w:val="bottom"/>
            <w:hideMark/>
          </w:tcPr>
          <w:p w14:paraId="5B12AA93" w14:textId="46484BBC" w:rsidR="00143009" w:rsidRPr="00E73ACD" w:rsidRDefault="00143009" w:rsidP="00143009">
            <w:pPr>
              <w:spacing w:after="0" w:line="240" w:lineRule="auto"/>
              <w:rPr>
                <w:rFonts w:ascii="Candara" w:eastAsia="Times New Roman" w:hAnsi="Candara" w:cs="Calibri"/>
                <w:color w:val="000000"/>
              </w:rPr>
            </w:pPr>
            <w:r w:rsidRPr="00143009">
              <w:rPr>
                <w:rFonts w:ascii="Candara" w:eastAsia="Times New Roman" w:hAnsi="Candara" w:cs="Calibri"/>
                <w:color w:val="000000"/>
              </w:rPr>
              <w:t>In </w:t>
            </w:r>
            <w:proofErr w:type="spellStart"/>
            <w:proofErr w:type="gramStart"/>
            <w:r w:rsidRPr="00143009">
              <w:rPr>
                <w:rFonts w:ascii="Candara" w:eastAsia="Times New Roman" w:hAnsi="Candara" w:cs="Calibri"/>
                <w:color w:val="000000"/>
              </w:rPr>
              <w:t>addTransaction</w:t>
            </w:r>
            <w:proofErr w:type="spellEnd"/>
            <w:r w:rsidRPr="00143009">
              <w:rPr>
                <w:rFonts w:ascii="Candara" w:eastAsia="Times New Roman" w:hAnsi="Candara" w:cs="Calibri"/>
                <w:color w:val="000000"/>
              </w:rPr>
              <w:t>(</w:t>
            </w:r>
            <w:proofErr w:type="gramEnd"/>
            <w:r w:rsidRPr="00143009">
              <w:rPr>
                <w:rFonts w:ascii="Candara" w:eastAsia="Times New Roman" w:hAnsi="Candara" w:cs="Calibri"/>
                <w:color w:val="000000"/>
              </w:rPr>
              <w:t>), the call order is: (1) check member exists, (2) check category exists, (3) call </w:t>
            </w:r>
            <w:proofErr w:type="spellStart"/>
            <w:r w:rsidRPr="00143009">
              <w:rPr>
                <w:rFonts w:ascii="Candara" w:eastAsia="Times New Roman" w:hAnsi="Candara" w:cs="Calibri"/>
                <w:color w:val="000000"/>
              </w:rPr>
              <w:t>transactionRepo.save</w:t>
            </w:r>
            <w:proofErr w:type="spellEnd"/>
            <w:r w:rsidRPr="00143009">
              <w:rPr>
                <w:rFonts w:ascii="Candara" w:eastAsia="Times New Roman" w:hAnsi="Candara" w:cs="Calibri"/>
                <w:color w:val="000000"/>
              </w:rPr>
              <w:t>() which internally calls </w:t>
            </w:r>
            <w:proofErr w:type="spellStart"/>
            <w:r w:rsidRPr="00143009">
              <w:rPr>
                <w:rFonts w:ascii="Candara" w:eastAsia="Times New Roman" w:hAnsi="Candara" w:cs="Calibri"/>
                <w:color w:val="000000"/>
              </w:rPr>
              <w:t>TransactionValidator.validate</w:t>
            </w:r>
            <w:proofErr w:type="spellEnd"/>
            <w:r w:rsidRPr="00143009">
              <w:rPr>
                <w:rFonts w:ascii="Candara" w:eastAsia="Times New Roman" w:hAnsi="Candara" w:cs="Calibri"/>
                <w:color w:val="000000"/>
              </w:rPr>
              <w:t>(). If step 3 throws a validation exception, </w:t>
            </w:r>
            <w:proofErr w:type="spellStart"/>
            <w:r w:rsidRPr="00143009">
              <w:rPr>
                <w:rFonts w:ascii="Candara" w:eastAsia="Times New Roman" w:hAnsi="Candara" w:cs="Calibri"/>
                <w:color w:val="000000"/>
              </w:rPr>
              <w:t>transactionSeq</w:t>
            </w:r>
            <w:proofErr w:type="spellEnd"/>
            <w:r w:rsidRPr="00143009">
              <w:rPr>
                <w:rFonts w:ascii="Candara" w:eastAsia="Times New Roman" w:hAnsi="Candara" w:cs="Calibri"/>
                <w:color w:val="000000"/>
              </w:rPr>
              <w:t> has </w:t>
            </w:r>
            <w:r w:rsidRPr="00143009">
              <w:rPr>
                <w:rFonts w:ascii="Candara" w:eastAsia="Times New Roman" w:hAnsi="Candara" w:cs="Calibri"/>
                <w:b/>
                <w:bCs/>
                <w:color w:val="000000"/>
              </w:rPr>
              <w:t>already</w:t>
            </w:r>
            <w:r w:rsidRPr="00143009">
              <w:rPr>
                <w:rFonts w:ascii="Candara" w:eastAsia="Times New Roman" w:hAnsi="Candara" w:cs="Calibri"/>
                <w:color w:val="000000"/>
              </w:rPr>
              <w:t> been incremented (line 163). The transaction is not saved, but the counter is not rolled back. Validation should be performed before incrementing the sequence.</w:t>
            </w:r>
          </w:p>
        </w:tc>
      </w:tr>
      <w:tr w:rsidR="00143009" w:rsidRPr="00E73ACD" w14:paraId="3CCE1907" w14:textId="77777777" w:rsidTr="00E76228">
        <w:trPr>
          <w:trHeight w:val="288"/>
        </w:trPr>
        <w:tc>
          <w:tcPr>
            <w:tcW w:w="642" w:type="dxa"/>
            <w:tcBorders>
              <w:top w:val="nil"/>
              <w:left w:val="single" w:sz="4" w:space="0" w:color="auto"/>
              <w:bottom w:val="single" w:sz="4" w:space="0" w:color="auto"/>
              <w:right w:val="single" w:sz="4" w:space="0" w:color="auto"/>
            </w:tcBorders>
            <w:noWrap/>
            <w:vAlign w:val="bottom"/>
            <w:hideMark/>
          </w:tcPr>
          <w:p w14:paraId="443A28B8" w14:textId="77777777" w:rsidR="00143009" w:rsidRPr="00E73ACD" w:rsidRDefault="00143009" w:rsidP="00143009">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t>7</w:t>
            </w:r>
          </w:p>
        </w:tc>
        <w:tc>
          <w:tcPr>
            <w:tcW w:w="1626" w:type="dxa"/>
            <w:tcBorders>
              <w:top w:val="nil"/>
              <w:left w:val="nil"/>
              <w:bottom w:val="single" w:sz="4" w:space="0" w:color="auto"/>
              <w:right w:val="single" w:sz="4" w:space="0" w:color="auto"/>
            </w:tcBorders>
            <w:noWrap/>
            <w:vAlign w:val="bottom"/>
            <w:hideMark/>
          </w:tcPr>
          <w:p w14:paraId="0638FFC7" w14:textId="77777777" w:rsidR="00143009" w:rsidRPr="00E73ACD" w:rsidRDefault="00143009" w:rsidP="00143009">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Pr>
                <w:rFonts w:ascii="Candara" w:eastAsia="Times New Roman" w:hAnsi="Candara" w:cs="Calibri"/>
                <w:color w:val="000000"/>
              </w:rPr>
              <w:t>D_06</w:t>
            </w:r>
          </w:p>
        </w:tc>
        <w:tc>
          <w:tcPr>
            <w:tcW w:w="2428" w:type="dxa"/>
            <w:tcBorders>
              <w:top w:val="nil"/>
              <w:left w:val="nil"/>
              <w:bottom w:val="single" w:sz="4" w:space="0" w:color="auto"/>
              <w:right w:val="single" w:sz="4" w:space="0" w:color="auto"/>
            </w:tcBorders>
            <w:noWrap/>
            <w:vAlign w:val="bottom"/>
            <w:hideMark/>
          </w:tcPr>
          <w:p w14:paraId="53B91C1B" w14:textId="77777777" w:rsidR="00143009" w:rsidRPr="00E73ACD" w:rsidRDefault="00143009" w:rsidP="00143009">
            <w:pPr>
              <w:spacing w:after="0" w:line="240" w:lineRule="auto"/>
              <w:rPr>
                <w:rFonts w:ascii="Candara" w:eastAsia="Times New Roman" w:hAnsi="Candara" w:cs="Calibri"/>
                <w:color w:val="000000"/>
              </w:rPr>
            </w:pPr>
            <w:r w:rsidRPr="0082561C">
              <w:rPr>
                <w:rFonts w:ascii="Candara" w:eastAsia="Times New Roman" w:hAnsi="Candara" w:cs="Calibri"/>
                <w:color w:val="000000"/>
              </w:rPr>
              <w:t>/budget/service/BudgetService.java, lines 63–68</w:t>
            </w:r>
          </w:p>
        </w:tc>
        <w:tc>
          <w:tcPr>
            <w:tcW w:w="4664" w:type="dxa"/>
            <w:tcBorders>
              <w:top w:val="nil"/>
              <w:left w:val="nil"/>
              <w:bottom w:val="single" w:sz="4" w:space="0" w:color="auto"/>
              <w:right w:val="single" w:sz="4" w:space="0" w:color="auto"/>
            </w:tcBorders>
            <w:noWrap/>
            <w:vAlign w:val="bottom"/>
            <w:hideMark/>
          </w:tcPr>
          <w:p w14:paraId="7F781517" w14:textId="37E59EDF" w:rsidR="00143009" w:rsidRPr="00E73ACD" w:rsidRDefault="00143009" w:rsidP="00143009">
            <w:pPr>
              <w:spacing w:after="0" w:line="240" w:lineRule="auto"/>
              <w:rPr>
                <w:rFonts w:ascii="Candara" w:eastAsia="Times New Roman" w:hAnsi="Candara" w:cs="Calibri"/>
                <w:color w:val="000000"/>
              </w:rPr>
            </w:pPr>
            <w:proofErr w:type="spellStart"/>
            <w:proofErr w:type="gramStart"/>
            <w:r w:rsidRPr="00143009">
              <w:rPr>
                <w:rFonts w:ascii="Candara" w:eastAsia="Times New Roman" w:hAnsi="Candara" w:cs="Calibri"/>
                <w:color w:val="000000"/>
              </w:rPr>
              <w:t>updateMember</w:t>
            </w:r>
            <w:proofErr w:type="spellEnd"/>
            <w:r w:rsidRPr="00143009">
              <w:rPr>
                <w:rFonts w:ascii="Candara" w:eastAsia="Times New Roman" w:hAnsi="Candara" w:cs="Calibri"/>
                <w:color w:val="000000"/>
              </w:rPr>
              <w:t>(</w:t>
            </w:r>
            <w:proofErr w:type="gramEnd"/>
            <w:r w:rsidRPr="00143009">
              <w:rPr>
                <w:rFonts w:ascii="Candara" w:eastAsia="Times New Roman" w:hAnsi="Candara" w:cs="Calibri"/>
                <w:color w:val="000000"/>
              </w:rPr>
              <w:t xml:space="preserve">Long id, String name, String role, double </w:t>
            </w:r>
            <w:proofErr w:type="spellStart"/>
            <w:r w:rsidRPr="00143009">
              <w:rPr>
                <w:rFonts w:ascii="Candara" w:eastAsia="Times New Roman" w:hAnsi="Candara" w:cs="Calibri"/>
                <w:color w:val="000000"/>
              </w:rPr>
              <w:t>monthlyIncome</w:t>
            </w:r>
            <w:proofErr w:type="spellEnd"/>
            <w:r w:rsidRPr="00143009">
              <w:rPr>
                <w:rFonts w:ascii="Candara" w:eastAsia="Times New Roman" w:hAnsi="Candara" w:cs="Calibri"/>
                <w:color w:val="000000"/>
              </w:rPr>
              <w:t>) constructs a </w:t>
            </w:r>
            <w:proofErr w:type="gramStart"/>
            <w:r w:rsidRPr="00143009">
              <w:rPr>
                <w:rFonts w:ascii="Candara" w:eastAsia="Times New Roman" w:hAnsi="Candara" w:cs="Calibri"/>
                <w:color w:val="000000"/>
              </w:rPr>
              <w:t>Member</w:t>
            </w:r>
            <w:proofErr w:type="gramEnd"/>
            <w:r w:rsidRPr="00143009">
              <w:rPr>
                <w:rFonts w:ascii="Candara" w:eastAsia="Times New Roman" w:hAnsi="Candara" w:cs="Calibri"/>
                <w:color w:val="000000"/>
              </w:rPr>
              <w:t> with the given id and calls </w:t>
            </w:r>
            <w:proofErr w:type="spellStart"/>
            <w:r w:rsidRPr="00143009">
              <w:rPr>
                <w:rFonts w:ascii="Candara" w:eastAsia="Times New Roman" w:hAnsi="Candara" w:cs="Calibri"/>
                <w:color w:val="000000"/>
              </w:rPr>
              <w:t>memberRepo.update</w:t>
            </w:r>
            <w:proofErr w:type="spellEnd"/>
            <w:r w:rsidRPr="00143009">
              <w:rPr>
                <w:rFonts w:ascii="Candara" w:eastAsia="Times New Roman" w:hAnsi="Candara" w:cs="Calibri"/>
                <w:color w:val="000000"/>
              </w:rPr>
              <w:t>(m). However, if the intent is to verify the member's current values before overwriting, there is no </w:t>
            </w:r>
            <w:proofErr w:type="spellStart"/>
            <w:r w:rsidRPr="00143009">
              <w:rPr>
                <w:rFonts w:ascii="Candara" w:eastAsia="Times New Roman" w:hAnsi="Candara" w:cs="Calibri"/>
                <w:color w:val="000000"/>
              </w:rPr>
              <w:t>findOne</w:t>
            </w:r>
            <w:proofErr w:type="spellEnd"/>
            <w:r w:rsidRPr="00143009">
              <w:rPr>
                <w:rFonts w:ascii="Candara" w:eastAsia="Times New Roman" w:hAnsi="Candara" w:cs="Calibri"/>
                <w:color w:val="000000"/>
              </w:rPr>
              <w:t xml:space="preserve"> call first. The parameters give the impression that only the </w:t>
            </w:r>
            <w:proofErr w:type="gramStart"/>
            <w:r w:rsidRPr="00143009">
              <w:rPr>
                <w:rFonts w:ascii="Candara" w:eastAsia="Times New Roman" w:hAnsi="Candara" w:cs="Calibri"/>
                <w:color w:val="000000"/>
              </w:rPr>
              <w:t>provided fields</w:t>
            </w:r>
            <w:proofErr w:type="gramEnd"/>
            <w:r w:rsidRPr="00143009">
              <w:rPr>
                <w:rFonts w:ascii="Candara" w:eastAsia="Times New Roman" w:hAnsi="Candara" w:cs="Calibri"/>
                <w:color w:val="000000"/>
              </w:rPr>
              <w:t xml:space="preserve"> will change, but in fact the entire entity is </w:t>
            </w:r>
            <w:proofErr w:type="gramStart"/>
            <w:r w:rsidRPr="00143009">
              <w:rPr>
                <w:rFonts w:ascii="Candara" w:eastAsia="Times New Roman" w:hAnsi="Candara" w:cs="Calibri"/>
                <w:color w:val="000000"/>
              </w:rPr>
              <w:t>replaced  a</w:t>
            </w:r>
            <w:proofErr w:type="gramEnd"/>
            <w:r w:rsidRPr="00143009">
              <w:rPr>
                <w:rFonts w:ascii="Candara" w:eastAsia="Times New Roman" w:hAnsi="Candara" w:cs="Calibri"/>
                <w:color w:val="000000"/>
              </w:rPr>
              <w:t xml:space="preserve"> silent full-overwrite with no partial-update semantics.</w:t>
            </w:r>
          </w:p>
        </w:tc>
      </w:tr>
      <w:tr w:rsidR="00143009" w:rsidRPr="00E73ACD" w14:paraId="3DDC2890" w14:textId="77777777" w:rsidTr="00E76228">
        <w:trPr>
          <w:trHeight w:val="288"/>
        </w:trPr>
        <w:tc>
          <w:tcPr>
            <w:tcW w:w="642" w:type="dxa"/>
            <w:tcBorders>
              <w:top w:val="nil"/>
              <w:left w:val="single" w:sz="4" w:space="0" w:color="auto"/>
              <w:bottom w:val="single" w:sz="4" w:space="0" w:color="auto"/>
              <w:right w:val="single" w:sz="4" w:space="0" w:color="auto"/>
            </w:tcBorders>
            <w:noWrap/>
            <w:vAlign w:val="bottom"/>
            <w:hideMark/>
          </w:tcPr>
          <w:p w14:paraId="49A2FD2E" w14:textId="77777777" w:rsidR="00143009" w:rsidRPr="00E73ACD" w:rsidRDefault="00143009" w:rsidP="00143009">
            <w:pPr>
              <w:spacing w:after="0" w:line="240" w:lineRule="auto"/>
              <w:jc w:val="right"/>
              <w:rPr>
                <w:rFonts w:ascii="Candara" w:eastAsia="Times New Roman" w:hAnsi="Candara" w:cs="Calibri"/>
                <w:color w:val="000000"/>
              </w:rPr>
            </w:pPr>
            <w:r w:rsidRPr="00E73ACD">
              <w:rPr>
                <w:rFonts w:ascii="Candara" w:eastAsia="Times New Roman" w:hAnsi="Candara" w:cs="Calibri"/>
                <w:color w:val="000000"/>
              </w:rPr>
              <w:t>8</w:t>
            </w:r>
          </w:p>
        </w:tc>
        <w:tc>
          <w:tcPr>
            <w:tcW w:w="1626" w:type="dxa"/>
            <w:tcBorders>
              <w:top w:val="nil"/>
              <w:left w:val="nil"/>
              <w:bottom w:val="single" w:sz="4" w:space="0" w:color="auto"/>
              <w:right w:val="single" w:sz="4" w:space="0" w:color="auto"/>
            </w:tcBorders>
            <w:noWrap/>
            <w:vAlign w:val="bottom"/>
            <w:hideMark/>
          </w:tcPr>
          <w:p w14:paraId="0CD7AD2C" w14:textId="77777777" w:rsidR="00143009" w:rsidRPr="00E73ACD" w:rsidRDefault="00143009" w:rsidP="00143009">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r>
              <w:rPr>
                <w:rFonts w:ascii="Candara" w:eastAsia="Times New Roman" w:hAnsi="Candara" w:cs="Calibri"/>
                <w:color w:val="000000"/>
              </w:rPr>
              <w:t>D_06</w:t>
            </w:r>
          </w:p>
        </w:tc>
        <w:tc>
          <w:tcPr>
            <w:tcW w:w="2428" w:type="dxa"/>
            <w:tcBorders>
              <w:top w:val="nil"/>
              <w:left w:val="nil"/>
              <w:bottom w:val="single" w:sz="4" w:space="0" w:color="auto"/>
              <w:right w:val="single" w:sz="4" w:space="0" w:color="auto"/>
            </w:tcBorders>
            <w:noWrap/>
            <w:vAlign w:val="bottom"/>
            <w:hideMark/>
          </w:tcPr>
          <w:p w14:paraId="491B3432" w14:textId="77777777" w:rsidR="00143009" w:rsidRPr="00E73ACD" w:rsidRDefault="00143009" w:rsidP="00143009">
            <w:pPr>
              <w:spacing w:after="0" w:line="240" w:lineRule="auto"/>
              <w:rPr>
                <w:rFonts w:ascii="Candara" w:eastAsia="Times New Roman" w:hAnsi="Candara" w:cs="Calibri"/>
                <w:color w:val="000000"/>
              </w:rPr>
            </w:pPr>
            <w:r w:rsidRPr="0082561C">
              <w:rPr>
                <w:rFonts w:ascii="Candara" w:eastAsia="Times New Roman" w:hAnsi="Candara" w:cs="Calibri"/>
                <w:color w:val="000000"/>
              </w:rPr>
              <w:t>/budget/service/BudgetService.java, lines 130–145</w:t>
            </w:r>
          </w:p>
        </w:tc>
        <w:tc>
          <w:tcPr>
            <w:tcW w:w="4664" w:type="dxa"/>
            <w:tcBorders>
              <w:top w:val="nil"/>
              <w:left w:val="nil"/>
              <w:bottom w:val="single" w:sz="4" w:space="0" w:color="auto"/>
              <w:right w:val="single" w:sz="4" w:space="0" w:color="auto"/>
            </w:tcBorders>
            <w:noWrap/>
            <w:vAlign w:val="bottom"/>
            <w:hideMark/>
          </w:tcPr>
          <w:p w14:paraId="33AE3962" w14:textId="130B86B2" w:rsidR="00143009" w:rsidRPr="00E73ACD" w:rsidRDefault="00143009" w:rsidP="00143009">
            <w:pPr>
              <w:spacing w:after="0" w:line="240" w:lineRule="auto"/>
              <w:rPr>
                <w:rFonts w:ascii="Candara" w:eastAsia="Times New Roman" w:hAnsi="Candara" w:cs="Calibri"/>
                <w:color w:val="000000"/>
              </w:rPr>
            </w:pPr>
            <w:proofErr w:type="spellStart"/>
            <w:proofErr w:type="gramStart"/>
            <w:r w:rsidRPr="00143009">
              <w:rPr>
                <w:rFonts w:ascii="Candara" w:eastAsia="Times New Roman" w:hAnsi="Candara" w:cs="Calibri"/>
                <w:color w:val="000000"/>
              </w:rPr>
              <w:t>updateTransaction</w:t>
            </w:r>
            <w:proofErr w:type="spellEnd"/>
            <w:r w:rsidRPr="00143009">
              <w:rPr>
                <w:rFonts w:ascii="Candara" w:eastAsia="Times New Roman" w:hAnsi="Candara" w:cs="Calibri"/>
                <w:color w:val="000000"/>
              </w:rPr>
              <w:t>(</w:t>
            </w:r>
            <w:proofErr w:type="gramEnd"/>
            <w:r w:rsidRPr="00143009">
              <w:rPr>
                <w:rFonts w:ascii="Candara" w:eastAsia="Times New Roman" w:hAnsi="Candara" w:cs="Calibri"/>
                <w:color w:val="000000"/>
              </w:rPr>
              <w:t>) accepts both </w:t>
            </w:r>
            <w:proofErr w:type="spellStart"/>
            <w:r w:rsidRPr="00143009">
              <w:rPr>
                <w:rFonts w:ascii="Candara" w:eastAsia="Times New Roman" w:hAnsi="Candara" w:cs="Calibri"/>
                <w:color w:val="000000"/>
              </w:rPr>
              <w:t>memberId</w:t>
            </w:r>
            <w:proofErr w:type="spellEnd"/>
            <w:r w:rsidRPr="00143009">
              <w:rPr>
                <w:rFonts w:ascii="Candara" w:eastAsia="Times New Roman" w:hAnsi="Candara" w:cs="Calibri"/>
                <w:color w:val="000000"/>
              </w:rPr>
              <w:t> and </w:t>
            </w:r>
            <w:proofErr w:type="spellStart"/>
            <w:r w:rsidRPr="00143009">
              <w:rPr>
                <w:rFonts w:ascii="Candara" w:eastAsia="Times New Roman" w:hAnsi="Candara" w:cs="Calibri"/>
                <w:color w:val="000000"/>
              </w:rPr>
              <w:t>categoryId</w:t>
            </w:r>
            <w:proofErr w:type="spellEnd"/>
            <w:r w:rsidRPr="00143009">
              <w:rPr>
                <w:rFonts w:ascii="Candara" w:eastAsia="Times New Roman" w:hAnsi="Candara" w:cs="Calibri"/>
                <w:color w:val="000000"/>
              </w:rPr>
              <w:t> as parameters and checks that they exist. However, if either check fails, it throws </w:t>
            </w:r>
            <w:proofErr w:type="spellStart"/>
            <w:r w:rsidRPr="00143009">
              <w:rPr>
                <w:rFonts w:ascii="Candara" w:eastAsia="Times New Roman" w:hAnsi="Candara" w:cs="Calibri"/>
                <w:color w:val="000000"/>
              </w:rPr>
              <w:t>ValidationException</w:t>
            </w:r>
            <w:proofErr w:type="spellEnd"/>
            <w:r w:rsidRPr="00143009">
              <w:rPr>
                <w:rFonts w:ascii="Candara" w:eastAsia="Times New Roman" w:hAnsi="Candara" w:cs="Calibri"/>
                <w:color w:val="000000"/>
              </w:rPr>
              <w:t> (not </w:t>
            </w:r>
            <w:proofErr w:type="spellStart"/>
            <w:r w:rsidRPr="00143009">
              <w:rPr>
                <w:rFonts w:ascii="Candara" w:eastAsia="Times New Roman" w:hAnsi="Candara" w:cs="Calibri"/>
                <w:color w:val="000000"/>
              </w:rPr>
              <w:t>IllegalArgumentException</w:t>
            </w:r>
            <w:proofErr w:type="spellEnd"/>
            <w:r w:rsidRPr="00143009">
              <w:rPr>
                <w:rFonts w:ascii="Candara" w:eastAsia="Times New Roman" w:hAnsi="Candara" w:cs="Calibri"/>
                <w:color w:val="000000"/>
              </w:rPr>
              <w:t> as the spec states for "missing ids"). This mixes the parameter-validation exception type with the business-logic exception type, creating inconsistency.</w:t>
            </w:r>
          </w:p>
        </w:tc>
      </w:tr>
      <w:tr w:rsidR="00143009" w:rsidRPr="00E73ACD" w14:paraId="0A50A77E" w14:textId="77777777" w:rsidTr="00E76228">
        <w:trPr>
          <w:trHeight w:val="288"/>
        </w:trPr>
        <w:tc>
          <w:tcPr>
            <w:tcW w:w="642" w:type="dxa"/>
            <w:tcBorders>
              <w:top w:val="nil"/>
              <w:left w:val="nil"/>
              <w:bottom w:val="nil"/>
              <w:right w:val="nil"/>
            </w:tcBorders>
            <w:noWrap/>
            <w:vAlign w:val="bottom"/>
            <w:hideMark/>
          </w:tcPr>
          <w:p w14:paraId="7DA4CC63" w14:textId="77777777" w:rsidR="00143009" w:rsidRPr="00E73ACD" w:rsidRDefault="00143009" w:rsidP="00143009">
            <w:pPr>
              <w:spacing w:after="0" w:line="240" w:lineRule="auto"/>
              <w:rPr>
                <w:rFonts w:ascii="Candara" w:eastAsia="Times New Roman" w:hAnsi="Candara" w:cs="Calibri"/>
                <w:color w:val="000000"/>
              </w:rPr>
            </w:pPr>
          </w:p>
        </w:tc>
        <w:tc>
          <w:tcPr>
            <w:tcW w:w="1626" w:type="dxa"/>
            <w:tcBorders>
              <w:top w:val="nil"/>
              <w:left w:val="nil"/>
              <w:bottom w:val="nil"/>
              <w:right w:val="nil"/>
            </w:tcBorders>
            <w:noWrap/>
            <w:vAlign w:val="bottom"/>
            <w:hideMark/>
          </w:tcPr>
          <w:p w14:paraId="3641DDDD" w14:textId="77777777" w:rsidR="00143009" w:rsidRPr="00E73ACD" w:rsidRDefault="00143009" w:rsidP="00143009">
            <w:pPr>
              <w:spacing w:after="0" w:line="240" w:lineRule="auto"/>
              <w:rPr>
                <w:rFonts w:ascii="Candara" w:eastAsia="Times New Roman" w:hAnsi="Candara" w:cs="Calibri"/>
                <w:color w:val="000000"/>
              </w:rPr>
            </w:pPr>
          </w:p>
        </w:tc>
        <w:tc>
          <w:tcPr>
            <w:tcW w:w="2428" w:type="dxa"/>
            <w:tcBorders>
              <w:top w:val="nil"/>
              <w:left w:val="nil"/>
              <w:bottom w:val="nil"/>
              <w:right w:val="nil"/>
            </w:tcBorders>
            <w:noWrap/>
            <w:vAlign w:val="bottom"/>
            <w:hideMark/>
          </w:tcPr>
          <w:p w14:paraId="17E93058" w14:textId="77777777" w:rsidR="00143009" w:rsidRPr="00E73ACD" w:rsidRDefault="00143009" w:rsidP="00143009">
            <w:pPr>
              <w:spacing w:after="0" w:line="240" w:lineRule="auto"/>
              <w:rPr>
                <w:rFonts w:ascii="Candara" w:eastAsia="Times New Roman" w:hAnsi="Candara" w:cs="Calibri"/>
                <w:color w:val="000000"/>
              </w:rPr>
            </w:pPr>
          </w:p>
        </w:tc>
        <w:tc>
          <w:tcPr>
            <w:tcW w:w="4664" w:type="dxa"/>
            <w:tcBorders>
              <w:top w:val="nil"/>
              <w:left w:val="nil"/>
              <w:bottom w:val="nil"/>
              <w:right w:val="nil"/>
            </w:tcBorders>
            <w:noWrap/>
            <w:vAlign w:val="bottom"/>
            <w:hideMark/>
          </w:tcPr>
          <w:p w14:paraId="67F05744" w14:textId="77777777" w:rsidR="00143009" w:rsidRPr="00E73ACD" w:rsidRDefault="00143009" w:rsidP="00143009">
            <w:pPr>
              <w:spacing w:after="0" w:line="240" w:lineRule="auto"/>
              <w:rPr>
                <w:rFonts w:ascii="Candara" w:eastAsia="Times New Roman" w:hAnsi="Candara" w:cs="Calibri"/>
                <w:color w:val="000000"/>
              </w:rPr>
            </w:pPr>
          </w:p>
        </w:tc>
      </w:tr>
      <w:tr w:rsidR="00143009" w:rsidRPr="00E73ACD" w14:paraId="29FC41C6" w14:textId="77777777" w:rsidTr="00E76228">
        <w:trPr>
          <w:trHeight w:val="288"/>
        </w:trPr>
        <w:tc>
          <w:tcPr>
            <w:tcW w:w="642" w:type="dxa"/>
            <w:tcBorders>
              <w:top w:val="nil"/>
              <w:left w:val="nil"/>
              <w:bottom w:val="nil"/>
              <w:right w:val="nil"/>
            </w:tcBorders>
            <w:noWrap/>
            <w:vAlign w:val="bottom"/>
            <w:hideMark/>
          </w:tcPr>
          <w:p w14:paraId="533653CE" w14:textId="77777777" w:rsidR="00143009" w:rsidRPr="00E73ACD" w:rsidRDefault="00143009" w:rsidP="00143009">
            <w:pPr>
              <w:spacing w:after="0" w:line="240" w:lineRule="auto"/>
              <w:rPr>
                <w:rFonts w:ascii="Candara" w:eastAsia="Times New Roman" w:hAnsi="Candara" w:cs="Calibri"/>
                <w:color w:val="000000"/>
              </w:rPr>
            </w:pPr>
          </w:p>
        </w:tc>
        <w:tc>
          <w:tcPr>
            <w:tcW w:w="4054" w:type="dxa"/>
            <w:gridSpan w:val="2"/>
            <w:tcBorders>
              <w:top w:val="single" w:sz="4" w:space="0" w:color="auto"/>
              <w:left w:val="single" w:sz="4" w:space="0" w:color="auto"/>
              <w:bottom w:val="single" w:sz="4" w:space="0" w:color="auto"/>
              <w:right w:val="nil"/>
            </w:tcBorders>
            <w:noWrap/>
            <w:vAlign w:val="bottom"/>
            <w:hideMark/>
          </w:tcPr>
          <w:p w14:paraId="6639E72A" w14:textId="435D6CF0" w:rsidR="00143009" w:rsidRPr="00E73ACD" w:rsidRDefault="00143009" w:rsidP="00143009">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Effort to review document (hours):</w:t>
            </w:r>
            <w:r>
              <w:rPr>
                <w:rFonts w:ascii="Candara" w:eastAsia="Times New Roman" w:hAnsi="Candara" w:cs="Calibri"/>
                <w:b/>
                <w:bCs/>
                <w:color w:val="000000"/>
              </w:rPr>
              <w:t xml:space="preserve"> 2</w:t>
            </w:r>
          </w:p>
        </w:tc>
        <w:tc>
          <w:tcPr>
            <w:tcW w:w="4664" w:type="dxa"/>
            <w:tcBorders>
              <w:top w:val="nil"/>
              <w:left w:val="single" w:sz="4" w:space="0" w:color="auto"/>
              <w:bottom w:val="nil"/>
              <w:right w:val="nil"/>
            </w:tcBorders>
            <w:noWrap/>
            <w:vAlign w:val="bottom"/>
            <w:hideMark/>
          </w:tcPr>
          <w:p w14:paraId="56663496" w14:textId="77777777" w:rsidR="00143009" w:rsidRPr="00E73ACD" w:rsidRDefault="00143009" w:rsidP="00143009">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r>
    </w:tbl>
    <w:p w14:paraId="36FEB5B0" w14:textId="77777777" w:rsidR="00E73ACD" w:rsidRDefault="00E73ACD" w:rsidP="00143009"/>
    <w:sectPr w:rsidR="00E73A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B88"/>
    <w:rsid w:val="00143009"/>
    <w:rsid w:val="00186200"/>
    <w:rsid w:val="00211B51"/>
    <w:rsid w:val="003B56E0"/>
    <w:rsid w:val="00652B88"/>
    <w:rsid w:val="0082561C"/>
    <w:rsid w:val="008A3418"/>
    <w:rsid w:val="00961B20"/>
    <w:rsid w:val="00AF7571"/>
    <w:rsid w:val="00E73ACD"/>
    <w:rsid w:val="00E76228"/>
    <w:rsid w:val="06CF155E"/>
    <w:rsid w:val="073B215D"/>
    <w:rsid w:val="1852517A"/>
    <w:rsid w:val="2B42C103"/>
    <w:rsid w:val="46089F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D9E6C"/>
  <w15:chartTrackingRefBased/>
  <w15:docId w15:val="{65F04CEC-E826-4408-B9D9-AC14EE6D4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276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2d03d64e-9019-483a-a3c4-71bd3b336c1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030EBD6C9F17E409EE35F0AA85A4A59" ma:contentTypeVersion="1" ma:contentTypeDescription="Create a new document." ma:contentTypeScope="" ma:versionID="758ccaed7ee332e9dbd8f81fc3aa6ea7">
  <xsd:schema xmlns:xsd="http://www.w3.org/2001/XMLSchema" xmlns:xs="http://www.w3.org/2001/XMLSchema" xmlns:p="http://schemas.microsoft.com/office/2006/metadata/properties" xmlns:ns2="2d03d64e-9019-483a-a3c4-71bd3b336c1a" targetNamespace="http://schemas.microsoft.com/office/2006/metadata/properties" ma:root="true" ma:fieldsID="a055086d545a337ebff574aa683275fa" ns2:_="">
    <xsd:import namespace="2d03d64e-9019-483a-a3c4-71bd3b336c1a"/>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03d64e-9019-483a-a3c4-71bd3b336c1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4FA467-5EA7-4781-B3D2-CC9143E590F9}">
  <ds:schemaRefs>
    <ds:schemaRef ds:uri="http://schemas.microsoft.com/sharepoint/v3/contenttype/forms"/>
  </ds:schemaRefs>
</ds:datastoreItem>
</file>

<file path=customXml/itemProps2.xml><?xml version="1.0" encoding="utf-8"?>
<ds:datastoreItem xmlns:ds="http://schemas.openxmlformats.org/officeDocument/2006/customXml" ds:itemID="{1EFB1984-906C-4689-9E40-E29FEE0637E3}">
  <ds:schemaRefs>
    <ds:schemaRef ds:uri="http://schemas.microsoft.com/office/2006/metadata/properties"/>
    <ds:schemaRef ds:uri="http://schemas.microsoft.com/office/infopath/2007/PartnerControls"/>
    <ds:schemaRef ds:uri="2d03d64e-9019-483a-a3c4-71bd3b336c1a"/>
  </ds:schemaRefs>
</ds:datastoreItem>
</file>

<file path=customXml/itemProps3.xml><?xml version="1.0" encoding="utf-8"?>
<ds:datastoreItem xmlns:ds="http://schemas.openxmlformats.org/officeDocument/2006/customXml" ds:itemID="{DA7C741F-D9F6-4F5D-8868-87FA223E4F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03d64e-9019-483a-a3c4-71bd3b336c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Pages>
  <Words>1365</Words>
  <Characters>7782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Andreea</dc:creator>
  <cp:keywords/>
  <cp:lastModifiedBy>BIANCA-GEORGIANA CÎRNU</cp:lastModifiedBy>
  <cp:revision>7</cp:revision>
  <cp:lastPrinted>2020-02-23T09:27:00Z</cp:lastPrinted>
  <dcterms:created xsi:type="dcterms:W3CDTF">2021-02-23T16:39:00Z</dcterms:created>
  <dcterms:modified xsi:type="dcterms:W3CDTF">2026-05-30T16:27:00Z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0x0101006030EBD6C9F17E409EE35F0AA85A4A59</vt:lpwstr>
  </property>
</Properties>
</file>