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25D9199" w:rsidRDefault="725D9199" w14:paraId="207BF7BE" w14:textId="26C89A50">
      <w:bookmarkStart w:name="_GoBack" w:id="0"/>
      <w:bookmarkEnd w:id="0"/>
      <w:r w:rsidR="725D9199">
        <w:rPr/>
        <w:t>ALGORITMO PARA COTIZACION DE SEGURO:</w:t>
      </w:r>
    </w:p>
    <w:p w:rsidR="725D9199" w:rsidP="725D9199" w:rsidRDefault="725D9199" w14:paraId="06172923" w14:textId="7746EDAA">
      <w:pPr>
        <w:pStyle w:val="Normal"/>
      </w:pPr>
      <w:r w:rsidR="725D9199">
        <w:rPr/>
        <w:t>1) Preguntar el nombre del asegurado.</w:t>
      </w:r>
    </w:p>
    <w:p w:rsidR="725D9199" w:rsidP="725D9199" w:rsidRDefault="725D9199" w14:paraId="3316ECA8" w14:textId="09F28F5E">
      <w:pPr>
        <w:pStyle w:val="Normal"/>
      </w:pPr>
      <w:r w:rsidR="725D9199">
        <w:rPr/>
        <w:t>2) Preguntar por la edad del asegurado.</w:t>
      </w:r>
    </w:p>
    <w:p w:rsidR="725D9199" w:rsidP="725D9199" w:rsidRDefault="725D9199" w14:paraId="55C5E564" w14:textId="35C3606A">
      <w:pPr>
        <w:pStyle w:val="Normal"/>
      </w:pPr>
      <w:r w:rsidR="725D9199">
        <w:rPr/>
        <w:t xml:space="preserve">A) Tiene que ser un </w:t>
      </w:r>
      <w:r w:rsidR="725D9199">
        <w:rPr/>
        <w:t>número</w:t>
      </w:r>
      <w:r w:rsidR="725D9199">
        <w:rPr/>
        <w:t>.</w:t>
      </w:r>
    </w:p>
    <w:p w:rsidR="725D9199" w:rsidP="725D9199" w:rsidRDefault="725D9199" w14:paraId="36BA317E" w14:textId="2BC2F7C4">
      <w:pPr>
        <w:pStyle w:val="Normal"/>
      </w:pPr>
      <w:r w:rsidR="725D9199">
        <w:rPr/>
        <w:t>2.1) Obtener la edad del asegurado.</w:t>
      </w:r>
    </w:p>
    <w:p w:rsidR="725D9199" w:rsidP="725D9199" w:rsidRDefault="725D9199" w14:paraId="743DC680" w14:textId="22ADF6A8">
      <w:pPr>
        <w:pStyle w:val="Normal"/>
        <w:ind w:left="708" w:firstLine="708"/>
      </w:pPr>
      <w:r w:rsidR="725D9199">
        <w:rPr/>
        <w:t>2.2) Multiplicarlo por el porcentaje de recargo.</w:t>
      </w:r>
    </w:p>
    <w:p w:rsidR="725D9199" w:rsidP="725D9199" w:rsidRDefault="725D9199" w14:paraId="45459A25" w14:textId="5E44A63F">
      <w:pPr>
        <w:pStyle w:val="Normal"/>
      </w:pPr>
      <w:r w:rsidR="725D9199">
        <w:rPr/>
        <w:t xml:space="preserve">3) Preguntar si </w:t>
      </w:r>
      <w:r w:rsidR="725D9199">
        <w:rPr/>
        <w:t>está</w:t>
      </w:r>
      <w:r w:rsidR="725D9199">
        <w:rPr/>
        <w:t xml:space="preserve"> casado el asegurado.</w:t>
      </w:r>
    </w:p>
    <w:p w:rsidR="725D9199" w:rsidP="725D9199" w:rsidRDefault="725D9199" w14:paraId="62EDBDE7" w14:textId="72E76921">
      <w:pPr>
        <w:pStyle w:val="Normal"/>
      </w:pPr>
      <w:r w:rsidR="725D9199">
        <w:rPr/>
        <w:t>A) Tiene que ser respuesta AFIRMATIVO/NEGATIVO</w:t>
      </w:r>
    </w:p>
    <w:p w:rsidR="725D9199" w:rsidP="725D9199" w:rsidRDefault="725D9199" w14:paraId="30031CDF" w14:textId="45C77045">
      <w:pPr>
        <w:pStyle w:val="Normal"/>
      </w:pPr>
      <w:r w:rsidR="725D9199">
        <w:rPr/>
        <w:t>B) En caso afirmativo:</w:t>
      </w:r>
    </w:p>
    <w:p w:rsidR="725D9199" w:rsidP="725D9199" w:rsidRDefault="725D9199" w14:paraId="08E98665" w14:textId="6EEF9147">
      <w:pPr>
        <w:pStyle w:val="Normal"/>
        <w:ind w:left="708" w:firstLine="708"/>
      </w:pPr>
      <w:r w:rsidR="725D9199">
        <w:rPr/>
        <w:t>3.1) Preguntar por la edad del cónyuge.</w:t>
      </w:r>
    </w:p>
    <w:p w:rsidR="725D9199" w:rsidP="725D9199" w:rsidRDefault="725D9199" w14:paraId="565FAD57" w14:textId="30246E38">
      <w:pPr>
        <w:pStyle w:val="Normal"/>
      </w:pPr>
      <w:r w:rsidR="725D9199">
        <w:rPr/>
        <w:t>3.1.1) Tiene que ser un número.</w:t>
      </w:r>
    </w:p>
    <w:p w:rsidR="725D9199" w:rsidP="725D9199" w:rsidRDefault="725D9199" w14:paraId="59359353" w14:textId="56482F2C">
      <w:pPr>
        <w:pStyle w:val="Normal"/>
      </w:pPr>
      <w:r w:rsidR="725D9199">
        <w:rPr/>
        <w:t>3.2) Obtener la edad del cónyuge.</w:t>
      </w:r>
    </w:p>
    <w:p w:rsidR="725D9199" w:rsidP="725D9199" w:rsidRDefault="725D9199" w14:paraId="779D6374" w14:textId="5FAF759B">
      <w:pPr>
        <w:pStyle w:val="Normal"/>
        <w:ind w:left="708" w:firstLine="708"/>
      </w:pPr>
      <w:r w:rsidR="725D9199">
        <w:rPr/>
        <w:t xml:space="preserve">3.3) Multiplicarlo por el porcentaje de recargo </w:t>
      </w:r>
      <w:r>
        <w:tab/>
      </w:r>
      <w:r>
        <w:tab/>
      </w:r>
      <w:r w:rsidR="725D9199">
        <w:rPr/>
        <w:t xml:space="preserve">  </w:t>
      </w:r>
    </w:p>
    <w:p w:rsidR="725D9199" w:rsidP="725D9199" w:rsidRDefault="725D9199" w14:paraId="6E429D27" w14:textId="618F9BA1">
      <w:pPr>
        <w:pStyle w:val="Normal"/>
        <w:ind w:left="708" w:firstLine="708"/>
      </w:pPr>
      <w:r w:rsidR="725D9199">
        <w:rPr/>
        <w:t>3.4) después sumarlo a la edad del asegurado.</w:t>
      </w:r>
    </w:p>
    <w:p w:rsidR="725D9199" w:rsidP="725D9199" w:rsidRDefault="725D9199" w14:paraId="5D135482" w14:textId="7B3309E8">
      <w:pPr>
        <w:pStyle w:val="Normal"/>
      </w:pPr>
      <w:r w:rsidR="725D9199">
        <w:rPr/>
        <w:t xml:space="preserve"> C) En caso negativo: </w:t>
      </w:r>
    </w:p>
    <w:p w:rsidR="725D9199" w:rsidP="725D9199" w:rsidRDefault="725D9199" w14:paraId="1BB9B1EA" w14:textId="27ABEA2D">
      <w:pPr>
        <w:pStyle w:val="Normal"/>
        <w:ind w:left="708" w:firstLine="708"/>
      </w:pPr>
      <w:r w:rsidR="725D9199">
        <w:rPr/>
        <w:t>3.5) Continuar con la siguiente pregunta.</w:t>
      </w:r>
    </w:p>
    <w:p w:rsidR="725D9199" w:rsidP="725D9199" w:rsidRDefault="725D9199" w14:paraId="392B8086" w14:textId="6C358502">
      <w:pPr>
        <w:pStyle w:val="Normal"/>
      </w:pPr>
      <w:r w:rsidR="725D9199">
        <w:rPr/>
        <w:t>4) Preguntar si el asegurado tiene hijos.</w:t>
      </w:r>
    </w:p>
    <w:p w:rsidR="725D9199" w:rsidP="725D9199" w:rsidRDefault="725D9199" w14:paraId="6BB69485" w14:textId="1F1E3C70">
      <w:pPr>
        <w:pStyle w:val="Normal"/>
      </w:pPr>
      <w:r w:rsidR="725D9199">
        <w:rPr/>
        <w:t>A) Tiene que ser respuesta AFIRMATIVO/NEGATIVO</w:t>
      </w:r>
    </w:p>
    <w:p w:rsidR="725D9199" w:rsidP="725D9199" w:rsidRDefault="725D9199" w14:paraId="54ADA45F" w14:textId="443C8DFC">
      <w:pPr>
        <w:pStyle w:val="Normal"/>
      </w:pPr>
      <w:r w:rsidR="725D9199">
        <w:rPr/>
        <w:t xml:space="preserve">B) En caso afirmativo: </w:t>
      </w:r>
    </w:p>
    <w:p w:rsidR="725D9199" w:rsidP="725D9199" w:rsidRDefault="725D9199" w14:paraId="4A86674C" w14:textId="6D56F255">
      <w:pPr>
        <w:pStyle w:val="Normal"/>
        <w:ind w:left="708" w:firstLine="708"/>
      </w:pPr>
      <w:r w:rsidR="725D9199">
        <w:rPr/>
        <w:t>4.1) Preguntar cuántos hijos tiene.</w:t>
      </w:r>
    </w:p>
    <w:p w:rsidR="725D9199" w:rsidP="725D9199" w:rsidRDefault="725D9199" w14:paraId="4F8685DA" w14:textId="24341C58">
      <w:pPr>
        <w:pStyle w:val="Normal"/>
      </w:pPr>
      <w:r w:rsidR="725D9199">
        <w:rPr/>
        <w:t>4.1.1) Tiene que ser un número.</w:t>
      </w:r>
    </w:p>
    <w:p w:rsidR="725D9199" w:rsidP="725D9199" w:rsidRDefault="725D9199" w14:paraId="3CE175FF" w14:textId="5C8F3513">
      <w:pPr>
        <w:pStyle w:val="Normal"/>
      </w:pPr>
      <w:r w:rsidR="725D9199">
        <w:rPr/>
        <w:t xml:space="preserve">4.2) Obtener la cantidad de hijos del asegurado. </w:t>
      </w:r>
    </w:p>
    <w:p w:rsidR="725D9199" w:rsidP="725D9199" w:rsidRDefault="725D9199" w14:paraId="30BD4E9A" w14:textId="5F265B78">
      <w:pPr>
        <w:pStyle w:val="Normal"/>
        <w:ind w:left="708" w:firstLine="708"/>
      </w:pPr>
      <w:r w:rsidR="725D9199">
        <w:rPr/>
        <w:t xml:space="preserve">4.3) Multiplicarlo por el porcentaje de recargo </w:t>
      </w:r>
    </w:p>
    <w:p w:rsidR="725D9199" w:rsidP="725D9199" w:rsidRDefault="725D9199" w14:paraId="355B36D1" w14:textId="5CF27D4F">
      <w:pPr>
        <w:pStyle w:val="Normal"/>
        <w:ind w:left="708" w:firstLine="708"/>
      </w:pPr>
      <w:r w:rsidR="725D9199">
        <w:rPr/>
        <w:t xml:space="preserve">4.4) después sumarlo a la suma de la edad del asegurado y la edad del </w:t>
      </w:r>
      <w:r>
        <w:tab/>
      </w:r>
      <w:r>
        <w:tab/>
      </w:r>
      <w:r w:rsidR="725D9199">
        <w:rPr/>
        <w:t xml:space="preserve">        cónyuge.</w:t>
      </w:r>
    </w:p>
    <w:p w:rsidR="725D9199" w:rsidP="725D9199" w:rsidRDefault="725D9199" w14:paraId="135CD440" w14:textId="05FEB9B9">
      <w:pPr>
        <w:pStyle w:val="Normal"/>
      </w:pPr>
      <w:r w:rsidR="725D9199">
        <w:rPr/>
        <w:t xml:space="preserve">C) En caso negativo: </w:t>
      </w:r>
    </w:p>
    <w:p w:rsidR="725D9199" w:rsidP="725D9199" w:rsidRDefault="725D9199" w14:paraId="365D6E39" w14:textId="67B3FBA7">
      <w:pPr>
        <w:pStyle w:val="Normal"/>
        <w:ind w:left="708" w:firstLine="708"/>
      </w:pPr>
      <w:r w:rsidR="725D9199">
        <w:rPr/>
        <w:t>4.5) Continuar con el programa.</w:t>
      </w:r>
    </w:p>
    <w:p w:rsidR="725D9199" w:rsidP="725D9199" w:rsidRDefault="725D9199" w14:paraId="5D5C83D1" w14:textId="5AAF6656">
      <w:pPr>
        <w:pStyle w:val="Normal"/>
      </w:pPr>
      <w:r w:rsidR="725D9199">
        <w:rPr/>
        <w:t>5) Sumar los recargos.</w:t>
      </w:r>
    </w:p>
    <w:p w:rsidR="725D9199" w:rsidP="725D9199" w:rsidRDefault="725D9199" w14:paraId="7096EAFC" w14:textId="70C89775">
      <w:pPr>
        <w:pStyle w:val="Normal"/>
      </w:pPr>
      <w:r w:rsidR="725D9199">
        <w:rPr/>
        <w:t>6) Obtener el total del recargo a realizar.</w:t>
      </w:r>
    </w:p>
    <w:p w:rsidR="725D9199" w:rsidP="725D9199" w:rsidRDefault="725D9199" w14:paraId="3F2DBD5B" w14:textId="099D7653">
      <w:pPr>
        <w:pStyle w:val="Normal"/>
      </w:pPr>
      <w:r w:rsidR="725D9199">
        <w:rPr/>
        <w:t>7) Sumar el recargo total con la cuota base del seguro.</w:t>
      </w:r>
    </w:p>
    <w:p w:rsidR="725D9199" w:rsidP="725D9199" w:rsidRDefault="725D9199" w14:paraId="310EFCFF" w14:textId="662CA2C3">
      <w:pPr>
        <w:pStyle w:val="Normal"/>
      </w:pPr>
      <w:r w:rsidR="725D9199">
        <w:rPr/>
        <w:t>8) Obtener el total a pagar por el seguro</w:t>
      </w:r>
    </w:p>
    <w:p w:rsidR="725D9199" w:rsidP="725D9199" w:rsidRDefault="725D9199" w14:paraId="7CDBA6BE" w14:textId="3C9CFDEF">
      <w:pPr>
        <w:pStyle w:val="Normal"/>
      </w:pPr>
      <w:r w:rsidR="725D9199">
        <w:rPr/>
        <w:t>8) Mostrar el nombre del asegurado.</w:t>
      </w:r>
    </w:p>
    <w:p w:rsidR="725D9199" w:rsidP="725D9199" w:rsidRDefault="725D9199" w14:paraId="1087944C" w14:textId="194C976E">
      <w:pPr>
        <w:pStyle w:val="Normal"/>
      </w:pPr>
      <w:r w:rsidR="725D9199">
        <w:rPr/>
        <w:t>9) Mostrar los criterios y la cantidad de recargo aplicados.</w:t>
      </w:r>
    </w:p>
    <w:p w:rsidR="725D9199" w:rsidP="725D9199" w:rsidRDefault="725D9199" w14:paraId="61FD15BA" w14:textId="518A19DE">
      <w:pPr>
        <w:pStyle w:val="Normal"/>
      </w:pPr>
      <w:r w:rsidR="725D9199">
        <w:rPr/>
        <w:t>10) Mostrar la cantidad total a pagar por el seguro.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W9JFg61OAH4Zgd" id="UpEOTD0t"/>
  </int:Manifest>
  <int:Observations>
    <int:Content id="UpEOTD0t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4031563"/>
    <w:rsid w:val="2062F73E"/>
    <w:rsid w:val="725D9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2F73E"/>
  <w15:chartTrackingRefBased/>
  <w15:docId w15:val="{3F96D7C8-78B7-4EFE-A949-83EABB727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9/09/relationships/intelligence" Target="intelligence.xml" Id="R503a3dca74ed48e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Marroquin</dc:creator>
  <keywords/>
  <dc:description/>
  <lastModifiedBy>Eduardo Marroquin</lastModifiedBy>
  <revision>2</revision>
  <dcterms:created xsi:type="dcterms:W3CDTF">2022-02-15T03:27:01.8686057Z</dcterms:created>
  <dcterms:modified xsi:type="dcterms:W3CDTF">2022-02-13T20:31:24.1259118Z</dcterms:modified>
</coreProperties>
</file>