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65C5" w14:textId="77777777" w:rsidR="005E0583" w:rsidRPr="00665AE9" w:rsidRDefault="005E0583" w:rsidP="005E0583">
      <w:pPr>
        <w:shd w:val="clear" w:color="auto" w:fill="FFFFFF"/>
        <w:spacing w:after="0" w:line="300" w:lineRule="atLeast"/>
        <w:ind w:right="480"/>
        <w:rPr>
          <w:rFonts w:ascii="Calibri" w:eastAsia="Times New Roman" w:hAnsi="Calibri" w:cs="Helvetica"/>
          <w:color w:val="000000"/>
          <w:sz w:val="24"/>
          <w:szCs w:val="24"/>
        </w:rPr>
      </w:pPr>
    </w:p>
    <w:p w14:paraId="17194F52" w14:textId="0CBE7015" w:rsidR="00665AE9" w:rsidRDefault="00665AE9">
      <w:pPr>
        <w:rPr>
          <w:rFonts w:ascii="Calibri" w:hAnsi="Calibri"/>
          <w:sz w:val="24"/>
          <w:szCs w:val="24"/>
        </w:rPr>
      </w:pPr>
    </w:p>
    <w:p w14:paraId="00DE965F" w14:textId="30FCFBF2" w:rsidR="0063391F" w:rsidRDefault="00A62EFB" w:rsidP="00A62EFB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urban category has a high volume of </w:t>
      </w:r>
      <w:r w:rsidR="005B72F1">
        <w:rPr>
          <w:rFonts w:ascii="Calibri" w:hAnsi="Calibri"/>
          <w:sz w:val="24"/>
          <w:szCs w:val="24"/>
        </w:rPr>
        <w:t>total fares, drivers, and total number of rides across the board</w:t>
      </w:r>
      <w:r w:rsidR="00BC558A">
        <w:rPr>
          <w:rFonts w:ascii="Calibri" w:hAnsi="Calibri"/>
          <w:sz w:val="24"/>
          <w:szCs w:val="24"/>
        </w:rPr>
        <w:t>, but as for rural cities, it is significantly low compared to each other. One can assume the deman</w:t>
      </w:r>
      <w:r w:rsidR="007216B3">
        <w:rPr>
          <w:rFonts w:ascii="Calibri" w:hAnsi="Calibri"/>
          <w:sz w:val="24"/>
          <w:szCs w:val="24"/>
        </w:rPr>
        <w:t>d</w:t>
      </w:r>
      <w:r w:rsidR="00BC558A">
        <w:rPr>
          <w:rFonts w:ascii="Calibri" w:hAnsi="Calibri"/>
          <w:sz w:val="24"/>
          <w:szCs w:val="24"/>
        </w:rPr>
        <w:t xml:space="preserve"> is higher</w:t>
      </w:r>
      <w:r w:rsidR="007216B3">
        <w:rPr>
          <w:rFonts w:ascii="Calibri" w:hAnsi="Calibri"/>
          <w:sz w:val="24"/>
          <w:szCs w:val="24"/>
        </w:rPr>
        <w:t xml:space="preserve"> in high traffic areas and therefore is met with the demand to satisfy the need for rideshare service.</w:t>
      </w:r>
    </w:p>
    <w:p w14:paraId="745A3AEB" w14:textId="3E003245" w:rsidR="007216B3" w:rsidRDefault="00075A05" w:rsidP="00A62EFB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 suburban areas, the </w:t>
      </w:r>
      <w:r w:rsidR="00C13D24">
        <w:rPr>
          <w:rFonts w:ascii="Calibri" w:hAnsi="Calibri"/>
          <w:sz w:val="24"/>
          <w:szCs w:val="24"/>
        </w:rPr>
        <w:t xml:space="preserve">percentage </w:t>
      </w:r>
      <w:r w:rsidR="00DE04DE">
        <w:rPr>
          <w:rFonts w:ascii="Calibri" w:hAnsi="Calibri"/>
          <w:sz w:val="24"/>
          <w:szCs w:val="24"/>
        </w:rPr>
        <w:t xml:space="preserve">of total fares by city </w:t>
      </w:r>
      <w:r w:rsidR="00CF0B36">
        <w:rPr>
          <w:rFonts w:ascii="Calibri" w:hAnsi="Calibri"/>
          <w:sz w:val="24"/>
          <w:szCs w:val="24"/>
        </w:rPr>
        <w:t>is only half of the total amount of Urban fares (</w:t>
      </w:r>
      <w:r w:rsidR="00CF0B36" w:rsidRPr="00CF0B36">
        <w:rPr>
          <w:rFonts w:ascii="Calibri" w:hAnsi="Calibri"/>
          <w:i/>
          <w:iCs/>
          <w:sz w:val="24"/>
          <w:szCs w:val="24"/>
        </w:rPr>
        <w:t>30.5% compared to 62.7%</w:t>
      </w:r>
      <w:r w:rsidR="00CF0B36">
        <w:rPr>
          <w:rFonts w:ascii="Calibri" w:hAnsi="Calibri"/>
          <w:sz w:val="24"/>
          <w:szCs w:val="24"/>
        </w:rPr>
        <w:t>)</w:t>
      </w:r>
      <w:r w:rsidR="00780787">
        <w:rPr>
          <w:rFonts w:ascii="Calibri" w:hAnsi="Calibri"/>
          <w:sz w:val="24"/>
          <w:szCs w:val="24"/>
        </w:rPr>
        <w:t xml:space="preserve">, one possible factor could be the distance from the outskirts </w:t>
      </w:r>
      <w:r w:rsidR="00A4783F">
        <w:rPr>
          <w:rFonts w:ascii="Calibri" w:hAnsi="Calibri"/>
          <w:sz w:val="24"/>
          <w:szCs w:val="24"/>
        </w:rPr>
        <w:t xml:space="preserve">of </w:t>
      </w:r>
      <w:r w:rsidR="00780787">
        <w:rPr>
          <w:rFonts w:ascii="Calibri" w:hAnsi="Calibri"/>
          <w:sz w:val="24"/>
          <w:szCs w:val="24"/>
        </w:rPr>
        <w:t>urban areas for leisure</w:t>
      </w:r>
      <w:r w:rsidR="00610E04">
        <w:rPr>
          <w:rFonts w:ascii="Calibri" w:hAnsi="Calibri"/>
          <w:sz w:val="24"/>
          <w:szCs w:val="24"/>
        </w:rPr>
        <w:t xml:space="preserve"> or</w:t>
      </w:r>
      <w:r w:rsidR="00780787">
        <w:rPr>
          <w:rFonts w:ascii="Calibri" w:hAnsi="Calibri"/>
          <w:sz w:val="24"/>
          <w:szCs w:val="24"/>
        </w:rPr>
        <w:t xml:space="preserve"> work</w:t>
      </w:r>
      <w:r w:rsidR="00610E04">
        <w:rPr>
          <w:rFonts w:ascii="Calibri" w:hAnsi="Calibri"/>
          <w:sz w:val="24"/>
          <w:szCs w:val="24"/>
        </w:rPr>
        <w:t xml:space="preserve"> purposes and other miscellaneous trips</w:t>
      </w:r>
      <w:r w:rsidR="00A4783F">
        <w:rPr>
          <w:rFonts w:ascii="Calibri" w:hAnsi="Calibri"/>
          <w:sz w:val="24"/>
          <w:szCs w:val="24"/>
        </w:rPr>
        <w:t xml:space="preserve">. Rural is a bit increased as well because of the distance it </w:t>
      </w:r>
      <w:r w:rsidR="009E2832">
        <w:rPr>
          <w:rFonts w:ascii="Calibri" w:hAnsi="Calibri"/>
          <w:sz w:val="24"/>
          <w:szCs w:val="24"/>
        </w:rPr>
        <w:t>must</w:t>
      </w:r>
      <w:r w:rsidR="00A4783F">
        <w:rPr>
          <w:rFonts w:ascii="Calibri" w:hAnsi="Calibri"/>
          <w:sz w:val="24"/>
          <w:szCs w:val="24"/>
        </w:rPr>
        <w:t xml:space="preserve"> make up for, but one can</w:t>
      </w:r>
      <w:r w:rsidR="00435F2D">
        <w:rPr>
          <w:rFonts w:ascii="Calibri" w:hAnsi="Calibri"/>
          <w:sz w:val="24"/>
          <w:szCs w:val="24"/>
        </w:rPr>
        <w:t xml:space="preserve"> assume that there isn’t much demand in rural areas, so the percentage would still be lower compared to other categories.</w:t>
      </w:r>
    </w:p>
    <w:p w14:paraId="2895604D" w14:textId="40FBCAC4" w:rsidR="009E2832" w:rsidRPr="00A62EFB" w:rsidRDefault="00CB4812" w:rsidP="00A62EFB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 conclusion, </w:t>
      </w:r>
      <w:r w:rsidR="00D8618E">
        <w:rPr>
          <w:rFonts w:ascii="Calibri" w:hAnsi="Calibri"/>
          <w:sz w:val="24"/>
          <w:szCs w:val="24"/>
        </w:rPr>
        <w:t xml:space="preserve">where there is </w:t>
      </w:r>
      <w:r w:rsidR="00BC31E7">
        <w:rPr>
          <w:rFonts w:ascii="Calibri" w:hAnsi="Calibri"/>
          <w:sz w:val="24"/>
          <w:szCs w:val="24"/>
        </w:rPr>
        <w:t xml:space="preserve">a </w:t>
      </w:r>
      <w:r w:rsidR="00D8618E">
        <w:rPr>
          <w:rFonts w:ascii="Calibri" w:hAnsi="Calibri"/>
          <w:sz w:val="24"/>
          <w:szCs w:val="24"/>
        </w:rPr>
        <w:t xml:space="preserve">demand to be met in suburban areas compared to a densely populated area, </w:t>
      </w:r>
      <w:r w:rsidR="0098193B">
        <w:rPr>
          <w:rFonts w:ascii="Calibri" w:hAnsi="Calibri"/>
          <w:sz w:val="24"/>
          <w:szCs w:val="24"/>
        </w:rPr>
        <w:t xml:space="preserve">the results are immensely different. </w:t>
      </w:r>
      <w:r w:rsidR="0022044E">
        <w:rPr>
          <w:rFonts w:ascii="Calibri" w:hAnsi="Calibri"/>
          <w:sz w:val="24"/>
          <w:szCs w:val="24"/>
        </w:rPr>
        <w:t xml:space="preserve">Distance can also play a role in </w:t>
      </w:r>
      <w:r w:rsidR="00BC31E7">
        <w:rPr>
          <w:rFonts w:ascii="Calibri" w:hAnsi="Calibri"/>
          <w:sz w:val="24"/>
          <w:szCs w:val="24"/>
        </w:rPr>
        <w:t>higher</w:t>
      </w:r>
      <w:r w:rsidR="0022044E">
        <w:rPr>
          <w:rFonts w:ascii="Calibri" w:hAnsi="Calibri"/>
          <w:sz w:val="24"/>
          <w:szCs w:val="24"/>
        </w:rPr>
        <w:t xml:space="preserve"> fares but that might also discourage the total of rides in that certain area for future trips</w:t>
      </w:r>
      <w:r w:rsidR="00A47CAE">
        <w:rPr>
          <w:rFonts w:ascii="Calibri" w:hAnsi="Calibri"/>
          <w:sz w:val="24"/>
          <w:szCs w:val="24"/>
        </w:rPr>
        <w:t>; so this could be another experiment worth looking into by implementing a survey to those that live in rural areas compared to urban and suburban.</w:t>
      </w:r>
    </w:p>
    <w:sectPr w:rsidR="009E2832" w:rsidRPr="00A62E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E8296" w14:textId="77777777" w:rsidR="00B33555" w:rsidRDefault="00B33555" w:rsidP="00A47CAE">
      <w:pPr>
        <w:spacing w:after="0" w:line="240" w:lineRule="auto"/>
      </w:pPr>
      <w:r>
        <w:separator/>
      </w:r>
    </w:p>
  </w:endnote>
  <w:endnote w:type="continuationSeparator" w:id="0">
    <w:p w14:paraId="1698B6DE" w14:textId="77777777" w:rsidR="00B33555" w:rsidRDefault="00B33555" w:rsidP="00A4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26452" w14:textId="77777777" w:rsidR="00A47CAE" w:rsidRDefault="00A47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3073" w14:textId="77777777" w:rsidR="00A47CAE" w:rsidRDefault="00A47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59E99" w14:textId="77777777" w:rsidR="00A47CAE" w:rsidRDefault="00A47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BA5C1" w14:textId="77777777" w:rsidR="00B33555" w:rsidRDefault="00B33555" w:rsidP="00A47CAE">
      <w:pPr>
        <w:spacing w:after="0" w:line="240" w:lineRule="auto"/>
      </w:pPr>
      <w:r>
        <w:separator/>
      </w:r>
    </w:p>
  </w:footnote>
  <w:footnote w:type="continuationSeparator" w:id="0">
    <w:p w14:paraId="26E7B208" w14:textId="77777777" w:rsidR="00B33555" w:rsidRDefault="00B33555" w:rsidP="00A47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EA357" w14:textId="77777777" w:rsidR="00A47CAE" w:rsidRDefault="00A47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84A8B" w14:textId="5DD66448" w:rsidR="00A47CAE" w:rsidRPr="00A47CAE" w:rsidRDefault="00A47CAE" w:rsidP="00A47CAE">
    <w:pPr>
      <w:pStyle w:val="Header"/>
      <w:jc w:val="center"/>
      <w:rPr>
        <w:sz w:val="40"/>
        <w:szCs w:val="40"/>
      </w:rPr>
    </w:pPr>
    <w:bookmarkStart w:id="0" w:name="_GoBack"/>
    <w:bookmarkEnd w:id="0"/>
    <w:r w:rsidRPr="00A47CAE">
      <w:rPr>
        <w:sz w:val="40"/>
        <w:szCs w:val="40"/>
      </w:rPr>
      <w:t>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502EF" w14:textId="77777777" w:rsidR="00A47CAE" w:rsidRDefault="00A47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7A4"/>
    <w:multiLevelType w:val="multilevel"/>
    <w:tmpl w:val="CDB0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B6B03"/>
    <w:multiLevelType w:val="hybridMultilevel"/>
    <w:tmpl w:val="DECA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06E"/>
    <w:multiLevelType w:val="multilevel"/>
    <w:tmpl w:val="0DE0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E9"/>
    <w:rsid w:val="00075A05"/>
    <w:rsid w:val="0022044E"/>
    <w:rsid w:val="00435F2D"/>
    <w:rsid w:val="005A7856"/>
    <w:rsid w:val="005B72F1"/>
    <w:rsid w:val="005E0583"/>
    <w:rsid w:val="00610E04"/>
    <w:rsid w:val="0063391F"/>
    <w:rsid w:val="00665AE9"/>
    <w:rsid w:val="007216B3"/>
    <w:rsid w:val="00780787"/>
    <w:rsid w:val="0098193B"/>
    <w:rsid w:val="009E2832"/>
    <w:rsid w:val="00A4783F"/>
    <w:rsid w:val="00A47CAE"/>
    <w:rsid w:val="00A62EFB"/>
    <w:rsid w:val="00B33555"/>
    <w:rsid w:val="00BB4A2C"/>
    <w:rsid w:val="00BC31E7"/>
    <w:rsid w:val="00BC558A"/>
    <w:rsid w:val="00C13D24"/>
    <w:rsid w:val="00CB4812"/>
    <w:rsid w:val="00CF0B36"/>
    <w:rsid w:val="00D60B7F"/>
    <w:rsid w:val="00D8618E"/>
    <w:rsid w:val="00DC218A"/>
    <w:rsid w:val="00D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FC58"/>
  <w15:chartTrackingRefBased/>
  <w15:docId w15:val="{65DAEEC4-641D-4697-B6AB-2674A204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5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5A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62E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CAE"/>
  </w:style>
  <w:style w:type="paragraph" w:styleId="Footer">
    <w:name w:val="footer"/>
    <w:basedOn w:val="Normal"/>
    <w:link w:val="FooterChar"/>
    <w:uiPriority w:val="99"/>
    <w:unhideWhenUsed/>
    <w:rsid w:val="00A4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Rivera</dc:creator>
  <cp:keywords/>
  <dc:description/>
  <cp:lastModifiedBy>Eduardo Rivera</cp:lastModifiedBy>
  <cp:revision>1</cp:revision>
  <dcterms:created xsi:type="dcterms:W3CDTF">2019-06-21T11:15:00Z</dcterms:created>
  <dcterms:modified xsi:type="dcterms:W3CDTF">2019-06-21T11:59:00Z</dcterms:modified>
</cp:coreProperties>
</file>