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F85F21" wp14:paraId="366C5332" wp14:textId="55EB3068">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EF85F21" wp14:paraId="7749B93B" wp14:textId="1CB609E9">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EF85F21" wp14:paraId="617779B0" wp14:textId="28222CC3">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EF85F21" wp14:paraId="28341EE5" wp14:textId="157E70B3">
      <w:pPr>
        <w:spacing w:before="240" w:beforeAutospacing="off" w:after="240" w:afterAutospacing="off"/>
        <w:jc w:val="center"/>
      </w:pPr>
      <w:r w:rsidRPr="65548DDD" w:rsidR="7A9BC348">
        <w:rPr>
          <w:rFonts w:ascii="Times New Roman" w:hAnsi="Times New Roman" w:eastAsia="Times New Roman" w:cs="Times New Roman"/>
          <w:b w:val="1"/>
          <w:bCs w:val="1"/>
          <w:noProof w:val="0"/>
          <w:sz w:val="24"/>
          <w:szCs w:val="24"/>
          <w:lang w:val="en-US"/>
        </w:rPr>
        <w:t xml:space="preserve">Implementing Cybersecurity Education in K-12 Schools: </w:t>
      </w:r>
      <w:r w:rsidRPr="65548DDD" w:rsidR="620801DB">
        <w:rPr>
          <w:rFonts w:ascii="Times New Roman" w:hAnsi="Times New Roman" w:eastAsia="Times New Roman" w:cs="Times New Roman"/>
          <w:b w:val="1"/>
          <w:bCs w:val="1"/>
          <w:noProof w:val="0"/>
          <w:sz w:val="24"/>
          <w:szCs w:val="24"/>
          <w:lang w:val="en-US"/>
        </w:rPr>
        <w:t>A Necessity for Improving Cybersecurity Posture</w:t>
      </w:r>
    </w:p>
    <w:p xmlns:wp14="http://schemas.microsoft.com/office/word/2010/wordml" w:rsidP="2EF85F21" wp14:paraId="288E7D22" wp14:textId="60C451BD">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EF85F21" wp14:paraId="7ECFBC41" wp14:textId="49CFD5C9">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EF85F21" w:rsidR="5D72F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Eduardo A. Bustamante</w:t>
      </w:r>
      <w:r>
        <w:br/>
      </w:r>
      <w:r w:rsidRPr="2EF85F21" w:rsidR="5D72F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University of Nebraska at Omaha</w:t>
      </w:r>
      <w:r>
        <w:br/>
      </w:r>
      <w:r w:rsidRPr="2EF85F21" w:rsidR="5D72F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ENGL 1150: English Composition I</w:t>
      </w:r>
      <w:r>
        <w:br/>
      </w:r>
      <w:r w:rsidRPr="2EF85F21" w:rsidR="5D72F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Andrew C. Stone</w:t>
      </w:r>
      <w:r>
        <w:br/>
      </w:r>
      <w:r w:rsidRPr="2EF85F21" w:rsidR="5D72F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March 1</w:t>
      </w:r>
      <w:r w:rsidRPr="2EF85F21" w:rsidR="4A3074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w:t>
      </w:r>
      <w:r w:rsidRPr="2EF85F21" w:rsidR="5D72F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2025</w:t>
      </w:r>
    </w:p>
    <w:p xmlns:wp14="http://schemas.microsoft.com/office/word/2010/wordml" w:rsidP="2EF85F21" wp14:paraId="3484DCF2" wp14:textId="4742F017">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6BB7005F" wp14:textId="318E1B01">
      <w:r>
        <w:br w:type="page"/>
      </w:r>
    </w:p>
    <w:p xmlns:wp14="http://schemas.microsoft.com/office/word/2010/wordml" w:rsidP="2EF85F21" wp14:paraId="074C7BE0" wp14:textId="69ACFA71">
      <w:pPr>
        <w:spacing w:line="480" w:lineRule="auto"/>
        <w:jc w:val="center"/>
        <w:rPr>
          <w:rFonts w:ascii="Times New Roman" w:hAnsi="Times New Roman" w:eastAsia="Times New Roman" w:cs="Times New Roman"/>
        </w:rPr>
      </w:pPr>
      <w:r w:rsidRPr="65548DDD" w:rsidR="739E6FA7">
        <w:rPr>
          <w:rFonts w:ascii="Times New Roman" w:hAnsi="Times New Roman" w:eastAsia="Times New Roman" w:cs="Times New Roman"/>
        </w:rPr>
        <w:t xml:space="preserve">Implementing Cybersecurity Education in K-12 Schools: A Necessity for </w:t>
      </w:r>
      <w:r w:rsidRPr="65548DDD" w:rsidR="2921F32A">
        <w:rPr>
          <w:rFonts w:ascii="Times New Roman" w:hAnsi="Times New Roman" w:eastAsia="Times New Roman" w:cs="Times New Roman"/>
        </w:rPr>
        <w:t>Improving Cybersecurity Posture</w:t>
      </w:r>
    </w:p>
    <w:p w:rsidR="139F81C2" w:rsidP="65548DDD" w:rsidRDefault="139F81C2" w14:paraId="42550207" w14:textId="451C64B0">
      <w:pPr>
        <w:pStyle w:val="Normal"/>
        <w:spacing w:line="480" w:lineRule="auto"/>
        <w:ind w:firstLine="720"/>
        <w:rPr>
          <w:rFonts w:ascii="Times New Roman" w:hAnsi="Times New Roman" w:eastAsia="Times New Roman" w:cs="Times New Roman"/>
        </w:rPr>
      </w:pPr>
      <w:commentRangeStart w:id="2139203115"/>
      <w:r w:rsidRPr="39A5FA9F" w:rsidR="47D84599">
        <w:rPr>
          <w:rFonts w:ascii="Times New Roman" w:hAnsi="Times New Roman" w:eastAsia="Times New Roman" w:cs="Times New Roman"/>
        </w:rPr>
        <w:t>Cybercrime</w:t>
      </w:r>
      <w:commentRangeEnd w:id="2139203115"/>
      <w:r>
        <w:rPr>
          <w:rStyle w:val="CommentReference"/>
        </w:rPr>
        <w:commentReference w:id="2139203115"/>
      </w:r>
      <w:r w:rsidRPr="39A5FA9F" w:rsidR="47D84599">
        <w:rPr>
          <w:rFonts w:ascii="Times New Roman" w:hAnsi="Times New Roman" w:eastAsia="Times New Roman" w:cs="Times New Roman"/>
        </w:rPr>
        <w:t xml:space="preserve"> is evolving rapidly, targeting individuals and institutions with increasingly sophisticated attacks. K-12 schools have become prime targets due to their </w:t>
      </w:r>
      <w:r w:rsidRPr="39A5FA9F" w:rsidR="4705B9DE">
        <w:rPr>
          <w:rFonts w:ascii="Times New Roman" w:hAnsi="Times New Roman" w:eastAsia="Times New Roman" w:cs="Times New Roman"/>
        </w:rPr>
        <w:t>often-outdated</w:t>
      </w:r>
      <w:r w:rsidRPr="39A5FA9F" w:rsidR="47D84599">
        <w:rPr>
          <w:rFonts w:ascii="Times New Roman" w:hAnsi="Times New Roman" w:eastAsia="Times New Roman" w:cs="Times New Roman"/>
        </w:rPr>
        <w:t xml:space="preserve"> security measures and lack of cybersecurity training for students and staff</w:t>
      </w:r>
      <w:r w:rsidRPr="39A5FA9F" w:rsidR="476410B7">
        <w:rPr>
          <w:rFonts w:ascii="Times New Roman" w:hAnsi="Times New Roman" w:eastAsia="Times New Roman" w:cs="Times New Roman"/>
        </w:rPr>
        <w:t xml:space="preserve">. </w:t>
      </w:r>
      <w:r w:rsidRPr="39A5FA9F" w:rsidR="47D84599">
        <w:rPr>
          <w:rFonts w:ascii="Times New Roman" w:hAnsi="Times New Roman" w:eastAsia="Times New Roman" w:cs="Times New Roman"/>
        </w:rPr>
        <w:t xml:space="preserve">The lack of awareness and training among students and educators has contributed to the rise in successful cyberattacks. Schools must proactively integrate cybersecurity education into curricula to combat this growing threat. </w:t>
      </w:r>
    </w:p>
    <w:p w:rsidR="139F81C2" w:rsidP="65548DDD" w:rsidRDefault="139F81C2" w14:paraId="4DC29B69" w14:textId="08A548A4">
      <w:pPr>
        <w:pStyle w:val="Normal"/>
        <w:spacing w:line="480" w:lineRule="auto"/>
        <w:ind w:firstLine="720"/>
        <w:rPr>
          <w:rFonts w:ascii="Times New Roman" w:hAnsi="Times New Roman" w:eastAsia="Times New Roman" w:cs="Times New Roman"/>
        </w:rPr>
      </w:pPr>
      <w:r w:rsidRPr="65548DDD" w:rsidR="47D84599">
        <w:rPr>
          <w:rFonts w:ascii="Times New Roman" w:hAnsi="Times New Roman" w:eastAsia="Times New Roman" w:cs="Times New Roman"/>
        </w:rPr>
        <w:t xml:space="preserve">The prevalence of cybercrime continues to escalate, creating the need for a proactive approach to cybersecurity education. As Lee and Chua (2023) emphasize, "Despite the rapid escalation of cybercrimes in modern society, few viable cybersecurity and cybercrime prevention programs exist." Without education, students </w:t>
      </w:r>
      <w:r w:rsidRPr="65548DDD" w:rsidR="47D84599">
        <w:rPr>
          <w:rFonts w:ascii="Times New Roman" w:hAnsi="Times New Roman" w:eastAsia="Times New Roman" w:cs="Times New Roman"/>
        </w:rPr>
        <w:t>remain</w:t>
      </w:r>
      <w:r w:rsidRPr="65548DDD" w:rsidR="47D84599">
        <w:rPr>
          <w:rFonts w:ascii="Times New Roman" w:hAnsi="Times New Roman" w:eastAsia="Times New Roman" w:cs="Times New Roman"/>
        </w:rPr>
        <w:t xml:space="preserve"> unaware of the risks associated with cyber threats, making them more susceptible to identity theft, phishing </w:t>
      </w:r>
      <w:bookmarkStart w:name="_Int_Kd7mFRNK" w:id="1614815706"/>
      <w:r w:rsidRPr="65548DDD" w:rsidR="47D84599">
        <w:rPr>
          <w:rFonts w:ascii="Times New Roman" w:hAnsi="Times New Roman" w:eastAsia="Times New Roman" w:cs="Times New Roman"/>
        </w:rPr>
        <w:t>scams</w:t>
      </w:r>
      <w:bookmarkEnd w:id="1614815706"/>
      <w:r w:rsidRPr="65548DDD" w:rsidR="47D84599">
        <w:rPr>
          <w:rFonts w:ascii="Times New Roman" w:hAnsi="Times New Roman" w:eastAsia="Times New Roman" w:cs="Times New Roman"/>
        </w:rPr>
        <w:t>, and data breaches.</w:t>
      </w:r>
      <w:r w:rsidRPr="65548DDD" w:rsidR="0269E98E">
        <w:rPr>
          <w:rFonts w:ascii="Times New Roman" w:hAnsi="Times New Roman" w:eastAsia="Times New Roman" w:cs="Times New Roman"/>
        </w:rPr>
        <w:t xml:space="preserve"> An example of this would be when Professor Stone asked the class if anyone knew what smishing was. </w:t>
      </w:r>
      <w:r w:rsidRPr="65548DDD" w:rsidR="4D665D86">
        <w:rPr>
          <w:rFonts w:ascii="Times New Roman" w:hAnsi="Times New Roman" w:eastAsia="Times New Roman" w:cs="Times New Roman"/>
        </w:rPr>
        <w:t xml:space="preserve">Though all the students in class had </w:t>
      </w:r>
      <w:r w:rsidRPr="65548DDD" w:rsidR="4D665D86">
        <w:rPr>
          <w:rFonts w:ascii="Times New Roman" w:hAnsi="Times New Roman" w:eastAsia="Times New Roman" w:cs="Times New Roman"/>
        </w:rPr>
        <w:t>most likely been</w:t>
      </w:r>
      <w:r w:rsidRPr="65548DDD" w:rsidR="4D665D86">
        <w:rPr>
          <w:rFonts w:ascii="Times New Roman" w:hAnsi="Times New Roman" w:eastAsia="Times New Roman" w:cs="Times New Roman"/>
        </w:rPr>
        <w:t xml:space="preserve"> affected by an SMS phishing attack, none of them knew the word's meaning.</w:t>
      </w:r>
      <w:r w:rsidRPr="65548DDD" w:rsidR="47D84599">
        <w:rPr>
          <w:rFonts w:ascii="Times New Roman" w:hAnsi="Times New Roman" w:eastAsia="Times New Roman" w:cs="Times New Roman"/>
        </w:rPr>
        <w:t xml:space="preserve"> </w:t>
      </w:r>
      <w:r w:rsidRPr="65548DDD" w:rsidR="7108F190">
        <w:rPr>
          <w:rFonts w:ascii="Times New Roman" w:hAnsi="Times New Roman" w:eastAsia="Times New Roman" w:cs="Times New Roman"/>
        </w:rPr>
        <w:t>This issue extends beyond my classroom</w:t>
      </w:r>
      <w:r w:rsidRPr="65548DDD" w:rsidR="51E8038B">
        <w:rPr>
          <w:rFonts w:ascii="Times New Roman" w:hAnsi="Times New Roman" w:eastAsia="Times New Roman" w:cs="Times New Roman"/>
        </w:rPr>
        <w:t xml:space="preserve"> as around 82% </w:t>
      </w:r>
      <w:r w:rsidRPr="65548DDD" w:rsidR="51E8038B">
        <w:rPr>
          <w:rFonts w:ascii="Times New Roman" w:hAnsi="Times New Roman" w:eastAsia="Times New Roman" w:cs="Times New Roman"/>
        </w:rPr>
        <w:t>of reporting</w:t>
      </w:r>
      <w:r w:rsidRPr="65548DDD" w:rsidR="51E8038B">
        <w:rPr>
          <w:rFonts w:ascii="Times New Roman" w:hAnsi="Times New Roman" w:eastAsia="Times New Roman" w:cs="Times New Roman"/>
        </w:rPr>
        <w:t xml:space="preserve"> K-12 schools have reported cyber incidents in the past </w:t>
      </w:r>
      <w:r w:rsidRPr="65548DDD" w:rsidR="149FCFD2">
        <w:rPr>
          <w:rFonts w:ascii="Times New Roman" w:hAnsi="Times New Roman" w:eastAsia="Times New Roman" w:cs="Times New Roman"/>
        </w:rPr>
        <w:t>18 months (about 1 and a half years)</w:t>
      </w:r>
      <w:r w:rsidRPr="65548DDD" w:rsidR="51E8038B">
        <w:rPr>
          <w:rFonts w:ascii="Times New Roman" w:hAnsi="Times New Roman" w:eastAsia="Times New Roman" w:cs="Times New Roman"/>
        </w:rPr>
        <w:t>.</w:t>
      </w:r>
      <w:r w:rsidRPr="65548DDD" w:rsidR="7108F190">
        <w:rPr>
          <w:rFonts w:ascii="Times New Roman" w:hAnsi="Times New Roman" w:eastAsia="Times New Roman" w:cs="Times New Roman"/>
        </w:rPr>
        <w:t xml:space="preserve"> </w:t>
      </w:r>
      <w:r w:rsidRPr="65548DDD" w:rsidR="47D84599">
        <w:rPr>
          <w:rFonts w:ascii="Times New Roman" w:hAnsi="Times New Roman" w:eastAsia="Times New Roman" w:cs="Times New Roman"/>
        </w:rPr>
        <w:t>By</w:t>
      </w:r>
      <w:r w:rsidRPr="65548DDD" w:rsidR="47D84599">
        <w:rPr>
          <w:rFonts w:ascii="Times New Roman" w:hAnsi="Times New Roman" w:eastAsia="Times New Roman" w:cs="Times New Roman"/>
        </w:rPr>
        <w:t xml:space="preserve"> integrating cybersecurity education into K-12 curricula, schools can equip students with the foundational knowledge to mitigate risks in our increasingly digital world. Just as schools teach physical safety measures, such as fire, tornado, and intruder drills, cybersecurity education sho</w:t>
      </w:r>
      <w:r w:rsidRPr="65548DDD" w:rsidR="47D84599">
        <w:rPr>
          <w:rFonts w:ascii="Times New Roman" w:hAnsi="Times New Roman" w:eastAsia="Times New Roman" w:cs="Times New Roman"/>
        </w:rPr>
        <w:t xml:space="preserve">uld be </w:t>
      </w:r>
      <w:r w:rsidRPr="65548DDD" w:rsidR="47D84599">
        <w:rPr>
          <w:rFonts w:ascii="Times New Roman" w:hAnsi="Times New Roman" w:eastAsia="Times New Roman" w:cs="Times New Roman"/>
        </w:rPr>
        <w:t>u</w:t>
      </w:r>
      <w:r w:rsidRPr="65548DDD" w:rsidR="47D84599">
        <w:rPr>
          <w:rFonts w:ascii="Times New Roman" w:hAnsi="Times New Roman" w:eastAsia="Times New Roman" w:cs="Times New Roman"/>
        </w:rPr>
        <w:t>tilized</w:t>
      </w:r>
      <w:r w:rsidRPr="65548DDD" w:rsidR="47D84599">
        <w:rPr>
          <w:rFonts w:ascii="Times New Roman" w:hAnsi="Times New Roman" w:eastAsia="Times New Roman" w:cs="Times New Roman"/>
        </w:rPr>
        <w:t xml:space="preserve"> to improve student</w:t>
      </w:r>
      <w:r w:rsidRPr="65548DDD" w:rsidR="47D84599">
        <w:rPr>
          <w:rFonts w:ascii="Times New Roman" w:hAnsi="Times New Roman" w:eastAsia="Times New Roman" w:cs="Times New Roman"/>
        </w:rPr>
        <w:t>s’ overa</w:t>
      </w:r>
      <w:r w:rsidRPr="65548DDD" w:rsidR="47D84599">
        <w:rPr>
          <w:rFonts w:ascii="Times New Roman" w:hAnsi="Times New Roman" w:eastAsia="Times New Roman" w:cs="Times New Roman"/>
        </w:rPr>
        <w:t xml:space="preserve">ll preparedness. </w:t>
      </w:r>
    </w:p>
    <w:p w:rsidR="139F81C2" w:rsidP="39A5FA9F" w:rsidRDefault="139F81C2" w14:paraId="01441938" w14:textId="5BFF674E">
      <w:pPr>
        <w:pStyle w:val="Normal"/>
        <w:spacing w:line="480" w:lineRule="auto"/>
        <w:ind w:firstLine="720"/>
        <w:rPr>
          <w:rFonts w:ascii="Times New Roman" w:hAnsi="Times New Roman" w:eastAsia="Times New Roman" w:cs="Times New Roman"/>
        </w:rPr>
      </w:pPr>
      <w:r w:rsidRPr="39A5FA9F" w:rsidR="7C08A544">
        <w:rPr>
          <w:rFonts w:ascii="Times New Roman" w:hAnsi="Times New Roman" w:eastAsia="Times New Roman" w:cs="Times New Roman"/>
          <w:highlight w:val="yellow"/>
        </w:rPr>
        <w:t xml:space="preserve">Many K-12 institutions are yet to improve cybersecurity posture </w:t>
      </w:r>
      <w:r w:rsidRPr="39A5FA9F" w:rsidR="54F56CD4">
        <w:rPr>
          <w:rFonts w:ascii="Times New Roman" w:hAnsi="Times New Roman" w:eastAsia="Times New Roman" w:cs="Times New Roman"/>
          <w:highlight w:val="yellow"/>
        </w:rPr>
        <w:t xml:space="preserve">ignoring the increased </w:t>
      </w:r>
      <w:r w:rsidRPr="39A5FA9F" w:rsidR="4A50DB13">
        <w:rPr>
          <w:rFonts w:ascii="Times New Roman" w:hAnsi="Times New Roman" w:eastAsia="Times New Roman" w:cs="Times New Roman"/>
          <w:highlight w:val="yellow"/>
        </w:rPr>
        <w:t>prevalence of cybercrime</w:t>
      </w:r>
      <w:r w:rsidRPr="39A5FA9F" w:rsidR="4C9D156A">
        <w:rPr>
          <w:rFonts w:ascii="Times New Roman" w:hAnsi="Times New Roman" w:eastAsia="Times New Roman" w:cs="Times New Roman"/>
          <w:highlight w:val="yellow"/>
        </w:rPr>
        <w:t>.</w:t>
      </w:r>
      <w:r w:rsidRPr="39A5FA9F" w:rsidR="4C9D156A">
        <w:rPr>
          <w:rFonts w:ascii="Times New Roman" w:hAnsi="Times New Roman" w:eastAsia="Times New Roman" w:cs="Times New Roman"/>
          <w:highlight w:val="yellow"/>
        </w:rPr>
        <w:t xml:space="preserve"> </w:t>
      </w:r>
      <w:r w:rsidRPr="39A5FA9F" w:rsidR="3A4F6CB8">
        <w:rPr>
          <w:rFonts w:ascii="Times New Roman" w:hAnsi="Times New Roman" w:eastAsia="Times New Roman" w:cs="Times New Roman"/>
          <w:highlight w:val="yellow"/>
        </w:rPr>
        <w:t>T</w:t>
      </w:r>
      <w:r w:rsidRPr="39A5FA9F" w:rsidR="0F0A2953">
        <w:rPr>
          <w:rFonts w:ascii="Times New Roman" w:hAnsi="Times New Roman" w:eastAsia="Times New Roman" w:cs="Times New Roman"/>
          <w:highlight w:val="yellow"/>
        </w:rPr>
        <w:t>he Cybersecurity and Infrastructure Security Agency (CISA)</w:t>
      </w:r>
      <w:r w:rsidRPr="39A5FA9F" w:rsidR="68B15732">
        <w:rPr>
          <w:rFonts w:ascii="Times New Roman" w:hAnsi="Times New Roman" w:eastAsia="Times New Roman" w:cs="Times New Roman"/>
          <w:highlight w:val="yellow"/>
        </w:rPr>
        <w:t xml:space="preserve"> </w:t>
      </w:r>
      <w:r w:rsidRPr="39A5FA9F" w:rsidR="3DBB3D72">
        <w:rPr>
          <w:rFonts w:ascii="Times New Roman" w:hAnsi="Times New Roman" w:eastAsia="Times New Roman" w:cs="Times New Roman"/>
          <w:highlight w:val="yellow"/>
        </w:rPr>
        <w:t>explores the idea of organizations known to have weak cybersecurity being targeted by cybercriminals</w:t>
      </w:r>
      <w:r w:rsidRPr="39A5FA9F" w:rsidR="0F0A2953">
        <w:rPr>
          <w:rFonts w:ascii="Times New Roman" w:hAnsi="Times New Roman" w:eastAsia="Times New Roman" w:cs="Times New Roman"/>
          <w:highlight w:val="yellow"/>
        </w:rPr>
        <w:t xml:space="preserve">, cyberattacks on K-12 institutions have surged, with ransomware attacks and data breaches exposing sensitive </w:t>
      </w:r>
      <w:r w:rsidRPr="39A5FA9F" w:rsidR="0F0A2953">
        <w:rPr>
          <w:rFonts w:ascii="Times New Roman" w:hAnsi="Times New Roman" w:eastAsia="Times New Roman" w:cs="Times New Roman"/>
          <w:highlight w:val="yellow"/>
        </w:rPr>
        <w:t>student information (CISA, n.d.).</w:t>
      </w:r>
      <w:r w:rsidRPr="39A5FA9F" w:rsidR="0F0A2953">
        <w:rPr>
          <w:rFonts w:ascii="Times New Roman" w:hAnsi="Times New Roman" w:eastAsia="Times New Roman" w:cs="Times New Roman"/>
        </w:rPr>
        <w:t xml:space="preserve"> </w:t>
      </w:r>
      <w:r w:rsidRPr="39A5FA9F" w:rsidR="47D84599">
        <w:rPr>
          <w:rFonts w:ascii="Times New Roman" w:hAnsi="Times New Roman" w:eastAsia="Times New Roman" w:cs="Times New Roman"/>
          <w:highlight w:val="yellow"/>
        </w:rPr>
        <w:t xml:space="preserve">A notable example of </w:t>
      </w:r>
      <w:r w:rsidRPr="39A5FA9F" w:rsidR="54916227">
        <w:rPr>
          <w:rFonts w:ascii="Times New Roman" w:hAnsi="Times New Roman" w:eastAsia="Times New Roman" w:cs="Times New Roman"/>
          <w:highlight w:val="yellow"/>
        </w:rPr>
        <w:t>a K-12 institution</w:t>
      </w:r>
      <w:r w:rsidRPr="39A5FA9F" w:rsidR="47D84599">
        <w:rPr>
          <w:rFonts w:ascii="Times New Roman" w:hAnsi="Times New Roman" w:eastAsia="Times New Roman" w:cs="Times New Roman"/>
          <w:highlight w:val="yellow"/>
        </w:rPr>
        <w:t xml:space="preserve"> </w:t>
      </w:r>
      <w:r w:rsidRPr="39A5FA9F" w:rsidR="2B00AC2B">
        <w:rPr>
          <w:rFonts w:ascii="Times New Roman" w:hAnsi="Times New Roman" w:eastAsia="Times New Roman" w:cs="Times New Roman"/>
          <w:highlight w:val="yellow"/>
        </w:rPr>
        <w:t>suffering from a weak cybersecurity structure</w:t>
      </w:r>
      <w:r w:rsidRPr="39A5FA9F" w:rsidR="7289B3B3">
        <w:rPr>
          <w:rFonts w:ascii="Times New Roman" w:hAnsi="Times New Roman" w:eastAsia="Times New Roman" w:cs="Times New Roman"/>
          <w:highlight w:val="yellow"/>
        </w:rPr>
        <w:t xml:space="preserve"> </w:t>
      </w:r>
      <w:r w:rsidRPr="39A5FA9F" w:rsidR="47D84599">
        <w:rPr>
          <w:rFonts w:ascii="Times New Roman" w:hAnsi="Times New Roman" w:eastAsia="Times New Roman" w:cs="Times New Roman"/>
          <w:highlight w:val="yellow"/>
        </w:rPr>
        <w:t>occurred</w:t>
      </w:r>
      <w:r w:rsidRPr="39A5FA9F" w:rsidR="47D84599">
        <w:rPr>
          <w:rFonts w:ascii="Times New Roman" w:hAnsi="Times New Roman" w:eastAsia="Times New Roman" w:cs="Times New Roman"/>
          <w:highlight w:val="yellow"/>
        </w:rPr>
        <w:t xml:space="preserve"> in 2020</w:t>
      </w:r>
      <w:r w:rsidRPr="39A5FA9F" w:rsidR="47D84599">
        <w:rPr>
          <w:rFonts w:ascii="Times New Roman" w:hAnsi="Times New Roman" w:eastAsia="Times New Roman" w:cs="Times New Roman"/>
        </w:rPr>
        <w:t xml:space="preserve">, when the Baltimore County Public Schools suffered a devastating ransomware attack, disrupting online learning for more than 115,000 students (CISA, n.d.). The attack encrypted school system files, causing widespread chaos and forcing teachers and students to rely on alternative methods of instruction. This incident underscores the urgent need for cybersecurity education, as students and faculty who are aware of digital threats are more likely to recognize warning signs and take preventative measures. </w:t>
      </w:r>
    </w:p>
    <w:p w:rsidR="139F81C2" w:rsidP="65548DDD" w:rsidRDefault="139F81C2" w14:paraId="6E4B7C07" w14:textId="16939AB1">
      <w:pPr>
        <w:pStyle w:val="Normal"/>
        <w:spacing w:line="480" w:lineRule="auto"/>
        <w:ind w:firstLine="720"/>
      </w:pPr>
      <w:r w:rsidRPr="65548DDD" w:rsidR="47D84599">
        <w:rPr>
          <w:rFonts w:ascii="Times New Roman" w:hAnsi="Times New Roman" w:eastAsia="Times New Roman" w:cs="Times New Roman"/>
        </w:rPr>
        <w:t xml:space="preserve">Furthermore, a report from the U.S. Department of Education highlights the increasing frequency of cyber incidents in schools and emphasizes the need for a national cybersecurity strategy for K-12 institutions (U.S. Department of Education, n.d.). Without proper training, students and educators remain highly susceptible to threats such as phishing emails and malware attacks. By incorporating cybersecurity lessons into standard coursework, schools can empower students to recognize and respond to cyber threats effectively. </w:t>
      </w:r>
    </w:p>
    <w:p w:rsidR="139F81C2" w:rsidP="65548DDD" w:rsidRDefault="139F81C2" w14:paraId="73725633" w14:textId="1B3C3C07">
      <w:pPr>
        <w:pStyle w:val="Normal"/>
        <w:spacing w:line="480" w:lineRule="auto"/>
        <w:ind w:firstLine="720"/>
      </w:pPr>
      <w:r w:rsidRPr="77D58E7E" w:rsidR="47D84599">
        <w:rPr>
          <w:rFonts w:ascii="Times New Roman" w:hAnsi="Times New Roman" w:eastAsia="Times New Roman" w:cs="Times New Roman"/>
        </w:rPr>
        <w:t xml:space="preserve">Cybersecurity education plays a critical role in developing responsible online behaviors and reducing risky digital practices. </w:t>
      </w:r>
      <w:r w:rsidRPr="77D58E7E" w:rsidR="3E1EA925">
        <w:rPr>
          <w:rFonts w:ascii="Times New Roman" w:hAnsi="Times New Roman" w:eastAsia="Times New Roman" w:cs="Times New Roman"/>
          <w:highlight w:val="yellow"/>
        </w:rPr>
        <w:t>Witsenboer</w:t>
      </w:r>
      <w:r w:rsidRPr="77D58E7E" w:rsidR="3E1EA925">
        <w:rPr>
          <w:rFonts w:ascii="Times New Roman" w:hAnsi="Times New Roman" w:eastAsia="Times New Roman" w:cs="Times New Roman"/>
          <w:highlight w:val="yellow"/>
        </w:rPr>
        <w:t xml:space="preserve"> </w:t>
      </w:r>
      <w:r w:rsidRPr="77D58E7E" w:rsidR="3E1EA925">
        <w:rPr>
          <w:rFonts w:ascii="Times New Roman" w:hAnsi="Times New Roman" w:eastAsia="Times New Roman" w:cs="Times New Roman"/>
          <w:highlight w:val="yellow"/>
        </w:rPr>
        <w:t>et al</w:t>
      </w:r>
      <w:r w:rsidRPr="77D58E7E" w:rsidR="3E1EA925">
        <w:rPr>
          <w:rFonts w:ascii="Times New Roman" w:hAnsi="Times New Roman" w:eastAsia="Times New Roman" w:cs="Times New Roman"/>
          <w:highlight w:val="yellow"/>
        </w:rPr>
        <w:t>. (2022) conducted a study measuring cybersecurity behavior in students, revealing that "students who received structured cybersecurity training demonstrated significantly higher levels of security-conscious behavior compared to those who did not" (p. 3).</w:t>
      </w:r>
      <w:r w:rsidRPr="77D58E7E" w:rsidR="3E1EA925">
        <w:rPr>
          <w:rFonts w:ascii="Times New Roman" w:hAnsi="Times New Roman" w:eastAsia="Times New Roman" w:cs="Times New Roman"/>
        </w:rPr>
        <w:t xml:space="preserve"> </w:t>
      </w:r>
      <w:r w:rsidRPr="77D58E7E" w:rsidR="47D84599">
        <w:rPr>
          <w:rFonts w:ascii="Times New Roman" w:hAnsi="Times New Roman" w:eastAsia="Times New Roman" w:cs="Times New Roman"/>
        </w:rPr>
        <w:t xml:space="preserve">These findings highlight the importance of integrating cybersecurity awareness into educational programs at an early age. </w:t>
      </w:r>
    </w:p>
    <w:p w:rsidR="139F81C2" w:rsidP="65548DDD" w:rsidRDefault="139F81C2" w14:paraId="44159464" w14:textId="27A49A5E">
      <w:pPr>
        <w:pStyle w:val="Normal"/>
        <w:spacing w:line="480" w:lineRule="auto"/>
        <w:ind w:firstLine="720"/>
        <w:rPr>
          <w:rFonts w:ascii="Times New Roman" w:hAnsi="Times New Roman" w:eastAsia="Times New Roman" w:cs="Times New Roman"/>
        </w:rPr>
      </w:pPr>
      <w:r w:rsidRPr="65548DDD" w:rsidR="47D84599">
        <w:rPr>
          <w:rFonts w:ascii="Times New Roman" w:hAnsi="Times New Roman" w:eastAsia="Times New Roman" w:cs="Times New Roman"/>
        </w:rPr>
        <w:t xml:space="preserve">Additionally, research conducted by </w:t>
      </w:r>
      <w:r w:rsidRPr="65548DDD" w:rsidR="47D84599">
        <w:rPr>
          <w:rFonts w:ascii="Times New Roman" w:hAnsi="Times New Roman" w:eastAsia="Times New Roman" w:cs="Times New Roman"/>
        </w:rPr>
        <w:t>Woszczynski</w:t>
      </w:r>
      <w:r w:rsidRPr="65548DDD" w:rsidR="47D84599">
        <w:rPr>
          <w:rFonts w:ascii="Times New Roman" w:hAnsi="Times New Roman" w:eastAsia="Times New Roman" w:cs="Times New Roman"/>
        </w:rPr>
        <w:t xml:space="preserve"> and Green (2017) in the Journal of Information Systems Education found that cybersecurity competitions significantly improved students' ability to </w:t>
      </w:r>
      <w:r w:rsidRPr="65548DDD" w:rsidR="47D84599">
        <w:rPr>
          <w:rFonts w:ascii="Times New Roman" w:hAnsi="Times New Roman" w:eastAsia="Times New Roman" w:cs="Times New Roman"/>
        </w:rPr>
        <w:t>identify</w:t>
      </w:r>
      <w:r w:rsidRPr="65548DDD" w:rsidR="47D84599">
        <w:rPr>
          <w:rFonts w:ascii="Times New Roman" w:hAnsi="Times New Roman" w:eastAsia="Times New Roman" w:cs="Times New Roman"/>
        </w:rPr>
        <w:t xml:space="preserve"> and mitigate cyber threats. These competitions provide hands-on learning experiences that reinforce theoretical knowledge and encourage problem-solving skills. By incorporating similar interactive learning opportunities in schools, educators can foster student engagement while improving cybersecurity awareness. </w:t>
      </w:r>
      <w:r w:rsidRPr="65548DDD" w:rsidR="1453D7CB">
        <w:rPr>
          <w:rFonts w:ascii="Times New Roman" w:hAnsi="Times New Roman" w:eastAsia="Times New Roman" w:cs="Times New Roman"/>
        </w:rPr>
        <w:t>This form of learning has been specifically useful in my cybersecurity education</w:t>
      </w:r>
      <w:r w:rsidRPr="65548DDD" w:rsidR="5EA4A5A4">
        <w:rPr>
          <w:rFonts w:ascii="Times New Roman" w:hAnsi="Times New Roman" w:eastAsia="Times New Roman" w:cs="Times New Roman"/>
        </w:rPr>
        <w:t xml:space="preserve"> since the competitions feel like a game but are still very intuitive.</w:t>
      </w:r>
    </w:p>
    <w:p w:rsidR="47D84599" w:rsidP="77D58E7E" w:rsidRDefault="47D84599" w14:paraId="15FADFF3" w14:textId="72C9C97F">
      <w:pPr>
        <w:pStyle w:val="Normal"/>
        <w:spacing w:line="480" w:lineRule="auto"/>
        <w:ind w:firstLine="720"/>
        <w:rPr>
          <w:rFonts w:ascii="Times New Roman" w:hAnsi="Times New Roman" w:eastAsia="Times New Roman" w:cs="Times New Roman"/>
          <w:highlight w:val="yellow"/>
        </w:rPr>
      </w:pPr>
      <w:r w:rsidRPr="77D58E7E" w:rsidR="47D84599">
        <w:rPr>
          <w:rFonts w:ascii="Times New Roman" w:hAnsi="Times New Roman" w:eastAsia="Times New Roman" w:cs="Times New Roman"/>
        </w:rPr>
        <w:t xml:space="preserve">Beyond personal security, cybersecurity education also </w:t>
      </w:r>
      <w:bookmarkStart w:name="_Int_BTiM8z22" w:id="1196392842"/>
      <w:r w:rsidRPr="77D58E7E" w:rsidR="47D84599">
        <w:rPr>
          <w:rFonts w:ascii="Times New Roman" w:hAnsi="Times New Roman" w:eastAsia="Times New Roman" w:cs="Times New Roman"/>
        </w:rPr>
        <w:t>teaches</w:t>
      </w:r>
      <w:bookmarkEnd w:id="1196392842"/>
      <w:r w:rsidRPr="77D58E7E" w:rsidR="47D84599">
        <w:rPr>
          <w:rFonts w:ascii="Times New Roman" w:hAnsi="Times New Roman" w:eastAsia="Times New Roman" w:cs="Times New Roman"/>
        </w:rPr>
        <w:t xml:space="preserve"> students about the ethical and legal responsibilities of digital citizenship. According to the Readiness and Emergency Management for Schools (REMS) Technical Assistance Center, many students are unaware of the consequences of cybercrimes such as hacking, data breaches, and online harassment (REMS, n.d.). </w:t>
      </w:r>
      <w:r w:rsidRPr="77D58E7E" w:rsidR="0887ECB3">
        <w:rPr>
          <w:rFonts w:ascii="Times New Roman" w:hAnsi="Times New Roman" w:eastAsia="Times New Roman" w:cs="Times New Roman"/>
          <w:highlight w:val="yellow"/>
        </w:rPr>
        <w:t>Educating students on these topics can prevent them from engaging in unethical digital behavior, such as unauthorized access to school networks, credential stuffing, or phishing attacks. According to REMS (n.d.), 'many students do not recognize that certain online activities, such as bypassing school firewalls or using leaked credentials, constitute cyber offenses.' By incorporating cybersecurity education early, schools can mitigate these behaviors and instill responsible technology use.</w:t>
      </w:r>
    </w:p>
    <w:p w:rsidR="139F81C2" w:rsidP="65548DDD" w:rsidRDefault="139F81C2" w14:paraId="499D0926" w14:textId="4BAE673A">
      <w:pPr>
        <w:pStyle w:val="Normal"/>
        <w:spacing w:line="480" w:lineRule="auto"/>
        <w:ind w:firstLine="720"/>
      </w:pPr>
      <w:r w:rsidRPr="65548DDD" w:rsidR="47D84599">
        <w:rPr>
          <w:rFonts w:ascii="Times New Roman" w:hAnsi="Times New Roman" w:eastAsia="Times New Roman" w:cs="Times New Roman"/>
        </w:rPr>
        <w:t>The Wired article “</w:t>
      </w:r>
      <w:r w:rsidRPr="65548DDD" w:rsidR="47D84599">
        <w:rPr>
          <w:rFonts w:ascii="Times New Roman" w:hAnsi="Times New Roman" w:eastAsia="Times New Roman" w:cs="Times New Roman"/>
          <w:i w:val="1"/>
          <w:iCs w:val="1"/>
        </w:rPr>
        <w:t>The Looming Education Crisis in Cybersecurity</w:t>
      </w:r>
      <w:r w:rsidRPr="65548DDD" w:rsidR="47D84599">
        <w:rPr>
          <w:rFonts w:ascii="Times New Roman" w:hAnsi="Times New Roman" w:eastAsia="Times New Roman" w:cs="Times New Roman"/>
        </w:rPr>
        <w:t xml:space="preserve">” further supports this claim by emphasizing that cybersecurity knowledge is not just for aspiring IT professionals but for all students navigating an increasingly connected world (Wired, 2022). Without proper education, young people may unknowingly engage in activities that have serious legal and financial consequences. Schools must take the initiative to ensure students understand both the risks and responsibilities that come with digital access. </w:t>
      </w:r>
    </w:p>
    <w:p w:rsidR="139F81C2" w:rsidP="65548DDD" w:rsidRDefault="139F81C2" w14:paraId="4BF510DD" w14:textId="655D30E6">
      <w:pPr>
        <w:pStyle w:val="Normal"/>
        <w:spacing w:line="480" w:lineRule="auto"/>
        <w:ind w:firstLine="720"/>
      </w:pPr>
      <w:r w:rsidRPr="65548DDD" w:rsidR="47D84599">
        <w:rPr>
          <w:rFonts w:ascii="Times New Roman" w:hAnsi="Times New Roman" w:eastAsia="Times New Roman" w:cs="Times New Roman"/>
        </w:rPr>
        <w:t xml:space="preserve">Some critics argue that incorporating cybersecurity education into K-12 curricula may place an additional burden on schools already struggling with limited resources. Many educational institutions face challenges in hiring qualified cybersecurity instructors, and some argue that teaching cybersecurity should be left to higher education or specialized training programs (Wired, 2022). Additionally, opposers claim that cybersecurity concepts may be too complex for younger students, making it difficult to design effective lesson plans. </w:t>
      </w:r>
    </w:p>
    <w:p w:rsidR="139F81C2" w:rsidP="65548DDD" w:rsidRDefault="139F81C2" w14:paraId="76AE5535" w14:textId="50FA861D">
      <w:pPr>
        <w:pStyle w:val="Normal"/>
        <w:spacing w:line="480" w:lineRule="auto"/>
        <w:ind w:firstLine="720"/>
      </w:pPr>
      <w:r w:rsidRPr="65548DDD" w:rsidR="47D84599">
        <w:rPr>
          <w:rFonts w:ascii="Times New Roman" w:hAnsi="Times New Roman" w:eastAsia="Times New Roman" w:cs="Times New Roman"/>
        </w:rPr>
        <w:t xml:space="preserve">However, research suggests that integrating cybersecurity education does not necessarily require separate courses or specialized instructors. According to the U.S. Department of Education, cybersecurity principles can be embedded within existing subjects such as computer science, social studies, and digital literacy (U.S. Department of Education, n.d.). Furthermore, schools can partner with government agencies and private organizations to provide training resources at little to no cost (CISA, n.d.). Programs like CyberPatriot, a national youth cyber defense competition, demonstrate that students as young as middle school can engage with and understand cybersecurity concepts when taught interactively. </w:t>
      </w:r>
    </w:p>
    <w:p w:rsidR="139F81C2" w:rsidP="77D58E7E" w:rsidRDefault="139F81C2" w14:paraId="6CA709F1" w14:textId="46E5E1C2">
      <w:pPr>
        <w:pStyle w:val="Normal"/>
        <w:spacing w:line="480" w:lineRule="auto"/>
        <w:ind w:firstLine="720"/>
        <w:rPr>
          <w:rFonts w:ascii="Times New Roman" w:hAnsi="Times New Roman" w:eastAsia="Times New Roman" w:cs="Times New Roman"/>
          <w:highlight w:val="yellow"/>
        </w:rPr>
      </w:pPr>
      <w:r w:rsidRPr="77D58E7E" w:rsidR="47D84599">
        <w:rPr>
          <w:rFonts w:ascii="Times New Roman" w:hAnsi="Times New Roman" w:eastAsia="Times New Roman" w:cs="Times New Roman"/>
        </w:rPr>
        <w:t xml:space="preserve">Another concern is that increasing awareness about cyber threats may inadvertently encourage students to experiment with hacking and unethical online behaviors. According to REMS, many students </w:t>
      </w:r>
      <w:r w:rsidRPr="77D58E7E" w:rsidR="47D84599">
        <w:rPr>
          <w:rFonts w:ascii="Times New Roman" w:hAnsi="Times New Roman" w:eastAsia="Times New Roman" w:cs="Times New Roman"/>
        </w:rPr>
        <w:t>remain</w:t>
      </w:r>
      <w:r w:rsidRPr="77D58E7E" w:rsidR="47D84599">
        <w:rPr>
          <w:rFonts w:ascii="Times New Roman" w:hAnsi="Times New Roman" w:eastAsia="Times New Roman" w:cs="Times New Roman"/>
        </w:rPr>
        <w:t xml:space="preserve"> unaware of the legal and ethical consequences of engaging in cybercrimes such as unauthorized system access and data breaches (REMS, n.d.).</w:t>
      </w:r>
      <w:r w:rsidRPr="77D58E7E" w:rsidR="47D84599">
        <w:rPr>
          <w:rFonts w:ascii="Times New Roman" w:hAnsi="Times New Roman" w:eastAsia="Times New Roman" w:cs="Times New Roman" w:asciiTheme="minorAscii" w:hAnsiTheme="minorAscii" w:eastAsiaTheme="minorEastAsia" w:cstheme="minorBidi"/>
          <w:color w:val="auto"/>
          <w:sz w:val="24"/>
          <w:szCs w:val="24"/>
          <w:lang w:eastAsia="ja-JP" w:bidi="ar-SA"/>
        </w:rPr>
        <w:t xml:space="preserve"> </w:t>
      </w:r>
      <w:r w:rsidRPr="77D58E7E" w:rsidR="0C577662">
        <w:rPr>
          <w:rFonts w:ascii="Times New Roman" w:hAnsi="Times New Roman" w:eastAsia="Times New Roman" w:cs="Times New Roman" w:asciiTheme="minorAscii" w:hAnsiTheme="minorAscii" w:eastAsiaTheme="minorEastAsia" w:cstheme="minorBidi"/>
          <w:color w:val="auto"/>
          <w:sz w:val="24"/>
          <w:szCs w:val="24"/>
          <w:highlight w:val="yellow"/>
          <w:lang w:eastAsia="ja-JP" w:bidi="ar-SA"/>
        </w:rPr>
        <w:t xml:space="preserve">Some educators and policymakers fear that exposing students to cybersecurity tools and techniques could lead to misuse rather than responsible behavior. For example, students who learn penetration testing without proper ethical guidance may </w:t>
      </w:r>
      <w:r w:rsidRPr="77D58E7E" w:rsidR="0C577662">
        <w:rPr>
          <w:rFonts w:ascii="Times New Roman" w:hAnsi="Times New Roman" w:eastAsia="Times New Roman" w:cs="Times New Roman" w:asciiTheme="minorAscii" w:hAnsiTheme="minorAscii" w:eastAsiaTheme="minorEastAsia" w:cstheme="minorBidi"/>
          <w:color w:val="auto"/>
          <w:sz w:val="24"/>
          <w:szCs w:val="24"/>
          <w:highlight w:val="yellow"/>
          <w:lang w:eastAsia="ja-JP" w:bidi="ar-SA"/>
        </w:rPr>
        <w:t>attempt</w:t>
      </w:r>
      <w:r w:rsidRPr="77D58E7E" w:rsidR="0C577662">
        <w:rPr>
          <w:rFonts w:ascii="Times New Roman" w:hAnsi="Times New Roman" w:eastAsia="Times New Roman" w:cs="Times New Roman" w:asciiTheme="minorAscii" w:hAnsiTheme="minorAscii" w:eastAsiaTheme="minorEastAsia" w:cstheme="minorBidi"/>
          <w:color w:val="auto"/>
          <w:sz w:val="24"/>
          <w:szCs w:val="24"/>
          <w:highlight w:val="yellow"/>
          <w:lang w:eastAsia="ja-JP" w:bidi="ar-SA"/>
        </w:rPr>
        <w:t xml:space="preserve"> unauthorized hacking into school networks or personal accounts. According to REMS (n.d.), 'without a structured approach, students may experiment with cybersecurity tactics in ways that violate legal and ethical boundaries.' These concerns highlight the importance of incorporating ethical hacking principles (IT Ethics) into cybersecurity education to ensure students use their knowledge responsibly.</w:t>
      </w:r>
    </w:p>
    <w:p w:rsidR="139F81C2" w:rsidP="65548DDD" w:rsidRDefault="139F81C2" w14:paraId="34782C89" w14:textId="6305D06E">
      <w:pPr>
        <w:pStyle w:val="Normal"/>
        <w:spacing w:line="480" w:lineRule="auto"/>
        <w:ind w:firstLine="720"/>
      </w:pPr>
      <w:r w:rsidRPr="77D58E7E" w:rsidR="47D84599">
        <w:rPr>
          <w:rFonts w:ascii="Times New Roman" w:hAnsi="Times New Roman" w:eastAsia="Times New Roman" w:cs="Times New Roman"/>
        </w:rPr>
        <w:t xml:space="preserve">However, studies </w:t>
      </w:r>
      <w:r w:rsidRPr="77D58E7E" w:rsidR="47D84599">
        <w:rPr>
          <w:rFonts w:ascii="Times New Roman" w:hAnsi="Times New Roman" w:eastAsia="Times New Roman" w:cs="Times New Roman"/>
        </w:rPr>
        <w:t>indicate</w:t>
      </w:r>
      <w:r w:rsidRPr="77D58E7E" w:rsidR="47D84599">
        <w:rPr>
          <w:rFonts w:ascii="Times New Roman" w:hAnsi="Times New Roman" w:eastAsia="Times New Roman" w:cs="Times New Roman"/>
        </w:rPr>
        <w:t xml:space="preserve"> that cybersecurity education reduces the likelihood of unethical online behavior by emphasizing ethical decision-making and legal consequences (</w:t>
      </w:r>
      <w:r w:rsidRPr="77D58E7E" w:rsidR="47D84599">
        <w:rPr>
          <w:rFonts w:ascii="Times New Roman" w:hAnsi="Times New Roman" w:eastAsia="Times New Roman" w:cs="Times New Roman"/>
        </w:rPr>
        <w:t>Witsenboer</w:t>
      </w:r>
      <w:r w:rsidRPr="77D58E7E" w:rsidR="47D84599">
        <w:rPr>
          <w:rFonts w:ascii="Times New Roman" w:hAnsi="Times New Roman" w:eastAsia="Times New Roman" w:cs="Times New Roman"/>
        </w:rPr>
        <w:t xml:space="preserve"> et al., 2022). Rather than encouraging cybercrime, structured cybersecurity curricula focus on digital responsibility and reinforce the importance of ethical hacking principles. When students understand the legal repercussions of cybercrimes, they are less likely to engage in illicit activities. </w:t>
      </w:r>
    </w:p>
    <w:p w:rsidR="139F81C2" w:rsidP="65548DDD" w:rsidRDefault="139F81C2" w14:paraId="27D7A6BC" w14:textId="5F3079B5">
      <w:pPr>
        <w:pStyle w:val="Normal"/>
        <w:spacing w:line="480" w:lineRule="auto"/>
        <w:ind w:firstLine="720"/>
      </w:pPr>
      <w:r w:rsidRPr="65548DDD" w:rsidR="47D84599">
        <w:rPr>
          <w:rFonts w:ascii="Times New Roman" w:hAnsi="Times New Roman" w:eastAsia="Times New Roman" w:cs="Times New Roman"/>
        </w:rPr>
        <w:t>Cybersecurity education is no longer an optional skill but a necessity for navigating the digital age. Schools have a responsibility to equip students with the knowledge and tools necessary to protect themselves and their communities from cyber threats. Without proper education, the next generation will continue to fall victim to cybercrime, and the vulnerabilities within educational institutions will persist. Policymakers, educators, and cybersecurity professionals must work together to implement comprehensive cybersecurity education programs. By doing so, we can create a safer digital environment and foster a generation that is both knowledgeable and responsible in the online world.</w:t>
      </w:r>
    </w:p>
    <w:p w:rsidR="139F81C2" w:rsidP="65548DDD" w:rsidRDefault="139F81C2" w14:paraId="3F34AE30" w14:textId="04F2B78E">
      <w:pPr/>
      <w:r>
        <w:br w:type="page"/>
      </w:r>
    </w:p>
    <w:p w:rsidR="139F81C2" w:rsidP="65548DDD" w:rsidRDefault="139F81C2" w14:paraId="366F31EC" w14:textId="28E5528A">
      <w:pPr>
        <w:pStyle w:val="Normal"/>
        <w:spacing w:line="480" w:lineRule="auto"/>
        <w:ind w:firstLine="0"/>
        <w:jc w:val="center"/>
        <w:rPr>
          <w:rFonts w:ascii="Times New Roman" w:hAnsi="Times New Roman" w:eastAsia="Times New Roman" w:cs="Times New Roman"/>
        </w:rPr>
      </w:pPr>
      <w:r w:rsidRPr="65548DDD" w:rsidR="139F81C2">
        <w:rPr>
          <w:rFonts w:ascii="Times New Roman" w:hAnsi="Times New Roman" w:eastAsia="Times New Roman" w:cs="Times New Roman"/>
          <w:b w:val="1"/>
          <w:bCs w:val="1"/>
        </w:rPr>
        <w:t>References</w:t>
      </w:r>
    </w:p>
    <w:p w:rsidR="01421258" w:rsidP="65548DDD" w:rsidRDefault="01421258" w14:paraId="3017F76C" w14:textId="170267D4">
      <w:pPr>
        <w:spacing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548DDD" w:rsidR="01421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CISA. (n.d.). Protecting our future: Cybersecurity in K-12. Cybersecurity and Infrastructure Security Agency. </w:t>
      </w:r>
      <w:hyperlink r:id="Rac627c7e0434402c">
        <w:r w:rsidRPr="65548DDD" w:rsidR="01421258">
          <w:rPr>
            <w:rStyle w:val="Hyperlink"/>
            <w:rFonts w:ascii="Times New Roman" w:hAnsi="Times New Roman" w:eastAsia="Times New Roman" w:cs="Times New Roman"/>
            <w:b w:val="0"/>
            <w:bCs w:val="0"/>
            <w:i w:val="0"/>
            <w:iCs w:val="0"/>
            <w:caps w:val="0"/>
            <w:smallCaps w:val="0"/>
            <w:noProof w:val="0"/>
            <w:sz w:val="24"/>
            <w:szCs w:val="24"/>
            <w:lang w:val="en-US"/>
          </w:rPr>
          <w:t>https://www.cisa.gov/protecting-our-future-cybersecurity-k-12</w:t>
        </w:r>
      </w:hyperlink>
    </w:p>
    <w:p w:rsidR="0B9C212B" w:rsidP="65548DDD" w:rsidRDefault="0B9C212B" w14:paraId="6AFC090A" w14:textId="2BB46AB1">
      <w:pPr>
        <w:spacing w:line="480" w:lineRule="auto"/>
        <w:ind w:left="720" w:hanging="720"/>
        <w:jc w:val="left"/>
        <w:rPr>
          <w:rFonts w:ascii="Times New Roman" w:hAnsi="Times New Roman" w:eastAsia="Times New Roman" w:cs="Times New Roman"/>
          <w:noProof w:val="0"/>
          <w:sz w:val="24"/>
          <w:szCs w:val="24"/>
          <w:lang w:val="en-US"/>
        </w:rPr>
      </w:pPr>
      <w:r w:rsidRPr="65548DDD" w:rsidR="0B9C21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Lee, J., &amp; Chua, Y. P. (2023). The role of cybersecurity knowledge and awareness in cybersecurity intention and behavior in the United States. Crime &amp; Delinquency. Advance online publication. </w:t>
      </w:r>
      <w:hyperlink r:id="R5ba892c0af454b55">
        <w:r w:rsidRPr="65548DDD" w:rsidR="0B9C212B">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https://journals-sagepub-com.leo.lib.unomaha.edu/doi/full/10.1177/00111287231180093</w:t>
        </w:r>
      </w:hyperlink>
    </w:p>
    <w:p w:rsidR="098959C3" w:rsidP="65548DDD" w:rsidRDefault="098959C3" w14:paraId="5F30E42A" w14:textId="76645E06">
      <w:pPr>
        <w:spacing w:line="480" w:lineRule="auto"/>
        <w:ind w:left="720" w:hanging="720"/>
        <w:jc w:val="left"/>
        <w:rPr>
          <w:rFonts w:ascii="Times New Roman" w:hAnsi="Times New Roman" w:eastAsia="Times New Roman" w:cs="Times New Roman"/>
          <w:i w:val="0"/>
          <w:iCs w:val="0"/>
          <w:noProof w:val="0"/>
          <w:sz w:val="24"/>
          <w:szCs w:val="24"/>
          <w:lang w:val="en-US"/>
        </w:rPr>
      </w:pPr>
      <w:r w:rsidRPr="65548DDD" w:rsidR="098959C3">
        <w:rPr>
          <w:rFonts w:ascii="Times New Roman" w:hAnsi="Times New Roman" w:eastAsia="Times New Roman" w:cs="Times New Roman"/>
          <w:i w:val="0"/>
          <w:iCs w:val="0"/>
          <w:noProof w:val="0"/>
          <w:sz w:val="24"/>
          <w:szCs w:val="24"/>
          <w:lang w:val="en-US"/>
        </w:rPr>
        <w:t>Wired.</w:t>
      </w:r>
      <w:r w:rsidRPr="65548DDD" w:rsidR="098959C3">
        <w:rPr>
          <w:rFonts w:ascii="Times New Roman" w:hAnsi="Times New Roman" w:eastAsia="Times New Roman" w:cs="Times New Roman"/>
          <w:i w:val="0"/>
          <w:iCs w:val="0"/>
          <w:noProof w:val="0"/>
          <w:sz w:val="24"/>
          <w:szCs w:val="24"/>
          <w:lang w:val="en-US"/>
        </w:rPr>
        <w:t xml:space="preserve"> (2022). </w:t>
      </w:r>
      <w:r w:rsidRPr="65548DDD" w:rsidR="098959C3">
        <w:rPr>
          <w:rFonts w:ascii="Times New Roman" w:hAnsi="Times New Roman" w:eastAsia="Times New Roman" w:cs="Times New Roman"/>
          <w:i w:val="0"/>
          <w:iCs w:val="0"/>
          <w:noProof w:val="0"/>
          <w:sz w:val="24"/>
          <w:szCs w:val="24"/>
          <w:lang w:val="en-US"/>
        </w:rPr>
        <w:t>The looming education crisis in cybersecurity</w:t>
      </w:r>
      <w:r w:rsidRPr="65548DDD" w:rsidR="098959C3">
        <w:rPr>
          <w:rFonts w:ascii="Times New Roman" w:hAnsi="Times New Roman" w:eastAsia="Times New Roman" w:cs="Times New Roman"/>
          <w:i w:val="0"/>
          <w:iCs w:val="0"/>
          <w:noProof w:val="0"/>
          <w:sz w:val="24"/>
          <w:szCs w:val="24"/>
          <w:lang w:val="en-US"/>
        </w:rPr>
        <w:t>.</w:t>
      </w:r>
      <w:r w:rsidRPr="65548DDD" w:rsidR="098959C3">
        <w:rPr>
          <w:rFonts w:ascii="Times New Roman" w:hAnsi="Times New Roman" w:eastAsia="Times New Roman" w:cs="Times New Roman"/>
          <w:i w:val="0"/>
          <w:iCs w:val="0"/>
          <w:noProof w:val="0"/>
          <w:sz w:val="24"/>
          <w:szCs w:val="24"/>
          <w:lang w:val="en-US"/>
        </w:rPr>
        <w:t xml:space="preserve">                    </w:t>
      </w:r>
      <w:hyperlink r:id="R30e5c7174f7d45a2">
        <w:r w:rsidRPr="65548DDD" w:rsidR="098959C3">
          <w:rPr>
            <w:rStyle w:val="Hyperlink"/>
            <w:rFonts w:ascii="Times New Roman" w:hAnsi="Times New Roman" w:eastAsia="Times New Roman" w:cs="Times New Roman"/>
            <w:i w:val="0"/>
            <w:iCs w:val="0"/>
            <w:noProof w:val="0"/>
            <w:sz w:val="24"/>
            <w:szCs w:val="24"/>
            <w:lang w:val="en-US"/>
          </w:rPr>
          <w:t>https://www.wired.com</w:t>
        </w:r>
      </w:hyperlink>
    </w:p>
    <w:p w:rsidR="78D8D2D3" w:rsidP="65548DDD" w:rsidRDefault="78D8D2D3" w14:paraId="62111126" w14:textId="27B11E96">
      <w:pPr>
        <w:spacing w:line="480" w:lineRule="auto"/>
        <w:ind w:left="720" w:hanging="720"/>
        <w:jc w:val="left"/>
        <w:rPr>
          <w:rFonts w:ascii="Times New Roman" w:hAnsi="Times New Roman" w:eastAsia="Times New Roman" w:cs="Times New Roman"/>
          <w:i w:val="0"/>
          <w:iCs w:val="0"/>
          <w:noProof w:val="0"/>
          <w:sz w:val="24"/>
          <w:szCs w:val="24"/>
          <w:lang w:val="en-US"/>
        </w:rPr>
      </w:pPr>
      <w:r w:rsidRPr="65548DDD" w:rsidR="78D8D2D3">
        <w:rPr>
          <w:rFonts w:ascii="Times New Roman" w:hAnsi="Times New Roman" w:eastAsia="Times New Roman" w:cs="Times New Roman"/>
          <w:i w:val="0"/>
          <w:iCs w:val="0"/>
          <w:noProof w:val="0"/>
          <w:sz w:val="24"/>
          <w:szCs w:val="24"/>
          <w:lang w:val="en-US"/>
        </w:rPr>
        <w:t xml:space="preserve">REMS. (n.d.). Cybersecurity in the K-12 sector. Readiness and Emergency Management for Schools Technical Assistance Center. </w:t>
      </w:r>
      <w:hyperlink r:id="Rcaa0f39ff4e34fd1">
        <w:r w:rsidRPr="65548DDD" w:rsidR="78D8D2D3">
          <w:rPr>
            <w:rStyle w:val="Hyperlink"/>
            <w:rFonts w:ascii="Times New Roman" w:hAnsi="Times New Roman" w:eastAsia="Times New Roman" w:cs="Times New Roman"/>
            <w:i w:val="0"/>
            <w:iCs w:val="0"/>
            <w:noProof w:val="0"/>
            <w:sz w:val="24"/>
            <w:szCs w:val="24"/>
            <w:lang w:val="en-US"/>
          </w:rPr>
          <w:t>https://rems.ed.gov/docs/K12CybersecurityFactSheet_508c.pdf</w:t>
        </w:r>
      </w:hyperlink>
    </w:p>
    <w:p w:rsidR="78D8D2D3" w:rsidP="65548DDD" w:rsidRDefault="78D8D2D3" w14:paraId="66609261" w14:textId="79566145">
      <w:pPr>
        <w:pStyle w:val="Normal"/>
        <w:spacing w:line="480" w:lineRule="auto"/>
        <w:ind w:left="720" w:hanging="720"/>
        <w:jc w:val="left"/>
      </w:pPr>
      <w:r w:rsidRPr="65548DDD" w:rsidR="78D8D2D3">
        <w:rPr>
          <w:rFonts w:ascii="Times New Roman" w:hAnsi="Times New Roman" w:eastAsia="Times New Roman" w:cs="Times New Roman"/>
          <w:i w:val="0"/>
          <w:iCs w:val="0"/>
          <w:noProof w:val="0"/>
          <w:sz w:val="24"/>
          <w:szCs w:val="24"/>
          <w:lang w:val="en-US"/>
        </w:rPr>
        <w:t xml:space="preserve">U.S. Department of Education. (n.d.). K-12 cybersecurity. </w:t>
      </w:r>
      <w:hyperlink r:id="R24a8fe322b2047df">
        <w:r w:rsidRPr="65548DDD" w:rsidR="78D8D2D3">
          <w:rPr>
            <w:rStyle w:val="Hyperlink"/>
            <w:rFonts w:ascii="Times New Roman" w:hAnsi="Times New Roman" w:eastAsia="Times New Roman" w:cs="Times New Roman"/>
            <w:i w:val="0"/>
            <w:iCs w:val="0"/>
            <w:noProof w:val="0"/>
            <w:sz w:val="24"/>
            <w:szCs w:val="24"/>
            <w:lang w:val="en-US"/>
          </w:rPr>
          <w:t>https://www.ed.gov/teaching-and-administration/safe-learning-environments/school-safety-and-security/k-12-cybersecurity</w:t>
        </w:r>
      </w:hyperlink>
    </w:p>
    <w:p w:rsidR="53DA01F2" w:rsidP="49D57EC2" w:rsidRDefault="53DA01F2" w14:paraId="3FF72967" w14:textId="71DE146E">
      <w:pPr>
        <w:spacing w:before="240" w:beforeAutospacing="off" w:after="240" w:afterAutospacing="off" w:line="480" w:lineRule="auto"/>
        <w:ind w:left="720" w:hanging="720"/>
        <w:jc w:val="left"/>
        <w:rPr>
          <w:rFonts w:ascii="Times New Roman" w:hAnsi="Times New Roman" w:eastAsia="Times New Roman" w:cs="Times New Roman"/>
          <w:noProof w:val="0"/>
          <w:sz w:val="24"/>
          <w:szCs w:val="24"/>
          <w:lang w:val="en-US"/>
        </w:rPr>
      </w:pPr>
      <w:r w:rsidRPr="49D57EC2" w:rsidR="53DA01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Witsenboer, J. W. A., Sijtsma, K., &amp; Scheele, F. (2022). Measuring cyber secure behavior of elementary and high school students in the Netherlands. </w:t>
      </w:r>
      <w:r w:rsidRPr="49D57EC2" w:rsidR="53DA01F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Computers &amp; Education, 186</w:t>
      </w:r>
      <w:r w:rsidRPr="49D57EC2" w:rsidR="53DA01F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104536. </w:t>
      </w:r>
      <w:hyperlink r:id="R648a666984fb40f0">
        <w:r w:rsidRPr="49D57EC2" w:rsidR="53DA01F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https://www-sciencedirect-com.leo.lib.unomaha.edu/science/article/pii/S0360131522001075?via%3Dihub</w:t>
        </w:r>
      </w:hyperlink>
    </w:p>
    <w:p w:rsidR="53DA01F2" w:rsidP="49D57EC2" w:rsidRDefault="53DA01F2" w14:paraId="0A08343A" w14:textId="07F8327D">
      <w:pPr>
        <w:spacing w:line="480" w:lineRule="auto"/>
        <w:ind w:left="720" w:hanging="720"/>
        <w:jc w:val="left"/>
        <w:rPr>
          <w:rFonts w:ascii="Times New Roman" w:hAnsi="Times New Roman" w:eastAsia="Times New Roman" w:cs="Times New Roman"/>
          <w:noProof w:val="0"/>
          <w:sz w:val="24"/>
          <w:szCs w:val="24"/>
          <w:lang w:val="en-US"/>
        </w:rPr>
      </w:pPr>
      <w:r w:rsidRPr="49D57EC2" w:rsidR="53DA01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Woszczynski, A. B., &amp; Green, A. (2017). Learning outcomes for cyber defense competitions. Journal of Information Systems Education, 28(3), 177-185. </w:t>
      </w:r>
      <w:hyperlink r:id="Rff64fa9808aa4c4c">
        <w:r w:rsidRPr="49D57EC2" w:rsidR="53DA01F2">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https://research-ebsco-com.leo.lib.unomaha.edu/c/6zkhh2/viewer/pdf/b5zaogpfjz</w:t>
        </w:r>
      </w:hyperlink>
    </w:p>
    <w:sectPr>
      <w:pgSz w:w="12240" w:h="15840" w:orient="portrait"/>
      <w:pgMar w:top="1440" w:right="1440" w:bottom="1440" w:left="1440" w:header="720" w:footer="720" w:gutter="0"/>
      <w:cols w:space="720"/>
      <w:docGrid w:linePitch="360"/>
      <w:headerReference w:type="default" r:id="R982beeebe6f542a2"/>
      <w:footerReference w:type="default" r:id="R52f50740d78c4e03"/>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B" w:author="Eduardo Bustamante" w:date="2025-03-26T21:14:11" w:id="2139203115">
    <w:p xmlns:w14="http://schemas.microsoft.com/office/word/2010/wordml" xmlns:w="http://schemas.openxmlformats.org/wordprocessingml/2006/main" w:rsidR="5B1483C8" w:rsidRDefault="1D13C880" w14:paraId="3938574D" w14:textId="7A87AF79">
      <w:pPr>
        <w:pStyle w:val="CommentText"/>
      </w:pPr>
      <w:r>
        <w:rPr>
          <w:rStyle w:val="CommentReference"/>
        </w:rPr>
        <w:annotationRef/>
      </w:r>
      <w:r w:rsidRPr="242096FB" w:rsidR="63A722FD">
        <w:t>Intended Audience</w:t>
      </w:r>
      <w:r w:rsidRPr="3393D7E8" w:rsidR="294ACAF3">
        <w:rPr>
          <w:b w:val="1"/>
          <w:bCs w:val="1"/>
        </w:rPr>
        <w:t>:</w:t>
      </w:r>
      <w:r w:rsidRPr="00E3B23B" w:rsidR="22210C91">
        <w:t xml:space="preserve"> This paper is directed toward educators, policymakers, and cybersecurity professionals who have the authority to influence or implement cybersecurity education in K-12 schools.</w:t>
      </w:r>
    </w:p>
  </w:comment>
</w:comments>
</file>

<file path=word/commentsExtended.xml><?xml version="1.0" encoding="utf-8"?>
<w15:commentsEx xmlns:mc="http://schemas.openxmlformats.org/markup-compatibility/2006" xmlns:w15="http://schemas.microsoft.com/office/word/2012/wordml" mc:Ignorable="w15">
  <w15:commentEx w15:done="0" w15:paraId="3938574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3C939A" w16cex:dateUtc="2025-03-27T02:14:11.007Z"/>
</w16cex:commentsExtensible>
</file>

<file path=word/commentsIds.xml><?xml version="1.0" encoding="utf-8"?>
<w16cid:commentsIds xmlns:mc="http://schemas.openxmlformats.org/markup-compatibility/2006" xmlns:w16cid="http://schemas.microsoft.com/office/word/2016/wordml/cid" mc:Ignorable="w16cid">
  <w16cid:commentId w16cid:paraId="3938574D" w16cid:durableId="603C93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EF85F21" w:rsidTr="2EF85F21" w14:paraId="77EBE7D6">
      <w:trPr>
        <w:trHeight w:val="300"/>
      </w:trPr>
      <w:tc>
        <w:tcPr>
          <w:tcW w:w="3120" w:type="dxa"/>
          <w:tcMar/>
        </w:tcPr>
        <w:p w:rsidR="2EF85F21" w:rsidP="2EF85F21" w:rsidRDefault="2EF85F21" w14:paraId="126005AD" w14:textId="32BF7AAF">
          <w:pPr>
            <w:pStyle w:val="Header"/>
            <w:bidi w:val="0"/>
            <w:ind w:left="-115"/>
            <w:jc w:val="left"/>
          </w:pPr>
        </w:p>
      </w:tc>
      <w:tc>
        <w:tcPr>
          <w:tcW w:w="3120" w:type="dxa"/>
          <w:tcMar/>
        </w:tcPr>
        <w:p w:rsidR="2EF85F21" w:rsidP="2EF85F21" w:rsidRDefault="2EF85F21" w14:paraId="0154733E" w14:textId="2837AD0B">
          <w:pPr>
            <w:pStyle w:val="Header"/>
            <w:bidi w:val="0"/>
            <w:jc w:val="center"/>
          </w:pPr>
        </w:p>
      </w:tc>
      <w:tc>
        <w:tcPr>
          <w:tcW w:w="3120" w:type="dxa"/>
          <w:tcMar/>
        </w:tcPr>
        <w:p w:rsidR="2EF85F21" w:rsidP="2EF85F21" w:rsidRDefault="2EF85F21" w14:paraId="392868BB" w14:textId="2C0BC2B3">
          <w:pPr>
            <w:pStyle w:val="Header"/>
            <w:bidi w:val="0"/>
            <w:ind w:right="-115"/>
            <w:jc w:val="right"/>
          </w:pPr>
        </w:p>
      </w:tc>
    </w:tr>
  </w:tbl>
  <w:p w:rsidR="2EF85F21" w:rsidP="2EF85F21" w:rsidRDefault="2EF85F21" w14:paraId="7B9A3DC0" w14:textId="7330947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EF85F21" w:rsidTr="2EF85F21" w14:paraId="06CDDC20">
      <w:trPr>
        <w:trHeight w:val="300"/>
      </w:trPr>
      <w:tc>
        <w:tcPr>
          <w:tcW w:w="3120" w:type="dxa"/>
          <w:tcMar/>
        </w:tcPr>
        <w:p w:rsidR="2EF85F21" w:rsidP="2EF85F21" w:rsidRDefault="2EF85F21" w14:paraId="2D661E93" w14:textId="769797BA">
          <w:pPr>
            <w:pStyle w:val="Header"/>
            <w:bidi w:val="0"/>
            <w:ind w:left="-115"/>
            <w:jc w:val="left"/>
          </w:pPr>
        </w:p>
      </w:tc>
      <w:tc>
        <w:tcPr>
          <w:tcW w:w="3120" w:type="dxa"/>
          <w:tcMar/>
        </w:tcPr>
        <w:p w:rsidR="2EF85F21" w:rsidP="2EF85F21" w:rsidRDefault="2EF85F21" w14:paraId="5650FCB2" w14:textId="1A98006A">
          <w:pPr>
            <w:pStyle w:val="Header"/>
            <w:bidi w:val="0"/>
            <w:jc w:val="center"/>
          </w:pPr>
        </w:p>
      </w:tc>
      <w:tc>
        <w:tcPr>
          <w:tcW w:w="3120" w:type="dxa"/>
          <w:tcMar/>
        </w:tcPr>
        <w:p w:rsidR="2EF85F21" w:rsidP="2EF85F21" w:rsidRDefault="2EF85F21" w14:paraId="11FEA836" w14:textId="623F7EA7">
          <w:pPr>
            <w:pStyle w:val="Header"/>
            <w:bidi w:val="0"/>
            <w:ind w:right="-115"/>
            <w:jc w:val="right"/>
          </w:pPr>
          <w:r>
            <w:fldChar w:fldCharType="begin"/>
          </w:r>
          <w:r>
            <w:instrText xml:space="preserve">PAGE</w:instrText>
          </w:r>
          <w:r>
            <w:fldChar w:fldCharType="separate"/>
          </w:r>
          <w:r>
            <w:fldChar w:fldCharType="end"/>
          </w:r>
        </w:p>
      </w:tc>
    </w:tr>
  </w:tbl>
  <w:p w:rsidR="2EF85F21" w:rsidP="2EF85F21" w:rsidRDefault="2EF85F21" w14:paraId="05ACDBA0" w14:textId="2F1B8D84">
    <w:pPr>
      <w:pStyle w:val="Header"/>
      <w:bidi w:val="0"/>
    </w:pPr>
  </w:p>
</w:hdr>
</file>

<file path=word/intelligence2.xml><?xml version="1.0" encoding="utf-8"?>
<int2:intelligence xmlns:int2="http://schemas.microsoft.com/office/intelligence/2020/intelligence">
  <int2:observations>
    <int2:textHash int2:hashCode="Bh6yc2bzMYvCUb" int2:id="a3fBtaS6">
      <int2:state int2:type="AugLoop_Text_Critique" int2:value="Rejected"/>
    </int2:textHash>
    <int2:textHash int2:hashCode="DGUeV85wVg9Z14" int2:id="uWx8cmsi">
      <int2:state int2:type="AugLoop_Text_Critique" int2:value="Rejected"/>
    </int2:textHash>
    <int2:textHash int2:hashCode="2wwexgyx53Bmny" int2:id="A673s3Ds">
      <int2:state int2:type="AugLoop_Text_Critique" int2:value="Rejected"/>
    </int2:textHash>
    <int2:textHash int2:hashCode="KeNWAbytlutpjF" int2:id="poyPiK92">
      <int2:state int2:type="AugLoop_Text_Critique" int2:value="Rejected"/>
    </int2:textHash>
    <int2:bookmark int2:bookmarkName="_Int_BTiM8z22" int2:invalidationBookmarkName="" int2:hashCode="1NgTfsIriEgXzT" int2:id="g74PqXji">
      <int2:state int2:type="AugLoop_Text_Critique" int2:value="Rejected"/>
    </int2:bookmark>
    <int2:bookmark int2:bookmarkName="_Int_Kd7mFRNK" int2:invalidationBookmarkName="" int2:hashCode="5mDvL5mIjOXn4o" int2:id="WPvqXE7t">
      <int2:state int2:type="AugLoop_Text_Critique" int2:value="Rejected"/>
    </int2:bookmark>
    <int2:bookmark int2:bookmarkName="_Int_NFWYXyzb" int2:invalidationBookmarkName="" int2:hashCode="5mDvL5mIjOXn4o" int2:id="QlATMnwe">
      <int2:state int2:type="AugLoop_Text_Critique" int2:value="Rejected"/>
    </int2:bookmark>
    <int2:bookmark int2:bookmarkName="_Int_gkOGDKKh" int2:invalidationBookmarkName="" int2:hashCode="1NgTfsIriEgXzT" int2:id="RqOF5J0S">
      <int2:state int2:type="AugLoop_Text_Critique" int2:value="Rejected"/>
    </int2:bookmark>
    <int2:bookmark int2:bookmarkName="_Int_zPccLSfG" int2:invalidationBookmarkName="" int2:hashCode="5mDvL5mIjOXn4o" int2:id="c6PGrjdV">
      <int2:state int2:type="AugLoop_Text_Critique" int2:value="Rejected"/>
    </int2:bookmark>
    <int2:bookmark int2:bookmarkName="_Int_RLz6Us6G" int2:invalidationBookmarkName="" int2:hashCode="5mDvL5mIjOXn4o" int2:id="A1BIRCyd">
      <int2:state int2:type="AugLoop_Text_Critique"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Eduardo Bustamante">
    <w15:presenceInfo w15:providerId="AD" w15:userId="S::eduardobustamante@unomaha.edu::ecfdb2ce-0615-4518-986d-d3b70b9494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CF4EBC"/>
    <w:rsid w:val="00C02894"/>
    <w:rsid w:val="01421258"/>
    <w:rsid w:val="0269E98E"/>
    <w:rsid w:val="04340249"/>
    <w:rsid w:val="068B4B24"/>
    <w:rsid w:val="071A68E0"/>
    <w:rsid w:val="07D3C633"/>
    <w:rsid w:val="0845E38A"/>
    <w:rsid w:val="0887ECB3"/>
    <w:rsid w:val="098959C3"/>
    <w:rsid w:val="0B7A82EF"/>
    <w:rsid w:val="0B9C212B"/>
    <w:rsid w:val="0C516747"/>
    <w:rsid w:val="0C577662"/>
    <w:rsid w:val="0D189112"/>
    <w:rsid w:val="0D3F1FD9"/>
    <w:rsid w:val="0F0A2953"/>
    <w:rsid w:val="0F52E546"/>
    <w:rsid w:val="105A5715"/>
    <w:rsid w:val="114DBD32"/>
    <w:rsid w:val="139F81C2"/>
    <w:rsid w:val="1453D7CB"/>
    <w:rsid w:val="1476D3D1"/>
    <w:rsid w:val="149FCFD2"/>
    <w:rsid w:val="14A45C64"/>
    <w:rsid w:val="14A79121"/>
    <w:rsid w:val="15FF76F3"/>
    <w:rsid w:val="16CA069E"/>
    <w:rsid w:val="17478149"/>
    <w:rsid w:val="17A94D62"/>
    <w:rsid w:val="1823F641"/>
    <w:rsid w:val="1823F641"/>
    <w:rsid w:val="1862201E"/>
    <w:rsid w:val="1935C1EC"/>
    <w:rsid w:val="1BD19668"/>
    <w:rsid w:val="1CD72B37"/>
    <w:rsid w:val="1DB7CB1C"/>
    <w:rsid w:val="1E258839"/>
    <w:rsid w:val="2087E5EE"/>
    <w:rsid w:val="20990688"/>
    <w:rsid w:val="21AEFD9D"/>
    <w:rsid w:val="2248A177"/>
    <w:rsid w:val="254AAB39"/>
    <w:rsid w:val="26BC3D29"/>
    <w:rsid w:val="273CBF92"/>
    <w:rsid w:val="2921F32A"/>
    <w:rsid w:val="2AE98315"/>
    <w:rsid w:val="2B00AC2B"/>
    <w:rsid w:val="2C180609"/>
    <w:rsid w:val="2C777434"/>
    <w:rsid w:val="2CFB36D0"/>
    <w:rsid w:val="2E3AC634"/>
    <w:rsid w:val="2EF85F21"/>
    <w:rsid w:val="3187B4E0"/>
    <w:rsid w:val="32B192B2"/>
    <w:rsid w:val="333C58AF"/>
    <w:rsid w:val="33582D7C"/>
    <w:rsid w:val="337F6FA2"/>
    <w:rsid w:val="3389C9FF"/>
    <w:rsid w:val="34DA84F1"/>
    <w:rsid w:val="35322AE7"/>
    <w:rsid w:val="37256862"/>
    <w:rsid w:val="392F80F6"/>
    <w:rsid w:val="39A5FA9F"/>
    <w:rsid w:val="3A4F6CB8"/>
    <w:rsid w:val="3CB8AE03"/>
    <w:rsid w:val="3D0CB9E7"/>
    <w:rsid w:val="3DBB3D72"/>
    <w:rsid w:val="3E1EA925"/>
    <w:rsid w:val="3E2FCCD0"/>
    <w:rsid w:val="3ED54D0C"/>
    <w:rsid w:val="3FECB9AF"/>
    <w:rsid w:val="40CF4EBC"/>
    <w:rsid w:val="43851ACD"/>
    <w:rsid w:val="441115CD"/>
    <w:rsid w:val="454E9379"/>
    <w:rsid w:val="469391CC"/>
    <w:rsid w:val="46E77C7E"/>
    <w:rsid w:val="4705B9DE"/>
    <w:rsid w:val="47418931"/>
    <w:rsid w:val="476410B7"/>
    <w:rsid w:val="479BA075"/>
    <w:rsid w:val="47D84599"/>
    <w:rsid w:val="4886D878"/>
    <w:rsid w:val="49D57EC2"/>
    <w:rsid w:val="4A307411"/>
    <w:rsid w:val="4A50DB13"/>
    <w:rsid w:val="4BF188DF"/>
    <w:rsid w:val="4C36D7B8"/>
    <w:rsid w:val="4C6F49BD"/>
    <w:rsid w:val="4C9D156A"/>
    <w:rsid w:val="4D665D86"/>
    <w:rsid w:val="4E6EFEE2"/>
    <w:rsid w:val="4EE718BE"/>
    <w:rsid w:val="5086491E"/>
    <w:rsid w:val="51D6C50A"/>
    <w:rsid w:val="51E8038B"/>
    <w:rsid w:val="53699C58"/>
    <w:rsid w:val="53DA01F2"/>
    <w:rsid w:val="54392920"/>
    <w:rsid w:val="54916227"/>
    <w:rsid w:val="54F56CD4"/>
    <w:rsid w:val="568336C5"/>
    <w:rsid w:val="59C4257B"/>
    <w:rsid w:val="59DF7E43"/>
    <w:rsid w:val="5A8BF38F"/>
    <w:rsid w:val="5BCC5F85"/>
    <w:rsid w:val="5C440FF6"/>
    <w:rsid w:val="5D72F708"/>
    <w:rsid w:val="5EA4A5A4"/>
    <w:rsid w:val="601BFEE2"/>
    <w:rsid w:val="60959A97"/>
    <w:rsid w:val="609F46F5"/>
    <w:rsid w:val="61AF9E0F"/>
    <w:rsid w:val="61AF9E0F"/>
    <w:rsid w:val="620801DB"/>
    <w:rsid w:val="620ADB76"/>
    <w:rsid w:val="627091DA"/>
    <w:rsid w:val="62D4C770"/>
    <w:rsid w:val="63094EA6"/>
    <w:rsid w:val="65548DDD"/>
    <w:rsid w:val="655B400D"/>
    <w:rsid w:val="655B400D"/>
    <w:rsid w:val="65A46FA5"/>
    <w:rsid w:val="66A0F5AE"/>
    <w:rsid w:val="6758BFE8"/>
    <w:rsid w:val="6836ABF4"/>
    <w:rsid w:val="68B15732"/>
    <w:rsid w:val="69358001"/>
    <w:rsid w:val="6B4EC6FF"/>
    <w:rsid w:val="6C9FD40D"/>
    <w:rsid w:val="6CEA1ACE"/>
    <w:rsid w:val="6D29F581"/>
    <w:rsid w:val="6E7D1082"/>
    <w:rsid w:val="6F17555E"/>
    <w:rsid w:val="6FC24E10"/>
    <w:rsid w:val="70F6CEE3"/>
    <w:rsid w:val="7108F190"/>
    <w:rsid w:val="7169E481"/>
    <w:rsid w:val="7177F1D9"/>
    <w:rsid w:val="7289B3B3"/>
    <w:rsid w:val="7309F24E"/>
    <w:rsid w:val="7313CF87"/>
    <w:rsid w:val="73356A77"/>
    <w:rsid w:val="737FC932"/>
    <w:rsid w:val="739E6FA7"/>
    <w:rsid w:val="74C43F7D"/>
    <w:rsid w:val="74F645FD"/>
    <w:rsid w:val="757EFEDC"/>
    <w:rsid w:val="760A63E7"/>
    <w:rsid w:val="76674FBD"/>
    <w:rsid w:val="77D58E7E"/>
    <w:rsid w:val="788C002A"/>
    <w:rsid w:val="78D8D2D3"/>
    <w:rsid w:val="7A9BC348"/>
    <w:rsid w:val="7C08A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4EBC"/>
  <w15:chartTrackingRefBased/>
  <w15:docId w15:val="{69E61271-AD87-4427-9D8F-3DDE78F0FF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2EF85F21"/>
    <w:pPr>
      <w:tabs>
        <w:tab w:val="center" w:leader="none" w:pos="4680"/>
        <w:tab w:val="right" w:leader="none" w:pos="9360"/>
      </w:tabs>
      <w:spacing w:after="0" w:line="240" w:lineRule="auto"/>
    </w:pPr>
  </w:style>
  <w:style w:type="paragraph" w:styleId="Footer">
    <w:uiPriority w:val="99"/>
    <w:name w:val="footer"/>
    <w:basedOn w:val="Normal"/>
    <w:unhideWhenUsed/>
    <w:rsid w:val="2EF85F2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9D57E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82beeebe6f542a2" /><Relationship Type="http://schemas.openxmlformats.org/officeDocument/2006/relationships/footer" Target="footer.xml" Id="R52f50740d78c4e03" /><Relationship Type="http://schemas.openxmlformats.org/officeDocument/2006/relationships/hyperlink" Target="https://www-sciencedirect-com.leo.lib.unomaha.edu/science/article/pii/S0360131522001075?via%3Dihub" TargetMode="External" Id="R648a666984fb40f0" /><Relationship Type="http://schemas.openxmlformats.org/officeDocument/2006/relationships/hyperlink" Target="https://research-ebsco-com.leo.lib.unomaha.edu/c/6zkhh2/viewer/pdf/b5zaogpfjz" TargetMode="External" Id="Rff64fa9808aa4c4c" /><Relationship Type="http://schemas.openxmlformats.org/officeDocument/2006/relationships/comments" Target="comments.xml" Id="Rad427e61e28c41f5" /><Relationship Type="http://schemas.microsoft.com/office/2011/relationships/people" Target="people.xml" Id="R284aee86326e47d8" /><Relationship Type="http://schemas.microsoft.com/office/2011/relationships/commentsExtended" Target="commentsExtended.xml" Id="R888369ffbc23456f" /><Relationship Type="http://schemas.microsoft.com/office/2016/09/relationships/commentsIds" Target="commentsIds.xml" Id="R3220ccfe40ed431c" /><Relationship Type="http://schemas.microsoft.com/office/2018/08/relationships/commentsExtensible" Target="commentsExtensible.xml" Id="Ra7f71275b13f4d38" /><Relationship Type="http://schemas.openxmlformats.org/officeDocument/2006/relationships/hyperlink" Target="https://www.cisa.gov/protecting-our-future-cybersecurity-k-12" TargetMode="External" Id="Rac627c7e0434402c" /><Relationship Type="http://schemas.openxmlformats.org/officeDocument/2006/relationships/hyperlink" Target="https://journals-sagepub-com.leo.lib.unomaha.edu/doi/full/10.1177/00111287231180093" TargetMode="External" Id="R5ba892c0af454b55" /><Relationship Type="http://schemas.openxmlformats.org/officeDocument/2006/relationships/hyperlink" Target="https://www.wired.com/" TargetMode="External" Id="R30e5c7174f7d45a2" /><Relationship Type="http://schemas.openxmlformats.org/officeDocument/2006/relationships/hyperlink" Target="https://rems.ed.gov/docs/K12CybersecurityFactSheet_508c.pdf" TargetMode="External" Id="Rcaa0f39ff4e34fd1" /><Relationship Type="http://schemas.openxmlformats.org/officeDocument/2006/relationships/hyperlink" Target="https://www.ed.gov/teaching-and-administration/safe-learning-environments/school-safety-and-security/k-12-cybersecurity" TargetMode="External" Id="R24a8fe322b2047df" /><Relationship Type="http://schemas.microsoft.com/office/2020/10/relationships/intelligence" Target="intelligence2.xml" Id="R2b8c6c30c6e642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2025-03-26T15:37:37.6861400Z</dcterms:created>
  <dcterms:modified xsi:type="dcterms:W3CDTF">2025-04-07T00:43:27.3648936Z</dcterms:modified>
  <dc:creator>Eduardo Bustamante</dc:creator>
  <lastModifiedBy>Eduardo Bustamante</lastModifiedBy>
</coreProperties>
</file>