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  <w:u w:val="single"/>
        </w:rPr>
      </w:pPr>
      <w:bookmarkStart w:colFirst="0" w:colLast="0" w:name="_heading=h.yare6wl4br8o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Marco Oviedo Marambio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ámbito científico y mundo laboral, utilizando</w:t>
              <w:br w:type="textWrapping"/>
              <w:t xml:space="preserve">elementos de la estadística descriptiva.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en forma oral y escrita diferentes mensajes, utilizando herramientas lingüísticas funcionales con</w:t>
              <w:br w:type="textWrapping"/>
              <w:t xml:space="preserve">propósitos específicos en diversos contextos sociolaborales y disciplinares.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 situaciones socio-laborales a un nivel</w:t>
              <w:br w:type="textWrapping"/>
              <w:t xml:space="preserve">intermedio alto en modalidad intensiva,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usando el idioma inglés en situaciones laborales a un nivel intermedio, relacionado con el</w:t>
              <w:br w:type="textWrapping"/>
              <w:t xml:space="preserve">área de informática y desarrollo de habilidades comunicativas, según la tabla de competencias TOEIC y</w:t>
              <w:br w:type="textWrapping"/>
              <w:t xml:space="preserve">CEFR.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para generar ideas, soluciones o procesos innovadores que respondan a oportunidades,</w:t>
              <w:br w:type="textWrapping"/>
              <w:t xml:space="preserve">necesidades y demandas productivas o sociales, en colaboración con otros y asumiendo riesgos calculados.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jUlPQn7eyOmzUmTs+Agj2IHj2A==">CgMxLjAyDmgueWFyZTZ3bDRicjhvOAByITEySkFNMVlXUWtweko3a2dFWW1TRWJwNXk5YmhCdG96Ug==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