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Documentación Técnica de Base de Datos – Sistema de Inventario Agrícola</w:t>
      </w:r>
    </w:p>
    <w:p w:rsidR="00000000" w:rsidDel="00000000" w:rsidP="00000000" w:rsidRDefault="00000000" w:rsidRPr="00000000" w14:paraId="00000002">
      <w:pPr>
        <w:pStyle w:val="Heading2"/>
        <w:rPr/>
      </w:pPr>
      <w:r w:rsidDel="00000000" w:rsidR="00000000" w:rsidRPr="00000000">
        <w:rPr>
          <w:rtl w:val="0"/>
        </w:rPr>
        <w:t xml:space="preserve">1. Introducción Técnica</w:t>
      </w:r>
    </w:p>
    <w:p w:rsidR="00000000" w:rsidDel="00000000" w:rsidP="00000000" w:rsidRDefault="00000000" w:rsidRPr="00000000" w14:paraId="00000003">
      <w:pPr>
        <w:rPr/>
      </w:pPr>
      <w:r w:rsidDel="00000000" w:rsidR="00000000" w:rsidRPr="00000000">
        <w:rPr>
          <w:rtl w:val="0"/>
        </w:rPr>
        <w:t xml:space="preserve">Este documento describe la estructura técnica actualizada de la base de datos del sistema de Inventario Agrícola, según el diagrama entidad-relación más reciente. Su propósito es servir como referencia técnica para desarrolladores y administradores del sistema, asegurando consistencia en la gestión de datos y en la implementación de consultas SQL.</w:t>
      </w:r>
    </w:p>
    <w:p w:rsidR="00000000" w:rsidDel="00000000" w:rsidP="00000000" w:rsidRDefault="00000000" w:rsidRPr="00000000" w14:paraId="00000004">
      <w:pPr>
        <w:pStyle w:val="Heading2"/>
        <w:rPr/>
      </w:pPr>
      <w:r w:rsidDel="00000000" w:rsidR="00000000" w:rsidRPr="00000000">
        <w:rPr>
          <w:rtl w:val="0"/>
        </w:rPr>
        <w:t xml:space="preserve">2. Modelo General</w:t>
      </w:r>
    </w:p>
    <w:p w:rsidR="00000000" w:rsidDel="00000000" w:rsidP="00000000" w:rsidRDefault="00000000" w:rsidRPr="00000000" w14:paraId="00000005">
      <w:pPr>
        <w:rPr/>
      </w:pPr>
      <w:r w:rsidDel="00000000" w:rsidR="00000000" w:rsidRPr="00000000">
        <w:rPr>
          <w:rtl w:val="0"/>
        </w:rPr>
        <w:t xml:space="preserve">El modelo se estructura en módulos interrelacionados: usuarios y roles, productos y categorías, almacenes jerárquicos (bodega principal, casetas, equipos, sectores), inventarios, movimientos y aplicaciones. La integridad de datos se garantiza mediante claves primarias, foráneas y restricciones de tipo definidas en el esquema PostgreSQL.</w:t>
      </w:r>
    </w:p>
    <w:p w:rsidR="00000000" w:rsidDel="00000000" w:rsidP="00000000" w:rsidRDefault="00000000" w:rsidRPr="00000000" w14:paraId="00000006">
      <w:pPr>
        <w:pStyle w:val="Heading2"/>
        <w:rPr/>
      </w:pPr>
      <w:bookmarkStart w:colFirst="0" w:colLast="0" w:name="_heading=h.osoila2qjkcn" w:id="0"/>
      <w:bookmarkEnd w:id="0"/>
      <w:r w:rsidDel="00000000" w:rsidR="00000000" w:rsidRPr="00000000">
        <w:rPr>
          <w:rtl w:val="0"/>
        </w:rPr>
        <w:t xml:space="preserve">3.- Lógica del Sistema</w:t>
      </w:r>
    </w:p>
    <w:p w:rsidR="00000000" w:rsidDel="00000000" w:rsidP="00000000" w:rsidRDefault="00000000" w:rsidRPr="00000000" w14:paraId="00000007">
      <w:pPr>
        <w:rPr/>
      </w:pPr>
      <w:r w:rsidDel="00000000" w:rsidR="00000000" w:rsidRPr="00000000">
        <w:rPr>
          <w:rtl w:val="0"/>
        </w:rPr>
        <w:t xml:space="preserve">1. Entradas de productos: proveedor → bodega principal → registrado en MOVEMENT (entrada).</w:t>
        <w:br w:type="textWrapping"/>
        <w:t xml:space="preserve">2. Traslados internos: bodega → casetas → registrado en MOVEMENT (traslado).</w:t>
        <w:br w:type="textWrapping"/>
        <w:t xml:space="preserve">3. Aplicaciones de productos: caseta →  registrado en APPLICATION.→ Descuento de stock de la caseta</w:t>
        <w:br w:type="textWrapping"/>
        <w:t xml:space="preserve">4. Stock actual: El stock disponible de un producto se guarda en la Base de datos en la columna de “inventory”, para guardar la cantidad tanto en Kg o en Lts en un almacén específico se calcula a partir “quantity * content_value” es decir la operación logica es la cantidad de productos * por la cantidad en medida de peso. De esta manera se registra también la cantidad de los paquetes como en unidades de medidas de peso. </w:t>
      </w:r>
    </w:p>
    <w:p w:rsidR="00000000" w:rsidDel="00000000" w:rsidP="00000000" w:rsidRDefault="00000000" w:rsidRPr="00000000" w14:paraId="00000008">
      <w:pPr>
        <w:rPr/>
      </w:pPr>
      <w:r w:rsidDel="00000000" w:rsidR="00000000" w:rsidRPr="00000000">
        <w:rPr>
          <w:rtl w:val="0"/>
        </w:rPr>
        <w:t xml:space="preserve">Este Stock se va descontando de cada caseta a medida que se registran las aplicaciones, es decir que cada vez que se registra una aplicación de productos, se descuenta desde el inventario interno del que fue aplicado descontando la cantidad total y la cantidad en medida de peso.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10755.0" w:type="dxa"/>
        <w:jc w:val="left"/>
        <w:tblInd w:w="-1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40"/>
        <w:gridCol w:w="6915"/>
        <w:tblGridChange w:id="0">
          <w:tblGrid>
            <w:gridCol w:w="3840"/>
            <w:gridCol w:w="69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Función Principal</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login_usuario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Gestiona las cuentas de usuario y sus credenciales.</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login_role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Define los roles del sistema (Administrador, Encargado, Supervisor).</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login_userrole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Tabla intermedia que asocia usuarios con roles.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product_category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Clasifica los productos por tipo (fertilizantes, fungicidas, etc.).</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product_presentation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Define el tipo y volumen de envase (saco, bidón, caja).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product_product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Registra los productos químicos o agrícolas disponibles.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rtl w:val="0"/>
              </w:rPr>
              <w:t xml:space="preserve">warehouse_warehouse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Representa bodegas y casetas (tipo main o shed).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warehouse_equipment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Equipos dentro de una caseta usados para aplicaciones.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warehouse_sector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Sectores dentro de un equipo, identificados por número.</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warehouse_inventory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Almacena el stock físico (cantidad de envases y contenido total).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application_application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Registra las aplicaciones de productos realizadas en campo.</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application_applicationdetail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Detalla los productos y cantidades aplicadas.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Tabla: login_usuario</w:t>
      </w:r>
    </w:p>
    <w:p w:rsidR="00000000" w:rsidDel="00000000" w:rsidP="00000000" w:rsidRDefault="00000000" w:rsidRPr="00000000" w14:paraId="00000030">
      <w:pPr>
        <w:rPr/>
      </w:pPr>
      <w:r w:rsidDel="00000000" w:rsidR="00000000" w:rsidRPr="00000000">
        <w:rPr>
          <w:rtl w:val="0"/>
        </w:rPr>
      </w:r>
    </w:p>
    <w:tbl>
      <w:tblPr>
        <w:tblStyle w:val="Table2"/>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031">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032">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033">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034">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id_user</w:t>
            </w:r>
          </w:p>
        </w:tc>
        <w:tc>
          <w:tcPr/>
          <w:p w:rsidR="00000000" w:rsidDel="00000000" w:rsidP="00000000" w:rsidRDefault="00000000" w:rsidRPr="00000000" w14:paraId="00000036">
            <w:pPr>
              <w:rPr/>
            </w:pPr>
            <w:r w:rsidDel="00000000" w:rsidR="00000000" w:rsidRPr="00000000">
              <w:rPr>
                <w:rtl w:val="0"/>
              </w:rPr>
              <w:t xml:space="preserve">integer</w:t>
            </w:r>
          </w:p>
        </w:tc>
        <w:tc>
          <w:tcPr/>
          <w:p w:rsidR="00000000" w:rsidDel="00000000" w:rsidP="00000000" w:rsidRDefault="00000000" w:rsidRPr="00000000" w14:paraId="00000037">
            <w:pPr>
              <w:rPr/>
            </w:pPr>
            <w:r w:rsidDel="00000000" w:rsidR="00000000" w:rsidRPr="00000000">
              <w:rPr>
                <w:rtl w:val="0"/>
              </w:rPr>
              <w:t xml:space="preserve">PK</w:t>
            </w:r>
          </w:p>
        </w:tc>
        <w:tc>
          <w:tcPr/>
          <w:p w:rsidR="00000000" w:rsidDel="00000000" w:rsidP="00000000" w:rsidRDefault="00000000" w:rsidRPr="00000000" w14:paraId="00000038">
            <w:pPr>
              <w:rPr/>
            </w:pPr>
            <w:r w:rsidDel="00000000" w:rsidR="00000000" w:rsidRPr="00000000">
              <w:rPr>
                <w:rtl w:val="0"/>
              </w:rPr>
              <w:t xml:space="preserve">Identificador único del usuario.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nombre_usuario</w:t>
            </w:r>
          </w:p>
        </w:tc>
        <w:tc>
          <w:tcPr/>
          <w:p w:rsidR="00000000" w:rsidDel="00000000" w:rsidP="00000000" w:rsidRDefault="00000000" w:rsidRPr="00000000" w14:paraId="0000003A">
            <w:pPr>
              <w:rPr/>
            </w:pPr>
            <w:r w:rsidDel="00000000" w:rsidR="00000000" w:rsidRPr="00000000">
              <w:rPr>
                <w:rtl w:val="0"/>
              </w:rPr>
              <w:t xml:space="preserve">varchar(150)</w:t>
            </w:r>
          </w:p>
        </w:tc>
        <w:tc>
          <w:tcPr/>
          <w:p w:rsidR="00000000" w:rsidDel="00000000" w:rsidP="00000000" w:rsidRDefault="00000000" w:rsidRPr="00000000" w14:paraId="0000003B">
            <w:pPr>
              <w:rPr/>
            </w:pPr>
            <w:r w:rsidDel="00000000" w:rsidR="00000000" w:rsidRPr="00000000">
              <w:rPr>
                <w:rtl w:val="0"/>
              </w:rPr>
              <w:t xml:space="preserve">AK</w:t>
            </w:r>
          </w:p>
        </w:tc>
        <w:tc>
          <w:tcPr/>
          <w:p w:rsidR="00000000" w:rsidDel="00000000" w:rsidP="00000000" w:rsidRDefault="00000000" w:rsidRPr="00000000" w14:paraId="0000003C">
            <w:pPr>
              <w:rPr/>
            </w:pPr>
            <w:r w:rsidDel="00000000" w:rsidR="00000000" w:rsidRPr="00000000">
              <w:rPr>
                <w:rtl w:val="0"/>
              </w:rPr>
              <w:t xml:space="preserve">Nombre visible del usuario.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correo</w:t>
            </w:r>
          </w:p>
        </w:tc>
        <w:tc>
          <w:tcPr/>
          <w:p w:rsidR="00000000" w:rsidDel="00000000" w:rsidP="00000000" w:rsidRDefault="00000000" w:rsidRPr="00000000" w14:paraId="0000003E">
            <w:pPr>
              <w:rPr/>
            </w:pPr>
            <w:r w:rsidDel="00000000" w:rsidR="00000000" w:rsidRPr="00000000">
              <w:rPr>
                <w:rtl w:val="0"/>
              </w:rPr>
              <w:t xml:space="preserve">varchar(254)</w:t>
            </w:r>
          </w:p>
        </w:tc>
        <w:tc>
          <w:tcPr/>
          <w:p w:rsidR="00000000" w:rsidDel="00000000" w:rsidP="00000000" w:rsidRDefault="00000000" w:rsidRPr="00000000" w14:paraId="0000003F">
            <w:pPr>
              <w:rPr/>
            </w:pPr>
            <w:r w:rsidDel="00000000" w:rsidR="00000000" w:rsidRPr="00000000">
              <w:rPr>
                <w:rtl w:val="0"/>
              </w:rPr>
              <w:t xml:space="preserve">AK</w:t>
            </w:r>
          </w:p>
        </w:tc>
        <w:tc>
          <w:tcPr/>
          <w:p w:rsidR="00000000" w:rsidDel="00000000" w:rsidP="00000000" w:rsidRDefault="00000000" w:rsidRPr="00000000" w14:paraId="00000040">
            <w:pPr>
              <w:rPr/>
            </w:pPr>
            <w:r w:rsidDel="00000000" w:rsidR="00000000" w:rsidRPr="00000000">
              <w:rPr>
                <w:rtl w:val="0"/>
              </w:rPr>
              <w:t xml:space="preserve">Correo único del usuario.</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telefono</w:t>
            </w:r>
          </w:p>
        </w:tc>
        <w:tc>
          <w:tcPr/>
          <w:p w:rsidR="00000000" w:rsidDel="00000000" w:rsidP="00000000" w:rsidRDefault="00000000" w:rsidRPr="00000000" w14:paraId="00000042">
            <w:pPr>
              <w:rPr/>
            </w:pPr>
            <w:r w:rsidDel="00000000" w:rsidR="00000000" w:rsidRPr="00000000">
              <w:rPr>
                <w:rtl w:val="0"/>
              </w:rPr>
              <w:t xml:space="preserve">varchar(20)</w:t>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Número telefónico de contacto.</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password</w:t>
            </w:r>
          </w:p>
        </w:tc>
        <w:tc>
          <w:tcPr/>
          <w:p w:rsidR="00000000" w:rsidDel="00000000" w:rsidP="00000000" w:rsidRDefault="00000000" w:rsidRPr="00000000" w14:paraId="00000046">
            <w:pPr>
              <w:rPr/>
            </w:pPr>
            <w:r w:rsidDel="00000000" w:rsidR="00000000" w:rsidRPr="00000000">
              <w:rPr>
                <w:rtl w:val="0"/>
              </w:rPr>
              <w:t xml:space="preserve">varchar(128)</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Contraseña cifrada.</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is_superuser</w:t>
            </w:r>
          </w:p>
        </w:tc>
        <w:tc>
          <w:tcPr/>
          <w:p w:rsidR="00000000" w:rsidDel="00000000" w:rsidP="00000000" w:rsidRDefault="00000000" w:rsidRPr="00000000" w14:paraId="0000004A">
            <w:pPr>
              <w:rPr/>
            </w:pPr>
            <w:r w:rsidDel="00000000" w:rsidR="00000000" w:rsidRPr="00000000">
              <w:rPr>
                <w:rtl w:val="0"/>
              </w:rPr>
              <w:t xml:space="preserve">boolean</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Define privilegios administrativos.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is_staff</w:t>
            </w:r>
          </w:p>
        </w:tc>
        <w:tc>
          <w:tcPr/>
          <w:p w:rsidR="00000000" w:rsidDel="00000000" w:rsidP="00000000" w:rsidRDefault="00000000" w:rsidRPr="00000000" w14:paraId="0000004E">
            <w:pPr>
              <w:rPr/>
            </w:pPr>
            <w:r w:rsidDel="00000000" w:rsidR="00000000" w:rsidRPr="00000000">
              <w:rPr>
                <w:rtl w:val="0"/>
              </w:rPr>
              <w:t xml:space="preserve">boolean</w:t>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Acceso al panel administrativo.</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is_active</w:t>
            </w:r>
          </w:p>
        </w:tc>
        <w:tc>
          <w:tcPr/>
          <w:p w:rsidR="00000000" w:rsidDel="00000000" w:rsidP="00000000" w:rsidRDefault="00000000" w:rsidRPr="00000000" w14:paraId="00000052">
            <w:pPr>
              <w:rPr/>
            </w:pPr>
            <w:r w:rsidDel="00000000" w:rsidR="00000000" w:rsidRPr="00000000">
              <w:rPr>
                <w:rtl w:val="0"/>
              </w:rPr>
              <w:t xml:space="preserve">boolean</w:t>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Control de habilitación.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created_at</w:t>
            </w:r>
          </w:p>
        </w:tc>
        <w:tc>
          <w:tcPr/>
          <w:p w:rsidR="00000000" w:rsidDel="00000000" w:rsidP="00000000" w:rsidRDefault="00000000" w:rsidRPr="00000000" w14:paraId="00000056">
            <w:pPr>
              <w:rPr/>
            </w:pPr>
            <w:r w:rsidDel="00000000" w:rsidR="00000000" w:rsidRPr="00000000">
              <w:rPr>
                <w:rtl w:val="0"/>
              </w:rPr>
              <w:t xml:space="preserve">timestamp with time zone</w:t>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Fecha de creación del registro.</w:t>
            </w:r>
          </w:p>
        </w:tc>
      </w:tr>
    </w:tbl>
    <w:p w:rsidR="00000000" w:rsidDel="00000000" w:rsidP="00000000" w:rsidRDefault="00000000" w:rsidRPr="00000000" w14:paraId="00000059">
      <w:pPr>
        <w:pStyle w:val="Heading2"/>
        <w:rPr/>
      </w:pPr>
      <w:r w:rsidDel="00000000" w:rsidR="00000000" w:rsidRPr="00000000">
        <w:rPr>
          <w:rtl w:val="0"/>
        </w:rPr>
        <w:t xml:space="preserve">Tabla: login_role</w:t>
      </w:r>
    </w:p>
    <w:tbl>
      <w:tblPr>
        <w:tblStyle w:val="Table3"/>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05A">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05B">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05C">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05D">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id</w:t>
            </w:r>
          </w:p>
        </w:tc>
        <w:tc>
          <w:tcPr/>
          <w:p w:rsidR="00000000" w:rsidDel="00000000" w:rsidP="00000000" w:rsidRDefault="00000000" w:rsidRPr="00000000" w14:paraId="0000005F">
            <w:pPr>
              <w:rPr/>
            </w:pPr>
            <w:r w:rsidDel="00000000" w:rsidR="00000000" w:rsidRPr="00000000">
              <w:rPr>
                <w:rtl w:val="0"/>
              </w:rPr>
              <w:t xml:space="preserve">bigint</w:t>
            </w:r>
          </w:p>
        </w:tc>
        <w:tc>
          <w:tcPr/>
          <w:p w:rsidR="00000000" w:rsidDel="00000000" w:rsidP="00000000" w:rsidRDefault="00000000" w:rsidRPr="00000000" w14:paraId="00000060">
            <w:pPr>
              <w:rPr/>
            </w:pPr>
            <w:r w:rsidDel="00000000" w:rsidR="00000000" w:rsidRPr="00000000">
              <w:rPr>
                <w:rtl w:val="0"/>
              </w:rPr>
              <w:t xml:space="preserve">PK</w:t>
            </w:r>
          </w:p>
        </w:tc>
        <w:tc>
          <w:tcPr/>
          <w:p w:rsidR="00000000" w:rsidDel="00000000" w:rsidP="00000000" w:rsidRDefault="00000000" w:rsidRPr="00000000" w14:paraId="00000061">
            <w:pPr>
              <w:rPr/>
            </w:pPr>
            <w:r w:rsidDel="00000000" w:rsidR="00000000" w:rsidRPr="00000000">
              <w:rPr>
                <w:rtl w:val="0"/>
              </w:rPr>
              <w:t xml:space="preserve">Identificador único del rol.</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name_role</w:t>
            </w:r>
          </w:p>
        </w:tc>
        <w:tc>
          <w:tcPr/>
          <w:p w:rsidR="00000000" w:rsidDel="00000000" w:rsidP="00000000" w:rsidRDefault="00000000" w:rsidRPr="00000000" w14:paraId="00000063">
            <w:pPr>
              <w:rPr/>
            </w:pPr>
            <w:r w:rsidDel="00000000" w:rsidR="00000000" w:rsidRPr="00000000">
              <w:rPr>
                <w:rtl w:val="0"/>
              </w:rPr>
              <w:t xml:space="preserve">varchar(100)</w:t>
            </w:r>
          </w:p>
        </w:tc>
        <w:tc>
          <w:tcPr/>
          <w:p w:rsidR="00000000" w:rsidDel="00000000" w:rsidP="00000000" w:rsidRDefault="00000000" w:rsidRPr="00000000" w14:paraId="00000064">
            <w:pPr>
              <w:rPr/>
            </w:pPr>
            <w:r w:rsidDel="00000000" w:rsidR="00000000" w:rsidRPr="00000000">
              <w:rPr>
                <w:rtl w:val="0"/>
              </w:rPr>
              <w:t xml:space="preserve">AK</w:t>
            </w:r>
          </w:p>
        </w:tc>
        <w:tc>
          <w:tcPr/>
          <w:p w:rsidR="00000000" w:rsidDel="00000000" w:rsidP="00000000" w:rsidRDefault="00000000" w:rsidRPr="00000000" w14:paraId="00000065">
            <w:pPr>
              <w:rPr/>
            </w:pPr>
            <w:r w:rsidDel="00000000" w:rsidR="00000000" w:rsidRPr="00000000">
              <w:rPr>
                <w:rtl w:val="0"/>
              </w:rPr>
              <w:t xml:space="preserve">Nombre del rol (Administrador, Encargado Caseta, Supervisor).</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description_role</w:t>
            </w:r>
          </w:p>
        </w:tc>
        <w:tc>
          <w:tcPr/>
          <w:p w:rsidR="00000000" w:rsidDel="00000000" w:rsidP="00000000" w:rsidRDefault="00000000" w:rsidRPr="00000000" w14:paraId="00000067">
            <w:pPr>
              <w:rPr/>
            </w:pPr>
            <w:r w:rsidDel="00000000" w:rsidR="00000000" w:rsidRPr="00000000">
              <w:rPr>
                <w:rtl w:val="0"/>
              </w:rPr>
              <w:t xml:space="preserve">text</w:t>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Descripción funcional del rol.</w:t>
            </w:r>
          </w:p>
        </w:tc>
      </w:tr>
    </w:tbl>
    <w:p w:rsidR="00000000" w:rsidDel="00000000" w:rsidP="00000000" w:rsidRDefault="00000000" w:rsidRPr="00000000" w14:paraId="0000006A">
      <w:pPr>
        <w:pStyle w:val="Heading2"/>
        <w:rPr/>
      </w:pPr>
      <w:r w:rsidDel="00000000" w:rsidR="00000000" w:rsidRPr="00000000">
        <w:rPr>
          <w:rtl w:val="0"/>
        </w:rPr>
        <w:t xml:space="preserve">Tabla: login_userrole</w:t>
      </w:r>
    </w:p>
    <w:p w:rsidR="00000000" w:rsidDel="00000000" w:rsidP="00000000" w:rsidRDefault="00000000" w:rsidRPr="00000000" w14:paraId="0000006B">
      <w:pPr>
        <w:rPr/>
      </w:pPr>
      <w:r w:rsidDel="00000000" w:rsidR="00000000" w:rsidRPr="00000000">
        <w:rPr>
          <w:rtl w:val="0"/>
        </w:rPr>
      </w:r>
    </w:p>
    <w:tbl>
      <w:tblPr>
        <w:tblStyle w:val="Table4"/>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06C">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06D">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06E">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06F">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id</w:t>
            </w:r>
          </w:p>
        </w:tc>
        <w:tc>
          <w:tcPr/>
          <w:p w:rsidR="00000000" w:rsidDel="00000000" w:rsidP="00000000" w:rsidRDefault="00000000" w:rsidRPr="00000000" w14:paraId="00000071">
            <w:pPr>
              <w:rPr/>
            </w:pPr>
            <w:r w:rsidDel="00000000" w:rsidR="00000000" w:rsidRPr="00000000">
              <w:rPr>
                <w:rtl w:val="0"/>
              </w:rPr>
              <w:t xml:space="preserve">bigint</w:t>
            </w:r>
          </w:p>
        </w:tc>
        <w:tc>
          <w:tcPr/>
          <w:p w:rsidR="00000000" w:rsidDel="00000000" w:rsidP="00000000" w:rsidRDefault="00000000" w:rsidRPr="00000000" w14:paraId="00000072">
            <w:pPr>
              <w:rPr/>
            </w:pPr>
            <w:r w:rsidDel="00000000" w:rsidR="00000000" w:rsidRPr="00000000">
              <w:rPr>
                <w:rtl w:val="0"/>
              </w:rPr>
              <w:t xml:space="preserve">PK</w:t>
            </w:r>
          </w:p>
        </w:tc>
        <w:tc>
          <w:tcPr/>
          <w:p w:rsidR="00000000" w:rsidDel="00000000" w:rsidP="00000000" w:rsidRDefault="00000000" w:rsidRPr="00000000" w14:paraId="00000073">
            <w:pPr>
              <w:rPr/>
            </w:pPr>
            <w:r w:rsidDel="00000000" w:rsidR="00000000" w:rsidRPr="00000000">
              <w:rPr>
                <w:rtl w:val="0"/>
              </w:rPr>
              <w:t xml:space="preserve">Identificador de relación usuario-rol.</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user_id</w:t>
            </w:r>
          </w:p>
        </w:tc>
        <w:tc>
          <w:tcPr/>
          <w:p w:rsidR="00000000" w:rsidDel="00000000" w:rsidP="00000000" w:rsidRDefault="00000000" w:rsidRPr="00000000" w14:paraId="00000075">
            <w:pPr>
              <w:rPr/>
            </w:pPr>
            <w:r w:rsidDel="00000000" w:rsidR="00000000" w:rsidRPr="00000000">
              <w:rPr>
                <w:rtl w:val="0"/>
              </w:rPr>
              <w:t xml:space="preserve">integer</w:t>
            </w:r>
          </w:p>
        </w:tc>
        <w:tc>
          <w:tcPr/>
          <w:p w:rsidR="00000000" w:rsidDel="00000000" w:rsidP="00000000" w:rsidRDefault="00000000" w:rsidRPr="00000000" w14:paraId="00000076">
            <w:pPr>
              <w:rPr/>
            </w:pPr>
            <w:r w:rsidDel="00000000" w:rsidR="00000000" w:rsidRPr="00000000">
              <w:rPr>
                <w:rtl w:val="0"/>
              </w:rPr>
              <w:t xml:space="preserve">FK</w:t>
            </w:r>
          </w:p>
        </w:tc>
        <w:tc>
          <w:tcPr/>
          <w:p w:rsidR="00000000" w:rsidDel="00000000" w:rsidP="00000000" w:rsidRDefault="00000000" w:rsidRPr="00000000" w14:paraId="00000077">
            <w:pPr>
              <w:rPr/>
            </w:pPr>
            <w:r w:rsidDel="00000000" w:rsidR="00000000" w:rsidRPr="00000000">
              <w:rPr>
                <w:rtl w:val="0"/>
              </w:rPr>
              <w:t xml:space="preserve">Usuario asignado.</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role_id</w:t>
            </w:r>
          </w:p>
        </w:tc>
        <w:tc>
          <w:tcPr/>
          <w:p w:rsidR="00000000" w:rsidDel="00000000" w:rsidP="00000000" w:rsidRDefault="00000000" w:rsidRPr="00000000" w14:paraId="00000079">
            <w:pPr>
              <w:rPr/>
            </w:pPr>
            <w:r w:rsidDel="00000000" w:rsidR="00000000" w:rsidRPr="00000000">
              <w:rPr>
                <w:rtl w:val="0"/>
              </w:rPr>
              <w:t xml:space="preserve">bigint</w:t>
            </w:r>
          </w:p>
        </w:tc>
        <w:tc>
          <w:tcPr/>
          <w:p w:rsidR="00000000" w:rsidDel="00000000" w:rsidP="00000000" w:rsidRDefault="00000000" w:rsidRPr="00000000" w14:paraId="0000007A">
            <w:pPr>
              <w:rPr/>
            </w:pPr>
            <w:r w:rsidDel="00000000" w:rsidR="00000000" w:rsidRPr="00000000">
              <w:rPr>
                <w:rtl w:val="0"/>
              </w:rPr>
              <w:t xml:space="preserve">FK</w:t>
            </w:r>
          </w:p>
        </w:tc>
        <w:tc>
          <w:tcPr/>
          <w:p w:rsidR="00000000" w:rsidDel="00000000" w:rsidP="00000000" w:rsidRDefault="00000000" w:rsidRPr="00000000" w14:paraId="0000007B">
            <w:pPr>
              <w:rPr/>
            </w:pPr>
            <w:r w:rsidDel="00000000" w:rsidR="00000000" w:rsidRPr="00000000">
              <w:rPr>
                <w:rtl w:val="0"/>
              </w:rPr>
              <w:t xml:space="preserve">Rol asignado.</w:t>
            </w:r>
          </w:p>
        </w:tc>
      </w:tr>
    </w:tbl>
    <w:p w:rsidR="00000000" w:rsidDel="00000000" w:rsidP="00000000" w:rsidRDefault="00000000" w:rsidRPr="00000000" w14:paraId="0000007C">
      <w:pPr>
        <w:pStyle w:val="Heading2"/>
        <w:rPr/>
      </w:pPr>
      <w:r w:rsidDel="00000000" w:rsidR="00000000" w:rsidRPr="00000000">
        <w:rPr>
          <w:rtl w:val="0"/>
        </w:rPr>
        <w:t xml:space="preserve">Tabla: product_category</w:t>
      </w:r>
    </w:p>
    <w:p w:rsidR="00000000" w:rsidDel="00000000" w:rsidP="00000000" w:rsidRDefault="00000000" w:rsidRPr="00000000" w14:paraId="0000007D">
      <w:pPr>
        <w:rPr/>
      </w:pPr>
      <w:r w:rsidDel="00000000" w:rsidR="00000000" w:rsidRPr="00000000">
        <w:rPr>
          <w:rtl w:val="0"/>
        </w:rPr>
      </w:r>
    </w:p>
    <w:tbl>
      <w:tblPr>
        <w:tblStyle w:val="Table5"/>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07E">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07F">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080">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081">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category_id</w:t>
            </w:r>
          </w:p>
        </w:tc>
        <w:tc>
          <w:tcPr/>
          <w:p w:rsidR="00000000" w:rsidDel="00000000" w:rsidP="00000000" w:rsidRDefault="00000000" w:rsidRPr="00000000" w14:paraId="00000083">
            <w:pPr>
              <w:rPr/>
            </w:pPr>
            <w:r w:rsidDel="00000000" w:rsidR="00000000" w:rsidRPr="00000000">
              <w:rPr>
                <w:rtl w:val="0"/>
              </w:rPr>
              <w:t xml:space="preserve">integer</w:t>
            </w:r>
          </w:p>
        </w:tc>
        <w:tc>
          <w:tcPr/>
          <w:p w:rsidR="00000000" w:rsidDel="00000000" w:rsidP="00000000" w:rsidRDefault="00000000" w:rsidRPr="00000000" w14:paraId="00000084">
            <w:pPr>
              <w:rPr/>
            </w:pPr>
            <w:r w:rsidDel="00000000" w:rsidR="00000000" w:rsidRPr="00000000">
              <w:rPr>
                <w:rtl w:val="0"/>
              </w:rPr>
              <w:t xml:space="preserve">PK</w:t>
            </w:r>
          </w:p>
        </w:tc>
        <w:tc>
          <w:tcPr/>
          <w:p w:rsidR="00000000" w:rsidDel="00000000" w:rsidP="00000000" w:rsidRDefault="00000000" w:rsidRPr="00000000" w14:paraId="00000085">
            <w:pPr>
              <w:rPr/>
            </w:pPr>
            <w:r w:rsidDel="00000000" w:rsidR="00000000" w:rsidRPr="00000000">
              <w:rPr>
                <w:rtl w:val="0"/>
              </w:rPr>
              <w:t xml:space="preserve">Identificador único de la categoría.</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name_cat</w:t>
            </w:r>
          </w:p>
        </w:tc>
        <w:tc>
          <w:tcPr/>
          <w:p w:rsidR="00000000" w:rsidDel="00000000" w:rsidP="00000000" w:rsidRDefault="00000000" w:rsidRPr="00000000" w14:paraId="00000087">
            <w:pPr>
              <w:rPr/>
            </w:pPr>
            <w:r w:rsidDel="00000000" w:rsidR="00000000" w:rsidRPr="00000000">
              <w:rPr>
                <w:rtl w:val="0"/>
              </w:rPr>
              <w:t xml:space="preserve">varchar(120)</w:t>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Nombre de la categoría.</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description_cat</w:t>
            </w:r>
          </w:p>
        </w:tc>
        <w:tc>
          <w:tcPr/>
          <w:p w:rsidR="00000000" w:rsidDel="00000000" w:rsidP="00000000" w:rsidRDefault="00000000" w:rsidRPr="00000000" w14:paraId="0000008B">
            <w:pPr>
              <w:rPr/>
            </w:pPr>
            <w:r w:rsidDel="00000000" w:rsidR="00000000" w:rsidRPr="00000000">
              <w:rPr>
                <w:rtl w:val="0"/>
              </w:rPr>
              <w:t xml:space="preserve">text</w:t>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Descripción detallada.</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created_at</w:t>
            </w:r>
          </w:p>
        </w:tc>
        <w:tc>
          <w:tcPr/>
          <w:p w:rsidR="00000000" w:rsidDel="00000000" w:rsidP="00000000" w:rsidRDefault="00000000" w:rsidRPr="00000000" w14:paraId="0000008F">
            <w:pPr>
              <w:rPr/>
            </w:pPr>
            <w:r w:rsidDel="00000000" w:rsidR="00000000" w:rsidRPr="00000000">
              <w:rPr>
                <w:rtl w:val="0"/>
              </w:rPr>
              <w:t xml:space="preserve">timestamp with time zone</w:t>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Fecha de creación del registro.</w:t>
            </w:r>
          </w:p>
        </w:tc>
      </w:tr>
    </w:tbl>
    <w:p w:rsidR="00000000" w:rsidDel="00000000" w:rsidP="00000000" w:rsidRDefault="00000000" w:rsidRPr="00000000" w14:paraId="00000092">
      <w:pPr>
        <w:pStyle w:val="Heading2"/>
        <w:rPr/>
      </w:pPr>
      <w:r w:rsidDel="00000000" w:rsidR="00000000" w:rsidRPr="00000000">
        <w:rPr>
          <w:rtl w:val="0"/>
        </w:rPr>
        <w:t xml:space="preserve">Tabla: product_presentation</w:t>
      </w:r>
    </w:p>
    <w:tbl>
      <w:tblPr>
        <w:tblStyle w:val="Table6"/>
        <w:tblW w:w="86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45"/>
        <w:gridCol w:w="2160"/>
        <w:tblGridChange w:id="0">
          <w:tblGrid>
            <w:gridCol w:w="2160"/>
            <w:gridCol w:w="2160"/>
            <w:gridCol w:w="2145"/>
            <w:gridCol w:w="2160"/>
          </w:tblGrid>
        </w:tblGridChange>
      </w:tblGrid>
      <w:tr>
        <w:trPr>
          <w:cantSplit w:val="0"/>
          <w:tblHeader w:val="0"/>
        </w:trPr>
        <w:tc>
          <w:tcPr>
            <w:shd w:fill="c9daf8" w:val="clear"/>
          </w:tcPr>
          <w:p w:rsidR="00000000" w:rsidDel="00000000" w:rsidP="00000000" w:rsidRDefault="00000000" w:rsidRPr="00000000" w14:paraId="00000093">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094">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095">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096">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presentation_id</w:t>
            </w:r>
          </w:p>
        </w:tc>
        <w:tc>
          <w:tcPr/>
          <w:p w:rsidR="00000000" w:rsidDel="00000000" w:rsidP="00000000" w:rsidRDefault="00000000" w:rsidRPr="00000000" w14:paraId="00000098">
            <w:pPr>
              <w:rPr/>
            </w:pPr>
            <w:r w:rsidDel="00000000" w:rsidR="00000000" w:rsidRPr="00000000">
              <w:rPr>
                <w:rtl w:val="0"/>
              </w:rPr>
              <w:t xml:space="preserve">integer</w:t>
            </w:r>
          </w:p>
        </w:tc>
        <w:tc>
          <w:tcPr/>
          <w:p w:rsidR="00000000" w:rsidDel="00000000" w:rsidP="00000000" w:rsidRDefault="00000000" w:rsidRPr="00000000" w14:paraId="00000099">
            <w:pPr>
              <w:rPr/>
            </w:pPr>
            <w:r w:rsidDel="00000000" w:rsidR="00000000" w:rsidRPr="00000000">
              <w:rPr>
                <w:rtl w:val="0"/>
              </w:rPr>
              <w:t xml:space="preserve">PK</w:t>
            </w:r>
          </w:p>
        </w:tc>
        <w:tc>
          <w:tcPr/>
          <w:p w:rsidR="00000000" w:rsidDel="00000000" w:rsidP="00000000" w:rsidRDefault="00000000" w:rsidRPr="00000000" w14:paraId="0000009A">
            <w:pPr>
              <w:rPr/>
            </w:pPr>
            <w:r w:rsidDel="00000000" w:rsidR="00000000" w:rsidRPr="00000000">
              <w:rPr>
                <w:rtl w:val="0"/>
              </w:rPr>
              <w:t xml:space="preserve">Identificador único de la presentación.</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package_type</w:t>
            </w:r>
          </w:p>
        </w:tc>
        <w:tc>
          <w:tcPr/>
          <w:p w:rsidR="00000000" w:rsidDel="00000000" w:rsidP="00000000" w:rsidRDefault="00000000" w:rsidRPr="00000000" w14:paraId="0000009C">
            <w:pPr>
              <w:rPr/>
            </w:pPr>
            <w:r w:rsidDel="00000000" w:rsidR="00000000" w:rsidRPr="00000000">
              <w:rPr>
                <w:rtl w:val="0"/>
              </w:rPr>
              <w:t xml:space="preserve">varchar(10)</w:t>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Tipo de envase (saco, bidón, caja, etc.).</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content_value</w:t>
            </w:r>
          </w:p>
        </w:tc>
        <w:tc>
          <w:tcPr/>
          <w:p w:rsidR="00000000" w:rsidDel="00000000" w:rsidP="00000000" w:rsidRDefault="00000000" w:rsidRPr="00000000" w14:paraId="000000A0">
            <w:pPr>
              <w:rPr/>
            </w:pPr>
            <w:r w:rsidDel="00000000" w:rsidR="00000000" w:rsidRPr="00000000">
              <w:rPr>
                <w:rtl w:val="0"/>
              </w:rPr>
              <w:t xml:space="preserve">double precision</w:t>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Cantidad del contenido del envase.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content_unit</w:t>
            </w:r>
          </w:p>
        </w:tc>
        <w:tc>
          <w:tcPr/>
          <w:p w:rsidR="00000000" w:rsidDel="00000000" w:rsidP="00000000" w:rsidRDefault="00000000" w:rsidRPr="00000000" w14:paraId="000000A4">
            <w:pPr>
              <w:rPr/>
            </w:pPr>
            <w:r w:rsidDel="00000000" w:rsidR="00000000" w:rsidRPr="00000000">
              <w:rPr>
                <w:rtl w:val="0"/>
              </w:rPr>
              <w:t xml:space="preserve">varchar(10)</w:t>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Unidad de medida (kg, litros, etc.).</w:t>
            </w:r>
          </w:p>
        </w:tc>
      </w:tr>
    </w:tbl>
    <w:p w:rsidR="00000000" w:rsidDel="00000000" w:rsidP="00000000" w:rsidRDefault="00000000" w:rsidRPr="00000000" w14:paraId="000000A7">
      <w:pPr>
        <w:pStyle w:val="Heading2"/>
        <w:rPr/>
      </w:pPr>
      <w:r w:rsidDel="00000000" w:rsidR="00000000" w:rsidRPr="00000000">
        <w:rPr>
          <w:rtl w:val="0"/>
        </w:rPr>
        <w:t xml:space="preserve">Tabla: product_product</w:t>
      </w:r>
    </w:p>
    <w:p w:rsidR="00000000" w:rsidDel="00000000" w:rsidP="00000000" w:rsidRDefault="00000000" w:rsidRPr="00000000" w14:paraId="000000A8">
      <w:pPr>
        <w:rPr/>
      </w:pPr>
      <w:r w:rsidDel="00000000" w:rsidR="00000000" w:rsidRPr="00000000">
        <w:rPr>
          <w:rtl w:val="0"/>
        </w:rPr>
      </w:r>
    </w:p>
    <w:tbl>
      <w:tblPr>
        <w:tblStyle w:val="Table7"/>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rHeight w:val="526.60791015625" w:hRule="atLeast"/>
          <w:tblHeader w:val="0"/>
        </w:trPr>
        <w:tc>
          <w:tcPr>
            <w:shd w:fill="cfe2f3" w:val="clear"/>
          </w:tcPr>
          <w:p w:rsidR="00000000" w:rsidDel="00000000" w:rsidP="00000000" w:rsidRDefault="00000000" w:rsidRPr="00000000" w14:paraId="000000A9">
            <w:pPr>
              <w:rPr>
                <w:b w:val="1"/>
              </w:rPr>
            </w:pPr>
            <w:r w:rsidDel="00000000" w:rsidR="00000000" w:rsidRPr="00000000">
              <w:rPr>
                <w:b w:val="1"/>
                <w:rtl w:val="0"/>
              </w:rPr>
              <w:t xml:space="preserve">Campo</w:t>
            </w:r>
          </w:p>
        </w:tc>
        <w:tc>
          <w:tcPr>
            <w:shd w:fill="cfe2f3" w:val="clear"/>
          </w:tcPr>
          <w:p w:rsidR="00000000" w:rsidDel="00000000" w:rsidP="00000000" w:rsidRDefault="00000000" w:rsidRPr="00000000" w14:paraId="000000AA">
            <w:pPr>
              <w:rPr>
                <w:b w:val="1"/>
              </w:rPr>
            </w:pPr>
            <w:r w:rsidDel="00000000" w:rsidR="00000000" w:rsidRPr="00000000">
              <w:rPr>
                <w:b w:val="1"/>
                <w:rtl w:val="0"/>
              </w:rPr>
              <w:t xml:space="preserve">Tipo de dato</w:t>
            </w:r>
          </w:p>
        </w:tc>
        <w:tc>
          <w:tcPr>
            <w:shd w:fill="cfe2f3" w:val="clear"/>
          </w:tcPr>
          <w:p w:rsidR="00000000" w:rsidDel="00000000" w:rsidP="00000000" w:rsidRDefault="00000000" w:rsidRPr="00000000" w14:paraId="000000AB">
            <w:pPr>
              <w:rPr>
                <w:b w:val="1"/>
              </w:rPr>
            </w:pPr>
            <w:r w:rsidDel="00000000" w:rsidR="00000000" w:rsidRPr="00000000">
              <w:rPr>
                <w:b w:val="1"/>
                <w:rtl w:val="0"/>
              </w:rPr>
              <w:t xml:space="preserve">Clave</w:t>
            </w:r>
          </w:p>
        </w:tc>
        <w:tc>
          <w:tcPr>
            <w:shd w:fill="cfe2f3" w:val="clear"/>
          </w:tcPr>
          <w:p w:rsidR="00000000" w:rsidDel="00000000" w:rsidP="00000000" w:rsidRDefault="00000000" w:rsidRPr="00000000" w14:paraId="000000AC">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product_id</w:t>
            </w:r>
          </w:p>
        </w:tc>
        <w:tc>
          <w:tcPr/>
          <w:p w:rsidR="00000000" w:rsidDel="00000000" w:rsidP="00000000" w:rsidRDefault="00000000" w:rsidRPr="00000000" w14:paraId="000000AE">
            <w:pPr>
              <w:rPr/>
            </w:pPr>
            <w:r w:rsidDel="00000000" w:rsidR="00000000" w:rsidRPr="00000000">
              <w:rPr>
                <w:rtl w:val="0"/>
              </w:rPr>
              <w:t xml:space="preserve">integer</w:t>
            </w:r>
          </w:p>
        </w:tc>
        <w:tc>
          <w:tcPr/>
          <w:p w:rsidR="00000000" w:rsidDel="00000000" w:rsidP="00000000" w:rsidRDefault="00000000" w:rsidRPr="00000000" w14:paraId="000000AF">
            <w:pPr>
              <w:rPr/>
            </w:pPr>
            <w:r w:rsidDel="00000000" w:rsidR="00000000" w:rsidRPr="00000000">
              <w:rPr>
                <w:rtl w:val="0"/>
              </w:rPr>
              <w:t xml:space="preserve">PK</w:t>
            </w:r>
          </w:p>
        </w:tc>
        <w:tc>
          <w:tcPr/>
          <w:p w:rsidR="00000000" w:rsidDel="00000000" w:rsidP="00000000" w:rsidRDefault="00000000" w:rsidRPr="00000000" w14:paraId="000000B0">
            <w:pPr>
              <w:rPr/>
            </w:pPr>
            <w:r w:rsidDel="00000000" w:rsidR="00000000" w:rsidRPr="00000000">
              <w:rPr>
                <w:rtl w:val="0"/>
              </w:rPr>
              <w:t xml:space="preserve">Identificador único del producto.</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name_prod</w:t>
            </w:r>
          </w:p>
        </w:tc>
        <w:tc>
          <w:tcPr/>
          <w:p w:rsidR="00000000" w:rsidDel="00000000" w:rsidP="00000000" w:rsidRDefault="00000000" w:rsidRPr="00000000" w14:paraId="000000B2">
            <w:pPr>
              <w:rPr/>
            </w:pPr>
            <w:r w:rsidDel="00000000" w:rsidR="00000000" w:rsidRPr="00000000">
              <w:rPr>
                <w:rtl w:val="0"/>
              </w:rPr>
              <w:t xml:space="preserve">varchar(120)</w:t>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Nombre comercial del producto.</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category_id</w:t>
            </w:r>
          </w:p>
        </w:tc>
        <w:tc>
          <w:tcPr/>
          <w:p w:rsidR="00000000" w:rsidDel="00000000" w:rsidP="00000000" w:rsidRDefault="00000000" w:rsidRPr="00000000" w14:paraId="000000B6">
            <w:pPr>
              <w:rPr/>
            </w:pPr>
            <w:r w:rsidDel="00000000" w:rsidR="00000000" w:rsidRPr="00000000">
              <w:rPr>
                <w:rtl w:val="0"/>
              </w:rPr>
              <w:t xml:space="preserve">integer</w:t>
            </w:r>
          </w:p>
        </w:tc>
        <w:tc>
          <w:tcPr/>
          <w:p w:rsidR="00000000" w:rsidDel="00000000" w:rsidP="00000000" w:rsidRDefault="00000000" w:rsidRPr="00000000" w14:paraId="000000B7">
            <w:pPr>
              <w:rPr/>
            </w:pPr>
            <w:r w:rsidDel="00000000" w:rsidR="00000000" w:rsidRPr="00000000">
              <w:rPr>
                <w:rtl w:val="0"/>
              </w:rPr>
              <w:t xml:space="preserve">FK</w:t>
            </w:r>
          </w:p>
        </w:tc>
        <w:tc>
          <w:tcPr/>
          <w:p w:rsidR="00000000" w:rsidDel="00000000" w:rsidP="00000000" w:rsidRDefault="00000000" w:rsidRPr="00000000" w14:paraId="000000B8">
            <w:pPr>
              <w:rPr/>
            </w:pPr>
            <w:r w:rsidDel="00000000" w:rsidR="00000000" w:rsidRPr="00000000">
              <w:rPr>
                <w:rtl w:val="0"/>
              </w:rPr>
              <w:t xml:space="preserve">Referencia a la categoría.</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presentation_id</w:t>
            </w:r>
          </w:p>
        </w:tc>
        <w:tc>
          <w:tcPr/>
          <w:p w:rsidR="00000000" w:rsidDel="00000000" w:rsidP="00000000" w:rsidRDefault="00000000" w:rsidRPr="00000000" w14:paraId="000000BA">
            <w:pPr>
              <w:rPr/>
            </w:pPr>
            <w:r w:rsidDel="00000000" w:rsidR="00000000" w:rsidRPr="00000000">
              <w:rPr>
                <w:rtl w:val="0"/>
              </w:rPr>
              <w:t xml:space="preserve">integer</w:t>
            </w:r>
          </w:p>
        </w:tc>
        <w:tc>
          <w:tcPr/>
          <w:p w:rsidR="00000000" w:rsidDel="00000000" w:rsidP="00000000" w:rsidRDefault="00000000" w:rsidRPr="00000000" w14:paraId="000000BB">
            <w:pPr>
              <w:rPr/>
            </w:pPr>
            <w:r w:rsidDel="00000000" w:rsidR="00000000" w:rsidRPr="00000000">
              <w:rPr>
                <w:rtl w:val="0"/>
              </w:rPr>
              <w:t xml:space="preserve">FK</w:t>
            </w:r>
          </w:p>
        </w:tc>
        <w:tc>
          <w:tcPr/>
          <w:p w:rsidR="00000000" w:rsidDel="00000000" w:rsidP="00000000" w:rsidRDefault="00000000" w:rsidRPr="00000000" w14:paraId="000000BC">
            <w:pPr>
              <w:rPr/>
            </w:pPr>
            <w:r w:rsidDel="00000000" w:rsidR="00000000" w:rsidRPr="00000000">
              <w:rPr>
                <w:rtl w:val="0"/>
              </w:rPr>
              <w:t xml:space="preserve">Referencia a la presentación.</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added_at</w:t>
            </w:r>
          </w:p>
        </w:tc>
        <w:tc>
          <w:tcPr/>
          <w:p w:rsidR="00000000" w:rsidDel="00000000" w:rsidP="00000000" w:rsidRDefault="00000000" w:rsidRPr="00000000" w14:paraId="000000BE">
            <w:pPr>
              <w:rPr/>
            </w:pPr>
            <w:r w:rsidDel="00000000" w:rsidR="00000000" w:rsidRPr="00000000">
              <w:rPr>
                <w:rtl w:val="0"/>
              </w:rPr>
              <w:t xml:space="preserve">timestamp with time zone</w:t>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Fecha de incorporación.</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expire_at</w:t>
            </w:r>
          </w:p>
        </w:tc>
        <w:tc>
          <w:tcPr/>
          <w:p w:rsidR="00000000" w:rsidDel="00000000" w:rsidP="00000000" w:rsidRDefault="00000000" w:rsidRPr="00000000" w14:paraId="000000C2">
            <w:pPr>
              <w:rPr/>
            </w:pPr>
            <w:r w:rsidDel="00000000" w:rsidR="00000000" w:rsidRPr="00000000">
              <w:rPr>
                <w:rtl w:val="0"/>
              </w:rPr>
              <w:t xml:space="preserve">timestamp with time zone</w:t>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Fecha de expiración.</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is_active</w:t>
            </w:r>
          </w:p>
        </w:tc>
        <w:tc>
          <w:tcPr/>
          <w:p w:rsidR="00000000" w:rsidDel="00000000" w:rsidP="00000000" w:rsidRDefault="00000000" w:rsidRPr="00000000" w14:paraId="000000C6">
            <w:pPr>
              <w:rPr/>
            </w:pPr>
            <w:r w:rsidDel="00000000" w:rsidR="00000000" w:rsidRPr="00000000">
              <w:rPr>
                <w:rtl w:val="0"/>
              </w:rPr>
              <w:t xml:space="preserve">boolean</w:t>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Define si el producto está activo en el sistema.</w:t>
            </w:r>
          </w:p>
        </w:tc>
      </w:tr>
    </w:tbl>
    <w:p w:rsidR="00000000" w:rsidDel="00000000" w:rsidP="00000000" w:rsidRDefault="00000000" w:rsidRPr="00000000" w14:paraId="000000C9">
      <w:pPr>
        <w:pStyle w:val="Heading2"/>
        <w:rPr/>
      </w:pPr>
      <w:r w:rsidDel="00000000" w:rsidR="00000000" w:rsidRPr="00000000">
        <w:rPr>
          <w:rtl w:val="0"/>
        </w:rPr>
        <w:t xml:space="preserve">Tabla: warehouse_warehouse</w:t>
      </w:r>
    </w:p>
    <w:tbl>
      <w:tblPr>
        <w:tblStyle w:val="Table8"/>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fe2f3" w:val="clear"/>
          </w:tcPr>
          <w:p w:rsidR="00000000" w:rsidDel="00000000" w:rsidP="00000000" w:rsidRDefault="00000000" w:rsidRPr="00000000" w14:paraId="000000CA">
            <w:pPr>
              <w:rPr>
                <w:b w:val="1"/>
              </w:rPr>
            </w:pPr>
            <w:r w:rsidDel="00000000" w:rsidR="00000000" w:rsidRPr="00000000">
              <w:rPr>
                <w:b w:val="1"/>
                <w:rtl w:val="0"/>
              </w:rPr>
              <w:t xml:space="preserve">Campo</w:t>
            </w:r>
          </w:p>
        </w:tc>
        <w:tc>
          <w:tcPr>
            <w:shd w:fill="cfe2f3" w:val="clear"/>
          </w:tcPr>
          <w:p w:rsidR="00000000" w:rsidDel="00000000" w:rsidP="00000000" w:rsidRDefault="00000000" w:rsidRPr="00000000" w14:paraId="000000CB">
            <w:pPr>
              <w:rPr>
                <w:b w:val="1"/>
              </w:rPr>
            </w:pPr>
            <w:r w:rsidDel="00000000" w:rsidR="00000000" w:rsidRPr="00000000">
              <w:rPr>
                <w:b w:val="1"/>
                <w:rtl w:val="0"/>
              </w:rPr>
              <w:t xml:space="preserve">Tipo de dato</w:t>
            </w:r>
          </w:p>
        </w:tc>
        <w:tc>
          <w:tcPr>
            <w:shd w:fill="cfe2f3" w:val="clear"/>
          </w:tcPr>
          <w:p w:rsidR="00000000" w:rsidDel="00000000" w:rsidP="00000000" w:rsidRDefault="00000000" w:rsidRPr="00000000" w14:paraId="000000CC">
            <w:pPr>
              <w:rPr>
                <w:b w:val="1"/>
              </w:rPr>
            </w:pPr>
            <w:r w:rsidDel="00000000" w:rsidR="00000000" w:rsidRPr="00000000">
              <w:rPr>
                <w:b w:val="1"/>
                <w:rtl w:val="0"/>
              </w:rPr>
              <w:t xml:space="preserve">Clave</w:t>
            </w:r>
          </w:p>
        </w:tc>
        <w:tc>
          <w:tcPr>
            <w:shd w:fill="cfe2f3" w:val="clear"/>
          </w:tcPr>
          <w:p w:rsidR="00000000" w:rsidDel="00000000" w:rsidP="00000000" w:rsidRDefault="00000000" w:rsidRPr="00000000" w14:paraId="000000CD">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id</w:t>
            </w:r>
          </w:p>
        </w:tc>
        <w:tc>
          <w:tcPr/>
          <w:p w:rsidR="00000000" w:rsidDel="00000000" w:rsidP="00000000" w:rsidRDefault="00000000" w:rsidRPr="00000000" w14:paraId="000000CF">
            <w:pPr>
              <w:rPr/>
            </w:pPr>
            <w:r w:rsidDel="00000000" w:rsidR="00000000" w:rsidRPr="00000000">
              <w:rPr>
                <w:rtl w:val="0"/>
              </w:rPr>
              <w:t xml:space="preserve">bigint</w:t>
            </w:r>
          </w:p>
        </w:tc>
        <w:tc>
          <w:tcPr/>
          <w:p w:rsidR="00000000" w:rsidDel="00000000" w:rsidP="00000000" w:rsidRDefault="00000000" w:rsidRPr="00000000" w14:paraId="000000D0">
            <w:pPr>
              <w:rPr/>
            </w:pPr>
            <w:r w:rsidDel="00000000" w:rsidR="00000000" w:rsidRPr="00000000">
              <w:rPr>
                <w:rtl w:val="0"/>
              </w:rPr>
              <w:t xml:space="preserve">PK</w:t>
            </w:r>
          </w:p>
        </w:tc>
        <w:tc>
          <w:tcPr/>
          <w:p w:rsidR="00000000" w:rsidDel="00000000" w:rsidP="00000000" w:rsidRDefault="00000000" w:rsidRPr="00000000" w14:paraId="000000D1">
            <w:pPr>
              <w:rPr/>
            </w:pPr>
            <w:r w:rsidDel="00000000" w:rsidR="00000000" w:rsidRPr="00000000">
              <w:rPr>
                <w:rtl w:val="0"/>
              </w:rPr>
              <w:t xml:space="preserve">Identificador del almacén.</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name_ware</w:t>
            </w:r>
          </w:p>
        </w:tc>
        <w:tc>
          <w:tcPr/>
          <w:p w:rsidR="00000000" w:rsidDel="00000000" w:rsidP="00000000" w:rsidRDefault="00000000" w:rsidRPr="00000000" w14:paraId="000000D3">
            <w:pPr>
              <w:rPr/>
            </w:pPr>
            <w:r w:rsidDel="00000000" w:rsidR="00000000" w:rsidRPr="00000000">
              <w:rPr>
                <w:rtl w:val="0"/>
              </w:rPr>
              <w:t xml:space="preserve">varchar(150)</w:t>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Nombre del almacén o caseta.</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description</w:t>
            </w:r>
          </w:p>
        </w:tc>
        <w:tc>
          <w:tcPr/>
          <w:p w:rsidR="00000000" w:rsidDel="00000000" w:rsidP="00000000" w:rsidRDefault="00000000" w:rsidRPr="00000000" w14:paraId="000000D7">
            <w:pPr>
              <w:rPr/>
            </w:pPr>
            <w:r w:rsidDel="00000000" w:rsidR="00000000" w:rsidRPr="00000000">
              <w:rPr>
                <w:rtl w:val="0"/>
              </w:rPr>
              <w:t xml:space="preserve">text</w:t>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Descripción general.</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type</w:t>
            </w:r>
          </w:p>
        </w:tc>
        <w:tc>
          <w:tcPr/>
          <w:p w:rsidR="00000000" w:rsidDel="00000000" w:rsidP="00000000" w:rsidRDefault="00000000" w:rsidRPr="00000000" w14:paraId="000000DB">
            <w:pPr>
              <w:rPr/>
            </w:pPr>
            <w:r w:rsidDel="00000000" w:rsidR="00000000" w:rsidRPr="00000000">
              <w:rPr>
                <w:rtl w:val="0"/>
              </w:rPr>
              <w:t xml:space="preserve">varchar(50)</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Tipo de almacén (main o shed).</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created_at</w:t>
            </w:r>
          </w:p>
        </w:tc>
        <w:tc>
          <w:tcPr/>
          <w:p w:rsidR="00000000" w:rsidDel="00000000" w:rsidP="00000000" w:rsidRDefault="00000000" w:rsidRPr="00000000" w14:paraId="000000DF">
            <w:pPr>
              <w:rPr/>
            </w:pPr>
            <w:r w:rsidDel="00000000" w:rsidR="00000000" w:rsidRPr="00000000">
              <w:rPr>
                <w:rtl w:val="0"/>
              </w:rPr>
              <w:t xml:space="preserve">timestamp with time zone</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Fecha de creación.</w:t>
            </w:r>
          </w:p>
        </w:tc>
      </w:tr>
    </w:tbl>
    <w:p w:rsidR="00000000" w:rsidDel="00000000" w:rsidP="00000000" w:rsidRDefault="00000000" w:rsidRPr="00000000" w14:paraId="000000E2">
      <w:pPr>
        <w:pStyle w:val="Heading2"/>
        <w:rPr/>
      </w:pPr>
      <w:r w:rsidDel="00000000" w:rsidR="00000000" w:rsidRPr="00000000">
        <w:rPr>
          <w:rtl w:val="0"/>
        </w:rPr>
        <w:t xml:space="preserve">Tabla: warehouse_equipment</w:t>
      </w:r>
    </w:p>
    <w:tbl>
      <w:tblPr>
        <w:tblStyle w:val="Table9"/>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fe2f3" w:val="clear"/>
          </w:tcPr>
          <w:p w:rsidR="00000000" w:rsidDel="00000000" w:rsidP="00000000" w:rsidRDefault="00000000" w:rsidRPr="00000000" w14:paraId="000000E3">
            <w:pPr>
              <w:rPr>
                <w:b w:val="1"/>
              </w:rPr>
            </w:pPr>
            <w:r w:rsidDel="00000000" w:rsidR="00000000" w:rsidRPr="00000000">
              <w:rPr>
                <w:b w:val="1"/>
                <w:rtl w:val="0"/>
              </w:rPr>
              <w:t xml:space="preserve">Campo</w:t>
            </w:r>
          </w:p>
        </w:tc>
        <w:tc>
          <w:tcPr>
            <w:shd w:fill="cfe2f3" w:val="clear"/>
          </w:tcPr>
          <w:p w:rsidR="00000000" w:rsidDel="00000000" w:rsidP="00000000" w:rsidRDefault="00000000" w:rsidRPr="00000000" w14:paraId="000000E4">
            <w:pPr>
              <w:rPr>
                <w:b w:val="1"/>
              </w:rPr>
            </w:pPr>
            <w:r w:rsidDel="00000000" w:rsidR="00000000" w:rsidRPr="00000000">
              <w:rPr>
                <w:b w:val="1"/>
                <w:rtl w:val="0"/>
              </w:rPr>
              <w:t xml:space="preserve">Tipo de dato</w:t>
            </w:r>
          </w:p>
        </w:tc>
        <w:tc>
          <w:tcPr>
            <w:shd w:fill="cfe2f3" w:val="clear"/>
          </w:tcPr>
          <w:p w:rsidR="00000000" w:rsidDel="00000000" w:rsidP="00000000" w:rsidRDefault="00000000" w:rsidRPr="00000000" w14:paraId="000000E5">
            <w:pPr>
              <w:rPr>
                <w:b w:val="1"/>
              </w:rPr>
            </w:pPr>
            <w:r w:rsidDel="00000000" w:rsidR="00000000" w:rsidRPr="00000000">
              <w:rPr>
                <w:b w:val="1"/>
                <w:rtl w:val="0"/>
              </w:rPr>
              <w:t xml:space="preserve">Clave</w:t>
            </w:r>
          </w:p>
        </w:tc>
        <w:tc>
          <w:tcPr>
            <w:shd w:fill="cfe2f3" w:val="clear"/>
          </w:tcPr>
          <w:p w:rsidR="00000000" w:rsidDel="00000000" w:rsidP="00000000" w:rsidRDefault="00000000" w:rsidRPr="00000000" w14:paraId="000000E6">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id</w:t>
            </w:r>
          </w:p>
        </w:tc>
        <w:tc>
          <w:tcPr/>
          <w:p w:rsidR="00000000" w:rsidDel="00000000" w:rsidP="00000000" w:rsidRDefault="00000000" w:rsidRPr="00000000" w14:paraId="000000E8">
            <w:pPr>
              <w:rPr/>
            </w:pPr>
            <w:r w:rsidDel="00000000" w:rsidR="00000000" w:rsidRPr="00000000">
              <w:rPr>
                <w:rtl w:val="0"/>
              </w:rPr>
              <w:t xml:space="preserve">bigint</w:t>
            </w:r>
          </w:p>
        </w:tc>
        <w:tc>
          <w:tcPr/>
          <w:p w:rsidR="00000000" w:rsidDel="00000000" w:rsidP="00000000" w:rsidRDefault="00000000" w:rsidRPr="00000000" w14:paraId="000000E9">
            <w:pPr>
              <w:rPr/>
            </w:pPr>
            <w:r w:rsidDel="00000000" w:rsidR="00000000" w:rsidRPr="00000000">
              <w:rPr>
                <w:rtl w:val="0"/>
              </w:rPr>
              <w:t xml:space="preserve">PK</w:t>
            </w:r>
          </w:p>
        </w:tc>
        <w:tc>
          <w:tcPr/>
          <w:p w:rsidR="00000000" w:rsidDel="00000000" w:rsidP="00000000" w:rsidRDefault="00000000" w:rsidRPr="00000000" w14:paraId="000000EA">
            <w:pPr>
              <w:rPr/>
            </w:pPr>
            <w:r w:rsidDel="00000000" w:rsidR="00000000" w:rsidRPr="00000000">
              <w:rPr>
                <w:rtl w:val="0"/>
              </w:rPr>
              <w:t xml:space="preserve">Identificador del equipo.</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nombre_equipo</w:t>
            </w:r>
          </w:p>
        </w:tc>
        <w:tc>
          <w:tcPr/>
          <w:p w:rsidR="00000000" w:rsidDel="00000000" w:rsidP="00000000" w:rsidRDefault="00000000" w:rsidRPr="00000000" w14:paraId="000000EC">
            <w:pPr>
              <w:rPr/>
            </w:pPr>
            <w:r w:rsidDel="00000000" w:rsidR="00000000" w:rsidRPr="00000000">
              <w:rPr>
                <w:rtl w:val="0"/>
              </w:rPr>
              <w:t xml:space="preserve">varchar(50)</w:t>
            </w:r>
          </w:p>
        </w:tc>
        <w:tc>
          <w:tcPr/>
          <w:p w:rsidR="00000000" w:rsidDel="00000000" w:rsidP="00000000" w:rsidRDefault="00000000" w:rsidRPr="00000000" w14:paraId="000000ED">
            <w:pPr>
              <w:rPr/>
            </w:pPr>
            <w:r w:rsidDel="00000000" w:rsidR="00000000" w:rsidRPr="00000000">
              <w:rPr>
                <w:rtl w:val="0"/>
              </w:rPr>
              <w:t xml:space="preserve">AK</w:t>
            </w:r>
          </w:p>
        </w:tc>
        <w:tc>
          <w:tcPr/>
          <w:p w:rsidR="00000000" w:rsidDel="00000000" w:rsidP="00000000" w:rsidRDefault="00000000" w:rsidRPr="00000000" w14:paraId="000000EE">
            <w:pPr>
              <w:rPr/>
            </w:pPr>
            <w:r w:rsidDel="00000000" w:rsidR="00000000" w:rsidRPr="00000000">
              <w:rPr>
                <w:rtl w:val="0"/>
              </w:rPr>
              <w:t xml:space="preserve">Nombre o número del equipo dentro de la caseta.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codigo_interno</w:t>
            </w:r>
          </w:p>
        </w:tc>
        <w:tc>
          <w:tcPr/>
          <w:p w:rsidR="00000000" w:rsidDel="00000000" w:rsidP="00000000" w:rsidRDefault="00000000" w:rsidRPr="00000000" w14:paraId="000000F0">
            <w:pPr>
              <w:rPr/>
            </w:pPr>
            <w:r w:rsidDel="00000000" w:rsidR="00000000" w:rsidRPr="00000000">
              <w:rPr>
                <w:rtl w:val="0"/>
              </w:rPr>
              <w:t xml:space="preserve">varchar(20)</w:t>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Código interno para trazabilidad.</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descripcion</w:t>
            </w:r>
          </w:p>
        </w:tc>
        <w:tc>
          <w:tcPr/>
          <w:p w:rsidR="00000000" w:rsidDel="00000000" w:rsidP="00000000" w:rsidRDefault="00000000" w:rsidRPr="00000000" w14:paraId="000000F4">
            <w:pPr>
              <w:rPr/>
            </w:pPr>
            <w:r w:rsidDel="00000000" w:rsidR="00000000" w:rsidRPr="00000000">
              <w:rPr>
                <w:rtl w:val="0"/>
              </w:rPr>
              <w:t xml:space="preserve">text</w:t>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Descripción del equipo.</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activo</w:t>
            </w:r>
          </w:p>
        </w:tc>
        <w:tc>
          <w:tcPr/>
          <w:p w:rsidR="00000000" w:rsidDel="00000000" w:rsidP="00000000" w:rsidRDefault="00000000" w:rsidRPr="00000000" w14:paraId="000000F8">
            <w:pPr>
              <w:rPr/>
            </w:pPr>
            <w:r w:rsidDel="00000000" w:rsidR="00000000" w:rsidRPr="00000000">
              <w:rPr>
                <w:rtl w:val="0"/>
              </w:rPr>
              <w:t xml:space="preserve">boolean</w:t>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Indica si el equipo está activo.</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caseta_id</w:t>
            </w:r>
          </w:p>
        </w:tc>
        <w:tc>
          <w:tcPr/>
          <w:p w:rsidR="00000000" w:rsidDel="00000000" w:rsidP="00000000" w:rsidRDefault="00000000" w:rsidRPr="00000000" w14:paraId="000000FC">
            <w:pPr>
              <w:rPr/>
            </w:pPr>
            <w:r w:rsidDel="00000000" w:rsidR="00000000" w:rsidRPr="00000000">
              <w:rPr>
                <w:rtl w:val="0"/>
              </w:rPr>
              <w:t xml:space="preserve">bigint</w:t>
            </w:r>
          </w:p>
        </w:tc>
        <w:tc>
          <w:tcPr/>
          <w:p w:rsidR="00000000" w:rsidDel="00000000" w:rsidP="00000000" w:rsidRDefault="00000000" w:rsidRPr="00000000" w14:paraId="000000FD">
            <w:pPr>
              <w:rPr/>
            </w:pPr>
            <w:r w:rsidDel="00000000" w:rsidR="00000000" w:rsidRPr="00000000">
              <w:rPr>
                <w:rtl w:val="0"/>
              </w:rPr>
              <w:t xml:space="preserve">FK</w:t>
            </w:r>
          </w:p>
        </w:tc>
        <w:tc>
          <w:tcPr/>
          <w:p w:rsidR="00000000" w:rsidDel="00000000" w:rsidP="00000000" w:rsidRDefault="00000000" w:rsidRPr="00000000" w14:paraId="000000FE">
            <w:pPr>
              <w:rPr/>
            </w:pPr>
            <w:r w:rsidDel="00000000" w:rsidR="00000000" w:rsidRPr="00000000">
              <w:rPr>
                <w:rtl w:val="0"/>
              </w:rPr>
              <w:t xml:space="preserve">Referencia a la caseta correspondiente.</w:t>
            </w:r>
          </w:p>
        </w:tc>
      </w:tr>
    </w:tbl>
    <w:p w:rsidR="00000000" w:rsidDel="00000000" w:rsidP="00000000" w:rsidRDefault="00000000" w:rsidRPr="00000000" w14:paraId="000000FF">
      <w:pPr>
        <w:pStyle w:val="Heading2"/>
        <w:rPr/>
      </w:pPr>
      <w:r w:rsidDel="00000000" w:rsidR="00000000" w:rsidRPr="00000000">
        <w:rPr>
          <w:rtl w:val="0"/>
        </w:rPr>
        <w:t xml:space="preserve">Tabla: warehouse_sector</w:t>
      </w:r>
    </w:p>
    <w:tbl>
      <w:tblPr>
        <w:tblStyle w:val="Table10"/>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fe2f3" w:val="clear"/>
          </w:tcPr>
          <w:p w:rsidR="00000000" w:rsidDel="00000000" w:rsidP="00000000" w:rsidRDefault="00000000" w:rsidRPr="00000000" w14:paraId="00000100">
            <w:pPr>
              <w:rPr>
                <w:b w:val="1"/>
              </w:rPr>
            </w:pPr>
            <w:r w:rsidDel="00000000" w:rsidR="00000000" w:rsidRPr="00000000">
              <w:rPr>
                <w:b w:val="1"/>
                <w:rtl w:val="0"/>
              </w:rPr>
              <w:t xml:space="preserve">Campo</w:t>
            </w:r>
          </w:p>
        </w:tc>
        <w:tc>
          <w:tcPr>
            <w:shd w:fill="cfe2f3" w:val="clear"/>
          </w:tcPr>
          <w:p w:rsidR="00000000" w:rsidDel="00000000" w:rsidP="00000000" w:rsidRDefault="00000000" w:rsidRPr="00000000" w14:paraId="00000101">
            <w:pPr>
              <w:rPr>
                <w:b w:val="1"/>
              </w:rPr>
            </w:pPr>
            <w:r w:rsidDel="00000000" w:rsidR="00000000" w:rsidRPr="00000000">
              <w:rPr>
                <w:b w:val="1"/>
                <w:rtl w:val="0"/>
              </w:rPr>
              <w:t xml:space="preserve">Tipo de dato</w:t>
            </w:r>
          </w:p>
        </w:tc>
        <w:tc>
          <w:tcPr>
            <w:shd w:fill="cfe2f3" w:val="clear"/>
          </w:tcPr>
          <w:p w:rsidR="00000000" w:rsidDel="00000000" w:rsidP="00000000" w:rsidRDefault="00000000" w:rsidRPr="00000000" w14:paraId="00000102">
            <w:pPr>
              <w:rPr>
                <w:b w:val="1"/>
              </w:rPr>
            </w:pPr>
            <w:r w:rsidDel="00000000" w:rsidR="00000000" w:rsidRPr="00000000">
              <w:rPr>
                <w:b w:val="1"/>
                <w:rtl w:val="0"/>
              </w:rPr>
              <w:t xml:space="preserve">Clave</w:t>
            </w:r>
          </w:p>
        </w:tc>
        <w:tc>
          <w:tcPr>
            <w:shd w:fill="cfe2f3" w:val="clear"/>
          </w:tcPr>
          <w:p w:rsidR="00000000" w:rsidDel="00000000" w:rsidP="00000000" w:rsidRDefault="00000000" w:rsidRPr="00000000" w14:paraId="00000103">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id</w:t>
            </w:r>
          </w:p>
        </w:tc>
        <w:tc>
          <w:tcPr/>
          <w:p w:rsidR="00000000" w:rsidDel="00000000" w:rsidP="00000000" w:rsidRDefault="00000000" w:rsidRPr="00000000" w14:paraId="00000105">
            <w:pPr>
              <w:rPr/>
            </w:pPr>
            <w:r w:rsidDel="00000000" w:rsidR="00000000" w:rsidRPr="00000000">
              <w:rPr>
                <w:rtl w:val="0"/>
              </w:rPr>
              <w:t xml:space="preserve">bigint</w:t>
            </w:r>
          </w:p>
        </w:tc>
        <w:tc>
          <w:tcPr/>
          <w:p w:rsidR="00000000" w:rsidDel="00000000" w:rsidP="00000000" w:rsidRDefault="00000000" w:rsidRPr="00000000" w14:paraId="00000106">
            <w:pPr>
              <w:rPr/>
            </w:pPr>
            <w:r w:rsidDel="00000000" w:rsidR="00000000" w:rsidRPr="00000000">
              <w:rPr>
                <w:rtl w:val="0"/>
              </w:rPr>
              <w:t xml:space="preserve">PK</w:t>
            </w:r>
          </w:p>
        </w:tc>
        <w:tc>
          <w:tcPr/>
          <w:p w:rsidR="00000000" w:rsidDel="00000000" w:rsidP="00000000" w:rsidRDefault="00000000" w:rsidRPr="00000000" w14:paraId="00000107">
            <w:pPr>
              <w:rPr/>
            </w:pPr>
            <w:r w:rsidDel="00000000" w:rsidR="00000000" w:rsidRPr="00000000">
              <w:rPr>
                <w:rtl w:val="0"/>
              </w:rPr>
              <w:t xml:space="preserve">Identificador del sector.</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sector_num</w:t>
            </w:r>
          </w:p>
        </w:tc>
        <w:tc>
          <w:tcPr/>
          <w:p w:rsidR="00000000" w:rsidDel="00000000" w:rsidP="00000000" w:rsidRDefault="00000000" w:rsidRPr="00000000" w14:paraId="00000109">
            <w:pPr>
              <w:rPr/>
            </w:pPr>
            <w:r w:rsidDel="00000000" w:rsidR="00000000" w:rsidRPr="00000000">
              <w:rPr>
                <w:rtl w:val="0"/>
              </w:rPr>
              <w:t xml:space="preserve">integer</w:t>
            </w:r>
          </w:p>
        </w:tc>
        <w:tc>
          <w:tcPr/>
          <w:p w:rsidR="00000000" w:rsidDel="00000000" w:rsidP="00000000" w:rsidRDefault="00000000" w:rsidRPr="00000000" w14:paraId="0000010A">
            <w:pPr>
              <w:rPr/>
            </w:pPr>
            <w:r w:rsidDel="00000000" w:rsidR="00000000" w:rsidRPr="00000000">
              <w:rPr>
                <w:rtl w:val="0"/>
              </w:rPr>
              <w:t xml:space="preserve">AK</w:t>
            </w:r>
          </w:p>
        </w:tc>
        <w:tc>
          <w:tcPr/>
          <w:p w:rsidR="00000000" w:rsidDel="00000000" w:rsidP="00000000" w:rsidRDefault="00000000" w:rsidRPr="00000000" w14:paraId="0000010B">
            <w:pPr>
              <w:rPr/>
            </w:pPr>
            <w:r w:rsidDel="00000000" w:rsidR="00000000" w:rsidRPr="00000000">
              <w:rPr>
                <w:rtl w:val="0"/>
              </w:rPr>
              <w:t xml:space="preserve">Número o código del sector.</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observaciones</w:t>
            </w:r>
          </w:p>
        </w:tc>
        <w:tc>
          <w:tcPr/>
          <w:p w:rsidR="00000000" w:rsidDel="00000000" w:rsidP="00000000" w:rsidRDefault="00000000" w:rsidRPr="00000000" w14:paraId="0000010D">
            <w:pPr>
              <w:rPr/>
            </w:pPr>
            <w:r w:rsidDel="00000000" w:rsidR="00000000" w:rsidRPr="00000000">
              <w:rPr>
                <w:rtl w:val="0"/>
              </w:rPr>
              <w:t xml:space="preserve">text</w:t>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Notas u observaciones del sector.</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equipment_id</w:t>
            </w:r>
          </w:p>
        </w:tc>
        <w:tc>
          <w:tcPr/>
          <w:p w:rsidR="00000000" w:rsidDel="00000000" w:rsidP="00000000" w:rsidRDefault="00000000" w:rsidRPr="00000000" w14:paraId="00000111">
            <w:pPr>
              <w:rPr/>
            </w:pPr>
            <w:r w:rsidDel="00000000" w:rsidR="00000000" w:rsidRPr="00000000">
              <w:rPr>
                <w:rtl w:val="0"/>
              </w:rPr>
              <w:t xml:space="preserve">bigint</w:t>
            </w:r>
          </w:p>
        </w:tc>
        <w:tc>
          <w:tcPr/>
          <w:p w:rsidR="00000000" w:rsidDel="00000000" w:rsidP="00000000" w:rsidRDefault="00000000" w:rsidRPr="00000000" w14:paraId="00000112">
            <w:pPr>
              <w:rPr/>
            </w:pPr>
            <w:r w:rsidDel="00000000" w:rsidR="00000000" w:rsidRPr="00000000">
              <w:rPr>
                <w:rtl w:val="0"/>
              </w:rPr>
              <w:t xml:space="preserve">FK</w:t>
            </w:r>
          </w:p>
        </w:tc>
        <w:tc>
          <w:tcPr/>
          <w:p w:rsidR="00000000" w:rsidDel="00000000" w:rsidP="00000000" w:rsidRDefault="00000000" w:rsidRPr="00000000" w14:paraId="00000113">
            <w:pPr>
              <w:rPr/>
            </w:pPr>
            <w:r w:rsidDel="00000000" w:rsidR="00000000" w:rsidRPr="00000000">
              <w:rPr>
                <w:rtl w:val="0"/>
              </w:rPr>
              <w:t xml:space="preserve">Equipo al que pertenece el sector.</w:t>
            </w:r>
          </w:p>
        </w:tc>
      </w:tr>
    </w:tbl>
    <w:p w:rsidR="00000000" w:rsidDel="00000000" w:rsidP="00000000" w:rsidRDefault="00000000" w:rsidRPr="00000000" w14:paraId="00000114">
      <w:pPr>
        <w:pStyle w:val="Heading2"/>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Tabla: warehouse_inventory</w:t>
      </w:r>
    </w:p>
    <w:tbl>
      <w:tblPr>
        <w:tblStyle w:val="Table11"/>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117">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118">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119">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11A">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id</w:t>
            </w:r>
          </w:p>
        </w:tc>
        <w:tc>
          <w:tcPr/>
          <w:p w:rsidR="00000000" w:rsidDel="00000000" w:rsidP="00000000" w:rsidRDefault="00000000" w:rsidRPr="00000000" w14:paraId="0000011C">
            <w:pPr>
              <w:rPr/>
            </w:pPr>
            <w:r w:rsidDel="00000000" w:rsidR="00000000" w:rsidRPr="00000000">
              <w:rPr>
                <w:rtl w:val="0"/>
              </w:rPr>
              <w:t xml:space="preserve">bigint</w:t>
            </w:r>
          </w:p>
        </w:tc>
        <w:tc>
          <w:tcPr/>
          <w:p w:rsidR="00000000" w:rsidDel="00000000" w:rsidP="00000000" w:rsidRDefault="00000000" w:rsidRPr="00000000" w14:paraId="0000011D">
            <w:pPr>
              <w:rPr/>
            </w:pPr>
            <w:r w:rsidDel="00000000" w:rsidR="00000000" w:rsidRPr="00000000">
              <w:rPr>
                <w:rtl w:val="0"/>
              </w:rPr>
              <w:t xml:space="preserve">PK</w:t>
            </w:r>
          </w:p>
        </w:tc>
        <w:tc>
          <w:tcPr/>
          <w:p w:rsidR="00000000" w:rsidDel="00000000" w:rsidP="00000000" w:rsidRDefault="00000000" w:rsidRPr="00000000" w14:paraId="0000011E">
            <w:pPr>
              <w:rPr/>
            </w:pPr>
            <w:r w:rsidDel="00000000" w:rsidR="00000000" w:rsidRPr="00000000">
              <w:rPr>
                <w:rtl w:val="0"/>
              </w:rPr>
              <w:t xml:space="preserve">Identificador del inventario.</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quantity_packages</w:t>
            </w:r>
          </w:p>
        </w:tc>
        <w:tc>
          <w:tcPr/>
          <w:p w:rsidR="00000000" w:rsidDel="00000000" w:rsidP="00000000" w:rsidRDefault="00000000" w:rsidRPr="00000000" w14:paraId="00000120">
            <w:pPr>
              <w:rPr/>
            </w:pPr>
            <w:r w:rsidDel="00000000" w:rsidR="00000000" w:rsidRPr="00000000">
              <w:rPr>
                <w:rtl w:val="0"/>
              </w:rPr>
              <w:t xml:space="preserve">double precision</w:t>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Cantidad de envases registrados.</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total_content</w:t>
            </w:r>
          </w:p>
        </w:tc>
        <w:tc>
          <w:tcPr/>
          <w:p w:rsidR="00000000" w:rsidDel="00000000" w:rsidP="00000000" w:rsidRDefault="00000000" w:rsidRPr="00000000" w14:paraId="00000124">
            <w:pPr>
              <w:rPr/>
            </w:pPr>
            <w:r w:rsidDel="00000000" w:rsidR="00000000" w:rsidRPr="00000000">
              <w:rPr>
                <w:rtl w:val="0"/>
              </w:rPr>
              <w:t xml:space="preserve">double precision</w:t>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Cantidad total del contenido.</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updated_at</w:t>
            </w:r>
          </w:p>
        </w:tc>
        <w:tc>
          <w:tcPr/>
          <w:p w:rsidR="00000000" w:rsidDel="00000000" w:rsidP="00000000" w:rsidRDefault="00000000" w:rsidRPr="00000000" w14:paraId="00000128">
            <w:pPr>
              <w:rPr/>
            </w:pPr>
            <w:r w:rsidDel="00000000" w:rsidR="00000000" w:rsidRPr="00000000">
              <w:rPr>
                <w:rtl w:val="0"/>
              </w:rPr>
              <w:t xml:space="preserve">timestamp with time zone</w:t>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Última actualización.</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presentation_id</w:t>
            </w:r>
          </w:p>
        </w:tc>
        <w:tc>
          <w:tcPr/>
          <w:p w:rsidR="00000000" w:rsidDel="00000000" w:rsidP="00000000" w:rsidRDefault="00000000" w:rsidRPr="00000000" w14:paraId="0000012C">
            <w:pPr>
              <w:rPr/>
            </w:pPr>
            <w:r w:rsidDel="00000000" w:rsidR="00000000" w:rsidRPr="00000000">
              <w:rPr>
                <w:rtl w:val="0"/>
              </w:rPr>
              <w:t xml:space="preserve">integer</w:t>
            </w:r>
          </w:p>
        </w:tc>
        <w:tc>
          <w:tcPr/>
          <w:p w:rsidR="00000000" w:rsidDel="00000000" w:rsidP="00000000" w:rsidRDefault="00000000" w:rsidRPr="00000000" w14:paraId="0000012D">
            <w:pPr>
              <w:rPr/>
            </w:pPr>
            <w:r w:rsidDel="00000000" w:rsidR="00000000" w:rsidRPr="00000000">
              <w:rPr>
                <w:rtl w:val="0"/>
              </w:rPr>
              <w:t xml:space="preserve">FK</w:t>
            </w:r>
          </w:p>
        </w:tc>
        <w:tc>
          <w:tcPr/>
          <w:p w:rsidR="00000000" w:rsidDel="00000000" w:rsidP="00000000" w:rsidRDefault="00000000" w:rsidRPr="00000000" w14:paraId="0000012E">
            <w:pPr>
              <w:rPr/>
            </w:pPr>
            <w:r w:rsidDel="00000000" w:rsidR="00000000" w:rsidRPr="00000000">
              <w:rPr>
                <w:rtl w:val="0"/>
              </w:rPr>
              <w:t xml:space="preserve">Presentación del producto.</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product_id</w:t>
            </w:r>
          </w:p>
        </w:tc>
        <w:tc>
          <w:tcPr/>
          <w:p w:rsidR="00000000" w:rsidDel="00000000" w:rsidP="00000000" w:rsidRDefault="00000000" w:rsidRPr="00000000" w14:paraId="00000130">
            <w:pPr>
              <w:rPr/>
            </w:pPr>
            <w:r w:rsidDel="00000000" w:rsidR="00000000" w:rsidRPr="00000000">
              <w:rPr>
                <w:rtl w:val="0"/>
              </w:rPr>
              <w:t xml:space="preserve">integer</w:t>
            </w:r>
          </w:p>
        </w:tc>
        <w:tc>
          <w:tcPr/>
          <w:p w:rsidR="00000000" w:rsidDel="00000000" w:rsidP="00000000" w:rsidRDefault="00000000" w:rsidRPr="00000000" w14:paraId="00000131">
            <w:pPr>
              <w:rPr/>
            </w:pPr>
            <w:r w:rsidDel="00000000" w:rsidR="00000000" w:rsidRPr="00000000">
              <w:rPr>
                <w:rtl w:val="0"/>
              </w:rPr>
              <w:t xml:space="preserve">FK</w:t>
            </w:r>
          </w:p>
        </w:tc>
        <w:tc>
          <w:tcPr/>
          <w:p w:rsidR="00000000" w:rsidDel="00000000" w:rsidP="00000000" w:rsidRDefault="00000000" w:rsidRPr="00000000" w14:paraId="00000132">
            <w:pPr>
              <w:rPr/>
            </w:pPr>
            <w:r w:rsidDel="00000000" w:rsidR="00000000" w:rsidRPr="00000000">
              <w:rPr>
                <w:rtl w:val="0"/>
              </w:rPr>
              <w:t xml:space="preserve">Producto almacenado.</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warehouse_id</w:t>
            </w:r>
          </w:p>
        </w:tc>
        <w:tc>
          <w:tcPr/>
          <w:p w:rsidR="00000000" w:rsidDel="00000000" w:rsidP="00000000" w:rsidRDefault="00000000" w:rsidRPr="00000000" w14:paraId="00000134">
            <w:pPr>
              <w:rPr/>
            </w:pPr>
            <w:r w:rsidDel="00000000" w:rsidR="00000000" w:rsidRPr="00000000">
              <w:rPr>
                <w:rtl w:val="0"/>
              </w:rPr>
              <w:t xml:space="preserve">bigint</w:t>
            </w:r>
          </w:p>
        </w:tc>
        <w:tc>
          <w:tcPr/>
          <w:p w:rsidR="00000000" w:rsidDel="00000000" w:rsidP="00000000" w:rsidRDefault="00000000" w:rsidRPr="00000000" w14:paraId="00000135">
            <w:pPr>
              <w:rPr/>
            </w:pPr>
            <w:r w:rsidDel="00000000" w:rsidR="00000000" w:rsidRPr="00000000">
              <w:rPr>
                <w:rtl w:val="0"/>
              </w:rPr>
              <w:t xml:space="preserve">FK</w:t>
            </w:r>
          </w:p>
        </w:tc>
        <w:tc>
          <w:tcPr/>
          <w:p w:rsidR="00000000" w:rsidDel="00000000" w:rsidP="00000000" w:rsidRDefault="00000000" w:rsidRPr="00000000" w14:paraId="00000136">
            <w:pPr>
              <w:rPr/>
            </w:pPr>
            <w:r w:rsidDel="00000000" w:rsidR="00000000" w:rsidRPr="00000000">
              <w:rPr>
                <w:rtl w:val="0"/>
              </w:rPr>
              <w:t xml:space="preserve">Referencia al almacén correspondiente.</w:t>
            </w:r>
          </w:p>
        </w:tc>
      </w:tr>
    </w:tbl>
    <w:p w:rsidR="00000000" w:rsidDel="00000000" w:rsidP="00000000" w:rsidRDefault="00000000" w:rsidRPr="00000000" w14:paraId="00000137">
      <w:pPr>
        <w:pStyle w:val="Heading2"/>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Tabla: application_application</w:t>
      </w:r>
    </w:p>
    <w:tbl>
      <w:tblPr>
        <w:tblStyle w:val="Table12"/>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141">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142">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143">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144">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id</w:t>
            </w:r>
          </w:p>
        </w:tc>
        <w:tc>
          <w:tcPr/>
          <w:p w:rsidR="00000000" w:rsidDel="00000000" w:rsidP="00000000" w:rsidRDefault="00000000" w:rsidRPr="00000000" w14:paraId="00000146">
            <w:pPr>
              <w:rPr/>
            </w:pPr>
            <w:r w:rsidDel="00000000" w:rsidR="00000000" w:rsidRPr="00000000">
              <w:rPr>
                <w:rtl w:val="0"/>
              </w:rPr>
              <w:t xml:space="preserve">bigint</w:t>
            </w:r>
          </w:p>
        </w:tc>
        <w:tc>
          <w:tcPr/>
          <w:p w:rsidR="00000000" w:rsidDel="00000000" w:rsidP="00000000" w:rsidRDefault="00000000" w:rsidRPr="00000000" w14:paraId="00000147">
            <w:pPr>
              <w:rPr/>
            </w:pPr>
            <w:r w:rsidDel="00000000" w:rsidR="00000000" w:rsidRPr="00000000">
              <w:rPr>
                <w:rtl w:val="0"/>
              </w:rPr>
              <w:t xml:space="preserve">PK</w:t>
            </w:r>
          </w:p>
        </w:tc>
        <w:tc>
          <w:tcPr/>
          <w:p w:rsidR="00000000" w:rsidDel="00000000" w:rsidP="00000000" w:rsidRDefault="00000000" w:rsidRPr="00000000" w14:paraId="00000148">
            <w:pPr>
              <w:rPr/>
            </w:pPr>
            <w:r w:rsidDel="00000000" w:rsidR="00000000" w:rsidRPr="00000000">
              <w:rPr>
                <w:rtl w:val="0"/>
              </w:rPr>
              <w:t xml:space="preserve">Identificador de la aplicación.</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applied_at</w:t>
            </w:r>
          </w:p>
        </w:tc>
        <w:tc>
          <w:tcPr/>
          <w:p w:rsidR="00000000" w:rsidDel="00000000" w:rsidP="00000000" w:rsidRDefault="00000000" w:rsidRPr="00000000" w14:paraId="0000014A">
            <w:pPr>
              <w:rPr/>
            </w:pPr>
            <w:r w:rsidDel="00000000" w:rsidR="00000000" w:rsidRPr="00000000">
              <w:rPr>
                <w:rtl w:val="0"/>
              </w:rPr>
              <w:t xml:space="preserve">timestamp with time zone</w:t>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Fecha y hora de la aplicación.</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applied_by_id</w:t>
            </w:r>
          </w:p>
        </w:tc>
        <w:tc>
          <w:tcPr/>
          <w:p w:rsidR="00000000" w:rsidDel="00000000" w:rsidP="00000000" w:rsidRDefault="00000000" w:rsidRPr="00000000" w14:paraId="0000014E">
            <w:pPr>
              <w:rPr/>
            </w:pPr>
            <w:r w:rsidDel="00000000" w:rsidR="00000000" w:rsidRPr="00000000">
              <w:rPr>
                <w:rtl w:val="0"/>
              </w:rPr>
              <w:t xml:space="preserve">integer</w:t>
            </w:r>
          </w:p>
        </w:tc>
        <w:tc>
          <w:tcPr/>
          <w:p w:rsidR="00000000" w:rsidDel="00000000" w:rsidP="00000000" w:rsidRDefault="00000000" w:rsidRPr="00000000" w14:paraId="0000014F">
            <w:pPr>
              <w:rPr/>
            </w:pPr>
            <w:r w:rsidDel="00000000" w:rsidR="00000000" w:rsidRPr="00000000">
              <w:rPr>
                <w:rtl w:val="0"/>
              </w:rPr>
              <w:t xml:space="preserve">FK</w:t>
            </w:r>
          </w:p>
        </w:tc>
        <w:tc>
          <w:tcPr/>
          <w:p w:rsidR="00000000" w:rsidDel="00000000" w:rsidP="00000000" w:rsidRDefault="00000000" w:rsidRPr="00000000" w14:paraId="00000150">
            <w:pPr>
              <w:rPr/>
            </w:pPr>
            <w:r w:rsidDel="00000000" w:rsidR="00000000" w:rsidRPr="00000000">
              <w:rPr>
                <w:rtl w:val="0"/>
              </w:rPr>
              <w:t xml:space="preserve">Usuario que realizó la aplicación.</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equipment_id</w:t>
            </w:r>
          </w:p>
        </w:tc>
        <w:tc>
          <w:tcPr/>
          <w:p w:rsidR="00000000" w:rsidDel="00000000" w:rsidP="00000000" w:rsidRDefault="00000000" w:rsidRPr="00000000" w14:paraId="00000152">
            <w:pPr>
              <w:rPr/>
            </w:pPr>
            <w:r w:rsidDel="00000000" w:rsidR="00000000" w:rsidRPr="00000000">
              <w:rPr>
                <w:rtl w:val="0"/>
              </w:rPr>
              <w:t xml:space="preserve">bigint</w:t>
            </w:r>
          </w:p>
        </w:tc>
        <w:tc>
          <w:tcPr/>
          <w:p w:rsidR="00000000" w:rsidDel="00000000" w:rsidP="00000000" w:rsidRDefault="00000000" w:rsidRPr="00000000" w14:paraId="00000153">
            <w:pPr>
              <w:rPr/>
            </w:pPr>
            <w:r w:rsidDel="00000000" w:rsidR="00000000" w:rsidRPr="00000000">
              <w:rPr>
                <w:rtl w:val="0"/>
              </w:rPr>
              <w:t xml:space="preserve">FK</w:t>
            </w:r>
          </w:p>
        </w:tc>
        <w:tc>
          <w:tcPr/>
          <w:p w:rsidR="00000000" w:rsidDel="00000000" w:rsidP="00000000" w:rsidRDefault="00000000" w:rsidRPr="00000000" w14:paraId="00000154">
            <w:pPr>
              <w:rPr/>
            </w:pPr>
            <w:r w:rsidDel="00000000" w:rsidR="00000000" w:rsidRPr="00000000">
              <w:rPr>
                <w:rtl w:val="0"/>
              </w:rPr>
              <w:t xml:space="preserve">Equipo donde se aplicó el producto.</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sector_id</w:t>
            </w:r>
          </w:p>
        </w:tc>
        <w:tc>
          <w:tcPr/>
          <w:p w:rsidR="00000000" w:rsidDel="00000000" w:rsidP="00000000" w:rsidRDefault="00000000" w:rsidRPr="00000000" w14:paraId="00000156">
            <w:pPr>
              <w:rPr/>
            </w:pPr>
            <w:r w:rsidDel="00000000" w:rsidR="00000000" w:rsidRPr="00000000">
              <w:rPr>
                <w:rtl w:val="0"/>
              </w:rPr>
              <w:t xml:space="preserve">bigint</w:t>
            </w:r>
          </w:p>
        </w:tc>
        <w:tc>
          <w:tcPr/>
          <w:p w:rsidR="00000000" w:rsidDel="00000000" w:rsidP="00000000" w:rsidRDefault="00000000" w:rsidRPr="00000000" w14:paraId="00000157">
            <w:pPr>
              <w:rPr/>
            </w:pPr>
            <w:r w:rsidDel="00000000" w:rsidR="00000000" w:rsidRPr="00000000">
              <w:rPr>
                <w:rtl w:val="0"/>
              </w:rPr>
              <w:t xml:space="preserve">FK</w:t>
            </w:r>
          </w:p>
        </w:tc>
        <w:tc>
          <w:tcPr/>
          <w:p w:rsidR="00000000" w:rsidDel="00000000" w:rsidP="00000000" w:rsidRDefault="00000000" w:rsidRPr="00000000" w14:paraId="00000158">
            <w:pPr>
              <w:rPr/>
            </w:pPr>
            <w:r w:rsidDel="00000000" w:rsidR="00000000" w:rsidRPr="00000000">
              <w:rPr>
                <w:rtl w:val="0"/>
              </w:rPr>
              <w:t xml:space="preserve">Sector específico.</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ware_id</w:t>
            </w:r>
          </w:p>
        </w:tc>
        <w:tc>
          <w:tcPr/>
          <w:p w:rsidR="00000000" w:rsidDel="00000000" w:rsidP="00000000" w:rsidRDefault="00000000" w:rsidRPr="00000000" w14:paraId="0000015A">
            <w:pPr>
              <w:rPr/>
            </w:pPr>
            <w:r w:rsidDel="00000000" w:rsidR="00000000" w:rsidRPr="00000000">
              <w:rPr>
                <w:rtl w:val="0"/>
              </w:rPr>
              <w:t xml:space="preserve">bigint</w:t>
            </w:r>
          </w:p>
        </w:tc>
        <w:tc>
          <w:tcPr/>
          <w:p w:rsidR="00000000" w:rsidDel="00000000" w:rsidP="00000000" w:rsidRDefault="00000000" w:rsidRPr="00000000" w14:paraId="0000015B">
            <w:pPr>
              <w:rPr/>
            </w:pPr>
            <w:r w:rsidDel="00000000" w:rsidR="00000000" w:rsidRPr="00000000">
              <w:rPr>
                <w:rtl w:val="0"/>
              </w:rPr>
              <w:t xml:space="preserve">FK</w:t>
            </w:r>
          </w:p>
        </w:tc>
        <w:tc>
          <w:tcPr/>
          <w:p w:rsidR="00000000" w:rsidDel="00000000" w:rsidP="00000000" w:rsidRDefault="00000000" w:rsidRPr="00000000" w14:paraId="0000015C">
            <w:pPr>
              <w:rPr/>
            </w:pPr>
            <w:r w:rsidDel="00000000" w:rsidR="00000000" w:rsidRPr="00000000">
              <w:rPr>
                <w:rtl w:val="0"/>
              </w:rPr>
              <w:t xml:space="preserve">Caseta desde donde se aplicó el producto.</w:t>
            </w:r>
          </w:p>
        </w:tc>
      </w:tr>
    </w:tbl>
    <w:p w:rsidR="00000000" w:rsidDel="00000000" w:rsidP="00000000" w:rsidRDefault="00000000" w:rsidRPr="00000000" w14:paraId="0000015D">
      <w:pPr>
        <w:pStyle w:val="Heading2"/>
        <w:rPr/>
      </w:pPr>
      <w:r w:rsidDel="00000000" w:rsidR="00000000" w:rsidRPr="00000000">
        <w:rPr>
          <w:rtl w:val="0"/>
        </w:rPr>
        <w:t xml:space="preserve">Tabla: application_applicationdetail</w:t>
      </w:r>
    </w:p>
    <w:tbl>
      <w:tblPr>
        <w:tblStyle w:val="Table13"/>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9daf8" w:val="clear"/>
          </w:tcPr>
          <w:p w:rsidR="00000000" w:rsidDel="00000000" w:rsidP="00000000" w:rsidRDefault="00000000" w:rsidRPr="00000000" w14:paraId="0000015E">
            <w:pPr>
              <w:rPr>
                <w:b w:val="1"/>
              </w:rPr>
            </w:pPr>
            <w:r w:rsidDel="00000000" w:rsidR="00000000" w:rsidRPr="00000000">
              <w:rPr>
                <w:b w:val="1"/>
                <w:rtl w:val="0"/>
              </w:rPr>
              <w:t xml:space="preserve">Campo</w:t>
            </w:r>
          </w:p>
        </w:tc>
        <w:tc>
          <w:tcPr>
            <w:shd w:fill="c9daf8" w:val="clear"/>
          </w:tcPr>
          <w:p w:rsidR="00000000" w:rsidDel="00000000" w:rsidP="00000000" w:rsidRDefault="00000000" w:rsidRPr="00000000" w14:paraId="0000015F">
            <w:pPr>
              <w:rPr>
                <w:b w:val="1"/>
              </w:rPr>
            </w:pPr>
            <w:r w:rsidDel="00000000" w:rsidR="00000000" w:rsidRPr="00000000">
              <w:rPr>
                <w:b w:val="1"/>
                <w:rtl w:val="0"/>
              </w:rPr>
              <w:t xml:space="preserve">Tipo de dato</w:t>
            </w:r>
          </w:p>
        </w:tc>
        <w:tc>
          <w:tcPr>
            <w:shd w:fill="c9daf8" w:val="clear"/>
          </w:tcPr>
          <w:p w:rsidR="00000000" w:rsidDel="00000000" w:rsidP="00000000" w:rsidRDefault="00000000" w:rsidRPr="00000000" w14:paraId="00000160">
            <w:pPr>
              <w:rPr>
                <w:b w:val="1"/>
              </w:rPr>
            </w:pPr>
            <w:r w:rsidDel="00000000" w:rsidR="00000000" w:rsidRPr="00000000">
              <w:rPr>
                <w:b w:val="1"/>
                <w:rtl w:val="0"/>
              </w:rPr>
              <w:t xml:space="preserve">Clave</w:t>
            </w:r>
          </w:p>
        </w:tc>
        <w:tc>
          <w:tcPr>
            <w:shd w:fill="c9daf8" w:val="clear"/>
          </w:tcPr>
          <w:p w:rsidR="00000000" w:rsidDel="00000000" w:rsidP="00000000" w:rsidRDefault="00000000" w:rsidRPr="00000000" w14:paraId="00000161">
            <w:pPr>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id</w:t>
            </w:r>
          </w:p>
        </w:tc>
        <w:tc>
          <w:tcPr/>
          <w:p w:rsidR="00000000" w:rsidDel="00000000" w:rsidP="00000000" w:rsidRDefault="00000000" w:rsidRPr="00000000" w14:paraId="00000163">
            <w:pPr>
              <w:rPr/>
            </w:pPr>
            <w:r w:rsidDel="00000000" w:rsidR="00000000" w:rsidRPr="00000000">
              <w:rPr>
                <w:rtl w:val="0"/>
              </w:rPr>
              <w:t xml:space="preserve">bigint</w:t>
            </w:r>
          </w:p>
        </w:tc>
        <w:tc>
          <w:tcPr/>
          <w:p w:rsidR="00000000" w:rsidDel="00000000" w:rsidP="00000000" w:rsidRDefault="00000000" w:rsidRPr="00000000" w14:paraId="00000164">
            <w:pPr>
              <w:rPr/>
            </w:pPr>
            <w:r w:rsidDel="00000000" w:rsidR="00000000" w:rsidRPr="00000000">
              <w:rPr>
                <w:rtl w:val="0"/>
              </w:rPr>
              <w:t xml:space="preserve">PK</w:t>
            </w:r>
          </w:p>
        </w:tc>
        <w:tc>
          <w:tcPr/>
          <w:p w:rsidR="00000000" w:rsidDel="00000000" w:rsidP="00000000" w:rsidRDefault="00000000" w:rsidRPr="00000000" w14:paraId="00000165">
            <w:pPr>
              <w:rPr/>
            </w:pPr>
            <w:r w:rsidDel="00000000" w:rsidR="00000000" w:rsidRPr="00000000">
              <w:rPr>
                <w:rtl w:val="0"/>
              </w:rPr>
              <w:t xml:space="preserve">Identificador del detalle.</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quantity_packages</w:t>
            </w:r>
          </w:p>
        </w:tc>
        <w:tc>
          <w:tcPr/>
          <w:p w:rsidR="00000000" w:rsidDel="00000000" w:rsidP="00000000" w:rsidRDefault="00000000" w:rsidRPr="00000000" w14:paraId="00000167">
            <w:pPr>
              <w:rPr/>
            </w:pPr>
            <w:r w:rsidDel="00000000" w:rsidR="00000000" w:rsidRPr="00000000">
              <w:rPr>
                <w:rtl w:val="0"/>
              </w:rPr>
              <w:t xml:space="preserve">double precision</w:t>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Cantidad de envases aplicados.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application_id</w:t>
            </w:r>
          </w:p>
        </w:tc>
        <w:tc>
          <w:tcPr/>
          <w:p w:rsidR="00000000" w:rsidDel="00000000" w:rsidP="00000000" w:rsidRDefault="00000000" w:rsidRPr="00000000" w14:paraId="0000016B">
            <w:pPr>
              <w:rPr/>
            </w:pPr>
            <w:r w:rsidDel="00000000" w:rsidR="00000000" w:rsidRPr="00000000">
              <w:rPr>
                <w:rtl w:val="0"/>
              </w:rPr>
              <w:t xml:space="preserve">bigint</w:t>
            </w:r>
          </w:p>
        </w:tc>
        <w:tc>
          <w:tcPr/>
          <w:p w:rsidR="00000000" w:rsidDel="00000000" w:rsidP="00000000" w:rsidRDefault="00000000" w:rsidRPr="00000000" w14:paraId="0000016C">
            <w:pPr>
              <w:rPr/>
            </w:pPr>
            <w:r w:rsidDel="00000000" w:rsidR="00000000" w:rsidRPr="00000000">
              <w:rPr>
                <w:rtl w:val="0"/>
              </w:rPr>
              <w:t xml:space="preserve">FK</w:t>
            </w:r>
          </w:p>
        </w:tc>
        <w:tc>
          <w:tcPr/>
          <w:p w:rsidR="00000000" w:rsidDel="00000000" w:rsidP="00000000" w:rsidRDefault="00000000" w:rsidRPr="00000000" w14:paraId="0000016D">
            <w:pPr>
              <w:rPr/>
            </w:pPr>
            <w:r w:rsidDel="00000000" w:rsidR="00000000" w:rsidRPr="00000000">
              <w:rPr>
                <w:rtl w:val="0"/>
              </w:rPr>
              <w:t xml:space="preserve">Referencia a la aplicación principal.</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product_id</w:t>
            </w:r>
          </w:p>
        </w:tc>
        <w:tc>
          <w:tcPr/>
          <w:p w:rsidR="00000000" w:rsidDel="00000000" w:rsidP="00000000" w:rsidRDefault="00000000" w:rsidRPr="00000000" w14:paraId="0000016F">
            <w:pPr>
              <w:rPr/>
            </w:pPr>
            <w:r w:rsidDel="00000000" w:rsidR="00000000" w:rsidRPr="00000000">
              <w:rPr>
                <w:rtl w:val="0"/>
              </w:rPr>
              <w:t xml:space="preserve">integer</w:t>
            </w:r>
          </w:p>
        </w:tc>
        <w:tc>
          <w:tcPr/>
          <w:p w:rsidR="00000000" w:rsidDel="00000000" w:rsidP="00000000" w:rsidRDefault="00000000" w:rsidRPr="00000000" w14:paraId="00000170">
            <w:pPr>
              <w:rPr/>
            </w:pPr>
            <w:r w:rsidDel="00000000" w:rsidR="00000000" w:rsidRPr="00000000">
              <w:rPr>
                <w:rtl w:val="0"/>
              </w:rPr>
              <w:t xml:space="preserve">FK</w:t>
            </w:r>
          </w:p>
        </w:tc>
        <w:tc>
          <w:tcPr/>
          <w:p w:rsidR="00000000" w:rsidDel="00000000" w:rsidP="00000000" w:rsidRDefault="00000000" w:rsidRPr="00000000" w14:paraId="00000171">
            <w:pPr>
              <w:rPr/>
            </w:pPr>
            <w:r w:rsidDel="00000000" w:rsidR="00000000" w:rsidRPr="00000000">
              <w:rPr>
                <w:rtl w:val="0"/>
              </w:rPr>
              <w:t xml:space="preserve">Producto aplicado.</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Mxm7f52pLLkSO58QpIojr/O+g==">CgMxLjAyDmgub3NvaWxhMnFqa2NuOAByITFOa2EwMW5reC1Qd3hYZUx1Z1h3dUNlMUtCeFlPcE5jUQ==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