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E">
            <w:pPr>
              <w:jc w:val="both"/>
              <w:rPr>
                <w:rFonts w:ascii="Arial" w:cs="Arial" w:eastAsia="Arial" w:hAnsi="Arial"/>
              </w:rPr>
            </w:pPr>
            <w:r w:rsidDel="00000000" w:rsidR="00000000" w:rsidRPr="00000000">
              <w:rPr>
                <w:rFonts w:ascii="Arial" w:cs="Arial" w:eastAsia="Arial" w:hAnsi="Arial"/>
                <w:rtl w:val="0"/>
              </w:rPr>
              <w:t xml:space="preserve">Actividades y Objetivos Específicos cumplidos en el segundo sprint:</w:t>
            </w:r>
          </w:p>
          <w:p w:rsidR="00000000" w:rsidDel="00000000" w:rsidP="00000000" w:rsidRDefault="00000000" w:rsidRPr="00000000" w14:paraId="0000000F">
            <w:pPr>
              <w:jc w:val="both"/>
              <w:rPr>
                <w:rFonts w:ascii="Arial" w:cs="Arial" w:eastAsia="Arial" w:hAnsi="Arial"/>
              </w:rPr>
            </w:pPr>
            <w:r w:rsidDel="00000000" w:rsidR="00000000" w:rsidRPr="00000000">
              <w:rPr>
                <w:rFonts w:ascii="Arial" w:cs="Arial" w:eastAsia="Arial" w:hAnsi="Arial"/>
                <w:rtl w:val="0"/>
              </w:rPr>
              <w:t xml:space="preserve">Actividades(15 de 25):</w:t>
            </w:r>
          </w:p>
          <w:p w:rsidR="00000000" w:rsidDel="00000000" w:rsidP="00000000" w:rsidRDefault="00000000" w:rsidRPr="00000000" w14:paraId="000000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Desarrollo Base de Datos (BD).</w:t>
            </w:r>
          </w:p>
          <w:p w:rsidR="00000000" w:rsidDel="00000000" w:rsidP="00000000" w:rsidRDefault="00000000" w:rsidRPr="00000000" w14:paraId="0000001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Diseñar la BD.</w:t>
            </w:r>
          </w:p>
          <w:p w:rsidR="00000000" w:rsidDel="00000000" w:rsidP="00000000" w:rsidRDefault="00000000" w:rsidRPr="00000000" w14:paraId="0000001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Integrar la BD.</w:t>
            </w:r>
          </w:p>
          <w:p w:rsidR="00000000" w:rsidDel="00000000" w:rsidP="00000000" w:rsidRDefault="00000000" w:rsidRPr="00000000" w14:paraId="0000001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Asegurar la BD.</w:t>
            </w:r>
          </w:p>
          <w:p w:rsidR="00000000" w:rsidDel="00000000" w:rsidP="00000000" w:rsidRDefault="00000000" w:rsidRPr="00000000" w14:paraId="000000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Sesiones del Usuario.</w:t>
            </w:r>
          </w:p>
          <w:p w:rsidR="00000000" w:rsidDel="00000000" w:rsidP="00000000" w:rsidRDefault="00000000" w:rsidRPr="00000000" w14:paraId="0000001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Login.</w:t>
            </w:r>
          </w:p>
          <w:p w:rsidR="00000000" w:rsidDel="00000000" w:rsidP="00000000" w:rsidRDefault="00000000" w:rsidRPr="00000000" w14:paraId="0000001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Registro.</w:t>
            </w:r>
          </w:p>
          <w:p w:rsidR="00000000" w:rsidDel="00000000" w:rsidP="00000000" w:rsidRDefault="00000000" w:rsidRPr="00000000" w14:paraId="0000001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Roles de Usuario.</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CRUD Inventario Principal.</w:t>
            </w:r>
          </w:p>
          <w:p w:rsidR="00000000" w:rsidDel="00000000" w:rsidP="00000000" w:rsidRDefault="00000000" w:rsidRPr="00000000" w14:paraId="0000001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Agregar Producto.</w:t>
            </w:r>
          </w:p>
          <w:p w:rsidR="00000000" w:rsidDel="00000000" w:rsidP="00000000" w:rsidRDefault="00000000" w:rsidRPr="00000000" w14:paraId="0000001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Listar Producto.</w:t>
            </w:r>
          </w:p>
          <w:p w:rsidR="00000000" w:rsidDel="00000000" w:rsidP="00000000" w:rsidRDefault="00000000" w:rsidRPr="00000000" w14:paraId="0000001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Editar Producto.</w:t>
            </w:r>
          </w:p>
          <w:p w:rsidR="00000000" w:rsidDel="00000000" w:rsidP="00000000" w:rsidRDefault="00000000" w:rsidRPr="00000000" w14:paraId="0000001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Eliminar Producto.</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CRUD Casetas.</w:t>
            </w:r>
          </w:p>
          <w:p w:rsidR="00000000" w:rsidDel="00000000" w:rsidP="00000000" w:rsidRDefault="00000000" w:rsidRPr="00000000" w14:paraId="0000001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Crear Caseta.</w:t>
            </w:r>
          </w:p>
          <w:p w:rsidR="00000000" w:rsidDel="00000000" w:rsidP="00000000" w:rsidRDefault="00000000" w:rsidRPr="00000000" w14:paraId="0000001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Listar Caseta.</w:t>
            </w:r>
          </w:p>
          <w:p w:rsidR="00000000" w:rsidDel="00000000" w:rsidP="00000000" w:rsidRDefault="00000000" w:rsidRPr="00000000" w14:paraId="0000002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Editar Caseta.</w:t>
            </w:r>
          </w:p>
          <w:p w:rsidR="00000000" w:rsidDel="00000000" w:rsidP="00000000" w:rsidRDefault="00000000" w:rsidRPr="00000000" w14:paraId="00000021">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Eliminar Caseta.</w:t>
            </w:r>
          </w:p>
          <w:p w:rsidR="00000000" w:rsidDel="00000000" w:rsidP="00000000" w:rsidRDefault="00000000" w:rsidRPr="00000000" w14:paraId="00000022">
            <w:pPr>
              <w:jc w:val="both"/>
              <w:rPr>
                <w:rFonts w:ascii="Arial" w:cs="Arial" w:eastAsia="Arial" w:hAnsi="Arial"/>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Asignación de Productos a Caseta.</w:t>
            </w:r>
          </w:p>
          <w:p w:rsidR="00000000" w:rsidDel="00000000" w:rsidP="00000000" w:rsidRDefault="00000000" w:rsidRPr="00000000" w14:paraId="0000002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Asignar Producto a Caseta.</w:t>
            </w:r>
          </w:p>
          <w:p w:rsidR="00000000" w:rsidDel="00000000" w:rsidP="00000000" w:rsidRDefault="00000000" w:rsidRPr="00000000" w14:paraId="0000002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Listar Producto en Caseta.</w:t>
            </w:r>
          </w:p>
          <w:p w:rsidR="00000000" w:rsidDel="00000000" w:rsidP="00000000" w:rsidRDefault="00000000" w:rsidRPr="00000000" w14:paraId="0000002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Editar Producto en Caseta.</w:t>
            </w:r>
          </w:p>
          <w:p w:rsidR="00000000" w:rsidDel="00000000" w:rsidP="00000000" w:rsidRDefault="00000000" w:rsidRPr="00000000" w14:paraId="0000002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160" w:before="0" w:line="259" w:lineRule="auto"/>
              <w:ind w:left="792" w:right="0" w:hanging="432"/>
              <w:jc w:val="both"/>
              <w:rPr>
                <w:rFonts w:ascii="Arial" w:cs="Arial" w:eastAsia="Arial" w:hAnsi="Arial"/>
                <w:i w:val="0"/>
                <w:smallCaps w:val="0"/>
                <w:strike w:val="0"/>
                <w:shd w:fill="auto" w:val="clear"/>
                <w:vertAlign w:val="baseline"/>
              </w:rPr>
            </w:pPr>
            <w:r w:rsidDel="00000000" w:rsidR="00000000" w:rsidRPr="00000000">
              <w:rPr>
                <w:rFonts w:ascii="Arial" w:cs="Arial" w:eastAsia="Arial" w:hAnsi="Arial"/>
                <w:i w:val="0"/>
                <w:smallCaps w:val="0"/>
                <w:strike w:val="0"/>
                <w:u w:val="none"/>
                <w:shd w:fill="auto" w:val="clear"/>
                <w:vertAlign w:val="baseline"/>
                <w:rtl w:val="0"/>
              </w:rPr>
              <w:t xml:space="preserve">Eliminar Producto en Caseta.</w:t>
            </w:r>
          </w:p>
          <w:p w:rsidR="00000000" w:rsidDel="00000000" w:rsidP="00000000" w:rsidRDefault="00000000" w:rsidRPr="00000000" w14:paraId="00000028">
            <w:pPr>
              <w:jc w:val="both"/>
              <w:rPr>
                <w:rFonts w:ascii="Arial" w:cs="Arial" w:eastAsia="Arial" w:hAnsi="Arial"/>
              </w:rPr>
            </w:pPr>
            <w:r w:rsidDel="00000000" w:rsidR="00000000" w:rsidRPr="00000000">
              <w:rPr>
                <w:rFonts w:ascii="Arial" w:cs="Arial" w:eastAsia="Arial" w:hAnsi="Arial"/>
                <w:rtl w:val="0"/>
              </w:rPr>
              <w:t xml:space="preserve">Objetivos Específicos:</w:t>
            </w:r>
          </w:p>
          <w:p w:rsidR="00000000" w:rsidDel="00000000" w:rsidP="00000000" w:rsidRDefault="00000000" w:rsidRPr="00000000" w14:paraId="000000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Aplicar la metodología ágil Scrum</w:t>
            </w:r>
            <w:r w:rsidDel="00000000" w:rsidR="00000000" w:rsidRPr="00000000">
              <w:rPr>
                <w:rFonts w:ascii="Arial" w:cs="Arial" w:eastAsia="Arial" w:hAnsi="Arial"/>
                <w:i w:val="0"/>
                <w:smallCaps w:val="0"/>
                <w:strike w:val="0"/>
                <w:u w:val="none"/>
                <w:shd w:fill="auto" w:val="clear"/>
                <w:vertAlign w:val="baseline"/>
                <w:rtl w:val="0"/>
              </w:rPr>
              <w:t xml:space="preserve"> para garantizar un desarrollo iterativo e incremental, ajustado a las necesidades reales del cliente.</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Diseñar e implementar</w:t>
            </w:r>
            <w:r w:rsidDel="00000000" w:rsidR="00000000" w:rsidRPr="00000000">
              <w:rPr>
                <w:rFonts w:ascii="Arial" w:cs="Arial" w:eastAsia="Arial" w:hAnsi="Arial"/>
                <w:i w:val="0"/>
                <w:smallCaps w:val="0"/>
                <w:strike w:val="0"/>
                <w:u w:val="none"/>
                <w:shd w:fill="auto" w:val="clear"/>
                <w:vertAlign w:val="baseline"/>
                <w:rtl w:val="0"/>
              </w:rPr>
              <w:t xml:space="preserve"> una base de datos relacional que almacene de manera segura y estructurada la información de los productos e insumos.</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Arial" w:cs="Arial" w:eastAsia="Arial" w:hAnsi="Arial"/>
                <w:b w:val="1"/>
                <w:i w:val="0"/>
                <w:smallCaps w:val="0"/>
                <w:strike w:val="0"/>
                <w:u w:val="none"/>
                <w:shd w:fill="auto" w:val="clear"/>
                <w:vertAlign w:val="baseline"/>
                <w:rtl w:val="0"/>
              </w:rPr>
              <w:t xml:space="preserve">Desarrollar módulos web</w:t>
            </w:r>
            <w:r w:rsidDel="00000000" w:rsidR="00000000" w:rsidRPr="00000000">
              <w:rPr>
                <w:rFonts w:ascii="Arial" w:cs="Arial" w:eastAsia="Arial" w:hAnsi="Arial"/>
                <w:i w:val="0"/>
                <w:smallCaps w:val="0"/>
                <w:strike w:val="0"/>
                <w:u w:val="none"/>
                <w:shd w:fill="auto" w:val="clear"/>
                <w:vertAlign w:val="baseline"/>
                <w:rtl w:val="0"/>
              </w:rPr>
              <w:t xml:space="preserve"> que permitan agregar, editar y eliminar productos, así como gestionar su distribución entre las distintas casetas del fundo.</w:t>
            </w:r>
          </w:p>
          <w:p w:rsidR="00000000" w:rsidDel="00000000" w:rsidP="00000000" w:rsidRDefault="00000000" w:rsidRPr="00000000" w14:paraId="0000002C">
            <w:pPr>
              <w:jc w:val="both"/>
              <w:rPr>
                <w:rFonts w:ascii="Calibri" w:cs="Calibri" w:eastAsia="Calibri" w:hAnsi="Calibri"/>
                <w:color w:val="548dd4"/>
                <w:sz w:val="20"/>
                <w:szCs w:val="20"/>
              </w:rPr>
            </w:pPr>
            <w:r w:rsidDel="00000000" w:rsidR="00000000" w:rsidRPr="00000000">
              <w:rPr>
                <w:rtl w:val="0"/>
              </w:rPr>
            </w:r>
          </w:p>
        </w:tc>
      </w:tr>
      <w:tr>
        <w:trPr>
          <w:cantSplit w:val="0"/>
          <w:trHeight w:val="1247" w:hRule="atLeast"/>
          <w:tblHeader w:val="0"/>
        </w:trPr>
        <w:tc>
          <w:tcPr>
            <w:vAlign w:val="center"/>
          </w:tcPr>
          <w:p w:rsidR="00000000" w:rsidDel="00000000" w:rsidP="00000000" w:rsidRDefault="00000000" w:rsidRPr="00000000" w14:paraId="0000002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2E">
            <w:pPr>
              <w:jc w:val="both"/>
              <w:rPr>
                <w:rFonts w:ascii="Calibri" w:cs="Calibri" w:eastAsia="Calibri" w:hAnsi="Calibri"/>
                <w:b w:val="1"/>
                <w:sz w:val="20"/>
                <w:szCs w:val="20"/>
              </w:rPr>
            </w:pPr>
            <w:r w:rsidDel="00000000" w:rsidR="00000000" w:rsidRPr="00000000">
              <w:rPr>
                <w:rFonts w:ascii="Calibri" w:cs="Calibri" w:eastAsia="Calibri" w:hAnsi="Calibri"/>
                <w:b w:val="1"/>
                <w:sz w:val="20"/>
                <w:szCs w:val="20"/>
                <w:rtl w:val="0"/>
              </w:rPr>
              <w:t xml:space="preserve">No hubo ajustes.</w:t>
            </w:r>
          </w:p>
        </w:tc>
      </w:tr>
      <w:tr>
        <w:trPr>
          <w:cantSplit w:val="0"/>
          <w:trHeight w:val="939" w:hRule="atLeast"/>
          <w:tblHeader w:val="0"/>
        </w:trPr>
        <w:tc>
          <w:tcPr>
            <w:vAlign w:val="center"/>
          </w:tcPr>
          <w:p w:rsidR="00000000" w:rsidDel="00000000" w:rsidP="00000000" w:rsidRDefault="00000000" w:rsidRPr="00000000" w14:paraId="0000002F">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30">
            <w:pPr>
              <w:jc w:val="both"/>
              <w:rPr>
                <w:rFonts w:ascii="Calibri" w:cs="Calibri" w:eastAsia="Calibri" w:hAnsi="Calibri"/>
                <w:sz w:val="20"/>
                <w:szCs w:val="20"/>
              </w:rPr>
            </w:pPr>
            <w:r w:rsidDel="00000000" w:rsidR="00000000" w:rsidRPr="00000000">
              <w:rPr>
                <w:rFonts w:ascii="Calibri" w:cs="Calibri" w:eastAsia="Calibri" w:hAnsi="Calibri"/>
                <w:b w:val="1"/>
                <w:sz w:val="20"/>
                <w:szCs w:val="20"/>
                <w:rtl w:val="0"/>
              </w:rPr>
              <w:t xml:space="preserve">No hubo ajustes (usando metodología SCRUM).</w:t>
            </w:r>
            <w:r w:rsidDel="00000000" w:rsidR="00000000" w:rsidRPr="00000000">
              <w:rPr>
                <w:rtl w:val="0"/>
              </w:rPr>
            </w:r>
          </w:p>
        </w:tc>
      </w:tr>
      <w:tr>
        <w:trPr>
          <w:cantSplit w:val="0"/>
          <w:trHeight w:val="2377" w:hRule="atLeast"/>
          <w:tblHeader w:val="0"/>
        </w:trPr>
        <w:tc>
          <w:tcPr>
            <w:vAlign w:val="center"/>
          </w:tcPr>
          <w:p w:rsidR="00000000" w:rsidDel="00000000" w:rsidP="00000000" w:rsidRDefault="00000000" w:rsidRPr="00000000" w14:paraId="00000031">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32">
            <w:pPr>
              <w:jc w:val="both"/>
              <w:rPr>
                <w:rFonts w:ascii="Calibri" w:cs="Calibri" w:eastAsia="Calibri" w:hAnsi="Calibri"/>
              </w:rPr>
            </w:pPr>
            <w:r w:rsidDel="00000000" w:rsidR="00000000" w:rsidRPr="00000000">
              <w:rPr>
                <w:rFonts w:ascii="Calibri" w:cs="Calibri" w:eastAsia="Calibri" w:hAnsi="Calibri"/>
                <w:rtl w:val="0"/>
              </w:rPr>
              <w:t xml:space="preserve">Evidencias:</w:t>
            </w:r>
          </w:p>
          <w:p w:rsidR="00000000" w:rsidDel="00000000" w:rsidP="00000000" w:rsidRDefault="00000000" w:rsidRPr="00000000" w14:paraId="0000003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Registro de Usuario (</w:t>
            </w:r>
            <w:hyperlink r:id="rId8">
              <w:r w:rsidDel="00000000" w:rsidR="00000000" w:rsidRPr="00000000">
                <w:rPr>
                  <w:rFonts w:ascii="Calibri" w:cs="Calibri" w:eastAsia="Calibri" w:hAnsi="Calibri"/>
                  <w:b w:val="0"/>
                  <w:i w:val="0"/>
                  <w:smallCaps w:val="0"/>
                  <w:strike w:val="0"/>
                  <w:u w:val="single"/>
                  <w:shd w:fill="auto" w:val="clear"/>
                  <w:vertAlign w:val="baseline"/>
                  <w:rtl w:val="0"/>
                </w:rPr>
                <w:t xml:space="preserve">https://www.youtube.com/watch?v=RKIhP4PszEA</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Login de Usuario (</w:t>
            </w:r>
            <w:hyperlink r:id="rId9">
              <w:r w:rsidDel="00000000" w:rsidR="00000000" w:rsidRPr="00000000">
                <w:rPr>
                  <w:rFonts w:ascii="Calibri" w:cs="Calibri" w:eastAsia="Calibri" w:hAnsi="Calibri"/>
                  <w:b w:val="0"/>
                  <w:i w:val="0"/>
                  <w:smallCaps w:val="0"/>
                  <w:strike w:val="0"/>
                  <w:u w:val="single"/>
                  <w:shd w:fill="auto" w:val="clear"/>
                  <w:vertAlign w:val="baseline"/>
                  <w:rtl w:val="0"/>
                </w:rPr>
                <w:t xml:space="preserve">https://www.youtube.com/watch?v=2SvFbggCdpo</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CRUD de Productos (</w:t>
            </w:r>
            <w:hyperlink r:id="rId10">
              <w:r w:rsidDel="00000000" w:rsidR="00000000" w:rsidRPr="00000000">
                <w:rPr>
                  <w:rFonts w:ascii="Calibri" w:cs="Calibri" w:eastAsia="Calibri" w:hAnsi="Calibri"/>
                  <w:b w:val="0"/>
                  <w:i w:val="0"/>
                  <w:smallCaps w:val="0"/>
                  <w:strike w:val="0"/>
                  <w:u w:val="single"/>
                  <w:shd w:fill="auto" w:val="clear"/>
                  <w:vertAlign w:val="baseline"/>
                  <w:rtl w:val="0"/>
                </w:rPr>
                <w:t xml:space="preserve">https://youtu.be/YK2tL6LvYgE</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CRUD de Casetas (</w:t>
            </w:r>
            <w:hyperlink r:id="rId11">
              <w:r w:rsidDel="00000000" w:rsidR="00000000" w:rsidRPr="00000000">
                <w:rPr>
                  <w:rFonts w:ascii="Calibri" w:cs="Calibri" w:eastAsia="Calibri" w:hAnsi="Calibri"/>
                  <w:b w:val="0"/>
                  <w:i w:val="0"/>
                  <w:smallCaps w:val="0"/>
                  <w:strike w:val="0"/>
                  <w:u w:val="single"/>
                  <w:shd w:fill="auto" w:val="clear"/>
                  <w:vertAlign w:val="baseline"/>
                  <w:rtl w:val="0"/>
                </w:rPr>
                <w:t xml:space="preserve">https://youtu.be/jHTWmg_xrsI</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CRUD de Asignar Productos a Casetas (</w:t>
            </w:r>
            <w:hyperlink r:id="rId12">
              <w:r w:rsidDel="00000000" w:rsidR="00000000" w:rsidRPr="00000000">
                <w:rPr>
                  <w:rFonts w:ascii="Calibri" w:cs="Calibri" w:eastAsia="Calibri" w:hAnsi="Calibri"/>
                  <w:b w:val="0"/>
                  <w:i w:val="0"/>
                  <w:smallCaps w:val="0"/>
                  <w:strike w:val="0"/>
                  <w:u w:val="single"/>
                  <w:shd w:fill="auto" w:val="clear"/>
                  <w:vertAlign w:val="baseline"/>
                  <w:rtl w:val="0"/>
                </w:rPr>
                <w:t xml:space="preserve">https://www.youtube.com/watch?v=hgoB3WXNxDI</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Sprint Planning (</w:t>
            </w:r>
            <w:hyperlink r:id="rId13">
              <w:r w:rsidDel="00000000" w:rsidR="00000000" w:rsidRPr="00000000">
                <w:rPr>
                  <w:rFonts w:ascii="Calibri" w:cs="Calibri" w:eastAsia="Calibri" w:hAnsi="Calibri"/>
                  <w:b w:val="0"/>
                  <w:i w:val="0"/>
                  <w:smallCaps w:val="0"/>
                  <w:strike w:val="0"/>
                  <w:u w:val="single"/>
                  <w:shd w:fill="auto" w:val="clear"/>
                  <w:vertAlign w:val="baseline"/>
                  <w:rtl w:val="0"/>
                </w:rPr>
                <w:t xml:space="preserve">Link al Sprint Planning).</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Product Backlog (</w:t>
            </w:r>
            <w:hyperlink r:id="rId14">
              <w:r w:rsidDel="00000000" w:rsidR="00000000" w:rsidRPr="00000000">
                <w:rPr>
                  <w:rFonts w:ascii="Calibri" w:cs="Calibri" w:eastAsia="Calibri" w:hAnsi="Calibri"/>
                  <w:b w:val="0"/>
                  <w:i w:val="0"/>
                  <w:smallCaps w:val="0"/>
                  <w:strike w:val="0"/>
                  <w:u w:val="single"/>
                  <w:shd w:fill="auto" w:val="clear"/>
                  <w:vertAlign w:val="baseline"/>
                  <w:rtl w:val="0"/>
                </w:rPr>
                <w:t xml:space="preserve">Link al Product Backlog</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A">
            <w:pPr>
              <w:jc w:val="both"/>
              <w:rPr/>
            </w:pPr>
            <w:r w:rsidDel="00000000" w:rsidR="00000000" w:rsidRPr="00000000">
              <w:rPr>
                <w:rtl w:val="0"/>
              </w:rPr>
            </w:r>
          </w:p>
          <w:p w:rsidR="00000000" w:rsidDel="00000000" w:rsidP="00000000" w:rsidRDefault="00000000" w:rsidRPr="00000000" w14:paraId="0000003B">
            <w:pPr>
              <w:jc w:val="both"/>
              <w:rPr/>
            </w:pPr>
            <w:r w:rsidDel="00000000" w:rsidR="00000000" w:rsidRPr="00000000">
              <w:rPr>
                <w:rtl w:val="0"/>
              </w:rPr>
            </w:r>
          </w:p>
          <w:p w:rsidR="00000000" w:rsidDel="00000000" w:rsidP="00000000" w:rsidRDefault="00000000" w:rsidRPr="00000000" w14:paraId="0000003C">
            <w:pPr>
              <w:jc w:val="both"/>
              <w:rPr>
                <w:rFonts w:ascii="Calibri" w:cs="Calibri" w:eastAsia="Calibri" w:hAnsi="Calibri"/>
              </w:rPr>
            </w:pPr>
            <w:r w:rsidDel="00000000" w:rsidR="00000000" w:rsidRPr="00000000">
              <w:rPr>
                <w:rFonts w:ascii="Calibri" w:cs="Calibri" w:eastAsia="Calibri" w:hAnsi="Calibri"/>
                <w:rtl w:val="0"/>
              </w:rPr>
              <w:t xml:space="preserve">Resguardar Calidad del Proyecto:</w:t>
            </w:r>
          </w:p>
          <w:p w:rsidR="00000000" w:rsidDel="00000000" w:rsidP="00000000" w:rsidRDefault="00000000" w:rsidRPr="00000000" w14:paraId="0000003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Aplicar metodología SCRUM.</w:t>
            </w:r>
          </w:p>
          <w:p w:rsidR="00000000" w:rsidDel="00000000" w:rsidP="00000000" w:rsidRDefault="00000000" w:rsidRPr="00000000" w14:paraId="0000003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Realizamos reuniones al menos </w:t>
            </w:r>
            <w:r w:rsidDel="00000000" w:rsidR="00000000" w:rsidRPr="00000000">
              <w:rPr>
                <w:rtl w:val="0"/>
              </w:rPr>
              <w:t xml:space="preserve">3</w:t>
            </w:r>
            <w:r w:rsidDel="00000000" w:rsidR="00000000" w:rsidRPr="00000000">
              <w:rPr>
                <w:rFonts w:ascii="Calibri" w:cs="Calibri" w:eastAsia="Calibri" w:hAnsi="Calibri"/>
                <w:b w:val="0"/>
                <w:i w:val="0"/>
                <w:smallCaps w:val="0"/>
                <w:strike w:val="0"/>
                <w:u w:val="none"/>
                <w:shd w:fill="auto" w:val="clear"/>
                <w:vertAlign w:val="baseline"/>
                <w:rtl w:val="0"/>
              </w:rPr>
              <w:t xml:space="preserve"> veces a la semana, evidenciadas en Trello (</w:t>
            </w:r>
            <w:hyperlink r:id="rId15">
              <w:r w:rsidDel="00000000" w:rsidR="00000000" w:rsidRPr="00000000">
                <w:rPr>
                  <w:rFonts w:ascii="Calibri" w:cs="Calibri" w:eastAsia="Calibri" w:hAnsi="Calibri"/>
                  <w:b w:val="0"/>
                  <w:i w:val="0"/>
                  <w:smallCaps w:val="0"/>
                  <w:strike w:val="0"/>
                  <w:u w:val="single"/>
                  <w:shd w:fill="auto" w:val="clear"/>
                  <w:vertAlign w:val="baseline"/>
                  <w:rtl w:val="0"/>
                </w:rPr>
                <w:t xml:space="preserve">https://trello.com/b/9tui96mI/sprint-2</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3F">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Scrum Master cargó los artefactos anteriormente desarrollados del producto en GitHub (</w:t>
            </w:r>
            <w:hyperlink r:id="rId16">
              <w:r w:rsidDel="00000000" w:rsidR="00000000" w:rsidRPr="00000000">
                <w:rPr>
                  <w:rFonts w:ascii="Calibri" w:cs="Calibri" w:eastAsia="Calibri" w:hAnsi="Calibri"/>
                  <w:b w:val="0"/>
                  <w:i w:val="0"/>
                  <w:smallCaps w:val="0"/>
                  <w:strike w:val="0"/>
                  <w:u w:val="single"/>
                  <w:shd w:fill="auto" w:val="clear"/>
                  <w:vertAlign w:val="baseline"/>
                  <w:rtl w:val="0"/>
                </w:rPr>
                <w:t xml:space="preserve">https://github.com/Eduardo-Ve/Proyecto-Gestion-Quilhuica/activity?activity_type=pr_merge</w:t>
              </w:r>
            </w:hyperlink>
            <w:r w:rsidDel="00000000" w:rsidR="00000000" w:rsidRPr="00000000">
              <w:rPr>
                <w:rFonts w:ascii="Calibri" w:cs="Calibri" w:eastAsia="Calibri" w:hAnsi="Calibri"/>
                <w:b w:val="0"/>
                <w:i w:val="0"/>
                <w:smallCaps w:val="0"/>
                <w:strike w:val="0"/>
                <w:u w:val="none"/>
                <w:shd w:fill="auto" w:val="clear"/>
                <w:vertAlign w:val="baseline"/>
                <w:rtl w:val="0"/>
              </w:rPr>
              <w:t xml:space="preserve">).</w:t>
            </w:r>
          </w:p>
          <w:p w:rsidR="00000000" w:rsidDel="00000000" w:rsidP="00000000" w:rsidRDefault="00000000" w:rsidRPr="00000000" w14:paraId="0000004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tl w:val="0"/>
              </w:rPr>
              <w:t xml:space="preserve">Utilizar la herramienta</w:t>
            </w:r>
            <w:r w:rsidDel="00000000" w:rsidR="00000000" w:rsidRPr="00000000">
              <w:rPr>
                <w:rFonts w:ascii="Calibri" w:cs="Calibri" w:eastAsia="Calibri" w:hAnsi="Calibri"/>
                <w:b w:val="0"/>
                <w:i w:val="0"/>
                <w:smallCaps w:val="0"/>
                <w:strike w:val="0"/>
                <w:u w:val="none"/>
                <w:shd w:fill="auto" w:val="clear"/>
                <w:vertAlign w:val="baseline"/>
                <w:rtl w:val="0"/>
              </w:rPr>
              <w:t xml:space="preserve"> de versionado GitHub.</w:t>
            </w:r>
          </w:p>
          <w:p w:rsidR="00000000" w:rsidDel="00000000" w:rsidP="00000000" w:rsidRDefault="00000000" w:rsidRPr="00000000" w14:paraId="00000041">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59" w:lineRule="auto"/>
              <w:ind w:left="1440" w:right="0" w:hanging="360"/>
              <w:rPr/>
            </w:pPr>
            <w:r w:rsidDel="00000000" w:rsidR="00000000" w:rsidRPr="00000000">
              <w:rPr>
                <w:rtl w:val="0"/>
              </w:rPr>
              <w:t xml:space="preserve">Actividad de cada colaborador (</w:t>
            </w:r>
            <w:hyperlink r:id="rId17">
              <w:r w:rsidDel="00000000" w:rsidR="00000000" w:rsidRPr="00000000">
                <w:rPr>
                  <w:u w:val="single"/>
                  <w:rtl w:val="0"/>
                </w:rPr>
                <w:t xml:space="preserve">https://github.com/Eduardo-Ve/Proyecto-Gestion-Quilhuica/activity</w:t>
              </w:r>
            </w:hyperlink>
            <w:r w:rsidDel="00000000" w:rsidR="00000000" w:rsidRPr="00000000">
              <w:rPr>
                <w:rtl w:val="0"/>
              </w:rPr>
              <w:t xml:space="preserve">).</w:t>
            </w:r>
          </w:p>
          <w:p w:rsidR="00000000" w:rsidDel="00000000" w:rsidP="00000000" w:rsidRDefault="00000000" w:rsidRPr="00000000" w14:paraId="0000004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Calibri" w:cs="Calibri" w:eastAsia="Calibri" w:hAnsi="Calibri"/>
                <w:b w:val="0"/>
                <w:i w:val="0"/>
                <w:smallCaps w:val="0"/>
                <w:strike w:val="0"/>
                <w:shd w:fill="auto" w:val="clear"/>
                <w:vertAlign w:val="baseline"/>
              </w:rPr>
            </w:pPr>
            <w:r w:rsidDel="00000000" w:rsidR="00000000" w:rsidRPr="00000000">
              <w:rPr>
                <w:rFonts w:ascii="Calibri" w:cs="Calibri" w:eastAsia="Calibri" w:hAnsi="Calibri"/>
                <w:b w:val="0"/>
                <w:i w:val="0"/>
                <w:smallCaps w:val="0"/>
                <w:strike w:val="0"/>
                <w:u w:val="none"/>
                <w:shd w:fill="auto" w:val="clear"/>
                <w:vertAlign w:val="baseline"/>
                <w:rtl w:val="0"/>
              </w:rPr>
              <w:t xml:space="preserve">Utilizar pruebas unitarias de los módulos.</w:t>
            </w:r>
          </w:p>
          <w:p w:rsidR="00000000" w:rsidDel="00000000" w:rsidP="00000000" w:rsidRDefault="00000000" w:rsidRPr="00000000" w14:paraId="00000043">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160" w:before="0" w:line="259" w:lineRule="auto"/>
              <w:ind w:left="1440" w:right="0" w:hanging="360"/>
              <w:jc w:val="both"/>
              <w:rPr>
                <w:u w:val="none"/>
              </w:rPr>
            </w:pPr>
            <w:r w:rsidDel="00000000" w:rsidR="00000000" w:rsidRPr="00000000">
              <w:rPr>
                <w:rtl w:val="0"/>
              </w:rPr>
              <w:t xml:space="preserve">Plan de pruebas del producto (</w:t>
            </w:r>
            <w:hyperlink r:id="rId18">
              <w:r w:rsidDel="00000000" w:rsidR="00000000" w:rsidRPr="00000000">
                <w:rPr>
                  <w:color w:val="0000ee"/>
                  <w:u w:val="single"/>
                  <w:rtl w:val="0"/>
                </w:rPr>
                <w:t xml:space="preserve">Plan de Pruebas.docx</w:t>
              </w:r>
            </w:hyperlink>
            <w:r w:rsidDel="00000000" w:rsidR="00000000" w:rsidRPr="00000000">
              <w:rPr>
                <w:rtl w:val="0"/>
              </w:rPr>
              <w:t xml:space="preserve">)</w:t>
            </w:r>
          </w:p>
        </w:tc>
      </w:tr>
    </w:tbl>
    <w:p w:rsidR="00000000" w:rsidDel="00000000" w:rsidP="00000000" w:rsidRDefault="00000000" w:rsidRPr="00000000" w14:paraId="00000044">
      <w:pPr>
        <w:spacing w:after="0" w:line="240" w:lineRule="auto"/>
        <w:rPr>
          <w:color w:val="595959"/>
          <w:sz w:val="24"/>
          <w:szCs w:val="24"/>
        </w:rPr>
      </w:pPr>
      <w:r w:rsidDel="00000000" w:rsidR="00000000" w:rsidRPr="00000000">
        <w:rPr>
          <w:rtl w:val="0"/>
        </w:rPr>
      </w:r>
    </w:p>
    <w:tbl>
      <w:tblPr>
        <w:tblStyle w:val="Table3"/>
        <w:tblpPr w:leftFromText="141" w:rightFromText="141" w:topFromText="0" w:bottomFromText="0" w:vertAnchor="text" w:horzAnchor="text" w:tblpX="0" w:tblpY="100"/>
        <w:tblW w:w="96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45">
            <w:pPr>
              <w:rPr>
                <w:b w:val="1"/>
                <w:color w:val="1f3864"/>
                <w:sz w:val="28"/>
                <w:szCs w:val="28"/>
              </w:rPr>
            </w:pPr>
            <w:r w:rsidDel="00000000" w:rsidR="00000000" w:rsidRPr="00000000">
              <w:rPr>
                <w:b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46">
            <w:pPr>
              <w:jc w:val="both"/>
              <w:rPr>
                <w:rFonts w:ascii="Calibri" w:cs="Calibri" w:eastAsia="Calibri" w:hAnsi="Calibri"/>
                <w:color w:val="1f3864"/>
              </w:rPr>
            </w:pPr>
            <w:r w:rsidDel="00000000" w:rsidR="00000000" w:rsidRPr="00000000">
              <w:rPr>
                <w:rFonts w:ascii="Calibri" w:cs="Calibri" w:eastAsia="Calibri" w:hAnsi="Calibri"/>
                <w:color w:val="1f3864"/>
                <w:rtl w:val="0"/>
              </w:rPr>
              <w:t xml:space="preserve">Examina cuidadosamente tu plan de trabajo, enfocándote especialmente en la columna de estado de avance y ajustes.</w:t>
            </w:r>
          </w:p>
        </w:tc>
      </w:tr>
    </w:tbl>
    <w:p w:rsidR="00000000" w:rsidDel="00000000" w:rsidP="00000000" w:rsidRDefault="00000000" w:rsidRPr="00000000" w14:paraId="00000047">
      <w:pPr>
        <w:rPr>
          <w:color w:val="595959"/>
          <w:sz w:val="24"/>
          <w:szCs w:val="24"/>
        </w:rPr>
      </w:pPr>
      <w:r w:rsidDel="00000000" w:rsidR="00000000" w:rsidRPr="00000000">
        <w:rPr>
          <w:rtl w:val="0"/>
        </w:rPr>
      </w:r>
    </w:p>
    <w:tbl>
      <w:tblPr>
        <w:tblStyle w:val="Table4"/>
        <w:tblW w:w="10545.0" w:type="dxa"/>
        <w:jc w:val="center"/>
        <w:tblLayout w:type="fixed"/>
        <w:tblLook w:val="0400"/>
      </w:tblPr>
      <w:tblGrid>
        <w:gridCol w:w="1260"/>
        <w:gridCol w:w="1605"/>
        <w:gridCol w:w="1530"/>
        <w:gridCol w:w="1080"/>
        <w:gridCol w:w="1290"/>
        <w:gridCol w:w="1185"/>
        <w:gridCol w:w="1095"/>
        <w:gridCol w:w="1500"/>
        <w:tblGridChange w:id="0">
          <w:tblGrid>
            <w:gridCol w:w="1260"/>
            <w:gridCol w:w="1605"/>
            <w:gridCol w:w="1530"/>
            <w:gridCol w:w="1080"/>
            <w:gridCol w:w="1290"/>
            <w:gridCol w:w="1185"/>
            <w:gridCol w:w="1095"/>
            <w:gridCol w:w="1500"/>
          </w:tblGrid>
        </w:tblGridChange>
      </w:tblGrid>
      <w:tr>
        <w:trPr>
          <w:cantSplit w:val="0"/>
          <w:trHeight w:val="220" w:hRule="atLeast"/>
          <w:tblHeader w:val="0"/>
        </w:trPr>
        <w:tc>
          <w:tcPr>
            <w:gridSpan w:val="8"/>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48">
            <w:pPr>
              <w:spacing w:after="0" w:line="240" w:lineRule="auto"/>
              <w:rPr>
                <w:rFonts w:ascii="Arial" w:cs="Arial" w:eastAsia="Arial" w:hAnsi="Arial"/>
                <w:color w:val="595959"/>
              </w:rPr>
            </w:pPr>
            <w:r w:rsidDel="00000000" w:rsidR="00000000" w:rsidRPr="00000000">
              <w:rPr>
                <w:rFonts w:ascii="Arial" w:cs="Arial" w:eastAsia="Arial" w:hAnsi="Arial"/>
                <w:b w:val="1"/>
                <w:color w:val="595959"/>
                <w:rtl w:val="0"/>
              </w:rPr>
              <w:t xml:space="preserve">Plan de Trabajo Proyecto APT</w:t>
            </w: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0">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Competencia o unidades de competencias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51">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Actividades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52">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Recursos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53">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Duración de la actividad</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vAlign w:val="center"/>
          </w:tcPr>
          <w:p w:rsidR="00000000" w:rsidDel="00000000" w:rsidP="00000000" w:rsidRDefault="00000000" w:rsidRPr="00000000" w14:paraId="00000054">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Responsable</w:t>
            </w:r>
            <w:r w:rsidDel="00000000" w:rsidR="00000000" w:rsidRPr="00000000">
              <w:rPr>
                <w:rtl w:val="0"/>
              </w:rPr>
            </w:r>
          </w:p>
          <w:p w:rsidR="00000000" w:rsidDel="00000000" w:rsidP="00000000" w:rsidRDefault="00000000" w:rsidRPr="00000000" w14:paraId="00000055">
            <w:pPr>
              <w:spacing w:after="0" w:line="240" w:lineRule="auto"/>
              <w:rPr>
                <w:rFonts w:ascii="Arial" w:cs="Arial" w:eastAsia="Arial" w:hAnsi="Arial"/>
                <w:color w:val="595959"/>
                <w:sz w:val="18"/>
                <w:szCs w:val="18"/>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vAlign w:val="center"/>
          </w:tcPr>
          <w:p w:rsidR="00000000" w:rsidDel="00000000" w:rsidP="00000000" w:rsidRDefault="00000000" w:rsidRPr="00000000" w14:paraId="00000056">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Observaciones</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57">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Estado de Avance</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vAlign w:val="center"/>
          </w:tcPr>
          <w:p w:rsidR="00000000" w:rsidDel="00000000" w:rsidP="00000000" w:rsidRDefault="00000000" w:rsidRPr="00000000" w14:paraId="00000058">
            <w:pPr>
              <w:spacing w:after="0" w:line="240" w:lineRule="auto"/>
              <w:rPr>
                <w:rFonts w:ascii="Arial" w:cs="Arial" w:eastAsia="Arial" w:hAnsi="Arial"/>
                <w:color w:val="595959"/>
                <w:sz w:val="18"/>
                <w:szCs w:val="18"/>
              </w:rPr>
            </w:pPr>
            <w:r w:rsidDel="00000000" w:rsidR="00000000" w:rsidRPr="00000000">
              <w:rPr>
                <w:rFonts w:ascii="Arial" w:cs="Arial" w:eastAsia="Arial" w:hAnsi="Arial"/>
                <w:color w:val="595959"/>
                <w:sz w:val="18"/>
                <w:szCs w:val="18"/>
                <w:rtl w:val="0"/>
              </w:rPr>
              <w:t xml:space="preserve">Ajustes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9">
            <w:pPr>
              <w:spacing w:after="0" w:line="240" w:lineRule="auto"/>
              <w:rPr>
                <w:rFonts w:ascii="Arial" w:cs="Arial" w:eastAsia="Arial" w:hAnsi="Arial"/>
                <w:color w:val="548dd4"/>
                <w:sz w:val="18"/>
                <w:szCs w:val="18"/>
              </w:rPr>
            </w:pPr>
            <w:r w:rsidDel="00000000" w:rsidR="00000000" w:rsidRPr="00000000">
              <w:rPr>
                <w:rFonts w:ascii="Arial" w:cs="Arial" w:eastAsia="Arial" w:hAnsi="Arial"/>
                <w:i w:val="1"/>
                <w:color w:val="548dd4"/>
                <w:sz w:val="18"/>
                <w:szCs w:val="18"/>
                <w:rtl w:val="0"/>
              </w:rPr>
              <w:t xml:space="preserve">Nombra las competencias o unidades de competencias que se relacionan con las diferentes actividades requeridas para el desarrollo de la 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A">
            <w:pPr>
              <w:spacing w:after="0" w:line="240" w:lineRule="auto"/>
              <w:rPr>
                <w:rFonts w:ascii="Arial" w:cs="Arial" w:eastAsia="Arial" w:hAnsi="Arial"/>
                <w:color w:val="548dd4"/>
                <w:sz w:val="18"/>
                <w:szCs w:val="18"/>
              </w:rPr>
            </w:pPr>
            <w:r w:rsidDel="00000000" w:rsidR="00000000" w:rsidRPr="00000000">
              <w:rPr>
                <w:rFonts w:ascii="Arial" w:cs="Arial" w:eastAsia="Arial" w:hAnsi="Arial"/>
                <w:i w:val="1"/>
                <w:color w:val="548dd4"/>
                <w:sz w:val="18"/>
                <w:szCs w:val="18"/>
                <w:rtl w:val="0"/>
              </w:rPr>
              <w:t xml:space="preserve">Señale el nombre de la tarea o actividad.</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B">
            <w:pPr>
              <w:spacing w:after="0" w:line="240" w:lineRule="auto"/>
              <w:rPr>
                <w:rFonts w:ascii="Arial" w:cs="Arial" w:eastAsia="Arial" w:hAnsi="Arial"/>
                <w:color w:val="548dd4"/>
                <w:sz w:val="18"/>
                <w:szCs w:val="18"/>
              </w:rPr>
            </w:pPr>
            <w:r w:rsidDel="00000000" w:rsidR="00000000" w:rsidRPr="00000000">
              <w:rPr>
                <w:rFonts w:ascii="Arial" w:cs="Arial" w:eastAsia="Arial" w:hAnsi="Arial"/>
                <w:i w:val="1"/>
                <w:color w:val="548dd4"/>
                <w:sz w:val="18"/>
                <w:szCs w:val="18"/>
                <w:rtl w:val="0"/>
              </w:rPr>
              <w:t xml:space="preserve">Nombra los recursos necesarios para llevar a cabo las actividades definidas.</w:t>
            </w: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5C">
            <w:pPr>
              <w:keepLines w:val="0"/>
              <w:widowControl w:val="0"/>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Señala</w:t>
            </w:r>
          </w:p>
          <w:p w:rsidR="00000000" w:rsidDel="00000000" w:rsidP="00000000" w:rsidRDefault="00000000" w:rsidRPr="00000000" w14:paraId="0000005D">
            <w:pPr>
              <w:keepLines w:val="0"/>
              <w:widowControl w:val="0"/>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la duración</w:t>
            </w:r>
          </w:p>
          <w:p w:rsidR="00000000" w:rsidDel="00000000" w:rsidP="00000000" w:rsidRDefault="00000000" w:rsidRPr="00000000" w14:paraId="0000005E">
            <w:pPr>
              <w:keepLines w:val="0"/>
              <w:widowControl w:val="0"/>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de cada</w:t>
            </w:r>
          </w:p>
          <w:p w:rsidR="00000000" w:rsidDel="00000000" w:rsidP="00000000" w:rsidRDefault="00000000" w:rsidRPr="00000000" w14:paraId="0000005F">
            <w:pPr>
              <w:keepLines w:val="0"/>
              <w:widowControl w:val="0"/>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actividad</w:t>
            </w:r>
          </w:p>
          <w:p w:rsidR="00000000" w:rsidDel="00000000" w:rsidP="00000000" w:rsidRDefault="00000000" w:rsidRPr="00000000" w14:paraId="00000060">
            <w:pPr>
              <w:spacing w:after="0" w:line="240" w:lineRule="auto"/>
              <w:rPr>
                <w:rFonts w:ascii="Arial" w:cs="Arial" w:eastAsia="Arial" w:hAnsi="Arial"/>
                <w:color w:val="548dd4"/>
                <w:sz w:val="18"/>
                <w:szCs w:val="18"/>
              </w:rPr>
            </w:pPr>
            <w:r w:rsidDel="00000000" w:rsidR="00000000" w:rsidRPr="00000000">
              <w:rPr>
                <w:rtl w:val="0"/>
              </w:rPr>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61">
            <w:pPr>
              <w:spacing w:after="0" w:line="240" w:lineRule="auto"/>
              <w:rPr>
                <w:rFonts w:ascii="Arial" w:cs="Arial" w:eastAsia="Arial" w:hAnsi="Arial"/>
                <w:color w:val="548dd4"/>
                <w:sz w:val="18"/>
                <w:szCs w:val="18"/>
              </w:rPr>
            </w:pPr>
            <w:r w:rsidDel="00000000" w:rsidR="00000000" w:rsidRPr="00000000">
              <w:rPr>
                <w:rFonts w:ascii="Arial" w:cs="Arial" w:eastAsia="Arial" w:hAnsi="Arial"/>
                <w:i w:val="1"/>
                <w:color w:val="548dd4"/>
                <w:sz w:val="18"/>
                <w:szCs w:val="18"/>
                <w:rtl w:val="0"/>
              </w:rPr>
              <w:t xml:space="preserve">Escribe el nombre del integrante del equipo responsable de la actividad</w:t>
            </w:r>
            <w:r w:rsidDel="00000000" w:rsidR="00000000" w:rsidRPr="00000000">
              <w:rPr>
                <w:rtl w:val="0"/>
              </w:rPr>
            </w:r>
          </w:p>
          <w:p w:rsidR="00000000" w:rsidDel="00000000" w:rsidP="00000000" w:rsidRDefault="00000000" w:rsidRPr="00000000" w14:paraId="00000062">
            <w:pPr>
              <w:spacing w:after="0" w:line="240" w:lineRule="auto"/>
              <w:rPr>
                <w:rFonts w:ascii="Arial" w:cs="Arial" w:eastAsia="Arial" w:hAnsi="Arial"/>
                <w:color w:val="548dd4"/>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63">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Señala</w:t>
            </w:r>
          </w:p>
          <w:p w:rsidR="00000000" w:rsidDel="00000000" w:rsidP="00000000" w:rsidRDefault="00000000" w:rsidRPr="00000000" w14:paraId="00000064">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las</w:t>
            </w:r>
            <w:r w:rsidDel="00000000" w:rsidR="00000000" w:rsidRPr="00000000">
              <w:rPr>
                <w:rFonts w:ascii="Open Sans" w:cs="Open Sans" w:eastAsia="Open Sans" w:hAnsi="Open Sans"/>
                <w:i w:val="1"/>
                <w:color w:val="548dd4"/>
                <w:sz w:val="21"/>
                <w:szCs w:val="21"/>
                <w:highlight w:val="white"/>
                <w:rtl w:val="0"/>
              </w:rPr>
              <w:t xml:space="preserve"> </w:t>
            </w:r>
            <w:r w:rsidDel="00000000" w:rsidR="00000000" w:rsidRPr="00000000">
              <w:rPr>
                <w:rFonts w:ascii="Arial" w:cs="Arial" w:eastAsia="Arial" w:hAnsi="Arial"/>
                <w:i w:val="1"/>
                <w:color w:val="548dd4"/>
                <w:sz w:val="19"/>
                <w:szCs w:val="19"/>
                <w:highlight w:val="white"/>
                <w:rtl w:val="0"/>
              </w:rPr>
              <w:t xml:space="preserve">dificultades o facilitadores que se podrían</w:t>
            </w:r>
          </w:p>
          <w:p w:rsidR="00000000" w:rsidDel="00000000" w:rsidP="00000000" w:rsidRDefault="00000000" w:rsidRPr="00000000" w14:paraId="00000065">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presentar</w:t>
            </w:r>
          </w:p>
          <w:p w:rsidR="00000000" w:rsidDel="00000000" w:rsidP="00000000" w:rsidRDefault="00000000" w:rsidRPr="00000000" w14:paraId="00000066">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durante</w:t>
            </w:r>
          </w:p>
          <w:p w:rsidR="00000000" w:rsidDel="00000000" w:rsidP="00000000" w:rsidRDefault="00000000" w:rsidRPr="00000000" w14:paraId="00000067">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la ejecución</w:t>
            </w:r>
          </w:p>
          <w:p w:rsidR="00000000" w:rsidDel="00000000" w:rsidP="00000000" w:rsidRDefault="00000000" w:rsidRPr="00000000" w14:paraId="00000068">
            <w:pPr>
              <w:spacing w:after="0" w:line="240" w:lineRule="auto"/>
              <w:rPr>
                <w:rFonts w:ascii="Arial" w:cs="Arial" w:eastAsia="Arial" w:hAnsi="Arial"/>
                <w:i w:val="1"/>
                <w:color w:val="548dd4"/>
                <w:sz w:val="20"/>
                <w:szCs w:val="20"/>
              </w:rPr>
            </w:pPr>
            <w:r w:rsidDel="00000000" w:rsidR="00000000" w:rsidRPr="00000000">
              <w:rPr>
                <w:rFonts w:ascii="Arial" w:cs="Arial" w:eastAsia="Arial" w:hAnsi="Arial"/>
                <w:i w:val="1"/>
                <w:color w:val="548dd4"/>
                <w:sz w:val="19"/>
                <w:szCs w:val="19"/>
                <w:highlight w:val="white"/>
                <w:rtl w:val="0"/>
              </w:rPr>
              <w:t xml:space="preserve">de cada una de las actividades</w:t>
            </w:r>
            <w:r w:rsidDel="00000000" w:rsidR="00000000" w:rsidRPr="00000000">
              <w:rPr>
                <w:rtl w:val="0"/>
              </w:rPr>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69">
            <w:pPr>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Tipos de estado:</w:t>
            </w:r>
          </w:p>
          <w:p w:rsidR="00000000" w:rsidDel="00000000" w:rsidP="00000000" w:rsidRDefault="00000000" w:rsidRPr="00000000" w14:paraId="0000006A">
            <w:pPr>
              <w:spacing w:after="0" w:line="240" w:lineRule="auto"/>
              <w:rPr>
                <w:rFonts w:ascii="Arial" w:cs="Arial" w:eastAsia="Arial" w:hAnsi="Arial"/>
                <w:i w:val="1"/>
                <w:color w:val="548dd4"/>
                <w:sz w:val="18"/>
                <w:szCs w:val="18"/>
                <w:highlight w:val="white"/>
              </w:rPr>
            </w:pPr>
            <w:r w:rsidDel="00000000" w:rsidR="00000000" w:rsidRPr="00000000">
              <w:rPr>
                <w:rtl w:val="0"/>
              </w:rPr>
            </w:r>
          </w:p>
          <w:p w:rsidR="00000000" w:rsidDel="00000000" w:rsidP="00000000" w:rsidRDefault="00000000" w:rsidRPr="00000000" w14:paraId="0000006B">
            <w:pPr>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En curso/</w:t>
            </w:r>
          </w:p>
          <w:p w:rsidR="00000000" w:rsidDel="00000000" w:rsidP="00000000" w:rsidRDefault="00000000" w:rsidRPr="00000000" w14:paraId="0000006C">
            <w:pPr>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Con retraso/</w:t>
            </w:r>
          </w:p>
          <w:p w:rsidR="00000000" w:rsidDel="00000000" w:rsidP="00000000" w:rsidRDefault="00000000" w:rsidRPr="00000000" w14:paraId="0000006D">
            <w:pPr>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No iniciado/</w:t>
            </w:r>
          </w:p>
          <w:p w:rsidR="00000000" w:rsidDel="00000000" w:rsidP="00000000" w:rsidRDefault="00000000" w:rsidRPr="00000000" w14:paraId="0000006E">
            <w:pPr>
              <w:spacing w:after="0" w:line="240" w:lineRule="auto"/>
              <w:rPr>
                <w:rFonts w:ascii="Arial" w:cs="Arial" w:eastAsia="Arial" w:hAnsi="Arial"/>
                <w:i w:val="1"/>
                <w:color w:val="548dd4"/>
                <w:sz w:val="18"/>
                <w:szCs w:val="18"/>
                <w:highlight w:val="white"/>
              </w:rPr>
            </w:pPr>
            <w:r w:rsidDel="00000000" w:rsidR="00000000" w:rsidRPr="00000000">
              <w:rPr>
                <w:rFonts w:ascii="Arial" w:cs="Arial" w:eastAsia="Arial" w:hAnsi="Arial"/>
                <w:i w:val="1"/>
                <w:color w:val="548dd4"/>
                <w:sz w:val="18"/>
                <w:szCs w:val="18"/>
                <w:highlight w:val="white"/>
                <w:rtl w:val="0"/>
              </w:rPr>
              <w:t xml:space="preserve">Completado/</w:t>
            </w:r>
          </w:p>
          <w:p w:rsidR="00000000" w:rsidDel="00000000" w:rsidP="00000000" w:rsidRDefault="00000000" w:rsidRPr="00000000" w14:paraId="0000006F">
            <w:pPr>
              <w:spacing w:after="0" w:line="240" w:lineRule="auto"/>
              <w:rPr>
                <w:rFonts w:ascii="Arial" w:cs="Arial" w:eastAsia="Arial" w:hAnsi="Arial"/>
                <w:color w:val="548dd4"/>
                <w:sz w:val="18"/>
                <w:szCs w:val="18"/>
              </w:rPr>
            </w:pPr>
            <w:r w:rsidDel="00000000" w:rsidR="00000000" w:rsidRPr="00000000">
              <w:rPr>
                <w:rFonts w:ascii="Arial" w:cs="Arial" w:eastAsia="Arial" w:hAnsi="Arial"/>
                <w:i w:val="1"/>
                <w:color w:val="548dd4"/>
                <w:sz w:val="18"/>
                <w:szCs w:val="18"/>
                <w:highlight w:val="white"/>
                <w:rtl w:val="0"/>
              </w:rPr>
              <w:t xml:space="preserve">Ajustada</w:t>
            </w:r>
            <w:r w:rsidDel="00000000" w:rsidR="00000000" w:rsidRPr="00000000">
              <w:rPr>
                <w:rFonts w:ascii="Arial" w:cs="Arial" w:eastAsia="Arial" w:hAnsi="Arial"/>
                <w:i w:val="1"/>
                <w:color w:val="548dd4"/>
                <w:sz w:val="18"/>
                <w:szCs w:val="18"/>
                <w:rtl w:val="0"/>
              </w:rPr>
              <w:t xml:space="preserve">.</w:t>
            </w:r>
            <w:r w:rsidDel="00000000" w:rsidR="00000000" w:rsidRPr="00000000">
              <w:rPr>
                <w:rtl w:val="0"/>
              </w:rPr>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0">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Señala los</w:t>
            </w:r>
          </w:p>
          <w:p w:rsidR="00000000" w:rsidDel="00000000" w:rsidP="00000000" w:rsidRDefault="00000000" w:rsidRPr="00000000" w14:paraId="00000071">
            <w:pPr>
              <w:spacing w:after="0" w:line="240" w:lineRule="auto"/>
              <w:rPr>
                <w:rFonts w:ascii="Open Sans" w:cs="Open Sans" w:eastAsia="Open Sans" w:hAnsi="Open Sans"/>
                <w:i w:val="1"/>
                <w:color w:val="548dd4"/>
                <w:sz w:val="21"/>
                <w:szCs w:val="21"/>
                <w:highlight w:val="white"/>
              </w:rPr>
            </w:pPr>
            <w:r w:rsidDel="00000000" w:rsidR="00000000" w:rsidRPr="00000000">
              <w:rPr>
                <w:rFonts w:ascii="Arial" w:cs="Arial" w:eastAsia="Arial" w:hAnsi="Arial"/>
                <w:i w:val="1"/>
                <w:color w:val="548dd4"/>
                <w:sz w:val="19"/>
                <w:szCs w:val="19"/>
                <w:highlight w:val="white"/>
                <w:rtl w:val="0"/>
              </w:rPr>
              <w:t xml:space="preserve">ajustes o </w:t>
            </w:r>
            <w:r w:rsidDel="00000000" w:rsidR="00000000" w:rsidRPr="00000000">
              <w:rPr>
                <w:rtl w:val="0"/>
              </w:rPr>
            </w:r>
          </w:p>
          <w:p w:rsidR="00000000" w:rsidDel="00000000" w:rsidP="00000000" w:rsidRDefault="00000000" w:rsidRPr="00000000" w14:paraId="00000072">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reformulaciones que has</w:t>
            </w:r>
          </w:p>
          <w:p w:rsidR="00000000" w:rsidDel="00000000" w:rsidP="00000000" w:rsidRDefault="00000000" w:rsidRPr="00000000" w14:paraId="00000073">
            <w:pPr>
              <w:spacing w:after="0" w:line="240" w:lineRule="auto"/>
              <w:rPr>
                <w:rFonts w:ascii="Arial" w:cs="Arial" w:eastAsia="Arial" w:hAnsi="Arial"/>
                <w:i w:val="1"/>
                <w:color w:val="548dd4"/>
                <w:sz w:val="19"/>
                <w:szCs w:val="19"/>
                <w:highlight w:val="white"/>
              </w:rPr>
            </w:pPr>
            <w:r w:rsidDel="00000000" w:rsidR="00000000" w:rsidRPr="00000000">
              <w:rPr>
                <w:rFonts w:ascii="Arial" w:cs="Arial" w:eastAsia="Arial" w:hAnsi="Arial"/>
                <w:i w:val="1"/>
                <w:color w:val="548dd4"/>
                <w:sz w:val="19"/>
                <w:szCs w:val="19"/>
                <w:highlight w:val="white"/>
                <w:rtl w:val="0"/>
              </w:rPr>
              <w:t xml:space="preserve">realizado.</w:t>
            </w:r>
          </w:p>
          <w:p w:rsidR="00000000" w:rsidDel="00000000" w:rsidP="00000000" w:rsidRDefault="00000000" w:rsidRPr="00000000" w14:paraId="00000074">
            <w:pPr>
              <w:spacing w:after="0" w:line="240" w:lineRule="auto"/>
              <w:rPr>
                <w:rFonts w:ascii="Arial" w:cs="Arial" w:eastAsia="Arial" w:hAnsi="Arial"/>
                <w:i w:val="1"/>
                <w:color w:val="548dd4"/>
                <w:sz w:val="20"/>
                <w:szCs w:val="20"/>
              </w:rPr>
            </w:pPr>
            <w:r w:rsidDel="00000000" w:rsidR="00000000" w:rsidRPr="00000000">
              <w:rPr>
                <w:rtl w:val="0"/>
              </w:rPr>
            </w:r>
          </w:p>
        </w:tc>
      </w:tr>
      <w:tr>
        <w:trPr>
          <w:cantSplit w:val="0"/>
          <w:trHeight w:val="1070" w:hRule="atLeast"/>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5">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Gestión de Proyectos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6">
            <w:pPr>
              <w:numPr>
                <w:ilvl w:val="0"/>
                <w:numId w:val="6"/>
              </w:numPr>
              <w:spacing w:after="0" w:line="240" w:lineRule="auto"/>
              <w:ind w:left="285" w:hanging="360"/>
              <w:rPr>
                <w:rFonts w:ascii="Arial" w:cs="Arial" w:eastAsia="Arial" w:hAnsi="Arial"/>
                <w:color w:val="595959"/>
              </w:rPr>
            </w:pPr>
            <w:r w:rsidDel="00000000" w:rsidR="00000000" w:rsidRPr="00000000">
              <w:rPr>
                <w:rFonts w:ascii="Arial" w:cs="Arial" w:eastAsia="Arial" w:hAnsi="Arial"/>
                <w:color w:val="595959"/>
                <w:rtl w:val="0"/>
              </w:rPr>
              <w:t xml:space="preserve">Planificación del proyecto.</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Trello, reuniones iniciales.</w:t>
            </w:r>
          </w:p>
          <w:p w:rsidR="00000000" w:rsidDel="00000000" w:rsidP="00000000" w:rsidRDefault="00000000" w:rsidRPr="00000000" w14:paraId="0000007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7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1 semana.</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7A">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Eduardo Velásquez, Felipe Alvarado.</w:t>
            </w:r>
          </w:p>
          <w:p w:rsidR="00000000" w:rsidDel="00000000" w:rsidP="00000000" w:rsidRDefault="00000000" w:rsidRPr="00000000" w14:paraId="0000007B">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C">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Habrá retraso en el cronograma si los objetivos no están claramente definidos.</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D">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Completado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E">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7F">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0">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2.Seguimiento y control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1">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Burndown chart, reuniones diarias e informes de avance.</w:t>
            </w:r>
          </w:p>
          <w:p w:rsidR="00000000" w:rsidDel="00000000" w:rsidP="00000000" w:rsidRDefault="00000000" w:rsidRPr="00000000" w14:paraId="00000082">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83">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Durante todo el proyecto.</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84">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Eduardo Velasquez.</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5">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La comunicación constante con el cliente es clave para el éxito del proyecto.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6">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En curso.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 significativos, sólo ampliar la gama de herramientas para realizar el seguimiento.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Arquitectura de Software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1.Definición de la arquitectura</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A">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Diagramas UML, vistas 4+1 (Miro), MockUp.</w:t>
            </w:r>
          </w:p>
          <w:p w:rsidR="00000000" w:rsidDel="00000000" w:rsidP="00000000" w:rsidRDefault="00000000" w:rsidRPr="00000000" w14:paraId="0000008B">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8C">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1 semana.</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8D">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E">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8F">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Completado.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0">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1">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Desarrollo de Software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2">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1.Desarrollo Frontend</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3">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Framework (Django).</w:t>
            </w:r>
          </w:p>
          <w:p w:rsidR="00000000" w:rsidDel="00000000" w:rsidP="00000000" w:rsidRDefault="00000000" w:rsidRPr="00000000" w14:paraId="00000094">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VS Code.</w:t>
            </w:r>
          </w:p>
          <w:p w:rsidR="00000000" w:rsidDel="00000000" w:rsidP="00000000" w:rsidRDefault="00000000" w:rsidRPr="00000000" w14:paraId="00000095">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96">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 semanas.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9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Curva de aprendizaje según librerías utilizadas.</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En curso.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A">
            <w:pPr>
              <w:spacing w:after="0" w:line="240" w:lineRule="auto"/>
              <w:rPr>
                <w:rFonts w:ascii="Arial" w:cs="Arial" w:eastAsia="Arial" w:hAnsi="Arial"/>
                <w:color w:val="595959"/>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B">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C">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2.Desarrollo Backend</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9D">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Python Django, APIs REST, servidor.</w:t>
            </w:r>
          </w:p>
          <w:p w:rsidR="00000000" w:rsidDel="00000000" w:rsidP="00000000" w:rsidRDefault="00000000" w:rsidRPr="00000000" w14:paraId="0000009E">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9F">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 semanas.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A0">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1">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La integración con la Base de Datos puede ser compleja.</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2">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En curso.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3">
            <w:pPr>
              <w:spacing w:after="0" w:line="240" w:lineRule="auto"/>
              <w:rPr>
                <w:rFonts w:ascii="Arial" w:cs="Arial" w:eastAsia="Arial" w:hAnsi="Arial"/>
                <w:color w:val="595959"/>
              </w:rPr>
            </w:pPr>
            <w:r w:rsidDel="00000000" w:rsidR="00000000" w:rsidRPr="00000000">
              <w:rPr>
                <w:rtl w:val="0"/>
              </w:rPr>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4">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Desarrollo de Base de Datos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5">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1.Modelado de datos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6">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PostgreSQL, diagramas ER.</w:t>
            </w:r>
          </w:p>
          <w:p w:rsidR="00000000" w:rsidDel="00000000" w:rsidP="00000000" w:rsidRDefault="00000000" w:rsidRPr="00000000" w14:paraId="000000A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A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3 días.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A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A">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Pueden haber inconsistencias si los requerimientos no fueron claros.</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B">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Completado.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C">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 significativos, sólo el refinamiento del diagrama ER.</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D">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E">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2.Implementación de la BD</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AF">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Motor de BD, queries de SQL.</w:t>
            </w:r>
          </w:p>
          <w:p w:rsidR="00000000" w:rsidDel="00000000" w:rsidP="00000000" w:rsidRDefault="00000000" w:rsidRPr="00000000" w14:paraId="000000B0">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B1">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3 días.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B2">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3">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Debe ser consistente con las lógicas del backend.</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4">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Completado.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5">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Tuvimos que cambiar el motor de la BD, de MySql a PostgreSQL.</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6">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Integración de Plataformas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1.Integración Frontend-Backend</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APIs REST, servidor de pruebas.</w:t>
            </w:r>
          </w:p>
          <w:p w:rsidR="00000000" w:rsidDel="00000000" w:rsidP="00000000" w:rsidRDefault="00000000" w:rsidRPr="00000000" w14:paraId="000000B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GIT.</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BA">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 semanas.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BB">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p w:rsidR="00000000" w:rsidDel="00000000" w:rsidP="00000000" w:rsidRDefault="00000000" w:rsidRPr="00000000" w14:paraId="000000BC">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D">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Debemos desarrollar seguridad robusta en los endpoints.</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E">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En curso.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BF">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0">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1">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2.Implementación de alertas</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2">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Librerías de notificación, correo o mensajería interna.</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C3">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 semanas.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C4">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p w:rsidR="00000000" w:rsidDel="00000000" w:rsidP="00000000" w:rsidRDefault="00000000" w:rsidRPr="00000000" w14:paraId="000000C5">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6">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Tenemos experiencia y hay materiales para consultar sobre ciertas librerías a utilizar.</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iniciado.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 pues todo sigue en orden según lo planificado.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Calidad de Software</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A">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Pruebas unitarias y de integración</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B">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Google Sheets, Google Docs y módulo </w:t>
            </w:r>
            <w:hyperlink r:id="rId19">
              <w:r w:rsidDel="00000000" w:rsidR="00000000" w:rsidRPr="00000000">
                <w:rPr>
                  <w:rFonts w:ascii="Arial" w:cs="Arial" w:eastAsia="Arial" w:hAnsi="Arial"/>
                  <w:color w:val="1155cc"/>
                  <w:u w:val="single"/>
                  <w:rtl w:val="0"/>
                </w:rPr>
                <w:t xml:space="preserve">tests.py</w:t>
              </w:r>
            </w:hyperlink>
            <w:r w:rsidDel="00000000" w:rsidR="00000000" w:rsidRPr="00000000">
              <w:rPr>
                <w:rFonts w:ascii="Arial" w:cs="Arial" w:eastAsia="Arial" w:hAnsi="Arial"/>
                <w:color w:val="595959"/>
                <w:rtl w:val="0"/>
              </w:rPr>
              <w:t xml:space="preserve"> de VSCode.</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CC">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 semanas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CD">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Marco Oviedo, Felipe Alvarado.</w:t>
            </w:r>
          </w:p>
          <w:p w:rsidR="00000000" w:rsidDel="00000000" w:rsidP="00000000" w:rsidRDefault="00000000" w:rsidRPr="00000000" w14:paraId="000000CE">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CF">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Podría haber dificultad en la simulación de todos los casos de uso.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0">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iniciado.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1">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 pues todo sigue en orden según lo planificado.</w:t>
            </w:r>
          </w:p>
        </w:tc>
      </w:tr>
      <w:tr>
        <w:trPr>
          <w:cantSplit w:val="0"/>
          <w:tblHeader w:val="0"/>
        </w:trPr>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2">
            <w:pPr>
              <w:spacing w:after="0" w:line="240" w:lineRule="auto"/>
              <w:rPr>
                <w:rFonts w:ascii="Arial" w:cs="Arial" w:eastAsia="Arial" w:hAnsi="Arial"/>
                <w:color w:val="595959"/>
              </w:rPr>
            </w:pPr>
            <w:r w:rsidDel="00000000" w:rsidR="00000000" w:rsidRPr="00000000">
              <w:rPr>
                <w:rtl w:val="0"/>
              </w:rPr>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3">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Validación con el cliente y usuario final.</w:t>
            </w:r>
          </w:p>
        </w:tc>
        <w:tc>
          <w:tcPr>
            <w:tcBorders>
              <w:top w:color="bfbfbf" w:space="0" w:sz="4" w:val="single"/>
              <w:left w:color="bfbfbf"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4">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Ambiente de prueba del producto.</w:t>
            </w:r>
          </w:p>
        </w:tc>
        <w:tc>
          <w:tcPr>
            <w:tcBorders>
              <w:top w:color="bfbfbf" w:space="0" w:sz="4" w:val="single"/>
              <w:left w:color="bfbfbf" w:space="0" w:sz="4" w:val="single"/>
              <w:bottom w:color="bfbfbf" w:space="0" w:sz="4" w:val="single"/>
              <w:right w:color="cccccc" w:space="0" w:sz="4" w:val="single"/>
            </w:tcBorders>
            <w:tcMar>
              <w:top w:w="0.0" w:type="dxa"/>
              <w:left w:w="108.0" w:type="dxa"/>
              <w:bottom w:w="0.0" w:type="dxa"/>
              <w:right w:w="108.0" w:type="dxa"/>
            </w:tcMar>
          </w:tcPr>
          <w:p w:rsidR="00000000" w:rsidDel="00000000" w:rsidP="00000000" w:rsidRDefault="00000000" w:rsidRPr="00000000" w14:paraId="000000D5">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2 semanas.</w:t>
            </w:r>
          </w:p>
        </w:tc>
        <w:tc>
          <w:tcPr>
            <w:tcBorders>
              <w:top w:color="cccccc" w:space="0" w:sz="4" w:val="single"/>
              <w:left w:color="cccccc" w:space="0" w:sz="4" w:val="single"/>
              <w:bottom w:color="cccccc" w:space="0" w:sz="4" w:val="single"/>
              <w:right w:color="cccccc" w:space="0" w:sz="4" w:val="single"/>
            </w:tcBorders>
            <w:shd w:fill="ffffff" w:val="clear"/>
            <w:tcMar>
              <w:top w:w="0.0" w:type="dxa"/>
              <w:left w:w="108.0" w:type="dxa"/>
              <w:bottom w:w="0.0" w:type="dxa"/>
              <w:right w:w="108.0" w:type="dxa"/>
            </w:tcMar>
          </w:tcPr>
          <w:p w:rsidR="00000000" w:rsidDel="00000000" w:rsidP="00000000" w:rsidRDefault="00000000" w:rsidRPr="00000000" w14:paraId="000000D6">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Eduardo Velásquez, Marco Oviedo, Felipe Alvarado.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7">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El feedback del cliente será relativamente rápido.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8">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iniciado.</w:t>
            </w:r>
          </w:p>
        </w:tc>
        <w:tc>
          <w:tcPr>
            <w:tcBorders>
              <w:top w:color="bfbfbf" w:space="0" w:sz="4" w:val="single"/>
              <w:left w:color="cccccc" w:space="0" w:sz="4" w:val="single"/>
              <w:bottom w:color="bfbfbf" w:space="0" w:sz="4" w:val="single"/>
              <w:right w:color="bfbfbf" w:space="0" w:sz="4" w:val="single"/>
            </w:tcBorders>
            <w:tcMar>
              <w:top w:w="0.0" w:type="dxa"/>
              <w:left w:w="108.0" w:type="dxa"/>
              <w:bottom w:w="0.0" w:type="dxa"/>
              <w:right w:w="108.0" w:type="dxa"/>
            </w:tcMar>
          </w:tcPr>
          <w:p w:rsidR="00000000" w:rsidDel="00000000" w:rsidP="00000000" w:rsidRDefault="00000000" w:rsidRPr="00000000" w14:paraId="000000D9">
            <w:pPr>
              <w:spacing w:after="0" w:line="240" w:lineRule="auto"/>
              <w:rPr>
                <w:rFonts w:ascii="Arial" w:cs="Arial" w:eastAsia="Arial" w:hAnsi="Arial"/>
                <w:color w:val="595959"/>
              </w:rPr>
            </w:pPr>
            <w:r w:rsidDel="00000000" w:rsidR="00000000" w:rsidRPr="00000000">
              <w:rPr>
                <w:rFonts w:ascii="Arial" w:cs="Arial" w:eastAsia="Arial" w:hAnsi="Arial"/>
                <w:color w:val="595959"/>
                <w:rtl w:val="0"/>
              </w:rPr>
              <w:t xml:space="preserve">No hubo ajustes, pues todo sigue en orden según lo planificado.</w:t>
            </w:r>
          </w:p>
        </w:tc>
      </w:tr>
    </w:tbl>
    <w:p w:rsidR="00000000" w:rsidDel="00000000" w:rsidP="00000000" w:rsidRDefault="00000000" w:rsidRPr="00000000" w14:paraId="000000D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C">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D">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DF">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0">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1">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2">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3">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4">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5">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E6">
      <w:pPr>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7">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E8">
            <w:pPr>
              <w:rPr>
                <w:b w:val="1"/>
                <w:color w:val="1f3864"/>
                <w:sz w:val="28"/>
                <w:szCs w:val="28"/>
              </w:rPr>
            </w:pPr>
            <w:r w:rsidDel="00000000" w:rsidR="00000000" w:rsidRPr="00000000">
              <w:rPr>
                <w:b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EA">
      <w:pPr>
        <w:spacing w:after="0" w:line="240" w:lineRule="auto"/>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EB">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Factores que han facilitado y/o dificultado el desarrollo de mi plan de trabajo</w:t>
            </w:r>
            <w:r w:rsidDel="00000000" w:rsidR="00000000" w:rsidRPr="00000000">
              <w:rPr>
                <w:rFonts w:ascii="Calibri" w:cs="Calibri" w:eastAsia="Calibri" w:hAnsi="Calibri"/>
                <w:color w:val="548dd4"/>
                <w:sz w:val="20"/>
                <w:szCs w:val="20"/>
                <w:rtl w:val="0"/>
              </w:rPr>
              <w:t xml:space="preserve">: </w:t>
            </w:r>
            <w:r w:rsidDel="00000000" w:rsidR="00000000" w:rsidRPr="00000000">
              <w:rPr>
                <w:rFonts w:ascii="Calibri" w:cs="Calibri" w:eastAsia="Calibri" w:hAnsi="Calibri"/>
                <w:i w:val="1"/>
                <w:color w:val="548dd4"/>
                <w:sz w:val="20"/>
                <w:szCs w:val="20"/>
                <w:rtl w:val="0"/>
              </w:rPr>
              <w:t xml:space="preserve">Describe los factores que han facilitado y/o dificultado el desarrollo de tu Proyecto APT hasta ahora. En el caso de las dificultades debes describir qué acciones tomaste y/o tomarás para solucionarlas. </w:t>
            </w:r>
            <w:r w:rsidDel="00000000" w:rsidR="00000000" w:rsidRPr="00000000">
              <w:rPr>
                <w:rFonts w:ascii="Calibri" w:cs="Calibri" w:eastAsia="Calibri" w:hAnsi="Calibri"/>
                <w:b w:val="1"/>
                <w:color w:val="1f3864"/>
                <w:rtl w:val="0"/>
              </w:rPr>
              <w:t xml:space="preserve"> </w:t>
            </w:r>
            <w:r w:rsidDel="00000000" w:rsidR="00000000" w:rsidRPr="00000000">
              <w:rPr>
                <w:rtl w:val="0"/>
              </w:rPr>
            </w:r>
          </w:p>
          <w:p w:rsidR="00000000" w:rsidDel="00000000" w:rsidP="00000000" w:rsidRDefault="00000000" w:rsidRPr="00000000" w14:paraId="000000EC">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Planificación del proyecto: </w:t>
            </w:r>
          </w:p>
          <w:p w:rsidR="00000000" w:rsidDel="00000000" w:rsidP="00000000" w:rsidRDefault="00000000" w:rsidRPr="00000000" w14:paraId="000000ED">
            <w:pPr>
              <w:numPr>
                <w:ilvl w:val="1"/>
                <w:numId w:val="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0EE">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Recursos online (PMOInformatica).</w:t>
            </w:r>
          </w:p>
          <w:p w:rsidR="00000000" w:rsidDel="00000000" w:rsidP="00000000" w:rsidRDefault="00000000" w:rsidRPr="00000000" w14:paraId="000000EF">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Experiencia de proyectos ficticios con metodología Scrum.</w:t>
            </w:r>
          </w:p>
          <w:p w:rsidR="00000000" w:rsidDel="00000000" w:rsidP="00000000" w:rsidRDefault="00000000" w:rsidRPr="00000000" w14:paraId="000000F0">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Objetivos claros y no ambiguos.</w:t>
            </w:r>
          </w:p>
          <w:p w:rsidR="00000000" w:rsidDel="00000000" w:rsidP="00000000" w:rsidRDefault="00000000" w:rsidRPr="00000000" w14:paraId="000000F1">
            <w:pPr>
              <w:numPr>
                <w:ilvl w:val="1"/>
                <w:numId w:val="7"/>
              </w:numPr>
              <w:spacing w:after="0" w:afterAutospacing="0"/>
              <w:ind w:left="1440" w:hanging="360"/>
              <w:rPr>
                <w:rFonts w:ascii="Arial" w:cs="Arial" w:eastAsia="Arial" w:hAnsi="Arial"/>
                <w:u w:val="none"/>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0F2">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No recordabamos cuales eran todos los documentos Scrum.</w:t>
            </w:r>
          </w:p>
          <w:p w:rsidR="00000000" w:rsidDel="00000000" w:rsidP="00000000" w:rsidRDefault="00000000" w:rsidRPr="00000000" w14:paraId="000000F3">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Seguimiento y control: </w:t>
            </w:r>
          </w:p>
          <w:p w:rsidR="00000000" w:rsidDel="00000000" w:rsidP="00000000" w:rsidRDefault="00000000" w:rsidRPr="00000000" w14:paraId="000000F4">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0F5">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Utilizar herramientas como Trello, y cumpliendo los roles dentro de la metodología Scrum.</w:t>
            </w:r>
          </w:p>
          <w:p w:rsidR="00000000" w:rsidDel="00000000" w:rsidP="00000000" w:rsidRDefault="00000000" w:rsidRPr="00000000" w14:paraId="000000F6">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0F7">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Se nos </w:t>
            </w:r>
            <w:r w:rsidDel="00000000" w:rsidR="00000000" w:rsidRPr="00000000">
              <w:rPr>
                <w:rFonts w:ascii="Arial" w:cs="Arial" w:eastAsia="Arial" w:hAnsi="Arial"/>
                <w:rtl w:val="0"/>
              </w:rPr>
              <w:t xml:space="preserve">dificultó</w:t>
            </w:r>
            <w:r w:rsidDel="00000000" w:rsidR="00000000" w:rsidRPr="00000000">
              <w:rPr>
                <w:rFonts w:ascii="Arial" w:cs="Arial" w:eastAsia="Arial" w:hAnsi="Arial"/>
                <w:rtl w:val="0"/>
              </w:rPr>
              <w:t xml:space="preserve"> comprender algunos componentes de GitHub que son importantes para utilizarlo de mejor manera.</w:t>
            </w:r>
          </w:p>
          <w:p w:rsidR="00000000" w:rsidDel="00000000" w:rsidP="00000000" w:rsidRDefault="00000000" w:rsidRPr="00000000" w14:paraId="000000F8">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Definición de la arquitectura: </w:t>
            </w:r>
          </w:p>
          <w:p w:rsidR="00000000" w:rsidDel="00000000" w:rsidP="00000000" w:rsidRDefault="00000000" w:rsidRPr="00000000" w14:paraId="000000F9">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0FA">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Pudimos recurrir a los recursos de años anteriores para consultar el llenado de documentación de manera correcta.</w:t>
            </w:r>
          </w:p>
          <w:p w:rsidR="00000000" w:rsidDel="00000000" w:rsidP="00000000" w:rsidRDefault="00000000" w:rsidRPr="00000000" w14:paraId="000000FB">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Pudimos identificar de forma temprana cómo debería estar construido el producto.</w:t>
            </w:r>
          </w:p>
          <w:p w:rsidR="00000000" w:rsidDel="00000000" w:rsidP="00000000" w:rsidRDefault="00000000" w:rsidRPr="00000000" w14:paraId="000000FC">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Pudimos recurrir a videos explicativos que nos guiaban cómo proponer una arquitectura.</w:t>
            </w:r>
          </w:p>
          <w:p w:rsidR="00000000" w:rsidDel="00000000" w:rsidP="00000000" w:rsidRDefault="00000000" w:rsidRPr="00000000" w14:paraId="000000FD">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0FE">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Un factor fue que empezamos con algunos días de retraso para completar todo.</w:t>
            </w:r>
          </w:p>
          <w:p w:rsidR="00000000" w:rsidDel="00000000" w:rsidP="00000000" w:rsidRDefault="00000000" w:rsidRPr="00000000" w14:paraId="000000FF">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Desarrollo Frontend: </w:t>
            </w:r>
          </w:p>
          <w:p w:rsidR="00000000" w:rsidDel="00000000" w:rsidP="00000000" w:rsidRDefault="00000000" w:rsidRPr="00000000" w14:paraId="00000100">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101">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Pudimos recurrir a la documentación de Django para utilizar elementos propios del framework.</w:t>
            </w:r>
          </w:p>
          <w:p w:rsidR="00000000" w:rsidDel="00000000" w:rsidP="00000000" w:rsidRDefault="00000000" w:rsidRPr="00000000" w14:paraId="00000102">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103">
            <w:pPr>
              <w:numPr>
                <w:ilvl w:val="2"/>
                <w:numId w:val="7"/>
              </w:numPr>
              <w:ind w:left="2160" w:hanging="360"/>
              <w:rPr>
                <w:rFonts w:ascii="Arial" w:cs="Arial" w:eastAsia="Arial" w:hAnsi="Arial"/>
                <w:u w:val="none"/>
              </w:rPr>
            </w:pPr>
            <w:r w:rsidDel="00000000" w:rsidR="00000000" w:rsidRPr="00000000">
              <w:rPr>
                <w:rFonts w:ascii="Arial" w:cs="Arial" w:eastAsia="Arial" w:hAnsi="Arial"/>
                <w:rtl w:val="0"/>
              </w:rPr>
              <w:t xml:space="preserve">Utilizar correctamente GitHub.</w:t>
            </w:r>
          </w:p>
          <w:p w:rsidR="00000000" w:rsidDel="00000000" w:rsidP="00000000" w:rsidRDefault="00000000" w:rsidRPr="00000000" w14:paraId="00000104">
            <w:pPr>
              <w:rPr>
                <w:rFonts w:ascii="Arial" w:cs="Arial" w:eastAsia="Arial" w:hAnsi="Arial"/>
              </w:rPr>
            </w:pPr>
            <w:r w:rsidDel="00000000" w:rsidR="00000000" w:rsidRPr="00000000">
              <w:rPr>
                <w:rtl w:val="0"/>
              </w:rPr>
            </w:r>
          </w:p>
          <w:p w:rsidR="00000000" w:rsidDel="00000000" w:rsidP="00000000" w:rsidRDefault="00000000" w:rsidRPr="00000000" w14:paraId="00000105">
            <w:pPr>
              <w:rPr>
                <w:rFonts w:ascii="Arial" w:cs="Arial" w:eastAsia="Arial" w:hAnsi="Arial"/>
              </w:rPr>
            </w:pPr>
            <w:r w:rsidDel="00000000" w:rsidR="00000000" w:rsidRPr="00000000">
              <w:rPr>
                <w:rtl w:val="0"/>
              </w:rPr>
            </w:r>
          </w:p>
          <w:p w:rsidR="00000000" w:rsidDel="00000000" w:rsidP="00000000" w:rsidRDefault="00000000" w:rsidRPr="00000000" w14:paraId="00000106">
            <w:pPr>
              <w:rPr>
                <w:rFonts w:ascii="Arial" w:cs="Arial" w:eastAsia="Arial" w:hAnsi="Arial"/>
              </w:rPr>
            </w:pPr>
            <w:r w:rsidDel="00000000" w:rsidR="00000000" w:rsidRPr="00000000">
              <w:rPr>
                <w:rtl w:val="0"/>
              </w:rPr>
            </w:r>
          </w:p>
          <w:p w:rsidR="00000000" w:rsidDel="00000000" w:rsidP="00000000" w:rsidRDefault="00000000" w:rsidRPr="00000000" w14:paraId="00000107">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Desarrollo Backend: </w:t>
            </w:r>
          </w:p>
          <w:p w:rsidR="00000000" w:rsidDel="00000000" w:rsidP="00000000" w:rsidRDefault="00000000" w:rsidRPr="00000000" w14:paraId="00000108">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109">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Pudimos recurrir a la documentación de Django para utilizar elementos propios del framework.</w:t>
            </w:r>
          </w:p>
          <w:p w:rsidR="00000000" w:rsidDel="00000000" w:rsidP="00000000" w:rsidRDefault="00000000" w:rsidRPr="00000000" w14:paraId="0000010A">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10B">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La lógica fue un poco compleja de entender, ya que no sólo existe un inventario principal, sino que también existen “sub-inventarios”.</w:t>
            </w:r>
          </w:p>
          <w:p w:rsidR="00000000" w:rsidDel="00000000" w:rsidP="00000000" w:rsidRDefault="00000000" w:rsidRPr="00000000" w14:paraId="0000010C">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Modelado de datos: </w:t>
            </w:r>
          </w:p>
          <w:p w:rsidR="00000000" w:rsidDel="00000000" w:rsidP="00000000" w:rsidRDefault="00000000" w:rsidRPr="00000000" w14:paraId="0000010D">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10E">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Compañeros de trabajo con experiencia en el modelado de datos.</w:t>
            </w:r>
          </w:p>
          <w:p w:rsidR="00000000" w:rsidDel="00000000" w:rsidP="00000000" w:rsidRDefault="00000000" w:rsidRPr="00000000" w14:paraId="0000010F">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Se pudo pedir guía de cómo mejorar el modelado a personas con más experiencia.</w:t>
            </w:r>
          </w:p>
          <w:p w:rsidR="00000000" w:rsidDel="00000000" w:rsidP="00000000" w:rsidRDefault="00000000" w:rsidRPr="00000000" w14:paraId="00000110">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111">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Un factor fue que empezamos con algunos días de retraso para completar todo</w:t>
            </w:r>
          </w:p>
          <w:p w:rsidR="00000000" w:rsidDel="00000000" w:rsidP="00000000" w:rsidRDefault="00000000" w:rsidRPr="00000000" w14:paraId="00000112">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Implementación de la BD: </w:t>
            </w:r>
          </w:p>
          <w:p w:rsidR="00000000" w:rsidDel="00000000" w:rsidP="00000000" w:rsidRDefault="00000000" w:rsidRPr="00000000" w14:paraId="00000113">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114">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Documentación Django entrega los pasos para realizar la conexión con la base de datos de PostgreSQL.</w:t>
            </w:r>
          </w:p>
          <w:p w:rsidR="00000000" w:rsidDel="00000000" w:rsidP="00000000" w:rsidRDefault="00000000" w:rsidRPr="00000000" w14:paraId="00000115">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Compañeros de equipo ya habían realizado anteriormente una conexión a la base de datos anteriormente mencionada.</w:t>
            </w:r>
          </w:p>
          <w:p w:rsidR="00000000" w:rsidDel="00000000" w:rsidP="00000000" w:rsidRDefault="00000000" w:rsidRPr="00000000" w14:paraId="00000116">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117">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La creación de un env para poder usar bien la base de datos e integrarla correctamente </w:t>
            </w:r>
          </w:p>
          <w:p w:rsidR="00000000" w:rsidDel="00000000" w:rsidP="00000000" w:rsidRDefault="00000000" w:rsidRPr="00000000" w14:paraId="00000118">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Integración Frontend-Backend: </w:t>
            </w:r>
          </w:p>
          <w:p w:rsidR="00000000" w:rsidDel="00000000" w:rsidP="00000000" w:rsidRDefault="00000000" w:rsidRPr="00000000" w14:paraId="00000119">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facilitaron:</w:t>
            </w:r>
          </w:p>
          <w:p w:rsidR="00000000" w:rsidDel="00000000" w:rsidP="00000000" w:rsidRDefault="00000000" w:rsidRPr="00000000" w14:paraId="0000011A">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Conocimiento sobre lo que es diseño de vistas y como se iría integrando </w:t>
            </w:r>
          </w:p>
          <w:p w:rsidR="00000000" w:rsidDel="00000000" w:rsidP="00000000" w:rsidRDefault="00000000" w:rsidRPr="00000000" w14:paraId="0000011B">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dificultaron:</w:t>
            </w:r>
          </w:p>
          <w:p w:rsidR="00000000" w:rsidDel="00000000" w:rsidP="00000000" w:rsidRDefault="00000000" w:rsidRPr="00000000" w14:paraId="0000011C">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El factor tiempo será determinante.</w:t>
            </w:r>
          </w:p>
          <w:p w:rsidR="00000000" w:rsidDel="00000000" w:rsidP="00000000" w:rsidRDefault="00000000" w:rsidRPr="00000000" w14:paraId="0000011D">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Algunos errores tomaron más tiempo en resolver que otros.</w:t>
            </w:r>
          </w:p>
          <w:p w:rsidR="00000000" w:rsidDel="00000000" w:rsidP="00000000" w:rsidRDefault="00000000" w:rsidRPr="00000000" w14:paraId="0000011E">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Necesitábamos dedicar tiempo para integrar las funcionalidades desarrolladas por separado, hacia una rama de “integración” para resguardar el proyecto.</w:t>
            </w:r>
          </w:p>
          <w:p w:rsidR="00000000" w:rsidDel="00000000" w:rsidP="00000000" w:rsidRDefault="00000000" w:rsidRPr="00000000" w14:paraId="0000011F">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Implementación de alertas: </w:t>
            </w:r>
          </w:p>
          <w:p w:rsidR="00000000" w:rsidDel="00000000" w:rsidP="00000000" w:rsidRDefault="00000000" w:rsidRPr="00000000" w14:paraId="00000120">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facilitarán:</w:t>
            </w:r>
          </w:p>
          <w:p w:rsidR="00000000" w:rsidDel="00000000" w:rsidP="00000000" w:rsidRDefault="00000000" w:rsidRPr="00000000" w14:paraId="00000121">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Los integrantes del equipo cuentan con experiencia previa utilizando librerías como Twilio.</w:t>
            </w:r>
          </w:p>
          <w:p w:rsidR="00000000" w:rsidDel="00000000" w:rsidP="00000000" w:rsidRDefault="00000000" w:rsidRPr="00000000" w14:paraId="00000122">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w:t>
            </w:r>
            <w:r w:rsidDel="00000000" w:rsidR="00000000" w:rsidRPr="00000000">
              <w:rPr>
                <w:rFonts w:ascii="Arial" w:cs="Arial" w:eastAsia="Arial" w:hAnsi="Arial"/>
                <w:rtl w:val="0"/>
              </w:rPr>
              <w:t xml:space="preserve">dificultarán</w:t>
            </w:r>
            <w:r w:rsidDel="00000000" w:rsidR="00000000" w:rsidRPr="00000000">
              <w:rPr>
                <w:rFonts w:ascii="Arial" w:cs="Arial" w:eastAsia="Arial" w:hAnsi="Arial"/>
                <w:rtl w:val="0"/>
              </w:rPr>
              <w:t xml:space="preserve">:</w:t>
            </w:r>
          </w:p>
          <w:p w:rsidR="00000000" w:rsidDel="00000000" w:rsidP="00000000" w:rsidRDefault="00000000" w:rsidRPr="00000000" w14:paraId="00000123">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El factor tiempo será determinante.</w:t>
            </w:r>
          </w:p>
          <w:p w:rsidR="00000000" w:rsidDel="00000000" w:rsidP="00000000" w:rsidRDefault="00000000" w:rsidRPr="00000000" w14:paraId="00000124">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Pruebas unitarias y de integración: </w:t>
            </w:r>
          </w:p>
          <w:p w:rsidR="00000000" w:rsidDel="00000000" w:rsidP="00000000" w:rsidRDefault="00000000" w:rsidRPr="00000000" w14:paraId="00000125">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facilitarán:</w:t>
            </w:r>
          </w:p>
          <w:p w:rsidR="00000000" w:rsidDel="00000000" w:rsidP="00000000" w:rsidRDefault="00000000" w:rsidRPr="00000000" w14:paraId="00000126">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Tenemos plantillas a las cuales podemos acceder (de años anteriores).</w:t>
            </w:r>
          </w:p>
          <w:p w:rsidR="00000000" w:rsidDel="00000000" w:rsidP="00000000" w:rsidRDefault="00000000" w:rsidRPr="00000000" w14:paraId="00000127">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w:t>
            </w:r>
            <w:r w:rsidDel="00000000" w:rsidR="00000000" w:rsidRPr="00000000">
              <w:rPr>
                <w:rFonts w:ascii="Arial" w:cs="Arial" w:eastAsia="Arial" w:hAnsi="Arial"/>
                <w:rtl w:val="0"/>
              </w:rPr>
              <w:t xml:space="preserve">dificultarán</w:t>
            </w:r>
            <w:r w:rsidDel="00000000" w:rsidR="00000000" w:rsidRPr="00000000">
              <w:rPr>
                <w:rFonts w:ascii="Arial" w:cs="Arial" w:eastAsia="Arial" w:hAnsi="Arial"/>
                <w:rtl w:val="0"/>
              </w:rPr>
              <w:t xml:space="preserve">:</w:t>
            </w:r>
          </w:p>
          <w:p w:rsidR="00000000" w:rsidDel="00000000" w:rsidP="00000000" w:rsidRDefault="00000000" w:rsidRPr="00000000" w14:paraId="00000128">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El factor tiempo será determinante.</w:t>
            </w:r>
          </w:p>
          <w:p w:rsidR="00000000" w:rsidDel="00000000" w:rsidP="00000000" w:rsidRDefault="00000000" w:rsidRPr="00000000" w14:paraId="00000129">
            <w:pPr>
              <w:numPr>
                <w:ilvl w:val="0"/>
                <w:numId w:val="7"/>
              </w:numPr>
              <w:spacing w:after="0" w:afterAutospacing="0"/>
              <w:ind w:left="720" w:hanging="360"/>
              <w:rPr>
                <w:rFonts w:ascii="Arial" w:cs="Arial" w:eastAsia="Arial" w:hAnsi="Arial"/>
                <w:u w:val="none"/>
              </w:rPr>
            </w:pPr>
            <w:r w:rsidDel="00000000" w:rsidR="00000000" w:rsidRPr="00000000">
              <w:rPr>
                <w:rFonts w:ascii="Arial" w:cs="Arial" w:eastAsia="Arial" w:hAnsi="Arial"/>
                <w:rtl w:val="0"/>
              </w:rPr>
              <w:t xml:space="preserve">Validación con el cliente y usuario final: </w:t>
            </w:r>
          </w:p>
          <w:p w:rsidR="00000000" w:rsidDel="00000000" w:rsidP="00000000" w:rsidRDefault="00000000" w:rsidRPr="00000000" w14:paraId="0000012A">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facilitarán:</w:t>
            </w:r>
          </w:p>
          <w:p w:rsidR="00000000" w:rsidDel="00000000" w:rsidP="00000000" w:rsidRDefault="00000000" w:rsidRPr="00000000" w14:paraId="0000012B">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La segunda reunión que tuvimos con nuestro cliente pudo ver un mockup y le gustó el concepto e idea de cómo </w:t>
            </w:r>
            <w:r w:rsidDel="00000000" w:rsidR="00000000" w:rsidRPr="00000000">
              <w:rPr>
                <w:rFonts w:ascii="Arial" w:cs="Arial" w:eastAsia="Arial" w:hAnsi="Arial"/>
                <w:rtl w:val="0"/>
              </w:rPr>
              <w:t xml:space="preserve">funcionaría</w:t>
            </w:r>
            <w:r w:rsidDel="00000000" w:rsidR="00000000" w:rsidRPr="00000000">
              <w:rPr>
                <w:rFonts w:ascii="Arial" w:cs="Arial" w:eastAsia="Arial" w:hAnsi="Arial"/>
                <w:rtl w:val="0"/>
              </w:rPr>
              <w:t xml:space="preserve">.</w:t>
            </w:r>
          </w:p>
          <w:p w:rsidR="00000000" w:rsidDel="00000000" w:rsidP="00000000" w:rsidRDefault="00000000" w:rsidRPr="00000000" w14:paraId="0000012C">
            <w:pPr>
              <w:numPr>
                <w:ilvl w:val="2"/>
                <w:numId w:val="7"/>
              </w:numPr>
              <w:spacing w:after="0" w:afterAutospacing="0"/>
              <w:ind w:left="2160" w:hanging="360"/>
              <w:rPr>
                <w:rFonts w:ascii="Arial" w:cs="Arial" w:eastAsia="Arial" w:hAnsi="Arial"/>
                <w:u w:val="none"/>
              </w:rPr>
            </w:pPr>
            <w:r w:rsidDel="00000000" w:rsidR="00000000" w:rsidRPr="00000000">
              <w:rPr>
                <w:rFonts w:ascii="Arial" w:cs="Arial" w:eastAsia="Arial" w:hAnsi="Arial"/>
                <w:rtl w:val="0"/>
              </w:rPr>
              <w:t xml:space="preserve">El cliente supo referenciar sus necesidades respecto al proyecto por ende siempre hubo buena coordinación</w:t>
            </w:r>
          </w:p>
          <w:p w:rsidR="00000000" w:rsidDel="00000000" w:rsidP="00000000" w:rsidRDefault="00000000" w:rsidRPr="00000000" w14:paraId="0000012D">
            <w:pPr>
              <w:numPr>
                <w:ilvl w:val="1"/>
                <w:numId w:val="7"/>
              </w:numPr>
              <w:spacing w:after="0" w:afterAutospacing="0"/>
              <w:ind w:left="1440" w:hanging="360"/>
              <w:rPr>
                <w:rFonts w:ascii="Arial" w:cs="Arial" w:eastAsia="Arial" w:hAnsi="Arial"/>
              </w:rPr>
            </w:pPr>
            <w:r w:rsidDel="00000000" w:rsidR="00000000" w:rsidRPr="00000000">
              <w:rPr>
                <w:rFonts w:ascii="Arial" w:cs="Arial" w:eastAsia="Arial" w:hAnsi="Arial"/>
                <w:rtl w:val="0"/>
              </w:rPr>
              <w:t xml:space="preserve">Factores que </w:t>
            </w:r>
            <w:r w:rsidDel="00000000" w:rsidR="00000000" w:rsidRPr="00000000">
              <w:rPr>
                <w:rFonts w:ascii="Arial" w:cs="Arial" w:eastAsia="Arial" w:hAnsi="Arial"/>
                <w:rtl w:val="0"/>
              </w:rPr>
              <w:t xml:space="preserve">dificultarán</w:t>
            </w:r>
            <w:r w:rsidDel="00000000" w:rsidR="00000000" w:rsidRPr="00000000">
              <w:rPr>
                <w:rFonts w:ascii="Arial" w:cs="Arial" w:eastAsia="Arial" w:hAnsi="Arial"/>
                <w:rtl w:val="0"/>
              </w:rPr>
              <w:t xml:space="preserve">:</w:t>
            </w:r>
          </w:p>
          <w:p w:rsidR="00000000" w:rsidDel="00000000" w:rsidP="00000000" w:rsidRDefault="00000000" w:rsidRPr="00000000" w14:paraId="0000012E">
            <w:pPr>
              <w:numPr>
                <w:ilvl w:val="2"/>
                <w:numId w:val="7"/>
              </w:numPr>
              <w:spacing w:after="0" w:afterAutospacing="0"/>
              <w:ind w:left="2160" w:hanging="360"/>
              <w:rPr>
                <w:rFonts w:ascii="Arial" w:cs="Arial" w:eastAsia="Arial" w:hAnsi="Arial"/>
              </w:rPr>
            </w:pPr>
            <w:r w:rsidDel="00000000" w:rsidR="00000000" w:rsidRPr="00000000">
              <w:rPr>
                <w:rFonts w:ascii="Arial" w:cs="Arial" w:eastAsia="Arial" w:hAnsi="Arial"/>
                <w:rtl w:val="0"/>
              </w:rPr>
              <w:t xml:space="preserve">El factor tiempo será determinante.</w:t>
            </w:r>
          </w:p>
          <w:p w:rsidR="00000000" w:rsidDel="00000000" w:rsidP="00000000" w:rsidRDefault="00000000" w:rsidRPr="00000000" w14:paraId="0000012F">
            <w:pPr>
              <w:numPr>
                <w:ilvl w:val="2"/>
                <w:numId w:val="7"/>
              </w:numPr>
              <w:ind w:left="2160" w:hanging="360"/>
              <w:rPr>
                <w:rFonts w:ascii="Arial" w:cs="Arial" w:eastAsia="Arial" w:hAnsi="Arial"/>
                <w:u w:val="none"/>
              </w:rPr>
            </w:pPr>
            <w:r w:rsidDel="00000000" w:rsidR="00000000" w:rsidRPr="00000000">
              <w:rPr>
                <w:rFonts w:ascii="Arial" w:cs="Arial" w:eastAsia="Arial" w:hAnsi="Arial"/>
                <w:rtl w:val="0"/>
              </w:rPr>
              <w:t xml:space="preserve">El cliente muchas veces no tiene tiempo libre para reuniones</w:t>
            </w:r>
          </w:p>
          <w:p w:rsidR="00000000" w:rsidDel="00000000" w:rsidP="00000000" w:rsidRDefault="00000000" w:rsidRPr="00000000" w14:paraId="00000130">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131">
      <w:pPr>
        <w:rPr>
          <w:color w:val="595959"/>
          <w:sz w:val="24"/>
          <w:szCs w:val="24"/>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132">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ajustadas o eliminadas: </w:t>
            </w:r>
            <w:r w:rsidDel="00000000" w:rsidR="00000000" w:rsidRPr="00000000">
              <w:rPr>
                <w:rFonts w:ascii="Calibri" w:cs="Calibri" w:eastAsia="Calibri" w:hAnsi="Calibri"/>
                <w:i w:val="1"/>
                <w:color w:val="548dd4"/>
                <w:sz w:val="20"/>
                <w:szCs w:val="20"/>
                <w:rtl w:val="0"/>
              </w:rPr>
              <w:t xml:space="preserve">Señalar los ajustes que realizaste a tu plan de trabajo o actividades que eliminaste y, justifica por qué lo hiciste. </w:t>
            </w:r>
            <w:r w:rsidDel="00000000" w:rsidR="00000000" w:rsidRPr="00000000">
              <w:rPr>
                <w:rtl w:val="0"/>
              </w:rPr>
              <w:t xml:space="preserve"> </w:t>
            </w:r>
            <w:r w:rsidDel="00000000" w:rsidR="00000000" w:rsidRPr="00000000">
              <w:rPr>
                <w:rFonts w:ascii="Calibri" w:cs="Calibri" w:eastAsia="Calibri" w:hAnsi="Calibri"/>
                <w:i w:val="1"/>
                <w:color w:val="548dd4"/>
                <w:sz w:val="20"/>
                <w:szCs w:val="20"/>
                <w:rtl w:val="0"/>
              </w:rPr>
              <w:t xml:space="preserve">En el caso de que tu plan de trabajo no haya requerido ni requiera ajustes, justifica esta decisión a partir de los facilitadores que te han permitido desarrollarlo como fue planeado.</w:t>
            </w:r>
          </w:p>
          <w:p w:rsidR="00000000" w:rsidDel="00000000" w:rsidP="00000000" w:rsidRDefault="00000000" w:rsidRPr="00000000" w14:paraId="00000133">
            <w:pPr>
              <w:jc w:val="both"/>
              <w:rPr>
                <w:rFonts w:ascii="Arial" w:cs="Arial" w:eastAsia="Arial" w:hAnsi="Arial"/>
              </w:rPr>
            </w:pPr>
            <w:r w:rsidDel="00000000" w:rsidR="00000000" w:rsidRPr="00000000">
              <w:rPr>
                <w:rFonts w:ascii="Arial" w:cs="Arial" w:eastAsia="Arial" w:hAnsi="Arial"/>
                <w:rtl w:val="0"/>
              </w:rPr>
              <w:t xml:space="preserve">Se realizaron ajustes a lo que </w:t>
            </w:r>
            <w:r w:rsidDel="00000000" w:rsidR="00000000" w:rsidRPr="00000000">
              <w:rPr>
                <w:rFonts w:ascii="Arial" w:cs="Arial" w:eastAsia="Arial" w:hAnsi="Arial"/>
                <w:rtl w:val="0"/>
              </w:rPr>
              <w:t xml:space="preserve">vendría</w:t>
            </w:r>
            <w:r w:rsidDel="00000000" w:rsidR="00000000" w:rsidRPr="00000000">
              <w:rPr>
                <w:rFonts w:ascii="Arial" w:cs="Arial" w:eastAsia="Arial" w:hAnsi="Arial"/>
                <w:rtl w:val="0"/>
              </w:rPr>
              <w:t xml:space="preserve"> siendo los plazos de entrega del desarrollo del PB-08 debido a los siguientes motivos:</w:t>
            </w:r>
          </w:p>
          <w:p w:rsidR="00000000" w:rsidDel="00000000" w:rsidP="00000000" w:rsidRDefault="00000000" w:rsidRPr="00000000" w14:paraId="00000134">
            <w:pPr>
              <w:numPr>
                <w:ilvl w:val="0"/>
                <w:numId w:val="8"/>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El PB fue definido con puntaje no muy alto por ende la asignación de días fue menor a la que se desarrolló</w:t>
            </w:r>
          </w:p>
          <w:p w:rsidR="00000000" w:rsidDel="00000000" w:rsidP="00000000" w:rsidRDefault="00000000" w:rsidRPr="00000000" w14:paraId="00000135">
            <w:pPr>
              <w:numPr>
                <w:ilvl w:val="0"/>
                <w:numId w:val="8"/>
              </w:numPr>
              <w:ind w:left="720" w:hanging="360"/>
              <w:jc w:val="both"/>
              <w:rPr>
                <w:rFonts w:ascii="Arial" w:cs="Arial" w:eastAsia="Arial" w:hAnsi="Arial"/>
                <w:u w:val="none"/>
              </w:rPr>
            </w:pPr>
            <w:r w:rsidDel="00000000" w:rsidR="00000000" w:rsidRPr="00000000">
              <w:rPr>
                <w:rFonts w:ascii="Arial" w:cs="Arial" w:eastAsia="Arial" w:hAnsi="Arial"/>
                <w:rtl w:val="0"/>
              </w:rPr>
              <w:t xml:space="preserve">El factor de problemas de integración y errores desconocidos del Framework para el encargado de la tarea lo cual dificulto resolver el problema rápidamente.</w:t>
            </w:r>
          </w:p>
          <w:p w:rsidR="00000000" w:rsidDel="00000000" w:rsidP="00000000" w:rsidRDefault="00000000" w:rsidRPr="00000000" w14:paraId="00000136">
            <w:pPr>
              <w:jc w:val="both"/>
              <w:rPr>
                <w:rFonts w:ascii="Arial" w:cs="Arial" w:eastAsia="Arial" w:hAnsi="Arial"/>
              </w:rPr>
            </w:pPr>
            <w:r w:rsidDel="00000000" w:rsidR="00000000" w:rsidRPr="00000000">
              <w:rPr>
                <w:rFonts w:ascii="Arial" w:cs="Arial" w:eastAsia="Arial" w:hAnsi="Arial"/>
                <w:rtl w:val="0"/>
              </w:rPr>
              <w:t xml:space="preserve">Dado esto </w:t>
            </w:r>
            <w:r w:rsidDel="00000000" w:rsidR="00000000" w:rsidRPr="00000000">
              <w:rPr>
                <w:rFonts w:ascii="Arial" w:cs="Arial" w:eastAsia="Arial" w:hAnsi="Arial"/>
                <w:rtl w:val="0"/>
              </w:rPr>
              <w:t xml:space="preserve">se crearon ajustes a las tareas en base al Poker Planning, teniendo esto en cuenta, tomamos las actividades de desarrollo que consideramos con mayor puntaje las que más asignación de días tendrán, por ende ese fue nuestro ajuste para el desarrollo, de esta manera nos aseguramos de no tener más retrasos en el trabajo.</w:t>
            </w:r>
          </w:p>
          <w:p w:rsidR="00000000" w:rsidDel="00000000" w:rsidP="00000000" w:rsidRDefault="00000000" w:rsidRPr="00000000" w14:paraId="00000137">
            <w:pPr>
              <w:jc w:val="both"/>
              <w:rPr>
                <w:rFonts w:ascii="Arial" w:cs="Arial" w:eastAsia="Arial" w:hAnsi="Arial"/>
              </w:rPr>
            </w:pPr>
            <w:r w:rsidDel="00000000" w:rsidR="00000000" w:rsidRPr="00000000">
              <w:rPr>
                <w:rFonts w:ascii="Arial" w:cs="Arial" w:eastAsia="Arial" w:hAnsi="Arial"/>
                <w:rtl w:val="0"/>
              </w:rPr>
              <w:t xml:space="preserve">Por el momento no se han eliminado actividades de desarrollo, sin embargo tenemos contemplado el hecho de que si se elimina una tarea ajustar el Sprint Planning de forma inmediata</w:t>
            </w:r>
            <w:r w:rsidDel="00000000" w:rsidR="00000000" w:rsidRPr="00000000">
              <w:rPr>
                <w:rtl w:val="0"/>
              </w:rPr>
            </w:r>
          </w:p>
          <w:p w:rsidR="00000000" w:rsidDel="00000000" w:rsidP="00000000" w:rsidRDefault="00000000" w:rsidRPr="00000000" w14:paraId="00000138">
            <w:pPr>
              <w:jc w:val="both"/>
              <w:rPr>
                <w:sz w:val="20"/>
                <w:szCs w:val="20"/>
              </w:rPr>
            </w:pPr>
            <w:r w:rsidDel="00000000" w:rsidR="00000000" w:rsidRPr="00000000">
              <w:rPr>
                <w:rtl w:val="0"/>
              </w:rPr>
            </w:r>
          </w:p>
        </w:tc>
      </w:tr>
    </w:tbl>
    <w:p w:rsidR="00000000" w:rsidDel="00000000" w:rsidP="00000000" w:rsidRDefault="00000000" w:rsidRPr="00000000" w14:paraId="00000139">
      <w:pPr>
        <w:spacing w:after="0" w:line="240" w:lineRule="auto"/>
        <w:jc w:val="both"/>
        <w:rPr>
          <w:rFonts w:ascii="Calibri" w:cs="Calibri" w:eastAsia="Calibri" w:hAnsi="Calibri"/>
          <w:i w:val="1"/>
          <w:color w:val="548dd4"/>
          <w:sz w:val="20"/>
          <w:szCs w:val="20"/>
        </w:rPr>
      </w:pPr>
      <w:r w:rsidDel="00000000" w:rsidR="00000000" w:rsidRPr="00000000">
        <w:rPr>
          <w:rtl w:val="0"/>
        </w:rPr>
      </w:r>
    </w:p>
    <w:p w:rsidR="00000000" w:rsidDel="00000000" w:rsidP="00000000" w:rsidRDefault="00000000" w:rsidRPr="00000000" w14:paraId="0000013A">
      <w:pPr>
        <w:spacing w:after="0" w:line="240" w:lineRule="auto"/>
        <w:jc w:val="both"/>
        <w:rPr>
          <w:i w:val="1"/>
          <w:color w:val="548dd4"/>
          <w:sz w:val="20"/>
          <w:szCs w:val="20"/>
        </w:rPr>
      </w:pPr>
      <w:r w:rsidDel="00000000" w:rsidR="00000000" w:rsidRPr="00000000">
        <w:rPr>
          <w:rtl w:val="0"/>
        </w:rPr>
      </w:r>
    </w:p>
    <w:p w:rsidR="00000000" w:rsidDel="00000000" w:rsidP="00000000" w:rsidRDefault="00000000" w:rsidRPr="00000000" w14:paraId="0000013B">
      <w:pPr>
        <w:spacing w:after="0" w:line="240" w:lineRule="auto"/>
        <w:jc w:val="both"/>
        <w:rPr>
          <w:i w:val="1"/>
          <w:color w:val="548dd4"/>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C">
      <w:pPr>
        <w:spacing w:after="0" w:line="240" w:lineRule="auto"/>
        <w:jc w:val="both"/>
        <w:rPr>
          <w:i w:val="1"/>
          <w:color w:val="548dd4"/>
          <w:sz w:val="20"/>
          <w:szCs w:val="20"/>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13D">
            <w:pPr>
              <w:jc w:val="both"/>
              <w:rPr>
                <w:rFonts w:ascii="Calibri" w:cs="Calibri" w:eastAsia="Calibri" w:hAnsi="Calibri"/>
                <w:i w:val="1"/>
                <w:color w:val="548dd4"/>
                <w:sz w:val="20"/>
                <w:szCs w:val="20"/>
              </w:rPr>
            </w:pPr>
            <w:r w:rsidDel="00000000" w:rsidR="00000000" w:rsidRPr="00000000">
              <w:rPr>
                <w:rFonts w:ascii="Calibri" w:cs="Calibri" w:eastAsia="Calibri" w:hAnsi="Calibri"/>
                <w:color w:val="1f3864"/>
                <w:rtl w:val="0"/>
              </w:rPr>
              <w:t xml:space="preserve">Actividades que no has iniciado o están retrasadas:</w:t>
            </w:r>
            <w:r w:rsidDel="00000000" w:rsidR="00000000" w:rsidRPr="00000000">
              <w:rPr>
                <w:rFonts w:ascii="Calibri" w:cs="Calibri" w:eastAsia="Calibri" w:hAnsi="Calibri"/>
                <w:i w:val="1"/>
                <w:color w:val="548dd4"/>
                <w:sz w:val="20"/>
                <w:szCs w:val="20"/>
                <w:rtl w:val="0"/>
              </w:rPr>
              <w:t xml:space="preserve"> En caso de que </w:t>
            </w:r>
            <w:r w:rsidDel="00000000" w:rsidR="00000000" w:rsidRPr="00000000">
              <w:rPr>
                <w:rFonts w:ascii="Calibri" w:cs="Calibri" w:eastAsia="Calibri" w:hAnsi="Calibri"/>
                <w:b w:val="1"/>
                <w:i w:val="1"/>
                <w:color w:val="548dd4"/>
                <w:sz w:val="20"/>
                <w:szCs w:val="20"/>
                <w:rtl w:val="0"/>
              </w:rPr>
              <w:t xml:space="preserve">no hayas iniciado actividades o estén retrasadas</w:t>
            </w:r>
            <w:r w:rsidDel="00000000" w:rsidR="00000000" w:rsidRPr="00000000">
              <w:rPr>
                <w:rFonts w:ascii="Calibri" w:cs="Calibri" w:eastAsia="Calibri" w:hAnsi="Calibri"/>
                <w:i w:val="1"/>
                <w:color w:val="548dd4"/>
                <w:sz w:val="20"/>
                <w:szCs w:val="20"/>
                <w:rtl w:val="0"/>
              </w:rPr>
              <w:t xml:space="preserve"> de acuerdo a tu planificación, señala los motivos por los que no has podido cumplir dichos plazos y qué estrategias utilizarás para avanzar en dichas actividades y no afectar tu proyecto APT. </w:t>
            </w:r>
          </w:p>
          <w:p w:rsidR="00000000" w:rsidDel="00000000" w:rsidP="00000000" w:rsidRDefault="00000000" w:rsidRPr="00000000" w14:paraId="0000013E">
            <w:pPr>
              <w:jc w:val="both"/>
              <w:rPr>
                <w:rFonts w:ascii="Arial" w:cs="Arial" w:eastAsia="Arial" w:hAnsi="Arial"/>
              </w:rPr>
            </w:pPr>
            <w:r w:rsidDel="00000000" w:rsidR="00000000" w:rsidRPr="00000000">
              <w:rPr>
                <w:rFonts w:ascii="Arial" w:cs="Arial" w:eastAsia="Arial" w:hAnsi="Arial"/>
                <w:rtl w:val="0"/>
              </w:rPr>
              <w:t xml:space="preserve">Actividades que no hemos iniciado:</w:t>
            </w:r>
          </w:p>
          <w:p w:rsidR="00000000" w:rsidDel="00000000" w:rsidP="00000000" w:rsidRDefault="00000000" w:rsidRPr="00000000" w14:paraId="0000013F">
            <w:pPr>
              <w:numPr>
                <w:ilvl w:val="0"/>
                <w:numId w:val="1"/>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Alertas de stock bajo (smartphone).</w:t>
            </w:r>
          </w:p>
          <w:p w:rsidR="00000000" w:rsidDel="00000000" w:rsidP="00000000" w:rsidRDefault="00000000" w:rsidRPr="00000000" w14:paraId="00000140">
            <w:pPr>
              <w:numPr>
                <w:ilvl w:val="0"/>
                <w:numId w:val="1"/>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Alertas de fecha de vencimiento (smartphone).</w:t>
            </w:r>
          </w:p>
          <w:p w:rsidR="00000000" w:rsidDel="00000000" w:rsidP="00000000" w:rsidRDefault="00000000" w:rsidRPr="00000000" w14:paraId="00000141">
            <w:pPr>
              <w:numPr>
                <w:ilvl w:val="0"/>
                <w:numId w:val="1"/>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Alertas de stock bajo y fecha de vencimiento (dentro del sistema web).</w:t>
            </w:r>
          </w:p>
          <w:p w:rsidR="00000000" w:rsidDel="00000000" w:rsidP="00000000" w:rsidRDefault="00000000" w:rsidRPr="00000000" w14:paraId="00000142">
            <w:pPr>
              <w:numPr>
                <w:ilvl w:val="0"/>
                <w:numId w:val="1"/>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Generación de reportes semanales.</w:t>
            </w:r>
          </w:p>
          <w:p w:rsidR="00000000" w:rsidDel="00000000" w:rsidP="00000000" w:rsidRDefault="00000000" w:rsidRPr="00000000" w14:paraId="00000143">
            <w:pPr>
              <w:numPr>
                <w:ilvl w:val="0"/>
                <w:numId w:val="1"/>
              </w:numPr>
              <w:spacing w:after="0" w:afterAutospacing="0"/>
              <w:ind w:left="720" w:hanging="360"/>
              <w:jc w:val="both"/>
              <w:rPr>
                <w:rFonts w:ascii="Arial" w:cs="Arial" w:eastAsia="Arial" w:hAnsi="Arial"/>
                <w:u w:val="none"/>
              </w:rPr>
            </w:pPr>
            <w:r w:rsidDel="00000000" w:rsidR="00000000" w:rsidRPr="00000000">
              <w:rPr>
                <w:rFonts w:ascii="Arial" w:cs="Arial" w:eastAsia="Arial" w:hAnsi="Arial"/>
                <w:rtl w:val="0"/>
              </w:rPr>
              <w:t xml:space="preserve">Generación de reportes mensuales.</w:t>
            </w:r>
          </w:p>
          <w:p w:rsidR="00000000" w:rsidDel="00000000" w:rsidP="00000000" w:rsidRDefault="00000000" w:rsidRPr="00000000" w14:paraId="00000144">
            <w:pPr>
              <w:numPr>
                <w:ilvl w:val="0"/>
                <w:numId w:val="1"/>
              </w:numPr>
              <w:ind w:left="720" w:hanging="360"/>
              <w:jc w:val="both"/>
              <w:rPr>
                <w:rFonts w:ascii="Arial" w:cs="Arial" w:eastAsia="Arial" w:hAnsi="Arial"/>
                <w:u w:val="none"/>
              </w:rPr>
            </w:pPr>
            <w:r w:rsidDel="00000000" w:rsidR="00000000" w:rsidRPr="00000000">
              <w:rPr>
                <w:rFonts w:ascii="Arial" w:cs="Arial" w:eastAsia="Arial" w:hAnsi="Arial"/>
                <w:rtl w:val="0"/>
              </w:rPr>
              <w:t xml:space="preserve">Dashboard.</w:t>
            </w:r>
          </w:p>
          <w:p w:rsidR="00000000" w:rsidDel="00000000" w:rsidP="00000000" w:rsidRDefault="00000000" w:rsidRPr="00000000" w14:paraId="00000145">
            <w:pPr>
              <w:jc w:val="both"/>
              <w:rPr>
                <w:rFonts w:ascii="Arial" w:cs="Arial" w:eastAsia="Arial" w:hAnsi="Arial"/>
              </w:rPr>
            </w:pPr>
            <w:r w:rsidDel="00000000" w:rsidR="00000000" w:rsidRPr="00000000">
              <w:rPr>
                <w:rFonts w:ascii="Arial" w:cs="Arial" w:eastAsia="Arial" w:hAnsi="Arial"/>
                <w:rtl w:val="0"/>
              </w:rPr>
              <w:t xml:space="preserve">Los motivos de no estar iniciadas son el hecho de que están planificadas sin embargo no están aún en tiempo de desarrollo a la fecha del 13-10, lo que quiere decir que no representan un atraso sino más bien que aun no entramos en la fecha para desarrollarlas</w:t>
            </w:r>
          </w:p>
          <w:p w:rsidR="00000000" w:rsidDel="00000000" w:rsidP="00000000" w:rsidRDefault="00000000" w:rsidRPr="00000000" w14:paraId="00000146">
            <w:pPr>
              <w:jc w:val="both"/>
              <w:rPr>
                <w:rFonts w:ascii="Arial" w:cs="Arial" w:eastAsia="Arial" w:hAnsi="Arial"/>
              </w:rPr>
            </w:pPr>
            <w:r w:rsidDel="00000000" w:rsidR="00000000" w:rsidRPr="00000000">
              <w:rPr>
                <w:rtl w:val="0"/>
              </w:rPr>
            </w:r>
          </w:p>
          <w:p w:rsidR="00000000" w:rsidDel="00000000" w:rsidP="00000000" w:rsidRDefault="00000000" w:rsidRPr="00000000" w14:paraId="00000147">
            <w:pPr>
              <w:jc w:val="both"/>
              <w:rPr>
                <w:rFonts w:ascii="Calibri" w:cs="Calibri" w:eastAsia="Calibri" w:hAnsi="Calibri"/>
                <w:i w:val="1"/>
                <w:color w:val="548dd4"/>
                <w:sz w:val="20"/>
                <w:szCs w:val="20"/>
              </w:rPr>
            </w:pPr>
            <w:r w:rsidDel="00000000" w:rsidR="00000000" w:rsidRPr="00000000">
              <w:rPr>
                <w:rtl w:val="0"/>
              </w:rPr>
            </w:r>
          </w:p>
        </w:tc>
      </w:tr>
    </w:tbl>
    <w:p w:rsidR="00000000" w:rsidDel="00000000" w:rsidP="00000000" w:rsidRDefault="00000000" w:rsidRPr="00000000" w14:paraId="00000148">
      <w:pPr>
        <w:rPr/>
      </w:pPr>
      <w:r w:rsidDel="00000000" w:rsidR="00000000" w:rsidRPr="00000000">
        <w:rPr>
          <w:rtl w:val="0"/>
        </w:rPr>
      </w:r>
    </w:p>
    <w:sectPr>
      <w:headerReference r:id="rId2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A">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Desarrollo Proyecto APT </w:t>
          </w:r>
        </w:p>
        <w:p w:rsidR="00000000" w:rsidDel="00000000" w:rsidP="00000000" w:rsidRDefault="00000000" w:rsidRPr="00000000" w14:paraId="0000014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4C">
          <w:pPr>
            <w:jc w:val="center"/>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360" w:hanging="360"/>
      </w:pPr>
      <w:rPr/>
    </w:lvl>
    <w:lvl w:ilvl="1">
      <w:start w:val="1"/>
      <w:numFmt w:val="decimal"/>
      <w:lvlText w:val="%1.%2."/>
      <w:lvlJc w:val="left"/>
      <w:pPr>
        <w:ind w:left="792" w:hanging="432"/>
      </w:pPr>
      <w:rPr/>
    </w:lvl>
    <w:lvl w:ilvl="2">
      <w:start w:val="1"/>
      <w:numFmt w:val="decimal"/>
      <w:lvlText w:val="%1.%2.%3."/>
      <w:lvlJc w:val="left"/>
      <w:pPr>
        <w:ind w:left="1224" w:hanging="504"/>
      </w:pPr>
      <w:rPr/>
    </w:lvl>
    <w:lvl w:ilvl="3">
      <w:start w:val="1"/>
      <w:numFmt w:val="decimal"/>
      <w:lvlText w:val="%1.%2.%3.%4."/>
      <w:lvlJc w:val="left"/>
      <w:pPr>
        <w:ind w:left="1728" w:hanging="647.9999999999998"/>
      </w:pPr>
      <w:rPr/>
    </w:lvl>
    <w:lvl w:ilvl="4">
      <w:start w:val="1"/>
      <w:numFmt w:val="decimal"/>
      <w:lvlText w:val="%1.%2.%3.%4.%5."/>
      <w:lvlJc w:val="left"/>
      <w:pPr>
        <w:ind w:left="2232" w:hanging="792"/>
      </w:pPr>
      <w:rPr/>
    </w:lvl>
    <w:lvl w:ilvl="5">
      <w:start w:val="1"/>
      <w:numFmt w:val="decimal"/>
      <w:lvlText w:val="%1.%2.%3.%4.%5.%6."/>
      <w:lvlJc w:val="left"/>
      <w:pPr>
        <w:ind w:left="2736" w:hanging="935.9999999999998"/>
      </w:pPr>
      <w:rPr/>
    </w:lvl>
    <w:lvl w:ilvl="6">
      <w:start w:val="1"/>
      <w:numFmt w:val="decimal"/>
      <w:lvlText w:val="%1.%2.%3.%4.%5.%6.%7."/>
      <w:lvlJc w:val="left"/>
      <w:pPr>
        <w:ind w:left="3240" w:hanging="1080"/>
      </w:pPr>
      <w:rPr/>
    </w:lvl>
    <w:lvl w:ilvl="7">
      <w:start w:val="1"/>
      <w:numFmt w:val="decimal"/>
      <w:lvlText w:val="%1.%2.%3.%4.%5.%6.%7.%8."/>
      <w:lvlJc w:val="left"/>
      <w:pPr>
        <w:ind w:left="3744" w:hanging="1224.0000000000005"/>
      </w:pPr>
      <w:rPr/>
    </w:lvl>
    <w:lvl w:ilvl="8">
      <w:start w:val="1"/>
      <w:numFmt w:val="decimal"/>
      <w:lvlText w:val="%1.%2.%3.%4.%5.%6.%7.%8.%9."/>
      <w:lvlJc w:val="left"/>
      <w:pPr>
        <w:ind w:left="4320" w:hanging="144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3Char" w:customStyle="1">
    <w:name w:val="Heading 3 Char"/>
    <w:basedOn w:val="DefaultParagraphFont"/>
    <w:link w:val="Heading3"/>
    <w:uiPriority w:val="9"/>
    <w:rsid w:val="0003309E"/>
    <w:rPr>
      <w:rFonts w:asciiTheme="majorHAnsi" w:cstheme="majorBidi" w:eastAsiaTheme="majorEastAsia" w:hAnsiTheme="majorHAnsi"/>
      <w:color w:val="1f3763" w:themeColor="accent1" w:themeShade="00007F"/>
    </w:rPr>
  </w:style>
  <w:style w:type="table" w:styleId="TableGrid">
    <w:name w:val="Table Grid"/>
    <w:basedOn w:val="Table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Footer">
    <w:name w:val="footer"/>
    <w:basedOn w:val="Normal"/>
    <w:link w:val="FooterChar"/>
    <w:uiPriority w:val="99"/>
    <w:unhideWhenUsed w:val="1"/>
    <w:rsid w:val="0003309E"/>
    <w:pPr>
      <w:tabs>
        <w:tab w:val="center" w:pos="4419"/>
        <w:tab w:val="right" w:pos="8838"/>
      </w:tabs>
      <w:spacing w:after="0" w:line="240" w:lineRule="auto"/>
    </w:pPr>
  </w:style>
  <w:style w:type="character" w:styleId="FooterChar" w:customStyle="1">
    <w:name w:val="Footer Char"/>
    <w:basedOn w:val="DefaultParagraphFont"/>
    <w:link w:val="Footer"/>
    <w:uiPriority w:val="99"/>
    <w:rsid w:val="0003309E"/>
    <w:rPr>
      <w:sz w:val="22"/>
      <w:szCs w:val="22"/>
    </w:rPr>
  </w:style>
  <w:style w:type="paragraph" w:styleId="FootnoteText">
    <w:name w:val="footnote text"/>
    <w:basedOn w:val="Normal"/>
    <w:link w:val="FootnoteTextChar"/>
    <w:uiPriority w:val="99"/>
    <w:semiHidden w:val="1"/>
    <w:unhideWhenUsed w:val="1"/>
    <w:rsid w:val="0003309E"/>
    <w:pPr>
      <w:spacing w:after="0" w:line="240" w:lineRule="auto"/>
    </w:pPr>
    <w:rPr>
      <w:sz w:val="20"/>
      <w:szCs w:val="20"/>
      <w:lang w:val="es-ES"/>
    </w:rPr>
  </w:style>
  <w:style w:type="character" w:styleId="FootnoteTextChar" w:customStyle="1">
    <w:name w:val="Footnote Text Char"/>
    <w:basedOn w:val="DefaultParagraphFont"/>
    <w:link w:val="FootnoteText"/>
    <w:uiPriority w:val="99"/>
    <w:semiHidden w:val="1"/>
    <w:rsid w:val="0003309E"/>
    <w:rPr>
      <w:sz w:val="20"/>
      <w:szCs w:val="20"/>
      <w:lang w:val="es-ES"/>
    </w:rPr>
  </w:style>
  <w:style w:type="character" w:styleId="FootnoteReference">
    <w:name w:val="footnote reference"/>
    <w:basedOn w:val="DefaultParagraphFont"/>
    <w:unhideWhenUsed w:val="1"/>
    <w:rsid w:val="0003309E"/>
    <w:rPr>
      <w:vertAlign w:val="superscript"/>
    </w:rPr>
  </w:style>
  <w:style w:type="paragraph" w:styleId="Header">
    <w:name w:val="header"/>
    <w:basedOn w:val="Normal"/>
    <w:link w:val="HeaderChar"/>
    <w:uiPriority w:val="99"/>
    <w:unhideWhenUsed w:val="1"/>
    <w:rsid w:val="00586C9C"/>
    <w:pPr>
      <w:tabs>
        <w:tab w:val="center" w:pos="4419"/>
        <w:tab w:val="right" w:pos="8838"/>
      </w:tabs>
      <w:spacing w:after="0" w:line="240" w:lineRule="auto"/>
    </w:pPr>
  </w:style>
  <w:style w:type="character" w:styleId="HeaderChar" w:customStyle="1">
    <w:name w:val="Header Char"/>
    <w:basedOn w:val="DefaultParagraphFont"/>
    <w:link w:val="Header"/>
    <w:uiPriority w:val="99"/>
    <w:rsid w:val="00586C9C"/>
    <w:rPr>
      <w:sz w:val="22"/>
      <w:szCs w:val="22"/>
    </w:rPr>
  </w:style>
  <w:style w:type="table" w:styleId="Tablaconcuadrcula1" w:customStyle="1">
    <w:name w:val="Tabla con cuadrícula1"/>
    <w:basedOn w:val="TableNormal"/>
    <w:next w:val="TableGrid"/>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C5122E"/>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C5122E"/>
    <w:rPr>
      <w:rFonts w:ascii="Segoe UI" w:cs="Segoe UI" w:hAnsi="Segoe UI"/>
      <w:sz w:val="18"/>
      <w:szCs w:val="18"/>
    </w:rPr>
  </w:style>
  <w:style w:type="character" w:styleId="CommentReference">
    <w:name w:val="annotation reference"/>
    <w:basedOn w:val="DefaultParagraphFont"/>
    <w:uiPriority w:val="99"/>
    <w:semiHidden w:val="1"/>
    <w:unhideWhenUsed w:val="1"/>
    <w:rsid w:val="009E52DF"/>
    <w:rPr>
      <w:sz w:val="16"/>
      <w:szCs w:val="16"/>
    </w:rPr>
  </w:style>
  <w:style w:type="paragraph" w:styleId="CommentText">
    <w:name w:val="annotation text"/>
    <w:basedOn w:val="Normal"/>
    <w:link w:val="CommentTextChar"/>
    <w:uiPriority w:val="99"/>
    <w:semiHidden w:val="1"/>
    <w:unhideWhenUsed w:val="1"/>
    <w:rsid w:val="009E52DF"/>
    <w:pPr>
      <w:spacing w:line="240" w:lineRule="auto"/>
    </w:pPr>
    <w:rPr>
      <w:sz w:val="20"/>
      <w:szCs w:val="20"/>
    </w:rPr>
  </w:style>
  <w:style w:type="character" w:styleId="CommentTextChar" w:customStyle="1">
    <w:name w:val="Comment Text Char"/>
    <w:basedOn w:val="DefaultParagraphFont"/>
    <w:link w:val="CommentText"/>
    <w:uiPriority w:val="99"/>
    <w:semiHidden w:val="1"/>
    <w:rsid w:val="009E52DF"/>
    <w:rPr>
      <w:sz w:val="20"/>
      <w:szCs w:val="20"/>
    </w:rPr>
  </w:style>
  <w:style w:type="paragraph" w:styleId="CommentSubject">
    <w:name w:val="annotation subject"/>
    <w:basedOn w:val="CommentText"/>
    <w:next w:val="CommentText"/>
    <w:link w:val="CommentSubjectChar"/>
    <w:uiPriority w:val="99"/>
    <w:semiHidden w:val="1"/>
    <w:unhideWhenUsed w:val="1"/>
    <w:rsid w:val="009E52DF"/>
    <w:rPr>
      <w:b w:val="1"/>
      <w:bCs w:val="1"/>
    </w:rPr>
  </w:style>
  <w:style w:type="character" w:styleId="CommentSubjectChar" w:customStyle="1">
    <w:name w:val="Comment Subject Char"/>
    <w:basedOn w:val="CommentTextChar"/>
    <w:link w:val="CommentSubject"/>
    <w:uiPriority w:val="99"/>
    <w:semiHidden w:val="1"/>
    <w:rsid w:val="009E52DF"/>
    <w:rPr>
      <w:b w:val="1"/>
      <w:bCs w:val="1"/>
      <w:sz w:val="20"/>
      <w:szCs w:val="20"/>
    </w:rPr>
  </w:style>
  <w:style w:type="paragraph" w:styleId="ListParagraph">
    <w:name w:val="List Paragraph"/>
    <w:basedOn w:val="Normal"/>
    <w:uiPriority w:val="34"/>
    <w:qFormat w:val="1"/>
    <w:rsid w:val="00E30519"/>
    <w:pPr>
      <w:ind w:left="720"/>
      <w:contextualSpacing w:val="1"/>
    </w:pPr>
  </w:style>
  <w:style w:type="character" w:styleId="Hyperlink">
    <w:name w:val="Hyperlink"/>
    <w:basedOn w:val="DefaultParagraphFont"/>
    <w:uiPriority w:val="99"/>
    <w:unhideWhenUsed w:val="1"/>
    <w:rsid w:val="00C42826"/>
    <w:rPr>
      <w:color w:val="0563c1" w:themeColor="hyperlink"/>
      <w:u w:val="single"/>
    </w:rPr>
  </w:style>
  <w:style w:type="character" w:styleId="UnresolvedMention">
    <w:name w:val="Unresolved Mention"/>
    <w:basedOn w:val="DefaultParagraphFont"/>
    <w:uiPriority w:val="99"/>
    <w:semiHidden w:val="1"/>
    <w:unhideWhenUsed w:val="1"/>
    <w:rsid w:val="00C4282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hyperlink" Target="https://youtu.be/jHTWmg_xrsI" TargetMode="External"/><Relationship Id="rId10" Type="http://schemas.openxmlformats.org/officeDocument/2006/relationships/hyperlink" Target="https://youtu.be/YK2tL6LvYgE" TargetMode="External"/><Relationship Id="rId13" Type="http://schemas.openxmlformats.org/officeDocument/2006/relationships/hyperlink" Target="https://docs.google.com/spreadsheets/u/3/d/1C9cPH60ByPL1gcgAglTMGH7yzaXtmrjTX3XyUy3gudw/edit" TargetMode="External"/><Relationship Id="rId12" Type="http://schemas.openxmlformats.org/officeDocument/2006/relationships/hyperlink" Target="https://www.youtube.com/watch?v=hgoB3WXNxDI"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2SvFbggCdpo" TargetMode="External"/><Relationship Id="rId15" Type="http://schemas.openxmlformats.org/officeDocument/2006/relationships/hyperlink" Target="https://trello.com/b/9tui96mI/sprint-2" TargetMode="External"/><Relationship Id="rId14" Type="http://schemas.openxmlformats.org/officeDocument/2006/relationships/hyperlink" Target="https://docs.google.com/spreadsheets/d/1m_yC-6r-SuSFoulbOD5mGcOWqnZY-p2w/edit?usp=sharing&amp;ouid=101102248664808318488&amp;rtpof=true&amp;sd=true" TargetMode="External"/><Relationship Id="rId17" Type="http://schemas.openxmlformats.org/officeDocument/2006/relationships/hyperlink" Target="https://github.com/Eduardo-Ve/Proyecto-Gestion-Quilhuica/activity" TargetMode="External"/><Relationship Id="rId16" Type="http://schemas.openxmlformats.org/officeDocument/2006/relationships/hyperlink" Target="https://github.com/Eduardo-Ve/Proyecto-Gestion-Quilhuica/activity?activity_type=pr_merge" TargetMode="External"/><Relationship Id="rId5" Type="http://schemas.openxmlformats.org/officeDocument/2006/relationships/styles" Target="styles.xml"/><Relationship Id="rId19" Type="http://schemas.openxmlformats.org/officeDocument/2006/relationships/hyperlink" Target="http://tests.py" TargetMode="External"/><Relationship Id="rId6" Type="http://schemas.openxmlformats.org/officeDocument/2006/relationships/customXml" Target="../customXML/item1.xml"/><Relationship Id="rId18" Type="http://schemas.openxmlformats.org/officeDocument/2006/relationships/hyperlink" Target="https://docs.google.com/document/d/18C9ajdJIETDidL8zYrMaRjuVaAekrp1r/edit?usp=sharing&amp;ouid=101102248664808318488&amp;rtpof=true&amp;sd=true" TargetMode="External"/><Relationship Id="rId7" Type="http://schemas.openxmlformats.org/officeDocument/2006/relationships/image" Target="media/image2.png"/><Relationship Id="rId8" Type="http://schemas.openxmlformats.org/officeDocument/2006/relationships/hyperlink" Target="https://www.youtube.com/watch?v=RKIhP4PszE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OQU/+5+ATO67zwRjfOS+1lBLA==">CgMxLjA4AHIhMXVmazRrekZLLU4tS1VoWnJMUHZiREFOcFpIU1l5V1d4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