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Actividades y Objetivos Específicos cumplidos en el segundo sprint:</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Actividades(15 de 25):</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Desarrollo Base de Datos (BD).</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Diseñar la BD.</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Integrar la BD.</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Asegurar la BD.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Sesiones del Usuario.</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Login.</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Registro.</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Roles de Usuario.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CRUD Inventario Principal.</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Agregar Producto.</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Producto.</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Producto.</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Producto.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CRUD Casetas.</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Crear Caseta.</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Caseta.</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Caseta.</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Caseta.</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Asignación de Productos a Caseta.</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Asignar Producto a Caseta.</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Producto en Caseta.</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Producto en Caseta.</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Producto en Caseta.</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Aplicar la metodología ágil Scrum</w:t>
            </w:r>
            <w:r w:rsidDel="00000000" w:rsidR="00000000" w:rsidRPr="00000000">
              <w:rPr>
                <w:rFonts w:ascii="Arial" w:cs="Arial" w:eastAsia="Arial" w:hAnsi="Arial"/>
                <w:i w:val="0"/>
                <w:smallCaps w:val="0"/>
                <w:strike w:val="0"/>
                <w:u w:val="none"/>
                <w:shd w:fill="auto" w:val="clear"/>
                <w:vertAlign w:val="baseline"/>
                <w:rtl w:val="0"/>
              </w:rPr>
              <w:t xml:space="preserve"> para garantizar un desarrollo iterativo e incremental, ajustado a las necesidades reales del cliente.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Diseñar e implementar</w:t>
            </w:r>
            <w:r w:rsidDel="00000000" w:rsidR="00000000" w:rsidRPr="00000000">
              <w:rPr>
                <w:rFonts w:ascii="Arial" w:cs="Arial" w:eastAsia="Arial" w:hAnsi="Arial"/>
                <w:i w:val="0"/>
                <w:smallCaps w:val="0"/>
                <w:strike w:val="0"/>
                <w:u w:val="none"/>
                <w:shd w:fill="auto" w:val="clear"/>
                <w:vertAlign w:val="baseline"/>
                <w:rtl w:val="0"/>
              </w:rPr>
              <w:t xml:space="preserve"> una base de datos relacional que almacene de manera segura y estructurada la información de los productos e insumos.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Desarrollar módulos web</w:t>
            </w:r>
            <w:r w:rsidDel="00000000" w:rsidR="00000000" w:rsidRPr="00000000">
              <w:rPr>
                <w:rFonts w:ascii="Arial" w:cs="Arial" w:eastAsia="Arial" w:hAnsi="Arial"/>
                <w:i w:val="0"/>
                <w:smallCaps w:val="0"/>
                <w:strike w:val="0"/>
                <w:u w:val="none"/>
                <w:shd w:fill="auto" w:val="clear"/>
                <w:vertAlign w:val="baseline"/>
                <w:rtl w:val="0"/>
              </w:rPr>
              <w:t xml:space="preserve"> que permitan agregar, editar y eliminar productos, así como gestionar su distribución entre las distintas casetas del fundo.</w:t>
            </w:r>
          </w:p>
          <w:p w:rsidR="00000000" w:rsidDel="00000000" w:rsidP="00000000" w:rsidRDefault="00000000" w:rsidRPr="00000000" w14:paraId="0000002C">
            <w:pPr>
              <w:jc w:val="both"/>
              <w:rPr>
                <w:rFonts w:ascii="Calibri" w:cs="Calibri" w:eastAsia="Calibri" w:hAnsi="Calibri"/>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E">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hubo ajustes.</w:t>
            </w:r>
          </w:p>
        </w:tc>
      </w:tr>
      <w:tr>
        <w:trPr>
          <w:cantSplit w:val="0"/>
          <w:trHeight w:val="939"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hubo ajustes (usando metodología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Evidencias: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Registro de Usuario (</w:t>
            </w:r>
            <w:hyperlink r:id="rId8">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https://www.youtube.com/watch?v=RKIhP4PszEA</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Login de Usuario (</w:t>
            </w:r>
            <w:hyperlink r:id="rId9">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https://www.youtube.com/watch?v=2SvFbggCdpo</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Productos (</w:t>
            </w:r>
            <w:hyperlink r:id="rId10">
              <w:r w:rsidDel="00000000" w:rsidR="00000000" w:rsidRPr="00000000">
                <w:rPr>
                  <w:rFonts w:ascii="Calibri" w:cs="Calibri" w:eastAsia="Calibri" w:hAnsi="Calibri"/>
                  <w:b w:val="0"/>
                  <w:i w:val="0"/>
                  <w:smallCaps w:val="0"/>
                  <w:strike w:val="0"/>
                  <w:u w:val="single"/>
                  <w:shd w:fill="auto" w:val="clear"/>
                  <w:vertAlign w:val="baseline"/>
                  <w:rtl w:val="0"/>
                </w:rPr>
                <w:t xml:space="preserve">https://youtu.be/YK2tL6LvYgE</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Casetas (</w:t>
            </w:r>
            <w:hyperlink r:id="rId11">
              <w:r w:rsidDel="00000000" w:rsidR="00000000" w:rsidRPr="00000000">
                <w:rPr>
                  <w:rFonts w:ascii="Calibri" w:cs="Calibri" w:eastAsia="Calibri" w:hAnsi="Calibri"/>
                  <w:b w:val="0"/>
                  <w:i w:val="0"/>
                  <w:smallCaps w:val="0"/>
                  <w:strike w:val="0"/>
                  <w:u w:val="single"/>
                  <w:shd w:fill="auto" w:val="clear"/>
                  <w:vertAlign w:val="baseline"/>
                  <w:rtl w:val="0"/>
                </w:rPr>
                <w:t xml:space="preserve">https://youtu.be/jHTWmg_xrsI</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Asignar Productos a Casetas (</w:t>
            </w:r>
            <w:hyperlink r:id="rId12">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https://www.youtube.com/watch?v=hgoB3WXNxDI</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Sprint Planning (</w:t>
            </w:r>
            <w:hyperlink r:id="rId13">
              <w:r w:rsidDel="00000000" w:rsidR="00000000" w:rsidRPr="00000000">
                <w:rPr>
                  <w:rFonts w:ascii="Calibri" w:cs="Calibri" w:eastAsia="Calibri" w:hAnsi="Calibri"/>
                  <w:b w:val="0"/>
                  <w:i w:val="0"/>
                  <w:smallCaps w:val="0"/>
                  <w:strike w:val="0"/>
                  <w:u w:val="single"/>
                  <w:shd w:fill="auto" w:val="clear"/>
                  <w:vertAlign w:val="baseline"/>
                  <w:rtl w:val="0"/>
                </w:rPr>
                <w:t xml:space="preserve">Link al Sprint Planning).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Product Backlog (</w:t>
            </w:r>
            <w:hyperlink r:id="rId14">
              <w:r w:rsidDel="00000000" w:rsidR="00000000" w:rsidRPr="00000000">
                <w:rPr>
                  <w:rFonts w:ascii="Calibri" w:cs="Calibri" w:eastAsia="Calibri" w:hAnsi="Calibri"/>
                  <w:b w:val="0"/>
                  <w:i w:val="0"/>
                  <w:smallCaps w:val="0"/>
                  <w:strike w:val="0"/>
                  <w:u w:val="single"/>
                  <w:shd w:fill="auto" w:val="clear"/>
                  <w:vertAlign w:val="baseline"/>
                  <w:rtl w:val="0"/>
                </w:rPr>
                <w:t xml:space="preserve">Link al Product Backlog</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Resguardar Calidad del Proyecto:</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Aplicar metodología SCRUM.</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Realizamos reuniones al menos </w:t>
            </w:r>
            <w:r w:rsidDel="00000000" w:rsidR="00000000" w:rsidRPr="00000000">
              <w:rPr>
                <w:rtl w:val="0"/>
              </w:rPr>
              <w:t xml:space="preserve">3</w:t>
            </w:r>
            <w:r w:rsidDel="00000000" w:rsidR="00000000" w:rsidRPr="00000000">
              <w:rPr>
                <w:rFonts w:ascii="Calibri" w:cs="Calibri" w:eastAsia="Calibri" w:hAnsi="Calibri"/>
                <w:b w:val="0"/>
                <w:i w:val="0"/>
                <w:smallCaps w:val="0"/>
                <w:strike w:val="0"/>
                <w:u w:val="none"/>
                <w:shd w:fill="auto" w:val="clear"/>
                <w:vertAlign w:val="baseline"/>
                <w:rtl w:val="0"/>
              </w:rPr>
              <w:t xml:space="preserve"> veces a la semana, evidenciadas en Trello (</w:t>
            </w:r>
            <w:hyperlink r:id="rId15">
              <w:r w:rsidDel="00000000" w:rsidR="00000000" w:rsidRPr="00000000">
                <w:rPr>
                  <w:rFonts w:ascii="Calibri" w:cs="Calibri" w:eastAsia="Calibri" w:hAnsi="Calibri"/>
                  <w:b w:val="0"/>
                  <w:i w:val="0"/>
                  <w:smallCaps w:val="0"/>
                  <w:strike w:val="0"/>
                  <w:u w:val="single"/>
                  <w:shd w:fill="auto" w:val="clear"/>
                  <w:vertAlign w:val="baseline"/>
                  <w:rtl w:val="0"/>
                </w:rPr>
                <w:t xml:space="preserve">https://trello.com/b/9tui96mI/sprint-2</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Scrum Master cargó los artefactos anteriormente desarrollados del producto en GitHub (</w:t>
            </w:r>
            <w:hyperlink r:id="rId16">
              <w:r w:rsidDel="00000000" w:rsidR="00000000" w:rsidRPr="00000000">
                <w:rPr>
                  <w:rFonts w:ascii="Calibri" w:cs="Calibri" w:eastAsia="Calibri" w:hAnsi="Calibri"/>
                  <w:b w:val="0"/>
                  <w:i w:val="0"/>
                  <w:smallCaps w:val="0"/>
                  <w:strike w:val="0"/>
                  <w:u w:val="single"/>
                  <w:shd w:fill="auto" w:val="clear"/>
                  <w:vertAlign w:val="baseline"/>
                  <w:rtl w:val="0"/>
                </w:rPr>
                <w:t xml:space="preserve">https://github.com/Eduardo-Ve/Proyecto-Gestion-Quilhuica/activity?activity_type=pr_merge</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tl w:val="0"/>
              </w:rPr>
              <w:t xml:space="preserve">Utilizar la herramienta</w:t>
            </w:r>
            <w:r w:rsidDel="00000000" w:rsidR="00000000" w:rsidRPr="00000000">
              <w:rPr>
                <w:rFonts w:ascii="Calibri" w:cs="Calibri" w:eastAsia="Calibri" w:hAnsi="Calibri"/>
                <w:b w:val="0"/>
                <w:i w:val="0"/>
                <w:smallCaps w:val="0"/>
                <w:strike w:val="0"/>
                <w:u w:val="none"/>
                <w:shd w:fill="auto" w:val="clear"/>
                <w:vertAlign w:val="baseline"/>
                <w:rtl w:val="0"/>
              </w:rPr>
              <w:t xml:space="preserve"> de versionado GitHub.</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rPr/>
            </w:pPr>
            <w:r w:rsidDel="00000000" w:rsidR="00000000" w:rsidRPr="00000000">
              <w:rPr>
                <w:rtl w:val="0"/>
              </w:rPr>
              <w:t xml:space="preserve">Actividad de cada colaborador (</w:t>
            </w:r>
            <w:hyperlink r:id="rId17">
              <w:r w:rsidDel="00000000" w:rsidR="00000000" w:rsidRPr="00000000">
                <w:rPr>
                  <w:u w:val="single"/>
                  <w:rtl w:val="0"/>
                </w:rPr>
                <w:t xml:space="preserve">https://github.com/Eduardo-Ve/Proyecto-Gestion-Quilhuica/activity</w:t>
              </w:r>
            </w:hyperlink>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Utilizar pruebas unitarias de los módulos.</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u w:val="none"/>
              </w:rPr>
            </w:pPr>
            <w:r w:rsidDel="00000000" w:rsidR="00000000" w:rsidRPr="00000000">
              <w:rPr>
                <w:rtl w:val="0"/>
              </w:rPr>
              <w:t xml:space="preserve">Plan de pruebas del producto (</w:t>
            </w:r>
            <w:hyperlink r:id="rId18">
              <w:r w:rsidDel="00000000" w:rsidR="00000000" w:rsidRPr="00000000">
                <w:rPr>
                  <w:color w:val="0000ee"/>
                  <w:u w:val="single"/>
                  <w:rtl w:val="0"/>
                </w:rPr>
                <w:t xml:space="preserve">Plan de Pruebas.docx</w:t>
              </w:r>
            </w:hyperlink>
            <w:r w:rsidDel="00000000" w:rsidR="00000000" w:rsidRPr="00000000">
              <w:rPr>
                <w:rtl w:val="0"/>
              </w:rPr>
              <w:t xml:space="preserve">)</w:t>
            </w:r>
          </w:p>
        </w:tc>
      </w:tr>
    </w:tbl>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0" w:tblpY="10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7">
      <w:pPr>
        <w:rPr>
          <w:color w:val="595959"/>
          <w:sz w:val="24"/>
          <w:szCs w:val="24"/>
        </w:rPr>
      </w:pPr>
      <w:r w:rsidDel="00000000" w:rsidR="00000000" w:rsidRPr="00000000">
        <w:rPr>
          <w:rtl w:val="0"/>
        </w:rPr>
      </w:r>
    </w:p>
    <w:tbl>
      <w:tblPr>
        <w:tblStyle w:val="Table4"/>
        <w:tblW w:w="10545.0" w:type="dxa"/>
        <w:jc w:val="center"/>
        <w:tblLayout w:type="fixed"/>
        <w:tblLook w:val="0400"/>
      </w:tblPr>
      <w:tblGrid>
        <w:gridCol w:w="1260"/>
        <w:gridCol w:w="1605"/>
        <w:gridCol w:w="1530"/>
        <w:gridCol w:w="1080"/>
        <w:gridCol w:w="1290"/>
        <w:gridCol w:w="1185"/>
        <w:gridCol w:w="1095"/>
        <w:gridCol w:w="1500"/>
        <w:tblGridChange w:id="0">
          <w:tblGrid>
            <w:gridCol w:w="1260"/>
            <w:gridCol w:w="1605"/>
            <w:gridCol w:w="1530"/>
            <w:gridCol w:w="1080"/>
            <w:gridCol w:w="1290"/>
            <w:gridCol w:w="1185"/>
            <w:gridCol w:w="1095"/>
            <w:gridCol w:w="1500"/>
          </w:tblGrid>
        </w:tblGridChange>
      </w:tblGrid>
      <w:tr>
        <w:trPr>
          <w:cantSplit w:val="0"/>
          <w:trHeight w:val="220" w:hRule="atLeast"/>
          <w:tblHeader w:val="0"/>
        </w:trPr>
        <w:tc>
          <w:tcPr>
            <w:gridSpan w:val="8"/>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rPr>
                <w:rFonts w:ascii="Arial" w:cs="Arial" w:eastAsia="Arial" w:hAnsi="Arial"/>
                <w:color w:val="595959"/>
              </w:rPr>
            </w:pPr>
            <w:r w:rsidDel="00000000" w:rsidR="00000000" w:rsidRPr="00000000">
              <w:rPr>
                <w:rFonts w:ascii="Arial" w:cs="Arial" w:eastAsia="Arial" w:hAnsi="Arial"/>
                <w:b w:val="1"/>
                <w:color w:val="595959"/>
                <w:rtl w:val="0"/>
              </w:rPr>
              <w:t xml:space="preserve">Plan de Trabajo Proyecto APT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0">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Competencia o unidades de competencias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Actividades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Recursos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Duración de la actividad</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Responsable</w:t>
            </w: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color w:val="595959"/>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56">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Observaciones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Estado de Avance</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Nombra las competencias o unidades de competencias que se relacionan con las diferentes actividades requeridas para el desarrollo de la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A">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Señale el nombre de la tarea o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B">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Nombra los recursos necesarios para llevar a cabo las actividades definidas.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C">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Señala</w:t>
            </w:r>
          </w:p>
          <w:p w:rsidR="00000000" w:rsidDel="00000000" w:rsidP="00000000" w:rsidRDefault="00000000" w:rsidRPr="00000000" w14:paraId="0000005D">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la duración</w:t>
            </w:r>
          </w:p>
          <w:p w:rsidR="00000000" w:rsidDel="00000000" w:rsidP="00000000" w:rsidRDefault="00000000" w:rsidRPr="00000000" w14:paraId="0000005E">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de cada</w:t>
            </w:r>
          </w:p>
          <w:p w:rsidR="00000000" w:rsidDel="00000000" w:rsidP="00000000" w:rsidRDefault="00000000" w:rsidRPr="00000000" w14:paraId="0000005F">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actividad</w:t>
            </w:r>
          </w:p>
          <w:p w:rsidR="00000000" w:rsidDel="00000000" w:rsidP="00000000" w:rsidRDefault="00000000" w:rsidRPr="00000000" w14:paraId="00000060">
            <w:pPr>
              <w:spacing w:after="0" w:line="240" w:lineRule="auto"/>
              <w:rPr>
                <w:rFonts w:ascii="Arial" w:cs="Arial" w:eastAsia="Arial" w:hAnsi="Arial"/>
                <w:color w:val="548dd4"/>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Escribe el nombre del integrante del equipo responsable de la actividad</w:t>
            </w: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color w:val="548dd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63">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Señala</w:t>
            </w:r>
          </w:p>
          <w:p w:rsidR="00000000" w:rsidDel="00000000" w:rsidP="00000000" w:rsidRDefault="00000000" w:rsidRPr="00000000" w14:paraId="00000064">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las</w:t>
            </w:r>
            <w:r w:rsidDel="00000000" w:rsidR="00000000" w:rsidRPr="00000000">
              <w:rPr>
                <w:rFonts w:ascii="Open Sans" w:cs="Open Sans" w:eastAsia="Open Sans" w:hAnsi="Open Sans"/>
                <w:i w:val="1"/>
                <w:color w:val="548dd4"/>
                <w:sz w:val="21"/>
                <w:szCs w:val="21"/>
                <w:highlight w:val="white"/>
                <w:rtl w:val="0"/>
              </w:rPr>
              <w:t xml:space="preserve"> </w:t>
            </w:r>
            <w:r w:rsidDel="00000000" w:rsidR="00000000" w:rsidRPr="00000000">
              <w:rPr>
                <w:rFonts w:ascii="Arial" w:cs="Arial" w:eastAsia="Arial" w:hAnsi="Arial"/>
                <w:i w:val="1"/>
                <w:color w:val="548dd4"/>
                <w:sz w:val="19"/>
                <w:szCs w:val="19"/>
                <w:highlight w:val="white"/>
                <w:rtl w:val="0"/>
              </w:rPr>
              <w:t xml:space="preserve">dificultades o facilitadores que se podrían</w:t>
            </w:r>
          </w:p>
          <w:p w:rsidR="00000000" w:rsidDel="00000000" w:rsidP="00000000" w:rsidRDefault="00000000" w:rsidRPr="00000000" w14:paraId="00000065">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presentar</w:t>
            </w:r>
          </w:p>
          <w:p w:rsidR="00000000" w:rsidDel="00000000" w:rsidP="00000000" w:rsidRDefault="00000000" w:rsidRPr="00000000" w14:paraId="00000066">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durante</w:t>
            </w:r>
          </w:p>
          <w:p w:rsidR="00000000" w:rsidDel="00000000" w:rsidP="00000000" w:rsidRDefault="00000000" w:rsidRPr="00000000" w14:paraId="00000067">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la ejecución</w:t>
            </w:r>
          </w:p>
          <w:p w:rsidR="00000000" w:rsidDel="00000000" w:rsidP="00000000" w:rsidRDefault="00000000" w:rsidRPr="00000000" w14:paraId="00000068">
            <w:pPr>
              <w:spacing w:after="0" w:line="240" w:lineRule="auto"/>
              <w:rPr>
                <w:rFonts w:ascii="Arial" w:cs="Arial" w:eastAsia="Arial" w:hAnsi="Arial"/>
                <w:i w:val="1"/>
                <w:color w:val="548dd4"/>
                <w:sz w:val="20"/>
                <w:szCs w:val="20"/>
              </w:rPr>
            </w:pPr>
            <w:r w:rsidDel="00000000" w:rsidR="00000000" w:rsidRPr="00000000">
              <w:rPr>
                <w:rFonts w:ascii="Arial" w:cs="Arial" w:eastAsia="Arial" w:hAnsi="Arial"/>
                <w:i w:val="1"/>
                <w:color w:val="548dd4"/>
                <w:sz w:val="19"/>
                <w:szCs w:val="19"/>
                <w:highlight w:val="white"/>
                <w:rtl w:val="0"/>
              </w:rPr>
              <w:t xml:space="preserve">de cada una de las actividades</w:t>
            </w: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Tipos de estado:</w:t>
            </w:r>
          </w:p>
          <w:p w:rsidR="00000000" w:rsidDel="00000000" w:rsidP="00000000" w:rsidRDefault="00000000" w:rsidRPr="00000000" w14:paraId="0000006A">
            <w:pPr>
              <w:spacing w:after="0" w:line="240" w:lineRule="auto"/>
              <w:rPr>
                <w:rFonts w:ascii="Arial" w:cs="Arial" w:eastAsia="Arial" w:hAnsi="Arial"/>
                <w:i w:val="1"/>
                <w:color w:val="548dd4"/>
                <w:sz w:val="18"/>
                <w:szCs w:val="18"/>
                <w:highlight w:val="white"/>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En curso/</w:t>
            </w:r>
          </w:p>
          <w:p w:rsidR="00000000" w:rsidDel="00000000" w:rsidP="00000000" w:rsidRDefault="00000000" w:rsidRPr="00000000" w14:paraId="0000006C">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Con retraso/</w:t>
            </w:r>
          </w:p>
          <w:p w:rsidR="00000000" w:rsidDel="00000000" w:rsidP="00000000" w:rsidRDefault="00000000" w:rsidRPr="00000000" w14:paraId="0000006D">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No iniciado/</w:t>
            </w:r>
          </w:p>
          <w:p w:rsidR="00000000" w:rsidDel="00000000" w:rsidP="00000000" w:rsidRDefault="00000000" w:rsidRPr="00000000" w14:paraId="0000006E">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Completado/</w:t>
            </w:r>
          </w:p>
          <w:p w:rsidR="00000000" w:rsidDel="00000000" w:rsidP="00000000" w:rsidRDefault="00000000" w:rsidRPr="00000000" w14:paraId="0000006F">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highlight w:val="white"/>
                <w:rtl w:val="0"/>
              </w:rPr>
              <w:t xml:space="preserve">Ajustada</w:t>
            </w:r>
            <w:r w:rsidDel="00000000" w:rsidR="00000000" w:rsidRPr="00000000">
              <w:rPr>
                <w:rFonts w:ascii="Arial" w:cs="Arial" w:eastAsia="Arial" w:hAnsi="Arial"/>
                <w:i w:val="1"/>
                <w:color w:val="548dd4"/>
                <w:sz w:val="18"/>
                <w:szCs w:val="18"/>
                <w:rtl w:val="0"/>
              </w:rPr>
              <w:t xml:space="preserve">.</w:t>
            </w: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Señala los</w:t>
            </w:r>
          </w:p>
          <w:p w:rsidR="00000000" w:rsidDel="00000000" w:rsidP="00000000" w:rsidRDefault="00000000" w:rsidRPr="00000000" w14:paraId="00000071">
            <w:pPr>
              <w:spacing w:after="0" w:line="240" w:lineRule="auto"/>
              <w:rPr>
                <w:rFonts w:ascii="Open Sans" w:cs="Open Sans" w:eastAsia="Open Sans" w:hAnsi="Open Sans"/>
                <w:i w:val="1"/>
                <w:color w:val="548dd4"/>
                <w:sz w:val="21"/>
                <w:szCs w:val="21"/>
                <w:highlight w:val="white"/>
              </w:rPr>
            </w:pPr>
            <w:r w:rsidDel="00000000" w:rsidR="00000000" w:rsidRPr="00000000">
              <w:rPr>
                <w:rFonts w:ascii="Arial" w:cs="Arial" w:eastAsia="Arial" w:hAnsi="Arial"/>
                <w:i w:val="1"/>
                <w:color w:val="548dd4"/>
                <w:sz w:val="19"/>
                <w:szCs w:val="19"/>
                <w:highlight w:val="white"/>
                <w:rtl w:val="0"/>
              </w:rPr>
              <w:t xml:space="preserve">ajustes o </w:t>
            </w: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reformulaciones que has</w:t>
            </w:r>
          </w:p>
          <w:p w:rsidR="00000000" w:rsidDel="00000000" w:rsidP="00000000" w:rsidRDefault="00000000" w:rsidRPr="00000000" w14:paraId="00000073">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realizado.</w:t>
            </w:r>
          </w:p>
          <w:p w:rsidR="00000000" w:rsidDel="00000000" w:rsidP="00000000" w:rsidRDefault="00000000" w:rsidRPr="00000000" w14:paraId="00000074">
            <w:pPr>
              <w:spacing w:after="0" w:line="240" w:lineRule="auto"/>
              <w:rPr>
                <w:rFonts w:ascii="Arial" w:cs="Arial" w:eastAsia="Arial" w:hAnsi="Arial"/>
                <w:i w:val="1"/>
                <w:color w:val="548dd4"/>
                <w:sz w:val="20"/>
                <w:szCs w:val="20"/>
              </w:rPr>
            </w:pPr>
            <w:r w:rsidDel="00000000" w:rsidR="00000000" w:rsidRPr="00000000">
              <w:rPr>
                <w:rtl w:val="0"/>
              </w:rPr>
            </w:r>
          </w:p>
        </w:tc>
      </w:tr>
      <w:tr>
        <w:trPr>
          <w:cantSplit w:val="0"/>
          <w:trHeight w:val="107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Gestión de Proyectos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6">
            <w:pPr>
              <w:numPr>
                <w:ilvl w:val="0"/>
                <w:numId w:val="6"/>
              </w:numPr>
              <w:spacing w:after="0" w:line="240" w:lineRule="auto"/>
              <w:ind w:left="285" w:hanging="360"/>
              <w:rPr>
                <w:rFonts w:ascii="Arial" w:cs="Arial" w:eastAsia="Arial" w:hAnsi="Arial"/>
                <w:color w:val="595959"/>
              </w:rPr>
            </w:pPr>
            <w:r w:rsidDel="00000000" w:rsidR="00000000" w:rsidRPr="00000000">
              <w:rPr>
                <w:rFonts w:ascii="Arial" w:cs="Arial" w:eastAsia="Arial" w:hAnsi="Arial"/>
                <w:color w:val="595959"/>
                <w:rtl w:val="0"/>
              </w:rPr>
              <w:t xml:space="preserve">Planificación del proyecto.</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Trello, reuniones iniciales.</w:t>
            </w:r>
          </w:p>
          <w:p w:rsidR="00000000" w:rsidDel="00000000" w:rsidP="00000000" w:rsidRDefault="00000000" w:rsidRPr="00000000" w14:paraId="0000007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7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 semana.</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7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Velásquez, Felipe Alvarado.</w:t>
            </w:r>
          </w:p>
          <w:p w:rsidR="00000000" w:rsidDel="00000000" w:rsidP="00000000" w:rsidRDefault="00000000" w:rsidRPr="00000000" w14:paraId="0000007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Habrá retraso en el cronograma si los objetivos no están claramente definidos.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F">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2.Seguimiento y control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Burndown chart, reuniones diarias e informes de avance.</w:t>
            </w:r>
          </w:p>
          <w:p w:rsidR="00000000" w:rsidDel="00000000" w:rsidP="00000000" w:rsidRDefault="00000000" w:rsidRPr="00000000" w14:paraId="0000008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Durante todo el proyecto.</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8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Velasquez.</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La comunicación constante con el cliente es clave para el éxito del proyecto.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significativos, sólo ampliar la gama de herramientas para realizar el seguimiento.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Arquitectura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1.Definición de la arquitectura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Diagramas UML, vistas 4+1 (Miro), MockUp.</w:t>
            </w:r>
          </w:p>
          <w:p w:rsidR="00000000" w:rsidDel="00000000" w:rsidP="00000000" w:rsidRDefault="00000000" w:rsidRPr="00000000" w14:paraId="0000008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8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 semana.</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8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E">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Desarrollo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1.Desarrollo Frontend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Framework (Django).</w:t>
            </w:r>
          </w:p>
          <w:p w:rsidR="00000000" w:rsidDel="00000000" w:rsidP="00000000" w:rsidRDefault="00000000" w:rsidRPr="00000000" w14:paraId="0000009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VS Code.</w:t>
            </w:r>
          </w:p>
          <w:p w:rsidR="00000000" w:rsidDel="00000000" w:rsidP="00000000" w:rsidRDefault="00000000" w:rsidRPr="00000000" w14:paraId="0000009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9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9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Curva de aprendizaje según librerías utilizadas.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A">
            <w:pPr>
              <w:spacing w:after="0" w:line="240" w:lineRule="auto"/>
              <w:rPr>
                <w:rFonts w:ascii="Arial" w:cs="Arial" w:eastAsia="Arial" w:hAnsi="Arial"/>
                <w:color w:val="595959"/>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2.Desarrollo Backend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Python Django, APIs REST, servidor.</w:t>
            </w:r>
          </w:p>
          <w:p w:rsidR="00000000" w:rsidDel="00000000" w:rsidP="00000000" w:rsidRDefault="00000000" w:rsidRPr="00000000" w14:paraId="0000009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9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A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La integración con la Base de Datos puede ser compleja.</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3">
            <w:pPr>
              <w:spacing w:after="0" w:line="240" w:lineRule="auto"/>
              <w:rPr>
                <w:rFonts w:ascii="Arial" w:cs="Arial" w:eastAsia="Arial" w:hAnsi="Arial"/>
                <w:color w:val="595959"/>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Desarrollo de Base de Datos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1.Modelado de datos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PostgreSQL, diagramas ER.</w:t>
            </w:r>
          </w:p>
          <w:p w:rsidR="00000000" w:rsidDel="00000000" w:rsidP="00000000" w:rsidRDefault="00000000" w:rsidRPr="00000000" w14:paraId="000000A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3 días.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A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Pueden haber inconsistencias si los requerimientos no fueron claros.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significativos, sólo el refinamiento del diagrama 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D">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2.Implementación de la BD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Motor de BD, queries de SQL.</w:t>
            </w:r>
          </w:p>
          <w:p w:rsidR="00000000" w:rsidDel="00000000" w:rsidP="00000000" w:rsidRDefault="00000000" w:rsidRPr="00000000" w14:paraId="000000B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B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3 días.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B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Debe ser consistente con las lógicas del backend.</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Tuvimos que cambiar el motor de la BD, de MySql a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Integración de Plataformas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1.Integración Frontend-Backend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APIs REST, servidor de pruebas.</w:t>
            </w:r>
          </w:p>
          <w:p w:rsidR="00000000" w:rsidDel="00000000" w:rsidP="00000000" w:rsidRDefault="00000000" w:rsidRPr="00000000" w14:paraId="000000B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B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B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BC">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Debemos desarrollar seguridad robusta en los endpoints.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0">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2.Implementación de alertas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Librerías de notificación, correo o mensajería interna.</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C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C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C5">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Tenemos experiencia y hay materiales para consultar sobre ciertas librerías a utilizar.</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Calidad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Pruebas unitarias y de integración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Google Sheets, Google Docs y módulo </w:t>
            </w:r>
            <w:hyperlink r:id="rId19">
              <w:r w:rsidDel="00000000" w:rsidR="00000000" w:rsidRPr="00000000">
                <w:rPr>
                  <w:rFonts w:ascii="Arial" w:cs="Arial" w:eastAsia="Arial" w:hAnsi="Arial"/>
                  <w:color w:val="1155cc"/>
                  <w:u w:val="single"/>
                  <w:rtl w:val="0"/>
                </w:rPr>
                <w:t xml:space="preserve">tests.py</w:t>
              </w:r>
            </w:hyperlink>
            <w:r w:rsidDel="00000000" w:rsidR="00000000" w:rsidRPr="00000000">
              <w:rPr>
                <w:rFonts w:ascii="Arial" w:cs="Arial" w:eastAsia="Arial" w:hAnsi="Arial"/>
                <w:color w:val="595959"/>
                <w:rtl w:val="0"/>
              </w:rPr>
              <w:t xml:space="preserve"> de VSCode.</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C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C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CE">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Podría haber dificultad en la simulación de todos los casos de uso.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Validación con el cliente y usuario final.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Ambiente de prueba del producto.</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D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D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Velásquez, 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El feedback del cliente será relativamente rápido.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bl>
    <w:p w:rsidR="00000000" w:rsidDel="00000000" w:rsidP="00000000" w:rsidRDefault="00000000" w:rsidRPr="00000000" w14:paraId="000000D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6">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8">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A">
      <w:pPr>
        <w:spacing w:after="0" w:line="24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EC">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Planificación del proyecto: </w:t>
            </w:r>
          </w:p>
          <w:p w:rsidR="00000000" w:rsidDel="00000000" w:rsidP="00000000" w:rsidRDefault="00000000" w:rsidRPr="00000000" w14:paraId="000000ED">
            <w:pPr>
              <w:numPr>
                <w:ilvl w:val="1"/>
                <w:numId w:val="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E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Recursos online (PMOInformatica).</w:t>
            </w:r>
          </w:p>
          <w:p w:rsidR="00000000" w:rsidDel="00000000" w:rsidP="00000000" w:rsidRDefault="00000000" w:rsidRPr="00000000" w14:paraId="000000EF">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Experiencia de proyectos ficticios con metodología Scrum.</w:t>
            </w:r>
          </w:p>
          <w:p w:rsidR="00000000" w:rsidDel="00000000" w:rsidP="00000000" w:rsidRDefault="00000000" w:rsidRPr="00000000" w14:paraId="000000F0">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Objetivos claros y no ambiguos.</w:t>
            </w:r>
          </w:p>
          <w:p w:rsidR="00000000" w:rsidDel="00000000" w:rsidP="00000000" w:rsidRDefault="00000000" w:rsidRPr="00000000" w14:paraId="000000F1">
            <w:pPr>
              <w:numPr>
                <w:ilvl w:val="1"/>
                <w:numId w:val="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2">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No recordabamos cuales eran todos los documentos Scrum.</w:t>
            </w:r>
          </w:p>
          <w:p w:rsidR="00000000" w:rsidDel="00000000" w:rsidP="00000000" w:rsidRDefault="00000000" w:rsidRPr="00000000" w14:paraId="000000F3">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Seguimiento y control: </w:t>
            </w:r>
          </w:p>
          <w:p w:rsidR="00000000" w:rsidDel="00000000" w:rsidP="00000000" w:rsidRDefault="00000000" w:rsidRPr="00000000" w14:paraId="000000F4">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F5">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Utilizar herramientas como Trello, y cumpliendo los roles dentro de la metodología Scrum.</w:t>
            </w:r>
          </w:p>
          <w:p w:rsidR="00000000" w:rsidDel="00000000" w:rsidP="00000000" w:rsidRDefault="00000000" w:rsidRPr="00000000" w14:paraId="000000F6">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7">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Se nos </w:t>
            </w:r>
            <w:r w:rsidDel="00000000" w:rsidR="00000000" w:rsidRPr="00000000">
              <w:rPr>
                <w:rFonts w:ascii="Arial" w:cs="Arial" w:eastAsia="Arial" w:hAnsi="Arial"/>
                <w:rtl w:val="0"/>
              </w:rPr>
              <w:t xml:space="preserve">dificultó</w:t>
            </w:r>
            <w:r w:rsidDel="00000000" w:rsidR="00000000" w:rsidRPr="00000000">
              <w:rPr>
                <w:rFonts w:ascii="Arial" w:cs="Arial" w:eastAsia="Arial" w:hAnsi="Arial"/>
                <w:rtl w:val="0"/>
              </w:rPr>
              <w:t xml:space="preserve"> comprender algunos componentes de GitHub que son importantes para utilizarlo de mejor manera.</w:t>
            </w:r>
          </w:p>
          <w:p w:rsidR="00000000" w:rsidDel="00000000" w:rsidP="00000000" w:rsidRDefault="00000000" w:rsidRPr="00000000" w14:paraId="000000F8">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Definición de la arquitectura: </w:t>
            </w:r>
          </w:p>
          <w:p w:rsidR="00000000" w:rsidDel="00000000" w:rsidP="00000000" w:rsidRDefault="00000000" w:rsidRPr="00000000" w14:paraId="000000F9">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FA">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los recursos de años anteriores para consultar el llenado de documentación de manera correcta.</w:t>
            </w:r>
          </w:p>
          <w:p w:rsidR="00000000" w:rsidDel="00000000" w:rsidP="00000000" w:rsidRDefault="00000000" w:rsidRPr="00000000" w14:paraId="000000FB">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Pudimos identificar de forma temprana cómo debería estar construido el producto.</w:t>
            </w:r>
          </w:p>
          <w:p w:rsidR="00000000" w:rsidDel="00000000" w:rsidP="00000000" w:rsidRDefault="00000000" w:rsidRPr="00000000" w14:paraId="000000FC">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Pudimos recurrir a videos explicativos que nos guiaban cómo proponer una arquitectura.</w:t>
            </w:r>
          </w:p>
          <w:p w:rsidR="00000000" w:rsidDel="00000000" w:rsidP="00000000" w:rsidRDefault="00000000" w:rsidRPr="00000000" w14:paraId="000000F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Un factor fue que empezamos con algunos días de retraso para completar todo.</w:t>
            </w:r>
          </w:p>
          <w:p w:rsidR="00000000" w:rsidDel="00000000" w:rsidP="00000000" w:rsidRDefault="00000000" w:rsidRPr="00000000" w14:paraId="000000FF">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Desarrollo Frontend: </w:t>
            </w:r>
          </w:p>
          <w:p w:rsidR="00000000" w:rsidDel="00000000" w:rsidP="00000000" w:rsidRDefault="00000000" w:rsidRPr="00000000" w14:paraId="0000010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la documentación de Django para utilizar elementos propios del framework.</w:t>
            </w:r>
          </w:p>
          <w:p w:rsidR="00000000" w:rsidDel="00000000" w:rsidP="00000000" w:rsidRDefault="00000000" w:rsidRPr="00000000" w14:paraId="00000102">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03">
            <w:pPr>
              <w:numPr>
                <w:ilvl w:val="2"/>
                <w:numId w:val="7"/>
              </w:numPr>
              <w:ind w:left="2160" w:hanging="360"/>
              <w:rPr>
                <w:rFonts w:ascii="Arial" w:cs="Arial" w:eastAsia="Arial" w:hAnsi="Arial"/>
                <w:u w:val="none"/>
              </w:rPr>
            </w:pPr>
            <w:r w:rsidDel="00000000" w:rsidR="00000000" w:rsidRPr="00000000">
              <w:rPr>
                <w:rFonts w:ascii="Arial" w:cs="Arial" w:eastAsia="Arial" w:hAnsi="Arial"/>
                <w:rtl w:val="0"/>
              </w:rPr>
              <w:t xml:space="preserve">Utilizar correctamente GitHub.</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Desarrollo Backend: </w:t>
            </w:r>
          </w:p>
          <w:p w:rsidR="00000000" w:rsidDel="00000000" w:rsidP="00000000" w:rsidRDefault="00000000" w:rsidRPr="00000000" w14:paraId="00000108">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9">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la documentación de Django para utilizar elementos propios del framework.</w:t>
            </w:r>
          </w:p>
          <w:p w:rsidR="00000000" w:rsidDel="00000000" w:rsidP="00000000" w:rsidRDefault="00000000" w:rsidRPr="00000000" w14:paraId="0000010A">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0B">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La lógica fue un poco compleja de entender, ya que no sólo existe un inventario principal, sino que también existen “sub-inventarios”.</w:t>
            </w:r>
          </w:p>
          <w:p w:rsidR="00000000" w:rsidDel="00000000" w:rsidP="00000000" w:rsidRDefault="00000000" w:rsidRPr="00000000" w14:paraId="0000010C">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Modelado de datos: </w:t>
            </w:r>
          </w:p>
          <w:p w:rsidR="00000000" w:rsidDel="00000000" w:rsidP="00000000" w:rsidRDefault="00000000" w:rsidRPr="00000000" w14:paraId="0000010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E">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Compañeros de trabajo con experiencia en el modelado de datos.</w:t>
            </w:r>
          </w:p>
          <w:p w:rsidR="00000000" w:rsidDel="00000000" w:rsidP="00000000" w:rsidRDefault="00000000" w:rsidRPr="00000000" w14:paraId="0000010F">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Se pudo pedir guía de cómo mejorar el modelado a personas con más experiencia.</w:t>
            </w:r>
          </w:p>
          <w:p w:rsidR="00000000" w:rsidDel="00000000" w:rsidP="00000000" w:rsidRDefault="00000000" w:rsidRPr="00000000" w14:paraId="0000011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Un factor fue que empezamos con algunos días de retraso para completar todo</w:t>
            </w:r>
          </w:p>
          <w:p w:rsidR="00000000" w:rsidDel="00000000" w:rsidP="00000000" w:rsidRDefault="00000000" w:rsidRPr="00000000" w14:paraId="00000112">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Implementación de la BD: </w:t>
            </w:r>
          </w:p>
          <w:p w:rsidR="00000000" w:rsidDel="00000000" w:rsidP="00000000" w:rsidRDefault="00000000" w:rsidRPr="00000000" w14:paraId="00000113">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14">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Documentación Django entrega los pasos para realizar la conexión con la base de datos de PostgreSQL.</w:t>
            </w:r>
          </w:p>
          <w:p w:rsidR="00000000" w:rsidDel="00000000" w:rsidP="00000000" w:rsidRDefault="00000000" w:rsidRPr="00000000" w14:paraId="00000115">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Compañeros de equipo ya habían realizado anteriormente una conexión a la base de datos anteriormente mencionada.</w:t>
            </w:r>
          </w:p>
          <w:p w:rsidR="00000000" w:rsidDel="00000000" w:rsidP="00000000" w:rsidRDefault="00000000" w:rsidRPr="00000000" w14:paraId="00000116">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7">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La creación de un env para poder usar bien la base de datos e integrarla correctamente </w:t>
            </w:r>
          </w:p>
          <w:p w:rsidR="00000000" w:rsidDel="00000000" w:rsidP="00000000" w:rsidRDefault="00000000" w:rsidRPr="00000000" w14:paraId="00000118">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Integración Frontend-Backend: </w:t>
            </w:r>
          </w:p>
          <w:p w:rsidR="00000000" w:rsidDel="00000000" w:rsidP="00000000" w:rsidRDefault="00000000" w:rsidRPr="00000000" w14:paraId="00000119">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1A">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Conocimiento sobre lo que es diseño de vistas y como se iría integrando </w:t>
            </w:r>
          </w:p>
          <w:p w:rsidR="00000000" w:rsidDel="00000000" w:rsidP="00000000" w:rsidRDefault="00000000" w:rsidRPr="00000000" w14:paraId="0000011B">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C">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1D">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Algunos errores tomaron más tiempo en resolver que otros.</w:t>
            </w:r>
          </w:p>
          <w:p w:rsidR="00000000" w:rsidDel="00000000" w:rsidP="00000000" w:rsidRDefault="00000000" w:rsidRPr="00000000" w14:paraId="0000011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Necesitábamos dedicar tiempo para integrar las funcionalidades desarrolladas por separado, hacia una rama de “integración” para resguardar el proyecto.</w:t>
            </w:r>
          </w:p>
          <w:p w:rsidR="00000000" w:rsidDel="00000000" w:rsidP="00000000" w:rsidRDefault="00000000" w:rsidRPr="00000000" w14:paraId="0000011F">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Implementación de alertas: </w:t>
            </w:r>
          </w:p>
          <w:p w:rsidR="00000000" w:rsidDel="00000000" w:rsidP="00000000" w:rsidRDefault="00000000" w:rsidRPr="00000000" w14:paraId="0000012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Los integrantes del equipo cuentan con experiencia previa utilizando librerías como Twilio.</w:t>
            </w:r>
          </w:p>
          <w:p w:rsidR="00000000" w:rsidDel="00000000" w:rsidP="00000000" w:rsidRDefault="00000000" w:rsidRPr="00000000" w14:paraId="00000122">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3">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4">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Pruebas unitarias y de integración: </w:t>
            </w:r>
          </w:p>
          <w:p w:rsidR="00000000" w:rsidDel="00000000" w:rsidP="00000000" w:rsidRDefault="00000000" w:rsidRPr="00000000" w14:paraId="00000125">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6">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Tenemos plantillas a las cuales podemos acceder (de años anteriores).</w:t>
            </w:r>
          </w:p>
          <w:p w:rsidR="00000000" w:rsidDel="00000000" w:rsidP="00000000" w:rsidRDefault="00000000" w:rsidRPr="00000000" w14:paraId="00000127">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8">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9">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Validación con el cliente y usuario final: </w:t>
            </w:r>
          </w:p>
          <w:p w:rsidR="00000000" w:rsidDel="00000000" w:rsidP="00000000" w:rsidRDefault="00000000" w:rsidRPr="00000000" w14:paraId="0000012A">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B">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La segunda reunión que tuvimos con nuestro cliente pudo ver un mockup y le gustó el concepto e idea de cómo </w:t>
            </w:r>
            <w:r w:rsidDel="00000000" w:rsidR="00000000" w:rsidRPr="00000000">
              <w:rPr>
                <w:rFonts w:ascii="Arial" w:cs="Arial" w:eastAsia="Arial" w:hAnsi="Arial"/>
                <w:rtl w:val="0"/>
              </w:rPr>
              <w:t xml:space="preserve">funcionaría</w:t>
            </w:r>
            <w:r w:rsidDel="00000000" w:rsidR="00000000" w:rsidRPr="00000000">
              <w:rPr>
                <w:rFonts w:ascii="Arial" w:cs="Arial" w:eastAsia="Arial" w:hAnsi="Arial"/>
                <w:rtl w:val="0"/>
              </w:rPr>
              <w:t xml:space="preserve">.</w:t>
            </w:r>
          </w:p>
          <w:p w:rsidR="00000000" w:rsidDel="00000000" w:rsidP="00000000" w:rsidRDefault="00000000" w:rsidRPr="00000000" w14:paraId="0000012C">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El cliente supo referenciar sus necesidades respecto al proyecto por ende siempre hubo buena coordinación</w:t>
            </w:r>
          </w:p>
          <w:p w:rsidR="00000000" w:rsidDel="00000000" w:rsidP="00000000" w:rsidRDefault="00000000" w:rsidRPr="00000000" w14:paraId="0000012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E">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F">
            <w:pPr>
              <w:numPr>
                <w:ilvl w:val="2"/>
                <w:numId w:val="7"/>
              </w:numPr>
              <w:ind w:left="2160" w:hanging="360"/>
              <w:rPr>
                <w:rFonts w:ascii="Arial" w:cs="Arial" w:eastAsia="Arial" w:hAnsi="Arial"/>
                <w:u w:val="none"/>
              </w:rPr>
            </w:pPr>
            <w:r w:rsidDel="00000000" w:rsidR="00000000" w:rsidRPr="00000000">
              <w:rPr>
                <w:rFonts w:ascii="Arial" w:cs="Arial" w:eastAsia="Arial" w:hAnsi="Arial"/>
                <w:rtl w:val="0"/>
              </w:rPr>
              <w:t xml:space="preserve">El cliente muchas veces no tiene tiempo libre para reuniones</w:t>
            </w:r>
          </w:p>
          <w:p w:rsidR="00000000" w:rsidDel="00000000" w:rsidP="00000000" w:rsidRDefault="00000000" w:rsidRPr="00000000" w14:paraId="0000013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31">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3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realizaron ajustes a lo que </w:t>
            </w:r>
            <w:r w:rsidDel="00000000" w:rsidR="00000000" w:rsidRPr="00000000">
              <w:rPr>
                <w:rFonts w:ascii="Arial" w:cs="Arial" w:eastAsia="Arial" w:hAnsi="Arial"/>
                <w:rtl w:val="0"/>
              </w:rPr>
              <w:t xml:space="preserve">vendría</w:t>
            </w:r>
            <w:r w:rsidDel="00000000" w:rsidR="00000000" w:rsidRPr="00000000">
              <w:rPr>
                <w:rFonts w:ascii="Arial" w:cs="Arial" w:eastAsia="Arial" w:hAnsi="Arial"/>
                <w:rtl w:val="0"/>
              </w:rPr>
              <w:t xml:space="preserve"> siendo los plazos de entrega del desarrollo del PB-08 debido a los siguientes motivos:</w:t>
            </w:r>
          </w:p>
          <w:p w:rsidR="00000000" w:rsidDel="00000000" w:rsidP="00000000" w:rsidRDefault="00000000" w:rsidRPr="00000000" w14:paraId="00000134">
            <w:pPr>
              <w:numPr>
                <w:ilvl w:val="0"/>
                <w:numId w:val="8"/>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El PB fue definido con puntaje no muy alto por ende la asignación de días fue menor a la que se desarrolló</w:t>
            </w:r>
          </w:p>
          <w:p w:rsidR="00000000" w:rsidDel="00000000" w:rsidP="00000000" w:rsidRDefault="00000000" w:rsidRPr="00000000" w14:paraId="00000135">
            <w:pPr>
              <w:numPr>
                <w:ilvl w:val="0"/>
                <w:numId w:val="8"/>
              </w:numPr>
              <w:ind w:left="720" w:hanging="360"/>
              <w:jc w:val="both"/>
              <w:rPr>
                <w:rFonts w:ascii="Arial" w:cs="Arial" w:eastAsia="Arial" w:hAnsi="Arial"/>
                <w:u w:val="none"/>
              </w:rPr>
            </w:pPr>
            <w:r w:rsidDel="00000000" w:rsidR="00000000" w:rsidRPr="00000000">
              <w:rPr>
                <w:rFonts w:ascii="Arial" w:cs="Arial" w:eastAsia="Arial" w:hAnsi="Arial"/>
                <w:rtl w:val="0"/>
              </w:rPr>
              <w:t xml:space="preserve">El factor de problemas de integración y errores desconocidos del Framework para el encargado de la tarea lo cual dificulto resolver el problema rápidamente.</w:t>
            </w:r>
          </w:p>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Dado esto </w:t>
            </w:r>
            <w:r w:rsidDel="00000000" w:rsidR="00000000" w:rsidRPr="00000000">
              <w:rPr>
                <w:rFonts w:ascii="Arial" w:cs="Arial" w:eastAsia="Arial" w:hAnsi="Arial"/>
                <w:rtl w:val="0"/>
              </w:rPr>
              <w:t xml:space="preserve">se crearon ajustes a las tareas en base al Poker Planning, teniendo esto en cuenta, tomamos las actividades de desarrollo que consideramos con mayor puntaje las que más asignación de días tendrán, por ende ese fue nuestro ajuste para el desarrollo, de esta manera nos aseguramos de no tener más retrasos en el trabajo.</w:t>
            </w:r>
          </w:p>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rtl w:val="0"/>
              </w:rPr>
              <w:t xml:space="preserve">Por el momento no se han eliminado actividades de desarrollo, sin embargo tenemos contemplado el hecho de que si se elimina una tarea ajustar el Sprint Planning de forma inmediata</w:t>
            </w:r>
            <w:r w:rsidDel="00000000" w:rsidR="00000000" w:rsidRPr="00000000">
              <w:rPr>
                <w:rtl w:val="0"/>
              </w:rPr>
            </w:r>
          </w:p>
          <w:p w:rsidR="00000000" w:rsidDel="00000000" w:rsidP="00000000" w:rsidRDefault="00000000" w:rsidRPr="00000000" w14:paraId="00000138">
            <w:pPr>
              <w:jc w:val="both"/>
              <w:rPr>
                <w:sz w:val="20"/>
                <w:szCs w:val="20"/>
              </w:rPr>
            </w:pPr>
            <w:r w:rsidDel="00000000" w:rsidR="00000000" w:rsidRPr="00000000">
              <w:rPr>
                <w:rtl w:val="0"/>
              </w:rPr>
            </w:r>
          </w:p>
        </w:tc>
      </w:tr>
    </w:tbl>
    <w:p w:rsidR="00000000" w:rsidDel="00000000" w:rsidP="00000000" w:rsidRDefault="00000000" w:rsidRPr="00000000" w14:paraId="00000139">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3A">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13B">
      <w:pPr>
        <w:spacing w:after="0" w:line="240" w:lineRule="auto"/>
        <w:jc w:val="both"/>
        <w:rPr>
          <w:i w:val="1"/>
          <w:color w:val="548dd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line="240" w:lineRule="auto"/>
        <w:jc w:val="both"/>
        <w:rPr>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3D">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Actividades que no hemos iniciado:</w:t>
            </w:r>
            <w:r w:rsidDel="00000000" w:rsidR="00000000" w:rsidRPr="00000000">
              <w:rPr>
                <w:rFonts w:ascii="Arial" w:cs="Arial" w:eastAsia="Arial" w:hAnsi="Arial"/>
              </w:rPr>
              <w:drawing>
                <wp:inline distB="114300" distT="114300" distL="114300" distR="114300">
                  <wp:extent cx="5895975" cy="2235200"/>
                  <wp:effectExtent b="0" l="0" r="0" t="0"/>
                  <wp:docPr id="2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9597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stock bajo (smartphone).</w:t>
            </w:r>
          </w:p>
          <w:p w:rsidR="00000000" w:rsidDel="00000000" w:rsidP="00000000" w:rsidRDefault="00000000" w:rsidRPr="00000000" w14:paraId="00000140">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fecha de vencimiento (smartphone).</w:t>
            </w:r>
          </w:p>
          <w:p w:rsidR="00000000" w:rsidDel="00000000" w:rsidP="00000000" w:rsidRDefault="00000000" w:rsidRPr="00000000" w14:paraId="00000141">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stock bajo y fecha de vencimiento (dentro del sistema web).</w:t>
            </w:r>
          </w:p>
          <w:p w:rsidR="00000000" w:rsidDel="00000000" w:rsidP="00000000" w:rsidRDefault="00000000" w:rsidRPr="00000000" w14:paraId="00000142">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semanales.</w:t>
            </w:r>
          </w:p>
          <w:p w:rsidR="00000000" w:rsidDel="00000000" w:rsidP="00000000" w:rsidRDefault="00000000" w:rsidRPr="00000000" w14:paraId="00000143">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mensuales.</w:t>
            </w:r>
          </w:p>
          <w:p w:rsidR="00000000" w:rsidDel="00000000" w:rsidP="00000000" w:rsidRDefault="00000000" w:rsidRPr="00000000" w14:paraId="00000144">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Dashboard.</w:t>
            </w:r>
          </w:p>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Los motivos de no estar iniciadas son el hecho de que están planificadas sin embargo no están aún en tiempo de desarrollo a la fecha del 13-10, lo que quiere decir que no representan un atraso sino más bien que aun no entramos en la fecha para desarrollarlas</w:t>
            </w:r>
          </w:p>
          <w:p w:rsidR="00000000" w:rsidDel="00000000" w:rsidP="00000000" w:rsidRDefault="00000000" w:rsidRPr="00000000" w14:paraId="00000146">
            <w:pPr>
              <w:jc w:val="both"/>
              <w:rPr>
                <w:rFonts w:ascii="Arial" w:cs="Arial" w:eastAsia="Arial" w:hAnsi="Arial"/>
              </w:rPr>
            </w:pPr>
            <w:r w:rsidDel="00000000" w:rsidR="00000000" w:rsidRPr="00000000">
              <w:rPr>
                <w:rtl w:val="0"/>
              </w:rPr>
            </w:r>
          </w:p>
          <w:p w:rsidR="00000000" w:rsidDel="00000000" w:rsidP="00000000" w:rsidRDefault="00000000" w:rsidRPr="00000000" w14:paraId="0000014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4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paragraph" w:styleId="ListParagraph">
    <w:name w:val="List Paragraph"/>
    <w:basedOn w:val="Normal"/>
    <w:uiPriority w:val="34"/>
    <w:qFormat w:val="1"/>
    <w:rsid w:val="00E30519"/>
    <w:pPr>
      <w:ind w:left="720"/>
      <w:contextualSpacing w:val="1"/>
    </w:pPr>
  </w:style>
  <w:style w:type="character" w:styleId="Hyperlink">
    <w:name w:val="Hyperlink"/>
    <w:basedOn w:val="DefaultParagraphFont"/>
    <w:uiPriority w:val="99"/>
    <w:unhideWhenUsed w:val="1"/>
    <w:rsid w:val="00C42826"/>
    <w:rPr>
      <w:color w:val="0563c1" w:themeColor="hyperlink"/>
      <w:u w:val="single"/>
    </w:rPr>
  </w:style>
  <w:style w:type="character" w:styleId="UnresolvedMention">
    <w:name w:val="Unresolved Mention"/>
    <w:basedOn w:val="DefaultParagraphFont"/>
    <w:uiPriority w:val="99"/>
    <w:semiHidden w:val="1"/>
    <w:unhideWhenUsed w:val="1"/>
    <w:rsid w:val="00C4282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youtu.be/jHTWmg_xrsI" TargetMode="External"/><Relationship Id="rId10" Type="http://schemas.openxmlformats.org/officeDocument/2006/relationships/hyperlink" Target="https://youtu.be/YK2tL6LvYgE" TargetMode="External"/><Relationship Id="rId21" Type="http://schemas.openxmlformats.org/officeDocument/2006/relationships/header" Target="header1.xml"/><Relationship Id="rId13" Type="http://schemas.openxmlformats.org/officeDocument/2006/relationships/hyperlink" Target="https://docs.google.com/spreadsheets/u/3/d/1C9cPH60ByPL1gcgAglTMGH7yzaXtmrjTX3XyUy3gudw/edit" TargetMode="External"/><Relationship Id="rId12" Type="http://schemas.openxmlformats.org/officeDocument/2006/relationships/hyperlink" Target="https://www.youtube.com/watch?v=hgoB3WXNxD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SvFbggCdpo" TargetMode="External"/><Relationship Id="rId15" Type="http://schemas.openxmlformats.org/officeDocument/2006/relationships/hyperlink" Target="https://trello.com/b/9tui96mI/sprint-2" TargetMode="External"/><Relationship Id="rId14" Type="http://schemas.openxmlformats.org/officeDocument/2006/relationships/hyperlink" Target="https://docs.google.com/spreadsheets/d/1m_yC-6r-SuSFoulbOD5mGcOWqnZY-p2w/edit?usp=sharing&amp;ouid=101102248664808318488&amp;rtpof=true&amp;sd=true" TargetMode="External"/><Relationship Id="rId17" Type="http://schemas.openxmlformats.org/officeDocument/2006/relationships/hyperlink" Target="https://github.com/Eduardo-Ve/Proyecto-Gestion-Quilhuica/activity" TargetMode="External"/><Relationship Id="rId16" Type="http://schemas.openxmlformats.org/officeDocument/2006/relationships/hyperlink" Target="https://github.com/Eduardo-Ve/Proyecto-Gestion-Quilhuica/activity?activity_type=pr_merge" TargetMode="External"/><Relationship Id="rId5" Type="http://schemas.openxmlformats.org/officeDocument/2006/relationships/styles" Target="styles.xml"/><Relationship Id="rId19" Type="http://schemas.openxmlformats.org/officeDocument/2006/relationships/hyperlink" Target="http://tests.py" TargetMode="External"/><Relationship Id="rId6" Type="http://schemas.openxmlformats.org/officeDocument/2006/relationships/customXml" Target="../customXML/item1.xml"/><Relationship Id="rId18" Type="http://schemas.openxmlformats.org/officeDocument/2006/relationships/hyperlink" Target="https://docs.google.com/document/d/18C9ajdJIETDidL8zYrMaRjuVaAekrp1r/edit?usp=sharing&amp;ouid=101102248664808318488&amp;rtpof=true&amp;sd=true" TargetMode="External"/><Relationship Id="rId7" Type="http://schemas.openxmlformats.org/officeDocument/2006/relationships/image" Target="media/image3.png"/><Relationship Id="rId8" Type="http://schemas.openxmlformats.org/officeDocument/2006/relationships/hyperlink" Target="https://www.youtube.com/watch?v=RKIhP4Psz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QU/+5+ATO67zwRjfOS+1lBLA==">CgMxLjA4AHIhMXVmazRrekZLLU4tS1VoWnJMUHZiREFOcFpIU1l5V1d4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