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3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0AF9CB76" w14:textId="77777777" w:rsidR="005943A1" w:rsidRDefault="005943A1" w:rsidP="005943A1">
      <w:pPr>
        <w:pStyle w:val="Subttulo"/>
      </w:pPr>
      <w:proofErr w:type="spellStart"/>
      <w:r>
        <w:t>Smart</w:t>
      </w:r>
      <w:proofErr w:type="spellEnd"/>
      <w:r>
        <w:t xml:space="preserve"> Business</w:t>
      </w:r>
      <w:r>
        <w:tab/>
      </w:r>
    </w:p>
    <w:tbl>
      <w:tblPr>
        <w:tblW w:w="9523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3"/>
        <w:gridCol w:w="2562"/>
        <w:gridCol w:w="1781"/>
        <w:gridCol w:w="2617"/>
      </w:tblGrid>
      <w:tr w:rsidR="005943A1" w14:paraId="7EF4212A" w14:textId="77777777" w:rsidTr="00C65563">
        <w:trPr>
          <w:trHeight w:val="214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2AA3" w14:textId="77777777" w:rsidR="005943A1" w:rsidRDefault="005943A1" w:rsidP="00C655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6E9A" w14:textId="77777777" w:rsidR="005943A1" w:rsidRDefault="005943A1" w:rsidP="00C655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FD69" w14:textId="77777777" w:rsidR="005943A1" w:rsidRDefault="005943A1" w:rsidP="00C655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7B8A" w14:textId="77777777" w:rsidR="005943A1" w:rsidRDefault="005943A1" w:rsidP="00C655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943A1" w14:paraId="796461D7" w14:textId="77777777" w:rsidTr="00C65563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45C2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2D45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8B67" w14:textId="77777777" w:rsidR="005943A1" w:rsidRDefault="005A1071" w:rsidP="00C655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5943A1" w:rsidRPr="00BA4EBE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D85E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5943A1" w14:paraId="35E857A4" w14:textId="77777777" w:rsidTr="00C65563">
        <w:trPr>
          <w:trHeight w:val="642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7130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107B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3AEB" w14:textId="77777777" w:rsidR="005943A1" w:rsidRDefault="005A1071" w:rsidP="00C655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5943A1" w:rsidRPr="00BA4EBE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0324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5943A1" w14:paraId="76761669" w14:textId="77777777" w:rsidTr="00C65563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0712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04DF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B5DB" w14:textId="77777777" w:rsidR="005943A1" w:rsidRDefault="005A1071" w:rsidP="00C655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5943A1" w:rsidRPr="00BA4EBE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5A0A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5943A1" w14:paraId="128EBFF0" w14:textId="77777777" w:rsidTr="00C65563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9FD3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27DC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0454" w14:textId="39CE3CAB" w:rsidR="005943A1" w:rsidRDefault="005A1071" w:rsidP="00C655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 w:history="1">
              <w:r w:rsidR="00F708D3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E974" w14:textId="77777777" w:rsidR="005943A1" w:rsidRDefault="005943A1" w:rsidP="00C655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723AECB7" w14:textId="77777777" w:rsidR="005943A1" w:rsidRDefault="005943A1" w:rsidP="005943A1">
      <w:pPr>
        <w:rPr>
          <w:b/>
        </w:rPr>
      </w:pPr>
      <w:bookmarkStart w:id="1" w:name="_GoBack"/>
      <w:bookmarkEnd w:id="1"/>
    </w:p>
    <w:p w14:paraId="599813C7" w14:textId="77777777" w:rsidR="005943A1" w:rsidRDefault="005943A1" w:rsidP="005943A1">
      <w:pPr>
        <w:pStyle w:val="Subttulo"/>
      </w:pPr>
      <w:r>
        <w:t>Bike Na Porta</w:t>
      </w:r>
      <w:r>
        <w:tab/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943A1" w14:paraId="1B2949C9" w14:textId="77777777" w:rsidTr="00C6556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B9754" w14:textId="77777777" w:rsidR="005943A1" w:rsidRDefault="005943A1" w:rsidP="00C655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943A1" w14:paraId="1A01369F" w14:textId="77777777" w:rsidTr="00C6556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5673" w14:textId="77777777" w:rsidR="005943A1" w:rsidRPr="002875B0" w:rsidRDefault="005943A1" w:rsidP="00C65563">
            <w:pPr>
              <w:pStyle w:val="Subttulo"/>
              <w:rPr>
                <w:color w:val="000000" w:themeColor="text1"/>
                <w:sz w:val="24"/>
                <w:szCs w:val="24"/>
              </w:rPr>
            </w:pPr>
            <w:r w:rsidRPr="002875B0">
              <w:rPr>
                <w:color w:val="000000" w:themeColor="text1"/>
                <w:sz w:val="24"/>
                <w:szCs w:val="24"/>
              </w:rPr>
              <w:t>Bike Na Porta</w:t>
            </w:r>
          </w:p>
        </w:tc>
      </w:tr>
    </w:tbl>
    <w:p w14:paraId="6EFD22FC" w14:textId="77777777" w:rsidR="00C22B49" w:rsidRPr="00264C02" w:rsidRDefault="00C22B49" w:rsidP="00C22B49"/>
    <w:p w14:paraId="5CE0F2A3" w14:textId="3CC932C7" w:rsidR="003545D5" w:rsidRDefault="003545D5">
      <w:pPr>
        <w:rPr>
          <w:bCs/>
          <w:color w:val="000000" w:themeColor="text1"/>
        </w:rPr>
      </w:pPr>
    </w:p>
    <w:p w14:paraId="0DADD4C9" w14:textId="53318AC0" w:rsidR="003545D5" w:rsidRPr="005943A1" w:rsidRDefault="003545D5" w:rsidP="003545D5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O problema da dificuldade de gestão do estoque de peças da bicicletaria afeta o proprietário, funcionários e os clientes devido a perda de vendas por não ter conhecimento sobre o que há no estoque, iniciando a venda e não finalizando-a devido a não existência da peça exigida pelo cliente, deixando-o insatisfeito com a gestão e atendimento da bicicletaria.</w:t>
      </w:r>
    </w:p>
    <w:p w14:paraId="00000005" w14:textId="77777777" w:rsidR="00DC2C0E" w:rsidRDefault="00DC2C0E"/>
    <w:p w14:paraId="00000006" w14:textId="7F32CF49" w:rsidR="00DC2C0E" w:rsidRDefault="0009278B">
      <w:r>
        <w:rPr>
          <w:b/>
        </w:rPr>
        <w:t xml:space="preserve">Os </w:t>
      </w:r>
      <w:r w:rsidR="00D40774">
        <w:rPr>
          <w:b/>
        </w:rPr>
        <w:t>benefícios de</w:t>
      </w:r>
      <w:r>
        <w:rPr>
          <w:b/>
        </w:rPr>
        <w:t xml:space="preserve"> </w:t>
      </w:r>
      <w:r w:rsidR="00D40774" w:rsidRPr="00D40774">
        <w:rPr>
          <w:b/>
          <w:bCs/>
          <w:color w:val="000000" w:themeColor="text1"/>
        </w:rPr>
        <w:t>BRAINY LOGISTIC</w:t>
      </w:r>
      <w:r>
        <w:t>, são:</w:t>
      </w:r>
    </w:p>
    <w:p w14:paraId="5B471AE1" w14:textId="77777777" w:rsidR="00D40774" w:rsidRDefault="00D40774"/>
    <w:p w14:paraId="16667894" w14:textId="16AE0703" w:rsidR="00D40774" w:rsidRPr="00D40774" w:rsidRDefault="00D40774" w:rsidP="00D40774">
      <w:pPr>
        <w:numPr>
          <w:ilvl w:val="0"/>
          <w:numId w:val="1"/>
        </w:numPr>
        <w:rPr>
          <w:color w:val="000000" w:themeColor="text1"/>
        </w:rPr>
      </w:pPr>
      <w:r w:rsidRPr="00D40774">
        <w:rPr>
          <w:color w:val="000000" w:themeColor="text1"/>
        </w:rPr>
        <w:t xml:space="preserve">Melhor organização do ambiente do cliente, </w:t>
      </w:r>
      <w:r w:rsidR="003545D5">
        <w:rPr>
          <w:color w:val="000000" w:themeColor="text1"/>
        </w:rPr>
        <w:t xml:space="preserve">deixando eles a par do que contém no estoque de peças para iniciar as vendas e encerrá-las com excelência.  </w:t>
      </w:r>
    </w:p>
    <w:p w14:paraId="0000000C" w14:textId="71B05CF4" w:rsidR="00DC2C0E" w:rsidRDefault="003545D5" w:rsidP="00D4077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D40774" w:rsidRPr="00D40774">
        <w:rPr>
          <w:color w:val="000000" w:themeColor="text1"/>
        </w:rPr>
        <w:t xml:space="preserve">er o controle mínimo </w:t>
      </w:r>
      <w:r w:rsidR="00D40774">
        <w:rPr>
          <w:color w:val="000000" w:themeColor="text1"/>
        </w:rPr>
        <w:t>dos produtos no estoque.</w:t>
      </w:r>
    </w:p>
    <w:p w14:paraId="546C9985" w14:textId="2FE6F5AD" w:rsidR="00D40774" w:rsidRDefault="00D40774" w:rsidP="00D4077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Melhor assertividade no levantamento dos componentes para reposição dos mesmos.</w:t>
      </w:r>
    </w:p>
    <w:p w14:paraId="0238CB69" w14:textId="77777777" w:rsidR="00D40774" w:rsidRDefault="00D40774" w:rsidP="00D4077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Ter uma requisição mais assertiva com o fornecedor.</w:t>
      </w:r>
    </w:p>
    <w:p w14:paraId="4A6BAAD7" w14:textId="6CE84DA3" w:rsidR="00D40774" w:rsidRPr="00D40774" w:rsidRDefault="00D40774" w:rsidP="00D4077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Será gerado um relatório sobre o estoque mínimo dos produtos</w:t>
      </w:r>
      <w:r w:rsidR="00DE646D">
        <w:rPr>
          <w:color w:val="000000" w:themeColor="text1"/>
        </w:rPr>
        <w:t>, e será disparado uma notificação aos fornecedores, para termos um melhor filtro de onde iremos adquirir as reposições de peças da bicicletaria.</w:t>
      </w:r>
      <w:r>
        <w:rPr>
          <w:color w:val="000000" w:themeColor="text1"/>
        </w:rPr>
        <w:t xml:space="preserve">  </w:t>
      </w:r>
    </w:p>
    <w:sectPr w:rsidR="00D40774" w:rsidRPr="00D40774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B6BBC" w14:textId="77777777" w:rsidR="005A1071" w:rsidRDefault="005A1071" w:rsidP="00C22B49">
      <w:pPr>
        <w:spacing w:line="240" w:lineRule="auto"/>
      </w:pPr>
      <w:r>
        <w:separator/>
      </w:r>
    </w:p>
  </w:endnote>
  <w:endnote w:type="continuationSeparator" w:id="0">
    <w:p w14:paraId="7AF9775A" w14:textId="77777777" w:rsidR="005A1071" w:rsidRDefault="005A1071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97C2A" w14:textId="383111E7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740BD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5D3BA" w14:textId="77777777" w:rsidR="005A1071" w:rsidRDefault="005A1071" w:rsidP="00C22B49">
      <w:pPr>
        <w:spacing w:line="240" w:lineRule="auto"/>
      </w:pPr>
      <w:r>
        <w:separator/>
      </w:r>
    </w:p>
  </w:footnote>
  <w:footnote w:type="continuationSeparator" w:id="0">
    <w:p w14:paraId="2DE363AE" w14:textId="77777777" w:rsidR="005A1071" w:rsidRDefault="005A1071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0E"/>
    <w:rsid w:val="0009278B"/>
    <w:rsid w:val="002276DC"/>
    <w:rsid w:val="003545D5"/>
    <w:rsid w:val="005943A1"/>
    <w:rsid w:val="005A1071"/>
    <w:rsid w:val="007A0A70"/>
    <w:rsid w:val="00B2737E"/>
    <w:rsid w:val="00C22B49"/>
    <w:rsid w:val="00D06683"/>
    <w:rsid w:val="00D40774"/>
    <w:rsid w:val="00DC2C0E"/>
    <w:rsid w:val="00DE646D"/>
    <w:rsid w:val="00F708D3"/>
    <w:rsid w:val="00F740BD"/>
    <w:rsid w:val="00F9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5754"/>
  <w15:docId w15:val="{F5043DE1-6D8A-4CD2-A7B4-5B923A8D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character" w:customStyle="1" w:styleId="SubttuloChar">
    <w:name w:val="Subtítulo Char"/>
    <w:basedOn w:val="Fontepargpadro"/>
    <w:link w:val="Subttulo"/>
    <w:rsid w:val="005943A1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5943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cristovam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duardo.vinicius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Davi.hideo@aluno.faculdadeimpact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onardo.buzz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Oliveira</dc:creator>
  <cp:lastModifiedBy>Eduardo Vinicius</cp:lastModifiedBy>
  <cp:revision>6</cp:revision>
  <dcterms:created xsi:type="dcterms:W3CDTF">2019-10-28T23:12:00Z</dcterms:created>
  <dcterms:modified xsi:type="dcterms:W3CDTF">2020-02-17T19:47:00Z</dcterms:modified>
</cp:coreProperties>
</file>