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6"/>
        <w:gridCol w:w="4080"/>
      </w:tblGrid>
      <w:tr w:rsidR="00F033F0" w:rsidRPr="00A813BA" w:rsidTr="005E6DDE">
        <w:trPr>
          <w:trHeight w:val="5834"/>
        </w:trPr>
        <w:tc>
          <w:tcPr>
            <w:tcW w:w="2526" w:type="dxa"/>
          </w:tcPr>
          <w:p w:rsidR="00F033F0" w:rsidRPr="00A813BA" w:rsidRDefault="00F033F0" w:rsidP="005E6DDE">
            <w:r w:rsidRPr="00693DB5">
              <w:rPr>
                <w:noProof/>
              </w:rPr>
              <w:drawing>
                <wp:inline distT="0" distB="0" distL="0" distR="0" wp14:anchorId="7ABC437B" wp14:editId="2375B268">
                  <wp:extent cx="1466850" cy="3571875"/>
                  <wp:effectExtent l="0" t="0" r="0" b="952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  <w:shd w:val="clear" w:color="auto" w:fill="auto"/>
          </w:tcPr>
          <w:p w:rsidR="00F033F0" w:rsidRPr="00766845" w:rsidRDefault="00F033F0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Cadastrar Funcionário</w:t>
            </w:r>
          </w:p>
          <w:p w:rsidR="00F033F0" w:rsidRDefault="00F033F0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O Gerente realiza o cadastro do funcionário;</w:t>
            </w:r>
          </w:p>
          <w:p w:rsidR="00F033F0" w:rsidRDefault="00F033F0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F033F0" w:rsidRDefault="00F033F0" w:rsidP="005E6DDE"/>
          <w:p w:rsidR="00F033F0" w:rsidRDefault="00F033F0" w:rsidP="00F033F0">
            <w:pPr>
              <w:pStyle w:val="PargrafodaLista"/>
              <w:numPr>
                <w:ilvl w:val="0"/>
                <w:numId w:val="1"/>
              </w:numPr>
            </w:pPr>
            <w:r>
              <w:t>O funcionário fornece os dados necessários para realizar o cadastro no sistema;</w:t>
            </w:r>
          </w:p>
          <w:p w:rsidR="00F033F0" w:rsidRDefault="00F033F0" w:rsidP="00F033F0">
            <w:pPr>
              <w:pStyle w:val="PargrafodaLista"/>
              <w:numPr>
                <w:ilvl w:val="0"/>
                <w:numId w:val="1"/>
              </w:numPr>
            </w:pPr>
            <w:r>
              <w:t>O gerente realiza o cadastro do novo funcionário;</w:t>
            </w:r>
          </w:p>
          <w:p w:rsidR="00F033F0" w:rsidRPr="00A813BA" w:rsidRDefault="00F033F0" w:rsidP="005E6DDE"/>
        </w:tc>
      </w:tr>
    </w:tbl>
    <w:p w:rsidR="003F7BE6" w:rsidRDefault="003F7BE6"/>
    <w:sectPr w:rsidR="003F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17854"/>
    <w:multiLevelType w:val="hybridMultilevel"/>
    <w:tmpl w:val="E8C08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F0"/>
    <w:rsid w:val="003F7BE6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9FCEC-30C7-4A9A-BDCA-ABB27F97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2020-04-24T00:20:00Z</dcterms:created>
  <dcterms:modified xsi:type="dcterms:W3CDTF">2020-04-24T00:20:00Z</dcterms:modified>
</cp:coreProperties>
</file>