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 Black" w:hAnsi="Arial Black"/>
          <w:b/>
          <w:bCs/>
          <w:sz w:val="28"/>
          <w:szCs w:val="28"/>
        </w:rPr>
        <w:t>Gerenciamento de Estoque – Bike Na Porta</w:t>
      </w:r>
    </w:p>
    <w:p>
      <w:pPr>
        <w:pStyle w:val="Normal"/>
        <w:jc w:val="center"/>
        <w:rPr>
          <w:b/>
          <w:b/>
          <w:bCs/>
          <w:sz w:val="24"/>
          <w:szCs w:val="24"/>
        </w:rPr>
      </w:pPr>
      <w:r>
        <w:rPr>
          <w:b/>
          <w:bCs/>
          <w:sz w:val="24"/>
          <w:szCs w:val="24"/>
        </w:rPr>
      </w:r>
    </w:p>
    <w:p>
      <w:pPr>
        <w:pStyle w:val="Normal"/>
        <w:spacing w:lineRule="auto" w:line="360"/>
        <w:jc w:val="both"/>
        <w:rPr>
          <w:b/>
          <w:b/>
          <w:bCs/>
          <w:sz w:val="24"/>
          <w:szCs w:val="24"/>
        </w:rPr>
      </w:pPr>
      <w:r>
        <w:rPr>
          <w:b/>
          <w:bCs/>
          <w:sz w:val="24"/>
          <w:szCs w:val="24"/>
        </w:rPr>
      </w:r>
    </w:p>
    <w:p>
      <w:pPr>
        <w:pStyle w:val="Normal"/>
        <w:spacing w:lineRule="auto" w:line="360"/>
        <w:ind w:firstLine="708"/>
        <w:jc w:val="both"/>
        <w:rPr/>
      </w:pPr>
      <w:r>
        <w:rPr>
          <w:rFonts w:cs="Calibri" w:cstheme="minorHAnsi"/>
          <w:sz w:val="24"/>
          <w:szCs w:val="24"/>
        </w:rPr>
        <w:t>A empresa Bike Na Porta é uma bicicletaria que se localiza no endereço do bairro Villa Lobos – SP. Atualmente possuem mais duas unidades em São Paulo, sendo nas regiões da zona leste e norte. A "Bike Na Porta" é uma bicicletaria especializada na comercialização de bicicletas, acessórios, equipamentos e peças. Se consolidou como uma das principais bicicletarias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pPr>
        <w:pStyle w:val="Normal"/>
        <w:spacing w:lineRule="auto" w:line="360"/>
        <w:ind w:firstLine="708"/>
        <w:jc w:val="both"/>
        <w:rPr>
          <w:sz w:val="24"/>
          <w:szCs w:val="24"/>
        </w:rPr>
      </w:pPr>
      <w:r>
        <w:rPr>
          <w:rFonts w:cs="Calibri" w:cstheme="minorHAnsi"/>
          <w:sz w:val="24"/>
          <w:szCs w:val="24"/>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pPr>
        <w:pStyle w:val="Normal"/>
        <w:spacing w:lineRule="auto" w:line="360"/>
        <w:ind w:firstLine="708"/>
        <w:jc w:val="both"/>
        <w:rPr>
          <w:rFonts w:cs="Calibri" w:cstheme="minorHAnsi"/>
          <w:bCs/>
          <w:color w:val="000000" w:themeColor="text1"/>
          <w:sz w:val="24"/>
          <w:szCs w:val="24"/>
        </w:rPr>
      </w:pPr>
      <w:r>
        <w:rPr>
          <w:rFonts w:cs="Calibri" w:cstheme="minorHAnsi"/>
          <w:bCs/>
          <w:color w:val="000000" w:themeColor="text1"/>
          <w:sz w:val="24"/>
          <w:szCs w:val="24"/>
        </w:rPr>
        <w:t>O problema da dificuldade de gestão do estoque de peças da bicicletaria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pPr>
        <w:pStyle w:val="Normal"/>
        <w:spacing w:lineRule="auto" w:line="360"/>
        <w:ind w:firstLine="708"/>
        <w:jc w:val="both"/>
        <w:rPr>
          <w:rFonts w:cs="Calibri" w:cstheme="minorHAnsi"/>
          <w:bCs/>
          <w:color w:val="000000" w:themeColor="text1"/>
          <w:sz w:val="24"/>
          <w:szCs w:val="24"/>
        </w:rPr>
      </w:pPr>
      <w:r>
        <w:rPr>
          <w:rFonts w:cs="Calibri" w:cstheme="minorHAnsi"/>
          <w:bCs/>
          <w:color w:val="000000" w:themeColor="text1"/>
          <w:sz w:val="24"/>
          <w:szCs w:val="24"/>
        </w:rPr>
        <w:t xml:space="preserve">Cada Ordem de Serviço será aberta pelo atendente da empresa, podendo possuir os seguintes estados: </w:t>
      </w:r>
      <w:r>
        <w:rPr>
          <w:rFonts w:cs="Calibri" w:cstheme="minorHAnsi"/>
          <w:b/>
          <w:color w:val="000000" w:themeColor="text1"/>
          <w:sz w:val="24"/>
          <w:szCs w:val="24"/>
        </w:rPr>
        <w:t>aberta</w:t>
      </w:r>
      <w:r>
        <w:rPr>
          <w:rFonts w:cs="Calibri" w:cstheme="minorHAnsi"/>
          <w:bCs/>
          <w:color w:val="000000" w:themeColor="text1"/>
          <w:sz w:val="24"/>
          <w:szCs w:val="24"/>
        </w:rPr>
        <w:t xml:space="preserve">, </w:t>
      </w:r>
      <w:r>
        <w:rPr>
          <w:rFonts w:cs="Calibri" w:cstheme="minorHAnsi"/>
          <w:b/>
          <w:color w:val="000000" w:themeColor="text1"/>
          <w:sz w:val="24"/>
          <w:szCs w:val="24"/>
        </w:rPr>
        <w:t>em</w:t>
      </w:r>
      <w:r>
        <w:rPr>
          <w:rFonts w:cs="Calibri" w:cstheme="minorHAnsi"/>
          <w:bCs/>
          <w:color w:val="000000" w:themeColor="text1"/>
          <w:sz w:val="24"/>
          <w:szCs w:val="24"/>
        </w:rPr>
        <w:t xml:space="preserve"> </w:t>
      </w:r>
      <w:r>
        <w:rPr>
          <w:rFonts w:cs="Calibri" w:cstheme="minorHAnsi"/>
          <w:b/>
          <w:color w:val="000000" w:themeColor="text1"/>
          <w:sz w:val="24"/>
          <w:szCs w:val="24"/>
        </w:rPr>
        <w:t>atendimento</w:t>
      </w:r>
      <w:r>
        <w:rPr>
          <w:rFonts w:cs="Calibri" w:cstheme="minorHAnsi"/>
          <w:bCs/>
          <w:color w:val="000000" w:themeColor="text1"/>
          <w:sz w:val="24"/>
          <w:szCs w:val="24"/>
        </w:rPr>
        <w:t xml:space="preserve"> e </w:t>
      </w:r>
      <w:r>
        <w:rPr>
          <w:rFonts w:cs="Calibri" w:cstheme="minorHAnsi"/>
          <w:b/>
          <w:color w:val="000000" w:themeColor="text1"/>
          <w:sz w:val="24"/>
          <w:szCs w:val="24"/>
        </w:rPr>
        <w:t>finalizada</w:t>
      </w:r>
      <w:r>
        <w:rPr>
          <w:rFonts w:cs="Calibri" w:cstheme="minorHAnsi"/>
          <w:bCs/>
          <w:color w:val="000000" w:themeColor="text1"/>
          <w:sz w:val="24"/>
          <w:szCs w:val="24"/>
        </w:rPr>
        <w:t>. Uma vez aberta, o atendente retorna um comprovante para o cliente referente aquela O.S aberta.</w:t>
      </w:r>
    </w:p>
    <w:p>
      <w:pPr>
        <w:pStyle w:val="Normal"/>
        <w:spacing w:lineRule="auto" w:line="360"/>
        <w:ind w:firstLine="708"/>
        <w:jc w:val="both"/>
        <w:rPr>
          <w:rFonts w:cs="Calibri" w:cstheme="minorHAnsi"/>
          <w:bCs/>
          <w:color w:val="000000" w:themeColor="text1"/>
          <w:sz w:val="24"/>
          <w:szCs w:val="24"/>
        </w:rPr>
      </w:pPr>
      <w:r>
        <w:rPr>
          <w:rFonts w:cs="Calibri" w:cstheme="minorHAnsi"/>
          <w:bCs/>
          <w:color w:val="000000" w:themeColor="text1"/>
          <w:sz w:val="24"/>
          <w:szCs w:val="24"/>
        </w:rPr>
        <w:t xml:space="preserve">O mecânico poderá consultar todas as ordens de serviços. Em </w:t>
      </w:r>
      <w:r>
        <w:rPr>
          <w:rFonts w:cs="Calibri" w:cstheme="minorHAnsi"/>
          <w:b/>
          <w:color w:val="000000" w:themeColor="text1"/>
          <w:sz w:val="24"/>
          <w:szCs w:val="24"/>
        </w:rPr>
        <w:t>aberto</w:t>
      </w:r>
      <w:r>
        <w:rPr>
          <w:rFonts w:cs="Calibri" w:cstheme="minorHAnsi"/>
          <w:bCs/>
          <w:color w:val="000000" w:themeColor="text1"/>
          <w:sz w:val="24"/>
          <w:szCs w:val="24"/>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pPr>
        <w:pStyle w:val="Normal"/>
        <w:spacing w:lineRule="auto" w:line="360"/>
        <w:ind w:firstLine="708"/>
        <w:jc w:val="both"/>
        <w:rPr>
          <w:rFonts w:cs="Calibri" w:cstheme="minorHAnsi"/>
          <w:bCs/>
          <w:color w:val="000000" w:themeColor="text1"/>
          <w:sz w:val="24"/>
          <w:szCs w:val="24"/>
        </w:rPr>
      </w:pPr>
      <w:r>
        <w:rPr>
          <w:rFonts w:cs="Calibri" w:cstheme="minorHAnsi"/>
          <w:bCs/>
          <w:color w:val="000000" w:themeColor="text1"/>
          <w:sz w:val="24"/>
          <w:szCs w:val="24"/>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pPr>
        <w:pStyle w:val="Normal"/>
        <w:spacing w:lineRule="auto" w:line="360"/>
        <w:ind w:firstLine="708"/>
        <w:jc w:val="both"/>
        <w:rPr>
          <w:rFonts w:cs="Calibri" w:cstheme="minorHAnsi"/>
          <w:bCs/>
          <w:color w:val="000000" w:themeColor="text1"/>
          <w:sz w:val="24"/>
          <w:szCs w:val="24"/>
        </w:rPr>
      </w:pPr>
      <w:r>
        <w:rPr>
          <w:rFonts w:cs="Calibri" w:cstheme="minorHAnsi"/>
          <w:bCs/>
          <w:color w:val="000000" w:themeColor="text1"/>
          <w:sz w:val="24"/>
          <w:szCs w:val="24"/>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pPr>
        <w:pStyle w:val="Normal"/>
        <w:spacing w:lineRule="auto" w:line="360"/>
        <w:ind w:firstLine="708"/>
        <w:jc w:val="both"/>
        <w:rPr>
          <w:rFonts w:cs="Calibri" w:cstheme="minorHAnsi"/>
          <w:bCs/>
          <w:color w:val="000000" w:themeColor="text1"/>
          <w:sz w:val="24"/>
          <w:szCs w:val="24"/>
        </w:rPr>
      </w:pPr>
      <w:r>
        <w:rPr>
          <w:rFonts w:cs="Calibri" w:cstheme="minorHAnsi"/>
          <w:bCs/>
          <w:color w:val="000000" w:themeColor="text1"/>
          <w:sz w:val="24"/>
          <w:szCs w:val="24"/>
        </w:rPr>
        <w:t>No processo de recebimento, a atendente irá verificar as peças recebidas, caso estejam corretas, a atendente irá cadastrar as peças no sistema.</w:t>
      </w:r>
    </w:p>
    <w:p>
      <w:pPr>
        <w:pStyle w:val="Normal"/>
        <w:spacing w:lineRule="auto" w:line="360"/>
        <w:ind w:firstLine="708"/>
        <w:jc w:val="both"/>
        <w:rPr>
          <w:rFonts w:cs="Calibri" w:cstheme="minorHAnsi"/>
          <w:bCs/>
          <w:color w:val="000000" w:themeColor="text1"/>
          <w:sz w:val="24"/>
          <w:szCs w:val="24"/>
        </w:rPr>
      </w:pPr>
      <w:r>
        <w:rPr>
          <w:rFonts w:cs="Calibri" w:cstheme="minorHAnsi"/>
          <w:bCs/>
          <w:color w:val="000000" w:themeColor="text1"/>
          <w:sz w:val="24"/>
          <w:szCs w:val="24"/>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pPr>
        <w:pStyle w:val="Normal"/>
        <w:spacing w:lineRule="auto" w:line="360"/>
        <w:ind w:firstLine="708"/>
        <w:jc w:val="both"/>
        <w:rPr>
          <w:rFonts w:cs="Calibri" w:cstheme="minorHAnsi"/>
          <w:bCs/>
          <w:color w:val="000000" w:themeColor="text1"/>
          <w:sz w:val="24"/>
          <w:szCs w:val="24"/>
        </w:rPr>
      </w:pPr>
      <w:r>
        <w:rPr>
          <w:rFonts w:cs="Calibri" w:cstheme="minorHAnsi"/>
          <w:bCs/>
          <w:color w:val="000000" w:themeColor="text1"/>
          <w:sz w:val="24"/>
          <w:szCs w:val="24"/>
        </w:rPr>
        <w:t>O Atendente poderá cadastrar os clientes, fornecedores e funcionários no sistema, verificando se os dados estão completos ou não.</w:t>
      </w:r>
    </w:p>
    <w:p>
      <w:pPr>
        <w:pStyle w:val="Normal"/>
        <w:spacing w:lineRule="auto" w:line="360"/>
        <w:ind w:firstLine="708"/>
        <w:jc w:val="both"/>
        <w:rPr>
          <w:rFonts w:cs="Calibri" w:cstheme="minorHAnsi"/>
          <w:bCs/>
          <w:color w:val="000000" w:themeColor="text1"/>
          <w:sz w:val="24"/>
          <w:szCs w:val="24"/>
        </w:rPr>
      </w:pPr>
      <w:r>
        <w:rPr>
          <w:rFonts w:cs="Calibri" w:cstheme="minorHAnsi"/>
          <w:bCs/>
          <w:color w:val="000000" w:themeColor="text1"/>
          <w:sz w:val="24"/>
          <w:szCs w:val="24"/>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pPr>
        <w:pStyle w:val="Normal"/>
        <w:spacing w:lineRule="auto" w:line="360"/>
        <w:ind w:firstLine="708"/>
        <w:jc w:val="both"/>
        <w:rPr>
          <w:rFonts w:cs="Calibri" w:cstheme="minorHAnsi"/>
          <w:bCs/>
          <w:color w:val="000000" w:themeColor="text1"/>
          <w:sz w:val="24"/>
          <w:szCs w:val="24"/>
        </w:rPr>
      </w:pPr>
      <w:r>
        <w:rPr>
          <w:rFonts w:cs="Calibri" w:cstheme="minorHAnsi"/>
          <w:bCs/>
          <w:color w:val="000000" w:themeColor="text1"/>
          <w:sz w:val="24"/>
          <w:szCs w:val="24"/>
        </w:rPr>
        <w:t>Na central de notificações, utilizaremos os dados cadastrados no sistema referente a fornecedores, clientes, para que possamos enviar notificações sobre novas peças, promoções, estoque mínimo para os fornecedores retornarem as cotações, etc.</w:t>
      </w:r>
    </w:p>
    <w:p>
      <w:pPr>
        <w:pStyle w:val="Normal"/>
        <w:spacing w:lineRule="auto" w:line="360"/>
        <w:ind w:firstLine="708"/>
        <w:jc w:val="both"/>
        <w:rPr>
          <w:rFonts w:cs="Calibri" w:cstheme="minorHAnsi"/>
          <w:bCs/>
          <w:color w:val="000000" w:themeColor="text1"/>
          <w:sz w:val="24"/>
          <w:szCs w:val="24"/>
        </w:rPr>
      </w:pPr>
      <w:r>
        <w:rPr>
          <w:rFonts w:cs="Calibri" w:cstheme="minorHAnsi"/>
          <w:bCs/>
          <w:color w:val="000000" w:themeColor="text1"/>
          <w:sz w:val="24"/>
          <w:szCs w:val="24"/>
        </w:rPr>
        <w:t xml:space="preserve">O Financeiro, tem a possibilidade de pagar as contas informadas pelo gerente, tais como contas de luz, água e outras possíveis despesas. Pode-se também realizar o pagamento das cotações dos fornecedores selecionadas pelo gerente. </w:t>
      </w:r>
    </w:p>
    <w:p>
      <w:pPr>
        <w:pStyle w:val="Normal"/>
        <w:spacing w:lineRule="auto" w:line="360"/>
        <w:ind w:firstLine="708"/>
        <w:jc w:val="both"/>
        <w:rPr>
          <w:rFonts w:cs="Calibri" w:cstheme="minorHAnsi"/>
          <w:bCs/>
          <w:color w:val="000000" w:themeColor="text1"/>
          <w:sz w:val="24"/>
          <w:szCs w:val="24"/>
        </w:rPr>
      </w:pPr>
      <w:r>
        <w:rPr>
          <w:rFonts w:cs="Calibri" w:cstheme="minorHAnsi"/>
          <w:bCs/>
          <w:color w:val="000000" w:themeColor="text1"/>
          <w:sz w:val="24"/>
          <w:szCs w:val="24"/>
        </w:rPr>
      </w:r>
    </w:p>
    <w:p>
      <w:pPr>
        <w:pStyle w:val="Normal"/>
        <w:widowControl/>
        <w:spacing w:lineRule="auto" w:line="259" w:before="0" w:after="160"/>
        <w:rPr>
          <w:b/>
          <w:b/>
          <w:bCs/>
        </w:rPr>
      </w:pPr>
      <w:r>
        <w:rPr>
          <w:b/>
          <w:bCs/>
        </w:rPr>
      </w:r>
      <w:r>
        <w:br w:type="page"/>
      </w:r>
    </w:p>
    <w:p>
      <w:pPr>
        <w:pStyle w:val="Normal"/>
        <w:spacing w:lineRule="auto" w:line="360"/>
        <w:jc w:val="both"/>
        <w:rPr>
          <w:b/>
          <w:b/>
          <w:bCs/>
        </w:rPr>
      </w:pPr>
      <w:r>
        <w:rPr>
          <w:b/>
          <w:bCs/>
        </w:rPr>
        <w:t>SSS</w:t>
      </w:r>
    </w:p>
    <w:p>
      <w:pPr>
        <w:pStyle w:val="Normal"/>
        <w:spacing w:lineRule="auto" w:line="360"/>
        <w:jc w:val="both"/>
        <w:rPr/>
      </w:pPr>
      <w:r>
        <w:rPr/>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SSS-001</w:t>
      </w:r>
      <w:r>
        <w:rPr>
          <w:rFonts w:cs="Calibri" w:ascii="Calibri" w:hAnsi="Calibri" w:asciiTheme="minorHAnsi" w:cstheme="minorHAnsi" w:hAnsiTheme="minorHAnsi"/>
          <w:sz w:val="24"/>
          <w:szCs w:val="24"/>
        </w:rPr>
        <w:t xml:space="preserve"> - O Sistema DEVE, após verificar os dados do cliente, cadastrar o cliente.</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SSS-002</w:t>
      </w:r>
      <w:r>
        <w:rPr>
          <w:rFonts w:cs="Calibri" w:ascii="Calibri" w:hAnsi="Calibri" w:asciiTheme="minorHAnsi" w:cstheme="minorHAnsi" w:hAnsiTheme="minorHAnsi"/>
          <w:sz w:val="24"/>
          <w:szCs w:val="24"/>
        </w:rPr>
        <w:t xml:space="preserve"> - O Sistema DEVE permitir que o atendente registre uma O.S.</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SSS-003</w:t>
      </w:r>
      <w:r>
        <w:rPr>
          <w:rFonts w:cs="Calibri" w:ascii="Calibri" w:hAnsi="Calibri" w:asciiTheme="minorHAnsi" w:cstheme="minorHAnsi" w:hAnsiTheme="minorHAnsi"/>
          <w:sz w:val="24"/>
          <w:szCs w:val="24"/>
        </w:rPr>
        <w:t xml:space="preserve"> - O Sistema DEVE, após o atendente registrar a O.S do cliente no sistema, emitir um comprovante com os dados da O.S.</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SSS-004</w:t>
      </w:r>
      <w:r>
        <w:rPr>
          <w:rFonts w:cs="Calibri" w:ascii="Calibri" w:hAnsi="Calibri" w:asciiTheme="minorHAnsi" w:cstheme="minorHAnsi" w:hAnsiTheme="minorHAnsi"/>
          <w:sz w:val="24"/>
          <w:szCs w:val="24"/>
        </w:rPr>
        <w:t xml:space="preserve"> - O Sistema DEVE, após o atendente informar a O.S do cliente, retornar se comprovante é valido ou não.</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SSS-005</w:t>
      </w:r>
      <w:r>
        <w:rPr>
          <w:rFonts w:cs="Calibri" w:ascii="Calibri" w:hAnsi="Calibri" w:asciiTheme="minorHAnsi" w:cstheme="minorHAnsi" w:hAnsiTheme="minorHAnsi"/>
          <w:sz w:val="24"/>
          <w:szCs w:val="24"/>
        </w:rPr>
        <w:t xml:space="preserve"> - O Sistema DEVE, após o atendente receber o pagamento do cliente, dar baixa na O.S.</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SSS-006</w:t>
      </w:r>
      <w:r>
        <w:rPr>
          <w:rFonts w:cs="Calibri" w:ascii="Calibri" w:hAnsi="Calibri" w:asciiTheme="minorHAnsi" w:cstheme="minorHAnsi" w:hAnsiTheme="minorHAnsi"/>
          <w:sz w:val="24"/>
          <w:szCs w:val="24"/>
        </w:rPr>
        <w:t xml:space="preserve"> - </w:t>
      </w:r>
      <w:r>
        <w:rPr>
          <w:rFonts w:cs="Calibri" w:ascii="Calibri" w:hAnsi="Calibri" w:asciiTheme="minorHAnsi" w:cstheme="minorHAnsi" w:hAnsiTheme="minorHAnsi"/>
          <w:sz w:val="24"/>
          <w:szCs w:val="24"/>
          <w:highlight w:val="yellow"/>
        </w:rPr>
        <w:t>O Sistema DEVE permitir, após confirmação do pagamento, dar a baixa na O.S</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SSS-007</w:t>
      </w:r>
      <w:r>
        <w:rPr>
          <w:rFonts w:cs="Calibri" w:ascii="Calibri" w:hAnsi="Calibri" w:asciiTheme="minorHAnsi" w:cstheme="minorHAnsi" w:hAnsiTheme="minorHAnsi"/>
          <w:sz w:val="24"/>
          <w:szCs w:val="24"/>
        </w:rPr>
        <w:t xml:space="preserve"> - </w:t>
      </w:r>
      <w:r>
        <w:rPr>
          <w:rFonts w:cs="Calibri" w:ascii="Calibri" w:hAnsi="Calibri" w:asciiTheme="minorHAnsi" w:cstheme="minorHAnsi" w:hAnsiTheme="minorHAnsi"/>
          <w:sz w:val="24"/>
          <w:szCs w:val="24"/>
          <w:highlight w:val="yellow"/>
        </w:rPr>
        <w:t>O Sistema DEVE, permitir que o atendente verifique a disponibilidade de peças no estoque</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SSS-008</w:t>
      </w:r>
      <w:r>
        <w:rPr>
          <w:rFonts w:cs="Calibri" w:ascii="Calibri" w:hAnsi="Calibri" w:asciiTheme="minorHAnsi" w:cstheme="minorHAnsi" w:hAnsiTheme="minorHAnsi"/>
          <w:sz w:val="24"/>
          <w:szCs w:val="24"/>
        </w:rPr>
        <w:t xml:space="preserve"> - O sistema DEVE permitir, após pagamento do cliente, a venda de peças da loja;</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SSS-009</w:t>
      </w:r>
      <w:r>
        <w:rPr>
          <w:rFonts w:cs="Calibri" w:ascii="Calibri" w:hAnsi="Calibri" w:asciiTheme="minorHAnsi" w:cstheme="minorHAnsi" w:hAnsiTheme="minorHAnsi"/>
          <w:sz w:val="24"/>
          <w:szCs w:val="24"/>
        </w:rPr>
        <w:t xml:space="preserve"> - O Sistema DEVE permitir, após receber os dados do fornecedor, cadastrá-lo na lista de fornecedores.</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SSS-010</w:t>
      </w:r>
      <w:r>
        <w:rPr>
          <w:rFonts w:cs="Calibri" w:ascii="Calibri" w:hAnsi="Calibri" w:asciiTheme="minorHAnsi" w:cstheme="minorHAnsi" w:hAnsiTheme="minorHAnsi"/>
          <w:sz w:val="24"/>
          <w:szCs w:val="24"/>
        </w:rPr>
        <w:t xml:space="preserve"> - O Sistema DEVE permitir, após o recebimento dos dados, realizar o cadastro de funcionários.</w:t>
      </w:r>
    </w:p>
    <w:p>
      <w:pPr>
        <w:pStyle w:val="Normal"/>
        <w:spacing w:lineRule="auto" w:line="36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SSS-011</w:t>
      </w:r>
      <w:r>
        <w:rPr>
          <w:rFonts w:cs="Calibri" w:ascii="Calibri" w:hAnsi="Calibri" w:asciiTheme="minorHAnsi" w:cstheme="minorHAnsi" w:hAnsiTheme="minorHAnsi"/>
          <w:sz w:val="24"/>
          <w:szCs w:val="24"/>
        </w:rPr>
        <w:t xml:space="preserve"> - O Sistema DEVE permitir, que o gerente realize o pagamento dos funcionários</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SSS-012</w:t>
      </w:r>
      <w:r>
        <w:rPr>
          <w:rFonts w:cs="Calibri" w:ascii="Calibri" w:hAnsi="Calibri" w:asciiTheme="minorHAnsi" w:cstheme="minorHAnsi" w:hAnsiTheme="minorHAnsi"/>
          <w:sz w:val="24"/>
          <w:szCs w:val="24"/>
        </w:rPr>
        <w:t xml:space="preserve"> - O Sistema DEVE permitir, após o gerente realizar o pagamento dos funcionários, imprimir o holerite do pagamento.</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SSS-013</w:t>
      </w:r>
      <w:r>
        <w:rPr>
          <w:rFonts w:cs="Calibri" w:ascii="Calibri" w:hAnsi="Calibri" w:asciiTheme="minorHAnsi" w:cstheme="minorHAnsi" w:hAnsiTheme="minorHAnsi"/>
          <w:sz w:val="24"/>
          <w:szCs w:val="24"/>
        </w:rPr>
        <w:t xml:space="preserve"> - O Sistema DEVE permitir que após o gerente realizar o pagamento dos boletos, tenha um retorno com os dados do comprovante dos boletos.</w:t>
      </w:r>
    </w:p>
    <w:p>
      <w:pPr>
        <w:pStyle w:val="Normal"/>
        <w:spacing w:lineRule="auto" w:line="36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SSS- 014</w:t>
      </w:r>
      <w:r>
        <w:rPr>
          <w:rFonts w:cs="Calibri" w:ascii="Calibri" w:hAnsi="Calibri" w:asciiTheme="minorHAnsi" w:cstheme="minorHAnsi" w:hAnsiTheme="minorHAnsi"/>
          <w:sz w:val="24"/>
          <w:szCs w:val="24"/>
        </w:rPr>
        <w:t xml:space="preserve"> – O sistema DEVE, após finalização do cadastro, permitir que o atendente notifique o cliente referente a eventos peças e novidades.</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 –015</w:t>
      </w:r>
      <w:r>
        <w:rPr>
          <w:rFonts w:cs="Calibri" w:ascii="Calibri" w:hAnsi="Calibri" w:asciiTheme="minorHAnsi" w:cstheme="minorHAnsi" w:hAnsiTheme="minorHAnsi"/>
          <w:sz w:val="24"/>
          <w:szCs w:val="24"/>
        </w:rPr>
        <w:t xml:space="preserve"> – O sistema DEVE, após a finalização do cadastro, permitir que o atendente notifique o cliente referente a promoções de bicicletas e peças. </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 -016</w:t>
      </w:r>
      <w:r>
        <w:rPr>
          <w:rFonts w:cs="Calibri" w:ascii="Calibri" w:hAnsi="Calibri" w:asciiTheme="minorHAnsi" w:cstheme="minorHAnsi" w:hAnsiTheme="minorHAnsi"/>
          <w:sz w:val="24"/>
          <w:szCs w:val="24"/>
        </w:rPr>
        <w:t>- O sistema DEVE, após a finalização de um serviço, o atendente notificar o cliente referente a ordem de serviço finalizada.</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 –017</w:t>
      </w:r>
      <w:r>
        <w:rPr>
          <w:rFonts w:cs="Calibri" w:ascii="Calibri" w:hAnsi="Calibri" w:asciiTheme="minorHAnsi" w:cstheme="minorHAnsi" w:hAnsiTheme="minorHAnsi"/>
          <w:sz w:val="24"/>
          <w:szCs w:val="24"/>
        </w:rPr>
        <w:t xml:space="preserve"> – O sistema DEVE, após verificar o estoque mínimo, permitir que o atendente notifique o fornecedor referente ao estoque mínimo das peças.</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 – 018</w:t>
      </w:r>
      <w:r>
        <w:rPr>
          <w:rFonts w:cs="Calibri" w:ascii="Calibri" w:hAnsi="Calibri" w:asciiTheme="minorHAnsi" w:cstheme="minorHAnsi" w:hAnsiTheme="minorHAnsi"/>
          <w:sz w:val="24"/>
          <w:szCs w:val="24"/>
        </w:rPr>
        <w:t>– O sistema DEVE, após relatório de produtividade, permitir que o gerente notifique o funcionário referente ao destaque do mês.</w:t>
      </w:r>
    </w:p>
    <w:p>
      <w:pPr>
        <w:pStyle w:val="Normal"/>
        <w:spacing w:lineRule="auto" w:line="36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 – 019</w:t>
      </w:r>
      <w:r>
        <w:rPr>
          <w:rFonts w:cs="Calibri" w:ascii="Calibri" w:hAnsi="Calibri" w:asciiTheme="minorHAnsi" w:cstheme="minorHAnsi" w:hAnsiTheme="minorHAnsi"/>
          <w:sz w:val="24"/>
          <w:szCs w:val="24"/>
        </w:rPr>
        <w:t xml:space="preserve"> – O Sistema DEVE permitir que o gerente obtenha um relatório mensal do faturamento da empresa.</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 – 020</w:t>
      </w:r>
      <w:r>
        <w:rPr>
          <w:rFonts w:cs="Calibri" w:ascii="Calibri" w:hAnsi="Calibri" w:asciiTheme="minorHAnsi" w:cstheme="minorHAnsi" w:hAnsiTheme="minorHAnsi"/>
          <w:sz w:val="24"/>
          <w:szCs w:val="24"/>
        </w:rPr>
        <w:t xml:space="preserve"> – O sistema DEVE permitir que o gerente obtenha um relatório mensal da rotatividade das peças.</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 – 021</w:t>
      </w:r>
      <w:r>
        <w:rPr>
          <w:rFonts w:cs="Calibri" w:ascii="Calibri" w:hAnsi="Calibri" w:asciiTheme="minorHAnsi" w:cstheme="minorHAnsi" w:hAnsiTheme="minorHAnsi"/>
          <w:sz w:val="24"/>
          <w:szCs w:val="24"/>
        </w:rPr>
        <w:t xml:space="preserve"> – O sistema DEVE permitir que o gerente obtenha um relatório mensal dos principais fornecedores </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 – 022</w:t>
      </w:r>
      <w:r>
        <w:rPr>
          <w:rFonts w:cs="Calibri" w:ascii="Calibri" w:hAnsi="Calibri" w:asciiTheme="minorHAnsi" w:cstheme="minorHAnsi" w:hAnsiTheme="minorHAnsi"/>
          <w:sz w:val="24"/>
          <w:szCs w:val="24"/>
        </w:rPr>
        <w:t xml:space="preserve"> – O sistema DEVE permitir que o gerente obtenha um relatório mensal das vendas no mês</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 – 023</w:t>
      </w:r>
      <w:r>
        <w:rPr>
          <w:rFonts w:cs="Calibri" w:ascii="Calibri" w:hAnsi="Calibri" w:asciiTheme="minorHAnsi" w:cstheme="minorHAnsi" w:hAnsiTheme="minorHAnsi"/>
          <w:sz w:val="24"/>
          <w:szCs w:val="24"/>
        </w:rPr>
        <w:t>- O sistema DEVE permitir que o gerente obtenha um relatório mensal do desempenho dos funcionários</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 – 024</w:t>
      </w:r>
      <w:r>
        <w:rPr>
          <w:rFonts w:cs="Calibri" w:ascii="Calibri" w:hAnsi="Calibri" w:asciiTheme="minorHAnsi" w:cstheme="minorHAnsi" w:hAnsiTheme="minorHAnsi"/>
          <w:sz w:val="24"/>
          <w:szCs w:val="24"/>
        </w:rPr>
        <w:t xml:space="preserve"> – O sistema DEVE permitir que o gerente obtenha um relatório mensal das ordens de serviços realizadas.</w:t>
      </w:r>
    </w:p>
    <w:p>
      <w:pPr>
        <w:pStyle w:val="Normal"/>
        <w:spacing w:lineRule="auto" w:line="36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b/>
          <w:bCs/>
          <w:sz w:val="24"/>
          <w:szCs w:val="24"/>
        </w:rPr>
        <w:t>SSS – 025</w:t>
      </w:r>
      <w:r>
        <w:rPr>
          <w:rFonts w:cs="Calibri" w:ascii="Calibri" w:hAnsi="Calibri" w:asciiTheme="minorHAnsi" w:cstheme="minorHAnsi" w:hAnsiTheme="minorHAnsi"/>
          <w:sz w:val="24"/>
          <w:szCs w:val="24"/>
        </w:rPr>
        <w:t xml:space="preserve"> – O sistema DEVE permitir que o gerente obtenha um relatório mensal dos lucros e despesas do mês</w:t>
      </w:r>
    </w:p>
    <w:p>
      <w:pPr>
        <w:pStyle w:val="Normal"/>
        <w:spacing w:lineRule="auto" w:line="360"/>
        <w:jc w:val="both"/>
        <w:rPr>
          <w:rFonts w:ascii="Calibri" w:hAnsi="Calibri" w:cs="Calibri" w:asciiTheme="minorHAnsi" w:cstheme="minorHAnsi" w:hAnsiTheme="minorHAnsi"/>
          <w:sz w:val="24"/>
          <w:szCs w:val="24"/>
        </w:rPr>
      </w:pPr>
      <w:r>
        <w:rPr>
          <w:rFonts w:cs="Calibri" w:cstheme="minorHAnsi" w:ascii="Calibri" w:hAnsi="Calibri"/>
          <w:sz w:val="24"/>
          <w:szCs w:val="24"/>
        </w:rPr>
      </w:r>
    </w:p>
    <w:tbl>
      <w:tblPr>
        <w:tblW w:w="8931" w:type="dxa"/>
        <w:jc w:val="left"/>
        <w:tblInd w:w="-142" w:type="dxa"/>
        <w:tblBorders/>
        <w:tblCellMar>
          <w:top w:w="0" w:type="dxa"/>
          <w:left w:w="70" w:type="dxa"/>
          <w:bottom w:w="0" w:type="dxa"/>
          <w:right w:w="70" w:type="dxa"/>
        </w:tblCellMar>
        <w:tblLook w:noVBand="1" w:val="04a0" w:noHBand="0" w:lastColumn="0" w:firstColumn="1" w:lastRow="0" w:firstRow="1"/>
      </w:tblPr>
      <w:tblGrid>
        <w:gridCol w:w="8931"/>
      </w:tblGrid>
      <w:tr>
        <w:trPr>
          <w:trHeight w:val="855"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rPr>
            </w:pPr>
            <w:r>
              <w:rPr>
                <w:rFonts w:eastAsia="Times New Roman" w:cs="Calibri" w:ascii="Calibri" w:hAnsi="Calibri" w:asciiTheme="minorHAnsi" w:cstheme="minorHAnsi" w:hAnsiTheme="minorHAnsi"/>
                <w:b/>
                <w:bCs/>
                <w:color w:val="000000" w:themeColor="text1"/>
                <w:sz w:val="24"/>
                <w:szCs w:val="24"/>
              </w:rPr>
              <w:t>SSS-026</w:t>
            </w:r>
            <w:r>
              <w:rPr>
                <w:rFonts w:eastAsia="Times New Roman" w:cs="Calibri" w:ascii="Calibri" w:hAnsi="Calibri" w:asciiTheme="minorHAnsi" w:cstheme="minorHAnsi" w:hAnsiTheme="minorHAnsi"/>
                <w:color w:val="000000" w:themeColor="text1"/>
                <w:sz w:val="24"/>
                <w:szCs w:val="24"/>
              </w:rPr>
              <w:t xml:space="preserve"> - O Sistema DEVE permitir que o gerente obtenha o relatório de peças a serem     compradas, será realizada uma consulta no estoque de peças que estão perto do estoque mínimo definido.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rPr>
            </w:pPr>
            <w:r>
              <w:rPr>
                <w:rFonts w:eastAsia="Times New Roman" w:cs="Calibri" w:ascii="Calibri" w:hAnsi="Calibri" w:asciiTheme="minorHAnsi" w:cstheme="minorHAnsi" w:hAnsiTheme="minorHAnsi"/>
                <w:b/>
                <w:bCs/>
                <w:color w:val="000000" w:themeColor="text1"/>
                <w:sz w:val="24"/>
                <w:szCs w:val="24"/>
              </w:rPr>
              <w:t>SSS-027</w:t>
            </w:r>
            <w:r>
              <w:rPr>
                <w:rFonts w:eastAsia="Times New Roman" w:cs="Calibri" w:ascii="Calibri" w:hAnsi="Calibri" w:asciiTheme="minorHAnsi" w:cstheme="minorHAnsi" w:hAnsiTheme="minorHAnsi"/>
                <w:color w:val="000000" w:themeColor="text1"/>
                <w:sz w:val="24"/>
                <w:szCs w:val="24"/>
              </w:rPr>
              <w:t xml:space="preserve"> - O Sistema DEVE permitir que o gerente encaminhe o relatório de peças selecionadas para serem compradas para os fornecedores.</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rPr>
            </w:pPr>
            <w:r>
              <w:rPr>
                <w:rFonts w:eastAsia="Times New Roman" w:cs="Calibri" w:ascii="Calibri" w:hAnsi="Calibri" w:asciiTheme="minorHAnsi" w:cstheme="minorHAnsi" w:hAnsiTheme="minorHAnsi"/>
                <w:b/>
                <w:bCs/>
                <w:color w:val="000000" w:themeColor="text1"/>
                <w:sz w:val="24"/>
                <w:szCs w:val="24"/>
              </w:rPr>
              <w:t>SSS-028</w:t>
            </w:r>
            <w:r>
              <w:rPr>
                <w:rFonts w:eastAsia="Times New Roman" w:cs="Calibri" w:ascii="Calibri" w:hAnsi="Calibri" w:asciiTheme="minorHAnsi" w:cstheme="minorHAnsi" w:hAnsiTheme="minorHAnsi"/>
                <w:color w:val="000000" w:themeColor="text1"/>
                <w:sz w:val="24"/>
                <w:szCs w:val="24"/>
              </w:rPr>
              <w:t xml:space="preserve"> - O Sistema DEVE permitir que os fornecedores retornem as cotações de preços das peças para o gerente.</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rPr>
            </w:pPr>
            <w:r>
              <w:rPr>
                <w:rFonts w:eastAsia="Times New Roman" w:cs="Calibri" w:ascii="Calibri" w:hAnsi="Calibri" w:asciiTheme="minorHAnsi" w:cstheme="minorHAnsi" w:hAnsiTheme="minorHAnsi"/>
                <w:b/>
                <w:bCs/>
                <w:color w:val="000000" w:themeColor="text1"/>
                <w:sz w:val="24"/>
                <w:szCs w:val="24"/>
              </w:rPr>
              <w:t>SSS-029</w:t>
            </w:r>
            <w:r>
              <w:rPr>
                <w:rFonts w:eastAsia="Times New Roman" w:cs="Calibri" w:ascii="Calibri" w:hAnsi="Calibri" w:asciiTheme="minorHAnsi" w:cstheme="minorHAnsi" w:hAnsiTheme="minorHAnsi"/>
                <w:color w:val="000000" w:themeColor="text1"/>
                <w:sz w:val="24"/>
                <w:szCs w:val="24"/>
              </w:rPr>
              <w:t xml:space="preserve"> - O Sistema DEVE permitir que o gerente receba o valor das cotações das peças e abra o pedido de compra com o fornecedor que ele desejar.</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rPr>
            </w:pPr>
            <w:r>
              <w:rPr>
                <w:rFonts w:eastAsia="Times New Roman" w:cs="Calibri" w:ascii="Calibri" w:hAnsi="Calibri" w:asciiTheme="minorHAnsi" w:cstheme="minorHAnsi" w:hAnsiTheme="minorHAnsi"/>
                <w:b/>
                <w:bCs/>
                <w:color w:val="000000" w:themeColor="text1"/>
                <w:sz w:val="24"/>
                <w:szCs w:val="24"/>
              </w:rPr>
              <w:t>SSS-030</w:t>
            </w:r>
            <w:r>
              <w:rPr>
                <w:rFonts w:eastAsia="Times New Roman" w:cs="Calibri" w:ascii="Calibri" w:hAnsi="Calibri" w:asciiTheme="minorHAnsi" w:cstheme="minorHAnsi" w:hAnsiTheme="minorHAnsi"/>
                <w:color w:val="000000" w:themeColor="text1"/>
                <w:sz w:val="24"/>
                <w:szCs w:val="24"/>
              </w:rPr>
              <w:t xml:space="preserve"> - O Sistema DEVE permitir que o gerente realize o pagamento total do pedido de compra escolhido e emita o comprovante do pagamento.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rPr>
            </w:pPr>
            <w:r>
              <w:rPr>
                <w:rFonts w:eastAsia="Times New Roman" w:cs="Calibri" w:ascii="Calibri" w:hAnsi="Calibri" w:asciiTheme="minorHAnsi" w:cstheme="minorHAnsi" w:hAnsiTheme="minorHAnsi"/>
                <w:b/>
                <w:bCs/>
                <w:color w:val="000000" w:themeColor="text1"/>
                <w:sz w:val="24"/>
                <w:szCs w:val="24"/>
              </w:rPr>
              <w:t>SSS-031</w:t>
            </w:r>
            <w:r>
              <w:rPr>
                <w:rFonts w:eastAsia="Times New Roman" w:cs="Calibri" w:ascii="Calibri" w:hAnsi="Calibri" w:asciiTheme="minorHAnsi" w:cstheme="minorHAnsi" w:hAnsiTheme="minorHAnsi"/>
                <w:color w:val="000000" w:themeColor="text1"/>
                <w:sz w:val="24"/>
                <w:szCs w:val="24"/>
              </w:rPr>
              <w:t xml:space="preserve"> - O Sistema DEVE permitir que o Fornecedor receba o comprovante de pagamento de peças e as envie para o endereço especificado.</w:t>
            </w:r>
          </w:p>
        </w:tc>
      </w:tr>
      <w:tr>
        <w:trPr>
          <w:trHeight w:val="570" w:hRule="atLeast"/>
        </w:trPr>
        <w:tc>
          <w:tcPr>
            <w:tcW w:w="8931" w:type="dxa"/>
            <w:tcBorders/>
            <w:shd w:fill="auto" w:val="clear"/>
            <w:vAlign w:val="center"/>
          </w:tcPr>
          <w:p>
            <w:pPr>
              <w:pStyle w:val="Normal"/>
              <w:spacing w:lineRule="auto" w:line="360"/>
              <w:jc w:val="both"/>
              <w:rPr>
                <w:rFonts w:ascii="Calibri" w:hAnsi="Calibri" w:eastAsia="Times New Roman" w:cs="Calibri" w:asciiTheme="minorHAnsi" w:cstheme="minorHAnsi" w:hAnsiTheme="minorHAnsi"/>
                <w:color w:val="000000" w:themeColor="text1"/>
                <w:sz w:val="24"/>
                <w:szCs w:val="24"/>
              </w:rPr>
            </w:pPr>
            <w:r>
              <w:rPr>
                <w:rFonts w:eastAsia="Times New Roman" w:cs="Calibri" w:ascii="Calibri" w:hAnsi="Calibri" w:asciiTheme="minorHAnsi" w:cstheme="minorHAnsi" w:hAnsiTheme="minorHAnsi"/>
                <w:b/>
                <w:bCs/>
                <w:color w:val="000000" w:themeColor="text1"/>
                <w:sz w:val="24"/>
                <w:szCs w:val="24"/>
              </w:rPr>
              <w:t>SSS-032</w:t>
            </w:r>
            <w:r>
              <w:rPr>
                <w:rFonts w:eastAsia="Times New Roman" w:cs="Calibri" w:ascii="Calibri" w:hAnsi="Calibri" w:asciiTheme="minorHAnsi" w:cstheme="minorHAnsi" w:hAnsiTheme="minorHAnsi"/>
                <w:color w:val="000000" w:themeColor="text1"/>
                <w:sz w:val="24"/>
                <w:szCs w:val="24"/>
              </w:rPr>
              <w:t xml:space="preserve"> - O Sistema DEVE permitir que a Atendente cadastre as peças recebidas no Sistema.</w:t>
            </w:r>
          </w:p>
        </w:tc>
      </w:tr>
    </w:tbl>
    <w:p>
      <w:pPr>
        <w:pStyle w:val="Normal"/>
        <w:spacing w:lineRule="auto" w:line="360"/>
        <w:jc w:val="both"/>
        <w:rPr>
          <w:rFonts w:ascii="Calibri" w:hAnsi="Calibri" w:cs="Calibri" w:asciiTheme="minorHAnsi" w:cstheme="minorHAnsi" w:hAnsiTheme="minorHAnsi"/>
          <w:color w:val="000000" w:themeColor="text1"/>
          <w:sz w:val="24"/>
          <w:szCs w:val="24"/>
        </w:rPr>
      </w:pPr>
      <w:r>
        <w:rPr>
          <w:rFonts w:cs="Calibri" w:ascii="Calibri" w:hAnsi="Calibri" w:asciiTheme="minorHAnsi" w:cstheme="minorHAnsi" w:hAnsiTheme="minorHAnsi"/>
          <w:b/>
          <w:bCs/>
          <w:color w:val="000000" w:themeColor="text1"/>
          <w:sz w:val="24"/>
          <w:szCs w:val="24"/>
        </w:rPr>
        <w:t>SSS-033</w:t>
      </w:r>
      <w:r>
        <w:rPr>
          <w:rFonts w:cs="Calibri" w:ascii="Calibri" w:hAnsi="Calibri" w:asciiTheme="minorHAnsi" w:cstheme="minorHAnsi" w:hAnsiTheme="minorHAnsi"/>
          <w:color w:val="000000" w:themeColor="text1"/>
          <w:sz w:val="24"/>
          <w:szCs w:val="24"/>
        </w:rPr>
        <w:t xml:space="preserve"> - O Sistema DEVE permitir que o gerente emita o relatório de peças a serem compradas.</w:t>
      </w:r>
    </w:p>
    <w:p>
      <w:pPr>
        <w:pStyle w:val="Normal"/>
        <w:spacing w:lineRule="auto" w:line="360"/>
        <w:jc w:val="both"/>
        <w:rPr>
          <w:rFonts w:ascii="Calibri" w:hAnsi="Calibri" w:cs="Calibri" w:asciiTheme="minorHAnsi" w:cstheme="minorHAnsi" w:hAnsiTheme="minorHAnsi"/>
          <w:color w:val="000000" w:themeColor="text1"/>
          <w:sz w:val="24"/>
          <w:szCs w:val="24"/>
        </w:rPr>
      </w:pPr>
      <w:r>
        <w:rPr>
          <w:rFonts w:cs="Calibri" w:ascii="Calibri" w:hAnsi="Calibri" w:asciiTheme="minorHAnsi" w:cstheme="minorHAnsi" w:hAnsiTheme="minorHAnsi"/>
          <w:b/>
          <w:bCs/>
          <w:color w:val="000000" w:themeColor="text1"/>
          <w:sz w:val="24"/>
          <w:szCs w:val="24"/>
        </w:rPr>
        <w:t>SSS-034</w:t>
      </w:r>
      <w:r>
        <w:rPr>
          <w:rFonts w:cs="Calibri" w:ascii="Calibri" w:hAnsi="Calibri" w:asciiTheme="minorHAnsi" w:cstheme="minorHAnsi" w:hAnsiTheme="minorHAnsi"/>
          <w:color w:val="000000" w:themeColor="text1"/>
          <w:sz w:val="24"/>
          <w:szCs w:val="24"/>
        </w:rPr>
        <w:t xml:space="preserve"> - O Sistema DEVE permitir que o gerente encaminhe o relatório de peças selecionadas para serem compradas para os fornecedores.</w:t>
      </w:r>
    </w:p>
    <w:p>
      <w:pPr>
        <w:pStyle w:val="Normal"/>
        <w:spacing w:lineRule="auto" w:line="360"/>
        <w:jc w:val="both"/>
        <w:rPr>
          <w:rFonts w:ascii="Calibri" w:hAnsi="Calibri" w:cs="Calibri" w:asciiTheme="minorHAnsi" w:cstheme="minorHAnsi" w:hAnsiTheme="minorHAnsi"/>
          <w:color w:val="000000" w:themeColor="text1"/>
          <w:sz w:val="24"/>
          <w:szCs w:val="24"/>
        </w:rPr>
      </w:pPr>
      <w:r>
        <w:rPr>
          <w:rFonts w:cs="Calibri" w:ascii="Calibri" w:hAnsi="Calibri" w:asciiTheme="minorHAnsi" w:cstheme="minorHAnsi" w:hAnsiTheme="minorHAnsi"/>
          <w:b/>
          <w:bCs/>
          <w:color w:val="000000" w:themeColor="text1"/>
          <w:sz w:val="24"/>
          <w:szCs w:val="24"/>
        </w:rPr>
        <w:t>SSS-035</w:t>
      </w:r>
      <w:r>
        <w:rPr>
          <w:rFonts w:cs="Calibri" w:ascii="Calibri" w:hAnsi="Calibri" w:asciiTheme="minorHAnsi" w:cstheme="minorHAnsi" w:hAnsiTheme="minorHAnsi"/>
          <w:color w:val="000000" w:themeColor="text1"/>
          <w:sz w:val="24"/>
          <w:szCs w:val="24"/>
        </w:rPr>
        <w:t xml:space="preserve"> - O Sistema DEVE permitir que os fornecedores retornem as cotações de preços das peças para o gerente.</w:t>
      </w:r>
    </w:p>
    <w:p>
      <w:pPr>
        <w:pStyle w:val="Normal"/>
        <w:spacing w:lineRule="auto" w:line="360"/>
        <w:jc w:val="both"/>
        <w:rPr>
          <w:rFonts w:ascii="Calibri" w:hAnsi="Calibri" w:cs="Calibri" w:asciiTheme="minorHAnsi" w:cstheme="minorHAnsi" w:hAnsiTheme="minorHAnsi"/>
          <w:color w:val="000000" w:themeColor="text1"/>
          <w:sz w:val="24"/>
          <w:szCs w:val="24"/>
        </w:rPr>
      </w:pPr>
      <w:r>
        <w:rPr>
          <w:rFonts w:cs="Calibri" w:ascii="Calibri" w:hAnsi="Calibri" w:asciiTheme="minorHAnsi" w:cstheme="minorHAnsi" w:hAnsiTheme="minorHAnsi"/>
          <w:b/>
          <w:bCs/>
          <w:color w:val="000000" w:themeColor="text1"/>
          <w:sz w:val="24"/>
          <w:szCs w:val="24"/>
        </w:rPr>
        <w:t>SSS-036</w:t>
      </w:r>
      <w:r>
        <w:rPr>
          <w:rFonts w:cs="Calibri" w:ascii="Calibri" w:hAnsi="Calibri" w:asciiTheme="minorHAnsi" w:cstheme="minorHAnsi" w:hAnsiTheme="minorHAnsi"/>
          <w:color w:val="000000" w:themeColor="text1"/>
          <w:sz w:val="24"/>
          <w:szCs w:val="24"/>
        </w:rPr>
        <w:t xml:space="preserve"> - O Sistema DEVE permitir que o gerente consulte as cotações recebidas e abra o pedido de compra com o fornecedor que ele selecionar.</w:t>
      </w:r>
    </w:p>
    <w:p>
      <w:pPr>
        <w:pStyle w:val="Normal"/>
        <w:spacing w:lineRule="auto" w:line="360"/>
        <w:jc w:val="both"/>
        <w:rPr>
          <w:rFonts w:ascii="Calibri" w:hAnsi="Calibri" w:cs="Calibri" w:asciiTheme="minorHAnsi" w:cstheme="minorHAnsi" w:hAnsiTheme="minorHAnsi"/>
          <w:color w:val="000000" w:themeColor="text1"/>
          <w:sz w:val="24"/>
          <w:szCs w:val="24"/>
        </w:rPr>
      </w:pPr>
      <w:r>
        <w:rPr>
          <w:rFonts w:cs="Calibri" w:ascii="Calibri" w:hAnsi="Calibri" w:asciiTheme="minorHAnsi" w:cstheme="minorHAnsi" w:hAnsiTheme="minorHAnsi"/>
          <w:b/>
          <w:bCs/>
          <w:color w:val="000000" w:themeColor="text1"/>
          <w:sz w:val="24"/>
          <w:szCs w:val="24"/>
        </w:rPr>
        <w:t>SSS-037</w:t>
      </w:r>
      <w:r>
        <w:rPr>
          <w:rFonts w:cs="Calibri" w:ascii="Calibri" w:hAnsi="Calibri" w:asciiTheme="minorHAnsi" w:cstheme="minorHAnsi" w:hAnsiTheme="minorHAnsi"/>
          <w:color w:val="000000" w:themeColor="text1"/>
          <w:sz w:val="24"/>
          <w:szCs w:val="24"/>
        </w:rPr>
        <w:t xml:space="preserve"> - O Sistema DEVE permitir que o gerente realize o pagamento total do pedido de compra escolhido e emita o comprovante do pagamento.</w:t>
      </w:r>
    </w:p>
    <w:p>
      <w:pPr>
        <w:pStyle w:val="Normal"/>
        <w:spacing w:lineRule="auto" w:line="360"/>
        <w:jc w:val="both"/>
        <w:rPr>
          <w:rFonts w:ascii="Calibri" w:hAnsi="Calibri" w:cs="Calibri" w:asciiTheme="minorHAnsi" w:cstheme="minorHAnsi" w:hAnsiTheme="minorHAnsi"/>
          <w:color w:val="000000" w:themeColor="text1"/>
          <w:sz w:val="24"/>
          <w:szCs w:val="24"/>
        </w:rPr>
      </w:pPr>
      <w:r>
        <w:rPr>
          <w:rFonts w:cs="Calibri" w:ascii="Calibri" w:hAnsi="Calibri" w:asciiTheme="minorHAnsi" w:cstheme="minorHAnsi" w:hAnsiTheme="minorHAnsi"/>
          <w:b/>
          <w:bCs/>
          <w:color w:val="000000" w:themeColor="text1"/>
          <w:sz w:val="24"/>
          <w:szCs w:val="24"/>
        </w:rPr>
        <w:t>SSS-038</w:t>
      </w:r>
      <w:r>
        <w:rPr>
          <w:rFonts w:cs="Calibri" w:ascii="Calibri" w:hAnsi="Calibri" w:asciiTheme="minorHAnsi" w:cstheme="minorHAnsi" w:hAnsiTheme="minorHAnsi"/>
          <w:color w:val="000000" w:themeColor="text1"/>
          <w:sz w:val="24"/>
          <w:szCs w:val="24"/>
        </w:rPr>
        <w:t xml:space="preserve"> - O Sistema DEVE permitir que o Fornecedor receba o comprovante de pagamento de peças e as envie para o endereço especificado.</w:t>
      </w:r>
    </w:p>
    <w:p>
      <w:pPr>
        <w:pStyle w:val="Normal"/>
        <w:spacing w:lineRule="auto" w:line="360"/>
        <w:jc w:val="both"/>
        <w:rPr/>
      </w:pPr>
      <w:bookmarkStart w:id="0" w:name="__DdeLink__176_3892495942"/>
      <w:r>
        <w:rPr>
          <w:rFonts w:cs="Calibri" w:ascii="Calibri" w:hAnsi="Calibri" w:asciiTheme="minorHAnsi" w:cstheme="minorHAnsi" w:hAnsiTheme="minorHAnsi"/>
          <w:b/>
          <w:bCs/>
          <w:color w:val="000000" w:themeColor="text1"/>
          <w:sz w:val="24"/>
          <w:szCs w:val="24"/>
        </w:rPr>
        <w:t>SSS-039</w:t>
      </w:r>
      <w:r>
        <w:rPr>
          <w:rFonts w:cs="Calibri" w:ascii="Calibri" w:hAnsi="Calibri" w:asciiTheme="minorHAnsi" w:cstheme="minorHAnsi" w:hAnsiTheme="minorHAnsi"/>
          <w:color w:val="000000" w:themeColor="text1"/>
          <w:sz w:val="24"/>
          <w:szCs w:val="24"/>
        </w:rPr>
        <w:t xml:space="preserve"> - O Sistema DEVE permitir que a Atendente cadastre as peças recebidas no Sistema.</w:t>
      </w:r>
      <w:bookmarkEnd w:id="0"/>
    </w:p>
    <w:p>
      <w:pPr>
        <w:pStyle w:val="Normal"/>
        <w:spacing w:lineRule="auto" w:line="360"/>
        <w:jc w:val="both"/>
        <w:rPr>
          <w:rFonts w:ascii="Calibri" w:hAnsi="Calibri" w:cs="Calibri" w:asciiTheme="minorHAnsi" w:cstheme="minorHAnsi" w:hAnsiTheme="minorHAnsi"/>
          <w:color w:val="000000" w:themeColor="text1"/>
          <w:sz w:val="24"/>
          <w:szCs w:val="24"/>
        </w:rPr>
      </w:pPr>
      <w:r>
        <w:rPr>
          <w:rFonts w:cs="Calibri" w:ascii="Calibri" w:hAnsi="Calibri" w:asciiTheme="minorHAnsi" w:cstheme="minorHAnsi" w:hAnsiTheme="minorHAnsi"/>
          <w:b/>
          <w:bCs/>
          <w:color w:val="000000" w:themeColor="text1"/>
          <w:sz w:val="24"/>
          <w:szCs w:val="24"/>
        </w:rPr>
        <w:t>SSS-040</w:t>
      </w:r>
      <w:r>
        <w:rPr>
          <w:rFonts w:cs="Calibri" w:ascii="Calibri" w:hAnsi="Calibri" w:asciiTheme="minorHAnsi" w:cstheme="minorHAnsi" w:hAnsiTheme="minorHAnsi"/>
          <w:color w:val="000000" w:themeColor="text1"/>
          <w:sz w:val="24"/>
          <w:szCs w:val="24"/>
        </w:rPr>
        <w:t xml:space="preserve"> - O Sistema DEVE permitir que o gerente envie o comprovante de compras por e-mail.</w:t>
      </w:r>
    </w:p>
    <w:p>
      <w:pPr>
        <w:pStyle w:val="Normal"/>
        <w:spacing w:lineRule="auto" w:line="360"/>
        <w:jc w:val="both"/>
        <w:rPr>
          <w:rFonts w:ascii="Calibri" w:hAnsi="Calibri" w:cs="Calibri" w:asciiTheme="minorHAnsi" w:cstheme="minorHAnsi" w:hAnsiTheme="minorHAnsi"/>
          <w:color w:val="000000" w:themeColor="text1"/>
          <w:sz w:val="24"/>
          <w:szCs w:val="24"/>
          <w:highlight w:val="white"/>
        </w:rPr>
      </w:pPr>
      <w:r>
        <w:rPr>
          <w:rFonts w:cs="Calibri" w:ascii="Calibri" w:hAnsi="Calibri" w:asciiTheme="minorHAnsi" w:cstheme="minorHAnsi" w:hAnsiTheme="minorHAnsi"/>
          <w:color w:val="000000" w:themeColor="text1"/>
          <w:sz w:val="24"/>
          <w:szCs w:val="24"/>
        </w:rPr>
        <w:t xml:space="preserve">SSS-041 - </w:t>
      </w:r>
      <w:r>
        <w:rPr>
          <w:rFonts w:cs="Calibri" w:ascii="Calibri" w:hAnsi="Calibri" w:asciiTheme="minorHAnsi" w:cstheme="minorHAnsi" w:hAnsiTheme="minorHAnsi"/>
          <w:color w:val="000000" w:themeColor="text1"/>
          <w:sz w:val="24"/>
          <w:szCs w:val="24"/>
          <w:shd w:fill="FFFFFF" w:val="clear"/>
        </w:rPr>
        <w:t>O sistema DEVE, ao abrir uma ordem de serviço, permitir o atendente cadastrar um cliente.</w:t>
      </w:r>
    </w:p>
    <w:p>
      <w:pPr>
        <w:pStyle w:val="Normal"/>
        <w:spacing w:lineRule="auto" w:line="360"/>
        <w:jc w:val="both"/>
        <w:rPr>
          <w:rFonts w:ascii="Calibri" w:hAnsi="Calibri" w:cs="Calibri" w:asciiTheme="minorHAnsi" w:cstheme="minorHAnsi" w:hAnsiTheme="minorHAnsi"/>
          <w:color w:val="000000" w:themeColor="text1"/>
          <w:sz w:val="24"/>
          <w:szCs w:val="24"/>
        </w:rPr>
      </w:pPr>
      <w:r>
        <w:rPr>
          <w:rFonts w:cs="Calibri" w:ascii="Calibri" w:hAnsi="Calibri" w:asciiTheme="minorHAnsi" w:cstheme="minorHAnsi" w:hAnsiTheme="minorHAnsi"/>
          <w:color w:val="000000" w:themeColor="text1"/>
          <w:sz w:val="24"/>
          <w:szCs w:val="24"/>
          <w:shd w:fill="FFFFFF" w:val="clear"/>
        </w:rPr>
        <w:t xml:space="preserve">SSS-042 – O Sistema DEVE, quando o atendente estiver cadastrando o cliente, validar o cpf, email e telefone. </w:t>
      </w:r>
    </w:p>
    <w:p>
      <w:pPr>
        <w:pStyle w:val="Normal"/>
        <w:spacing w:lineRule="auto" w:line="360"/>
        <w:jc w:val="both"/>
        <w:rPr/>
      </w:pPr>
      <w:r>
        <w:rPr/>
      </w:r>
    </w:p>
    <w:p>
      <w:pPr>
        <w:pStyle w:val="Normal"/>
        <w:widowControl/>
        <w:spacing w:lineRule="auto" w:line="259" w:before="0" w:after="160"/>
        <w:rPr/>
      </w:pPr>
      <w:r>
        <w:rPr/>
      </w:r>
      <w:r>
        <w:br w:type="page"/>
      </w:r>
    </w:p>
    <w:p>
      <w:pPr>
        <w:pStyle w:val="Normal"/>
        <w:rPr>
          <w:b/>
          <w:b/>
          <w:bCs/>
          <w:sz w:val="28"/>
          <w:szCs w:val="28"/>
        </w:rPr>
      </w:pPr>
      <w:r>
        <w:rPr>
          <w:b/>
          <w:bCs/>
          <w:sz w:val="28"/>
          <w:szCs w:val="28"/>
        </w:rPr>
        <w:t>REALIZAÇÃO DO CASO DE USO</w:t>
      </w:r>
    </w:p>
    <w:p>
      <w:pPr>
        <w:pStyle w:val="Normal"/>
        <w:rPr>
          <w:b/>
          <w:b/>
          <w:bCs/>
          <w:sz w:val="28"/>
          <w:szCs w:val="28"/>
        </w:rPr>
      </w:pPr>
      <w:r>
        <w:rPr>
          <w:b/>
          <w:bCs/>
          <w:sz w:val="28"/>
          <w:szCs w:val="28"/>
        </w:rPr>
      </w:r>
    </w:p>
    <w:p>
      <w:pPr>
        <w:pStyle w:val="Normal"/>
        <w:rPr>
          <w:b/>
          <w:b/>
          <w:bCs/>
          <w:sz w:val="24"/>
          <w:szCs w:val="24"/>
        </w:rPr>
      </w:pPr>
      <w:r>
        <w:rPr>
          <w:b/>
          <w:bCs/>
          <w:sz w:val="24"/>
          <w:szCs w:val="24"/>
        </w:rPr>
        <w:t>UC – Abrir Ordem de Serviço</w:t>
      </w:r>
    </w:p>
    <w:p>
      <w:pPr>
        <w:pStyle w:val="Normal"/>
        <w:rPr>
          <w:b/>
          <w:b/>
          <w:bCs/>
          <w:sz w:val="24"/>
          <w:szCs w:val="24"/>
        </w:rPr>
      </w:pPr>
      <w:r>
        <w:rPr>
          <w:b/>
          <w:bCs/>
          <w:sz w:val="24"/>
          <w:szCs w:val="24"/>
        </w:rPr>
      </w:r>
    </w:p>
    <w:p>
      <w:pPr>
        <w:pStyle w:val="Normal"/>
        <w:spacing w:lineRule="auto" w:line="360"/>
        <w:ind w:firstLine="708"/>
        <w:jc w:val="both"/>
        <w:rPr>
          <w:sz w:val="24"/>
          <w:szCs w:val="24"/>
        </w:rPr>
      </w:pPr>
      <w:r>
        <w:rPr>
          <w:sz w:val="24"/>
          <w:szCs w:val="24"/>
        </w:rPr>
        <w:t>Esse caso de uso ‘Abrir Ordem de Serviço’ é iniciado pela atendente, quando um cliente solicita um novo serviço de manutenção para o seu produto, é alinhado quais peças e/ou produtos serão utilizados naquela manutenção, informado o valor total a ser pago e cadastrado no sistema. Logo após o cadastro, é realizado a impressão do comprovante da ordem de serviço.</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Fluxo Básico FB01 – Ordem de serviço aberta com sucesso;</w:t>
      </w:r>
    </w:p>
    <w:p>
      <w:pPr>
        <w:pStyle w:val="Normal"/>
        <w:rPr>
          <w:b/>
          <w:b/>
          <w:bCs/>
          <w:sz w:val="24"/>
          <w:szCs w:val="24"/>
        </w:rPr>
      </w:pPr>
      <w:r>
        <w:rPr>
          <w:b/>
          <w:bCs/>
          <w:sz w:val="24"/>
          <w:szCs w:val="24"/>
        </w:rPr>
      </w:r>
    </w:p>
    <w:p>
      <w:pPr>
        <w:pStyle w:val="Normal"/>
        <w:spacing w:lineRule="auto" w:line="360"/>
        <w:rPr>
          <w:sz w:val="24"/>
          <w:szCs w:val="24"/>
        </w:rPr>
      </w:pPr>
      <w:r>
        <w:rPr>
          <w:sz w:val="24"/>
          <w:szCs w:val="24"/>
        </w:rPr>
        <w:t>1 – O atendente seleciona a opção de registrar nova O.S</w:t>
      </w:r>
    </w:p>
    <w:p>
      <w:pPr>
        <w:pStyle w:val="Normal"/>
        <w:spacing w:lineRule="auto" w:line="360"/>
        <w:rPr>
          <w:sz w:val="24"/>
          <w:szCs w:val="24"/>
        </w:rPr>
      </w:pPr>
      <w:r>
        <w:rPr>
          <w:sz w:val="24"/>
          <w:szCs w:val="24"/>
        </w:rPr>
        <w:t>2 – O sistema exibe a interface de registro de O.S.</w:t>
      </w:r>
    </w:p>
    <w:p>
      <w:pPr>
        <w:pStyle w:val="Normal"/>
        <w:spacing w:lineRule="auto" w:line="360"/>
        <w:rPr>
          <w:sz w:val="24"/>
          <w:szCs w:val="24"/>
        </w:rPr>
      </w:pPr>
      <w:r>
        <w:rPr>
          <w:sz w:val="24"/>
          <w:szCs w:val="24"/>
        </w:rPr>
        <w:t>3 – O atendente informa o nome do cliente no campo do Cliente e seleciona os itens da O.S e acessa a opção registrar.</w:t>
      </w:r>
    </w:p>
    <w:p>
      <w:pPr>
        <w:pStyle w:val="Normal"/>
        <w:spacing w:lineRule="auto" w:line="360"/>
        <w:rPr>
          <w:sz w:val="24"/>
          <w:szCs w:val="24"/>
        </w:rPr>
      </w:pPr>
      <w:r>
        <w:rPr>
          <w:sz w:val="24"/>
          <w:szCs w:val="24"/>
        </w:rPr>
        <w:t>4 – O sistema registra a nova ordem de serviço, exibe a msg-001 e abre uma nova tela para impressão.</w:t>
      </w:r>
    </w:p>
    <w:p>
      <w:pPr>
        <w:pStyle w:val="Normal"/>
        <w:spacing w:lineRule="auto" w:line="360"/>
        <w:rPr>
          <w:sz w:val="24"/>
          <w:szCs w:val="24"/>
        </w:rPr>
      </w:pPr>
      <w:r>
        <w:rPr>
          <w:sz w:val="24"/>
          <w:szCs w:val="24"/>
        </w:rPr>
        <w:t>5– O Atendente acessa a opção de imprimir comprovante.</w:t>
      </w:r>
    </w:p>
    <w:p>
      <w:pPr>
        <w:pStyle w:val="Normal"/>
        <w:spacing w:lineRule="auto" w:line="360"/>
        <w:rPr>
          <w:sz w:val="24"/>
          <w:szCs w:val="24"/>
        </w:rPr>
      </w:pPr>
      <w:r>
        <w:rPr>
          <w:sz w:val="24"/>
          <w:szCs w:val="24"/>
        </w:rPr>
        <w:t>6 – O sistema exibe a msg-003.</w:t>
      </w:r>
    </w:p>
    <w:p>
      <w:pPr>
        <w:pStyle w:val="Normal"/>
        <w:spacing w:lineRule="auto" w:line="360"/>
        <w:rPr>
          <w:sz w:val="24"/>
          <w:szCs w:val="24"/>
        </w:rPr>
      </w:pPr>
      <w:r>
        <w:rPr>
          <w:sz w:val="24"/>
          <w:szCs w:val="24"/>
        </w:rPr>
        <w:t>7 – Fim do Fluxo;</w:t>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S01 – Consultar Cliente</w:t>
      </w:r>
    </w:p>
    <w:p>
      <w:pPr>
        <w:pStyle w:val="Normal"/>
        <w:rPr>
          <w:b/>
          <w:b/>
          <w:bCs/>
          <w:sz w:val="24"/>
          <w:szCs w:val="24"/>
        </w:rPr>
      </w:pPr>
      <w:r>
        <w:rPr>
          <w:b/>
          <w:bCs/>
          <w:sz w:val="24"/>
          <w:szCs w:val="24"/>
        </w:rPr>
      </w:r>
    </w:p>
    <w:p>
      <w:pPr>
        <w:pStyle w:val="Normal"/>
        <w:spacing w:lineRule="auto" w:line="360"/>
        <w:jc w:val="both"/>
        <w:rPr>
          <w:sz w:val="24"/>
          <w:szCs w:val="24"/>
        </w:rPr>
      </w:pPr>
      <w:r>
        <w:rPr>
          <w:sz w:val="24"/>
          <w:szCs w:val="24"/>
        </w:rPr>
        <w:t xml:space="preserve">1 – O sistema recebe os dados para a pesquisa que faz a consulta na base de dados, faz a consulta na base de dados e retorna os dados encontrados ou uma mensagem de erro.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Fluxo Alternativo FA01 – Cliente não cadastrado;</w:t>
      </w:r>
    </w:p>
    <w:p>
      <w:pPr>
        <w:pStyle w:val="Normal"/>
        <w:rPr>
          <w:b/>
          <w:b/>
          <w:bCs/>
          <w:sz w:val="24"/>
          <w:szCs w:val="24"/>
        </w:rPr>
      </w:pPr>
      <w:r>
        <w:rPr>
          <w:b/>
          <w:bCs/>
          <w:sz w:val="24"/>
          <w:szCs w:val="24"/>
        </w:rPr>
      </w:r>
    </w:p>
    <w:p>
      <w:pPr>
        <w:pStyle w:val="Normal"/>
        <w:spacing w:lineRule="auto" w:line="360"/>
        <w:rPr>
          <w:sz w:val="24"/>
          <w:szCs w:val="24"/>
        </w:rPr>
      </w:pPr>
      <w:r>
        <w:rPr>
          <w:sz w:val="24"/>
          <w:szCs w:val="24"/>
        </w:rPr>
        <w:t>1 – No passo 4 do fluxo básico FB01, o sistema informa que o cliente não existe.</w:t>
      </w:r>
    </w:p>
    <w:p>
      <w:pPr>
        <w:pStyle w:val="Normal"/>
        <w:spacing w:lineRule="auto" w:line="360"/>
        <w:rPr>
          <w:sz w:val="24"/>
          <w:szCs w:val="24"/>
        </w:rPr>
      </w:pPr>
      <w:r>
        <w:rPr>
          <w:sz w:val="24"/>
          <w:szCs w:val="24"/>
        </w:rPr>
        <w:t>2 – A atendente acessa a opção ‘novo cliente’ para cadastrar um novo cliente.</w:t>
      </w:r>
    </w:p>
    <w:p>
      <w:pPr>
        <w:pStyle w:val="Normal"/>
        <w:spacing w:lineRule="auto" w:line="360"/>
        <w:rPr>
          <w:sz w:val="24"/>
          <w:szCs w:val="24"/>
        </w:rPr>
      </w:pPr>
      <w:r>
        <w:rPr>
          <w:sz w:val="24"/>
          <w:szCs w:val="24"/>
        </w:rPr>
        <w:t>3 – O sistema exibe a interface de cadastro de clientes;</w:t>
      </w:r>
    </w:p>
    <w:p>
      <w:pPr>
        <w:pStyle w:val="Normal"/>
        <w:spacing w:lineRule="auto" w:line="360"/>
        <w:rPr>
          <w:sz w:val="24"/>
          <w:szCs w:val="24"/>
        </w:rPr>
      </w:pPr>
      <w:r>
        <w:rPr>
          <w:sz w:val="24"/>
          <w:szCs w:val="24"/>
        </w:rPr>
        <w:t>4 – A atendente preenche os dados e acessa a opção cadastrar.</w:t>
      </w:r>
    </w:p>
    <w:p>
      <w:pPr>
        <w:pStyle w:val="Normal"/>
        <w:spacing w:lineRule="auto" w:line="360"/>
        <w:rPr>
          <w:sz w:val="24"/>
          <w:szCs w:val="24"/>
        </w:rPr>
      </w:pPr>
      <w:r>
        <w:rPr>
          <w:sz w:val="24"/>
          <w:szCs w:val="24"/>
        </w:rPr>
        <w:t>5 – O sistema acessa o subfluxo S01 ‘Consultar Cliente’, cadastra o cliente exibe a msg-002, pré-seleciona o cliente cadastrado e retorna ao passo 2 do FB01.</w:t>
      </w:r>
    </w:p>
    <w:p>
      <w:pPr>
        <w:pStyle w:val="Normal"/>
        <w:spacing w:lineRule="auto" w:line="360"/>
        <w:rPr>
          <w:sz w:val="24"/>
          <w:szCs w:val="24"/>
        </w:rPr>
      </w:pPr>
      <w:r>
        <w:rPr>
          <w:sz w:val="24"/>
          <w:szCs w:val="24"/>
        </w:rPr>
        <w:t>6 – Fim do Fluxo.</w:t>
      </w:r>
    </w:p>
    <w:p>
      <w:pPr>
        <w:pStyle w:val="Normal"/>
        <w:spacing w:lineRule="auto" w:line="360"/>
        <w:rPr>
          <w:sz w:val="24"/>
          <w:szCs w:val="24"/>
        </w:rPr>
      </w:pPr>
      <w:r>
        <w:rPr>
          <w:sz w:val="24"/>
          <w:szCs w:val="24"/>
        </w:rPr>
      </w:r>
      <w:r>
        <w:br w:type="page"/>
      </w:r>
    </w:p>
    <w:p>
      <w:pPr>
        <w:pStyle w:val="Normal"/>
        <w:rPr>
          <w:b/>
          <w:b/>
          <w:bCs/>
          <w:sz w:val="24"/>
          <w:szCs w:val="24"/>
        </w:rPr>
      </w:pPr>
      <w:r>
        <w:rPr>
          <w:b/>
          <w:bCs/>
          <w:sz w:val="24"/>
          <w:szCs w:val="24"/>
        </w:rPr>
        <w:t>SSS</w:t>
      </w:r>
    </w:p>
    <w:p>
      <w:pPr>
        <w:pStyle w:val="Normal"/>
        <w:rPr>
          <w:b/>
          <w:b/>
          <w:bCs/>
          <w:sz w:val="24"/>
          <w:szCs w:val="24"/>
        </w:rPr>
      </w:pPr>
      <w:r>
        <w:rPr>
          <w:b/>
          <w:bCs/>
          <w:sz w:val="24"/>
          <w:szCs w:val="24"/>
        </w:rPr>
      </w:r>
    </w:p>
    <w:p>
      <w:pPr>
        <w:pStyle w:val="Normal"/>
        <w:spacing w:lineRule="auto" w:line="360"/>
        <w:rPr>
          <w:color w:val="000000" w:themeColor="text1"/>
          <w:highlight w:val="white"/>
        </w:rPr>
      </w:pPr>
      <w:r>
        <w:rPr>
          <w:b/>
          <w:bCs/>
          <w:color w:val="000000" w:themeColor="text1"/>
          <w:shd w:fill="FFFFFF" w:val="clear"/>
        </w:rPr>
        <w:t>SSS-001</w:t>
      </w:r>
      <w:r>
        <w:rPr>
          <w:color w:val="000000" w:themeColor="text1"/>
          <w:shd w:fill="FFFFFF" w:val="clear"/>
        </w:rPr>
        <w:t xml:space="preserve"> - O Sistema DEVE permitir que o atendente cadastre os dados do cliente no sistema, verificando se os dados são validos e completos.</w:t>
      </w:r>
    </w:p>
    <w:p>
      <w:pPr>
        <w:pStyle w:val="Normal"/>
        <w:shd w:val="clear" w:color="auto" w:fill="FFFFFF"/>
        <w:spacing w:lineRule="auto" w:line="360"/>
        <w:rPr>
          <w:rFonts w:eastAsia="Times New Roman"/>
          <w:color w:val="000000" w:themeColor="text1"/>
          <w:lang w:eastAsia="pt-BR"/>
        </w:rPr>
      </w:pPr>
      <w:r>
        <w:rPr>
          <w:rFonts w:eastAsia="Times New Roman"/>
          <w:b/>
          <w:bCs/>
          <w:color w:val="000000" w:themeColor="text1"/>
          <w:lang w:eastAsia="pt-BR"/>
        </w:rPr>
        <w:t>SSS-002</w:t>
      </w:r>
      <w:r>
        <w:rPr>
          <w:rFonts w:eastAsia="Times New Roman"/>
          <w:color w:val="000000" w:themeColor="text1"/>
          <w:lang w:eastAsia="pt-BR"/>
        </w:rPr>
        <w:t xml:space="preserve"> - O Sistema DEVE permitir que o atendente registre uma O.S solicitada pelo cliente no sistema.</w:t>
      </w:r>
    </w:p>
    <w:p>
      <w:pPr>
        <w:pStyle w:val="Normal"/>
        <w:shd w:val="clear" w:color="auto" w:fill="FFFFFF"/>
        <w:spacing w:lineRule="auto" w:line="360"/>
        <w:rPr>
          <w:rFonts w:eastAsia="Times New Roman"/>
          <w:color w:val="000000" w:themeColor="text1"/>
          <w:lang w:eastAsia="pt-BR"/>
        </w:rPr>
      </w:pPr>
      <w:r>
        <w:rPr>
          <w:rFonts w:eastAsia="Times New Roman"/>
          <w:b/>
          <w:bCs/>
          <w:color w:val="000000" w:themeColor="text1"/>
          <w:lang w:eastAsia="pt-BR"/>
        </w:rPr>
        <w:t>SSS-003</w:t>
      </w:r>
      <w:r>
        <w:rPr>
          <w:rFonts w:eastAsia="Times New Roman"/>
          <w:color w:val="000000" w:themeColor="text1"/>
          <w:lang w:eastAsia="pt-BR"/>
        </w:rPr>
        <w:t xml:space="preserve"> - O Sistema DEVE permitir que após o atendente registrar a O.S do cliente no sistema retorne um comprovante com os dados da O.S.</w:t>
      </w:r>
    </w:p>
    <w:p>
      <w:pPr>
        <w:pStyle w:val="Normal"/>
        <w:shd w:val="clear" w:color="auto" w:fill="FFFFFF"/>
        <w:spacing w:lineRule="auto" w:line="360"/>
        <w:rPr>
          <w:rFonts w:eastAsia="Times New Roman"/>
          <w:color w:val="000000" w:themeColor="text1"/>
          <w:lang w:eastAsia="pt-BR"/>
        </w:rPr>
      </w:pPr>
      <w:r>
        <w:rPr>
          <w:rFonts w:eastAsia="Times New Roman"/>
          <w:b/>
          <w:bCs/>
          <w:color w:val="000000" w:themeColor="text1"/>
          <w:lang w:eastAsia="pt-BR"/>
        </w:rPr>
        <w:t>SSS-004</w:t>
      </w:r>
      <w:r>
        <w:rPr>
          <w:rFonts w:eastAsia="Times New Roman"/>
          <w:color w:val="000000" w:themeColor="text1"/>
          <w:lang w:eastAsia="pt-BR"/>
        </w:rPr>
        <w:t xml:space="preserve"> - O Sistema DEVE permitir que o atendente informe a O.S do cliente para o sistema e retorne se o comprovante é valido ou não.</w:t>
      </w:r>
    </w:p>
    <w:p>
      <w:pPr>
        <w:pStyle w:val="Normal"/>
        <w:shd w:val="clear" w:color="auto" w:fill="FFFFFF"/>
        <w:spacing w:lineRule="auto" w:line="360"/>
        <w:rPr>
          <w:rFonts w:eastAsia="Times New Roman"/>
          <w:color w:val="000000" w:themeColor="text1"/>
          <w:lang w:eastAsia="pt-BR"/>
        </w:rPr>
      </w:pPr>
      <w:r>
        <w:rPr>
          <w:b/>
          <w:bCs/>
          <w:color w:val="000000" w:themeColor="text1"/>
        </w:rPr>
        <w:t>SSS-041</w:t>
      </w:r>
      <w:r>
        <w:rPr>
          <w:color w:val="000000" w:themeColor="text1"/>
        </w:rPr>
        <w:t xml:space="preserve"> </w:t>
      </w:r>
      <w:r>
        <w:rPr>
          <w:rFonts w:eastAsia="Times New Roman"/>
          <w:color w:val="000000" w:themeColor="text1"/>
          <w:lang w:eastAsia="pt-BR"/>
        </w:rPr>
        <w:t>- O sistema DEVE, ao abrir uma ordem de serviço, permitir o atendente cadastrar um cliente.</w:t>
      </w:r>
    </w:p>
    <w:p>
      <w:pPr>
        <w:pStyle w:val="Normal"/>
        <w:rPr>
          <w:rFonts w:eastAsia="Times New Roman"/>
          <w:color w:val="000000" w:themeColor="text1"/>
          <w:sz w:val="20"/>
          <w:szCs w:val="20"/>
          <w:lang w:eastAsia="pt-BR"/>
        </w:rPr>
      </w:pPr>
      <w:r>
        <w:rPr>
          <w:rFonts w:eastAsia="Times New Roman"/>
          <w:color w:val="000000" w:themeColor="text1"/>
          <w:sz w:val="20"/>
          <w:szCs w:val="20"/>
          <w:lang w:eastAsia="pt-BR"/>
        </w:rPr>
      </w:r>
      <w:r>
        <w:br w:type="page"/>
      </w:r>
    </w:p>
    <w:p>
      <w:pPr>
        <w:pStyle w:val="Normal"/>
        <w:shd w:val="clear" w:color="auto" w:fill="FFFFFF"/>
        <w:spacing w:lineRule="atLeast" w:line="300"/>
        <w:rPr>
          <w:rFonts w:eastAsia="Times New Roman"/>
          <w:b/>
          <w:b/>
          <w:bCs/>
          <w:color w:val="000000" w:themeColor="text1"/>
          <w:sz w:val="24"/>
          <w:szCs w:val="24"/>
          <w:lang w:eastAsia="pt-BR"/>
        </w:rPr>
      </w:pPr>
      <w:r>
        <w:rPr>
          <w:rFonts w:eastAsia="Times New Roman"/>
          <w:b/>
          <w:bCs/>
          <w:color w:val="000000" w:themeColor="text1"/>
          <w:sz w:val="24"/>
          <w:szCs w:val="24"/>
          <w:lang w:eastAsia="pt-BR"/>
        </w:rPr>
        <w:t>INTERFACE – ORDEM DE SERVIÇO</w:t>
      </w:r>
    </w:p>
    <w:p>
      <w:pPr>
        <w:pStyle w:val="Normal"/>
        <w:shd w:val="clear" w:color="auto" w:fill="FFFFFF"/>
        <w:spacing w:lineRule="atLeast" w:line="300"/>
        <w:rPr>
          <w:rFonts w:eastAsia="Times New Roman"/>
          <w:b/>
          <w:b/>
          <w:bCs/>
          <w:color w:val="000000" w:themeColor="text1"/>
          <w:sz w:val="20"/>
          <w:szCs w:val="20"/>
          <w:lang w:eastAsia="pt-BR"/>
        </w:rPr>
      </w:pPr>
      <w:r>
        <w:rPr>
          <w:rFonts w:eastAsia="Times New Roman"/>
          <w:b/>
          <w:bCs/>
          <w:color w:val="000000" w:themeColor="text1"/>
          <w:sz w:val="20"/>
          <w:szCs w:val="20"/>
          <w:lang w:eastAsia="pt-BR"/>
        </w:rPr>
      </w:r>
    </w:p>
    <w:p>
      <w:pPr>
        <w:pStyle w:val="Normal"/>
        <w:shd w:val="clear" w:color="auto" w:fill="FFFFFF"/>
        <w:spacing w:lineRule="atLeast" w:line="300"/>
        <w:rPr>
          <w:rFonts w:eastAsia="Times New Roman"/>
          <w:b/>
          <w:b/>
          <w:bCs/>
          <w:color w:val="000000" w:themeColor="text1"/>
          <w:sz w:val="20"/>
          <w:szCs w:val="20"/>
          <w:lang w:eastAsia="pt-BR"/>
        </w:rPr>
      </w:pPr>
      <w:r>
        <w:rPr/>
        <w:drawing>
          <wp:inline distT="0" distB="0" distL="0" distR="2540">
            <wp:extent cx="4284345" cy="3582670"/>
            <wp:effectExtent l="0" t="0" r="0" b="0"/>
            <wp:docPr id="1"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
                    <pic:cNvPicPr>
                      <a:picLocks noChangeAspect="1" noChangeArrowheads="1"/>
                    </pic:cNvPicPr>
                  </pic:nvPicPr>
                  <pic:blipFill>
                    <a:blip r:embed="rId2"/>
                    <a:stretch>
                      <a:fillRect/>
                    </a:stretch>
                  </pic:blipFill>
                  <pic:spPr bwMode="auto">
                    <a:xfrm>
                      <a:off x="0" y="0"/>
                      <a:ext cx="4284345" cy="3582670"/>
                    </a:xfrm>
                    <a:prstGeom prst="rect">
                      <a:avLst/>
                    </a:prstGeom>
                  </pic:spPr>
                </pic:pic>
              </a:graphicData>
            </a:graphic>
          </wp:inline>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Dicionário de Dados – Interface Ordem de Serviço</w:t>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0" distL="114300" distR="114300" simplePos="0" locked="0" layoutInCell="1" allowOverlap="1" relativeHeight="5">
            <wp:simplePos x="0" y="0"/>
            <wp:positionH relativeFrom="margin">
              <wp:align>center</wp:align>
            </wp:positionH>
            <wp:positionV relativeFrom="paragraph">
              <wp:posOffset>177165</wp:posOffset>
            </wp:positionV>
            <wp:extent cx="5949950" cy="2423795"/>
            <wp:effectExtent l="0" t="0" r="0" b="0"/>
            <wp:wrapTopAndBottom/>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3"/>
                    <a:stretch>
                      <a:fillRect/>
                    </a:stretch>
                  </pic:blipFill>
                  <pic:spPr bwMode="auto">
                    <a:xfrm>
                      <a:off x="0" y="0"/>
                      <a:ext cx="5949950" cy="2423795"/>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INTERFACE – COMPROVANTE DA ORDEM DE SERVIÇO</w:t>
      </w:r>
    </w:p>
    <w:p>
      <w:pPr>
        <w:pStyle w:val="Normal"/>
        <w:rPr>
          <w:b/>
          <w:b/>
          <w:bCs/>
          <w:sz w:val="24"/>
          <w:szCs w:val="24"/>
        </w:rPr>
      </w:pPr>
      <w:r>
        <w:rPr>
          <w:b/>
          <w:bCs/>
          <w:sz w:val="24"/>
          <w:szCs w:val="24"/>
        </w:rPr>
        <w:drawing>
          <wp:anchor behindDoc="0" distT="0" distB="0" distL="0" distR="114300" simplePos="0" locked="0" layoutInCell="1" allowOverlap="1" relativeHeight="2">
            <wp:simplePos x="0" y="0"/>
            <wp:positionH relativeFrom="margin">
              <wp:align>left</wp:align>
            </wp:positionH>
            <wp:positionV relativeFrom="paragraph">
              <wp:posOffset>198120</wp:posOffset>
            </wp:positionV>
            <wp:extent cx="3526790" cy="3893820"/>
            <wp:effectExtent l="0" t="0" r="0" b="0"/>
            <wp:wrapTopAndBottom/>
            <wp:docPr id="3"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descr=""/>
                    <pic:cNvPicPr>
                      <a:picLocks noChangeAspect="1" noChangeArrowheads="1"/>
                    </pic:cNvPicPr>
                  </pic:nvPicPr>
                  <pic:blipFill>
                    <a:blip r:embed="rId4"/>
                    <a:stretch>
                      <a:fillRect/>
                    </a:stretch>
                  </pic:blipFill>
                  <pic:spPr bwMode="auto">
                    <a:xfrm>
                      <a:off x="0" y="0"/>
                      <a:ext cx="3526790" cy="3893820"/>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t>Dicionário de Dados – Comprovante da Ordem de Serviço</w:t>
      </w:r>
    </w:p>
    <w:p>
      <w:pPr>
        <w:pStyle w:val="Normal"/>
        <w:rPr>
          <w:b/>
          <w:b/>
          <w:bCs/>
          <w:sz w:val="24"/>
          <w:szCs w:val="24"/>
        </w:rPr>
      </w:pPr>
      <w:r>
        <w:rPr>
          <w:b/>
          <w:bCs/>
          <w:sz w:val="24"/>
          <w:szCs w:val="24"/>
        </w:rPr>
        <w:drawing>
          <wp:anchor behindDoc="0" distT="0" distB="635" distL="114300" distR="114300" simplePos="0" locked="0" layoutInCell="1" allowOverlap="1" relativeHeight="6">
            <wp:simplePos x="0" y="0"/>
            <wp:positionH relativeFrom="page">
              <wp:posOffset>569595</wp:posOffset>
            </wp:positionH>
            <wp:positionV relativeFrom="paragraph">
              <wp:posOffset>372110</wp:posOffset>
            </wp:positionV>
            <wp:extent cx="6142355" cy="1694815"/>
            <wp:effectExtent l="0" t="0" r="0" b="0"/>
            <wp:wrapTopAndBottom/>
            <wp:docPr id="4"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
                    <pic:cNvPicPr>
                      <a:picLocks noChangeAspect="1" noChangeArrowheads="1"/>
                    </pic:cNvPicPr>
                  </pic:nvPicPr>
                  <pic:blipFill>
                    <a:blip r:embed="rId5"/>
                    <a:stretch>
                      <a:fillRect/>
                    </a:stretch>
                  </pic:blipFill>
                  <pic:spPr bwMode="auto">
                    <a:xfrm>
                      <a:off x="0" y="0"/>
                      <a:ext cx="6142355" cy="1694815"/>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drawing>
          <wp:anchor behindDoc="0" distT="0" distB="6350" distL="114300" distR="114300" simplePos="0" locked="0" layoutInCell="1" allowOverlap="1" relativeHeight="3">
            <wp:simplePos x="0" y="0"/>
            <wp:positionH relativeFrom="margin">
              <wp:posOffset>-31115</wp:posOffset>
            </wp:positionH>
            <wp:positionV relativeFrom="paragraph">
              <wp:posOffset>332740</wp:posOffset>
            </wp:positionV>
            <wp:extent cx="4274185" cy="4070350"/>
            <wp:effectExtent l="0" t="0" r="0" b="0"/>
            <wp:wrapTopAndBottom/>
            <wp:docPr id="5"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descr=""/>
                    <pic:cNvPicPr>
                      <a:picLocks noChangeAspect="1" noChangeArrowheads="1"/>
                    </pic:cNvPicPr>
                  </pic:nvPicPr>
                  <pic:blipFill>
                    <a:blip r:embed="rId6"/>
                    <a:stretch>
                      <a:fillRect/>
                    </a:stretch>
                  </pic:blipFill>
                  <pic:spPr bwMode="auto">
                    <a:xfrm>
                      <a:off x="0" y="0"/>
                      <a:ext cx="4274185" cy="4070350"/>
                    </a:xfrm>
                    <a:prstGeom prst="rect">
                      <a:avLst/>
                    </a:prstGeom>
                  </pic:spPr>
                </pic:pic>
              </a:graphicData>
            </a:graphic>
          </wp:anchor>
        </w:drawing>
      </w:r>
      <w:r>
        <w:rPr>
          <w:b/>
          <w:bCs/>
          <w:sz w:val="24"/>
          <w:szCs w:val="24"/>
        </w:rPr>
        <w:t>I</w:t>
      </w:r>
      <w:r>
        <w:rPr>
          <w:b/>
          <w:bCs/>
          <w:sz w:val="24"/>
          <w:szCs w:val="24"/>
        </w:rPr>
        <w:t>NTERFACE – CADASTRO DE CLIENTE</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drawing>
          <wp:anchor behindDoc="0" distT="0" distB="0" distL="114300" distR="119380" simplePos="0" locked="0" layoutInCell="1" allowOverlap="1" relativeHeight="7">
            <wp:simplePos x="0" y="0"/>
            <wp:positionH relativeFrom="column">
              <wp:posOffset>-538480</wp:posOffset>
            </wp:positionH>
            <wp:positionV relativeFrom="paragraph">
              <wp:posOffset>344805</wp:posOffset>
            </wp:positionV>
            <wp:extent cx="6300470" cy="2747010"/>
            <wp:effectExtent l="0" t="0" r="0" b="0"/>
            <wp:wrapTopAndBottom/>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7"/>
                    <a:stretch>
                      <a:fillRect/>
                    </a:stretch>
                  </pic:blipFill>
                  <pic:spPr bwMode="auto">
                    <a:xfrm>
                      <a:off x="0" y="0"/>
                      <a:ext cx="6300470" cy="2747010"/>
                    </a:xfrm>
                    <a:prstGeom prst="rect">
                      <a:avLst/>
                    </a:prstGeom>
                  </pic:spPr>
                </pic:pic>
              </a:graphicData>
            </a:graphic>
          </wp:anchor>
        </w:drawing>
      </w:r>
      <w:r>
        <w:rPr>
          <w:b/>
          <w:bCs/>
          <w:sz w:val="24"/>
          <w:szCs w:val="24"/>
        </w:rPr>
        <w:t>D</w:t>
      </w:r>
      <w:r>
        <w:rPr>
          <w:b/>
          <w:bCs/>
          <w:sz w:val="24"/>
          <w:szCs w:val="24"/>
        </w:rPr>
        <w:t>icionário de Dados – Cadastro de Cliente</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INTERFACE – NOVO ITEM</w:t>
      </w:r>
    </w:p>
    <w:p>
      <w:pPr>
        <w:pStyle w:val="Normal"/>
        <w:rPr>
          <w:b/>
          <w:b/>
          <w:bCs/>
          <w:sz w:val="24"/>
          <w:szCs w:val="24"/>
        </w:rPr>
      </w:pPr>
      <w:r>
        <w:rPr>
          <w:b/>
          <w:bCs/>
          <w:sz w:val="24"/>
          <w:szCs w:val="24"/>
        </w:rPr>
        <w:drawing>
          <wp:anchor behindDoc="0" distT="0" distB="0" distL="114300" distR="122555" simplePos="0" locked="0" layoutInCell="1" allowOverlap="1" relativeHeight="4">
            <wp:simplePos x="0" y="0"/>
            <wp:positionH relativeFrom="margin">
              <wp:posOffset>-41275</wp:posOffset>
            </wp:positionH>
            <wp:positionV relativeFrom="paragraph">
              <wp:posOffset>213995</wp:posOffset>
            </wp:positionV>
            <wp:extent cx="3935095" cy="3298190"/>
            <wp:effectExtent l="0" t="0" r="0" b="0"/>
            <wp:wrapTopAndBottom/>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
                    <pic:cNvPicPr>
                      <a:picLocks noChangeAspect="1" noChangeArrowheads="1"/>
                    </pic:cNvPicPr>
                  </pic:nvPicPr>
                  <pic:blipFill>
                    <a:blip r:embed="rId8"/>
                    <a:stretch>
                      <a:fillRect/>
                    </a:stretch>
                  </pic:blipFill>
                  <pic:spPr bwMode="auto">
                    <a:xfrm>
                      <a:off x="0" y="0"/>
                      <a:ext cx="3935095" cy="3298190"/>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Dicionário de Dados – Comprovante da Ordem de Serviço</w:t>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5080" distL="114300" distR="118745" simplePos="0" locked="0" layoutInCell="1" allowOverlap="1" relativeHeight="8">
            <wp:simplePos x="0" y="0"/>
            <wp:positionH relativeFrom="margin">
              <wp:align>center</wp:align>
            </wp:positionH>
            <wp:positionV relativeFrom="paragraph">
              <wp:posOffset>248285</wp:posOffset>
            </wp:positionV>
            <wp:extent cx="6415405" cy="1537970"/>
            <wp:effectExtent l="0" t="0" r="0" b="0"/>
            <wp:wrapTopAndBottom/>
            <wp:docPr id="8"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9" descr=""/>
                    <pic:cNvPicPr>
                      <a:picLocks noChangeAspect="1" noChangeArrowheads="1"/>
                    </pic:cNvPicPr>
                  </pic:nvPicPr>
                  <pic:blipFill>
                    <a:blip r:embed="rId9"/>
                    <a:stretch>
                      <a:fillRect/>
                    </a:stretch>
                  </pic:blipFill>
                  <pic:spPr bwMode="auto">
                    <a:xfrm>
                      <a:off x="0" y="0"/>
                      <a:ext cx="6415405" cy="1537970"/>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 xml:space="preserve">Mensagens: </w:t>
      </w:r>
    </w:p>
    <w:p>
      <w:pPr>
        <w:pStyle w:val="Normal"/>
        <w:rPr>
          <w:b/>
          <w:b/>
          <w:bCs/>
          <w:sz w:val="24"/>
          <w:szCs w:val="24"/>
        </w:rPr>
      </w:pPr>
      <w:r>
        <w:rPr>
          <w:b/>
          <w:bCs/>
          <w:sz w:val="24"/>
          <w:szCs w:val="24"/>
        </w:rPr>
      </w:r>
    </w:p>
    <w:p>
      <w:pPr>
        <w:pStyle w:val="Normal"/>
        <w:rPr>
          <w:sz w:val="24"/>
          <w:szCs w:val="24"/>
        </w:rPr>
      </w:pPr>
      <w:r>
        <w:rPr>
          <w:b/>
          <w:bCs/>
          <w:sz w:val="24"/>
          <w:szCs w:val="24"/>
        </w:rPr>
        <w:t xml:space="preserve">MSG-001 – </w:t>
      </w:r>
      <w:r>
        <w:rPr>
          <w:sz w:val="24"/>
          <w:szCs w:val="24"/>
        </w:rPr>
        <w:t>Ordem de Serviço cadastrada com sucesso.</w:t>
      </w:r>
    </w:p>
    <w:p>
      <w:pPr>
        <w:pStyle w:val="Normal"/>
        <w:rPr>
          <w:sz w:val="24"/>
          <w:szCs w:val="24"/>
        </w:rPr>
      </w:pPr>
      <w:r>
        <w:rPr>
          <w:b/>
          <w:bCs/>
          <w:sz w:val="24"/>
          <w:szCs w:val="24"/>
        </w:rPr>
        <w:t xml:space="preserve">MSG-002 – </w:t>
      </w:r>
      <w:r>
        <w:rPr>
          <w:sz w:val="24"/>
          <w:szCs w:val="24"/>
        </w:rPr>
        <w:t>Cliente cadastrado com sucesso</w:t>
      </w:r>
    </w:p>
    <w:p>
      <w:pPr>
        <w:pStyle w:val="Normal"/>
        <w:rPr/>
      </w:pPr>
      <w:r>
        <w:rPr>
          <w:b/>
          <w:bCs/>
          <w:sz w:val="24"/>
          <w:szCs w:val="24"/>
        </w:rPr>
        <w:t xml:space="preserve">MSG-003 – </w:t>
      </w:r>
      <w:r>
        <w:rPr>
          <w:sz w:val="24"/>
          <w:szCs w:val="24"/>
        </w:rPr>
        <w:t>Ordem de Serviço impressa.</w:t>
      </w:r>
    </w:p>
    <w:p>
      <w:pPr>
        <w:pStyle w:val="Normal"/>
        <w:rPr/>
      </w:pPr>
      <w:r>
        <w:rPr>
          <w:b/>
          <w:bCs/>
          <w:sz w:val="24"/>
          <w:szCs w:val="24"/>
        </w:rPr>
        <w:t>MSG-00</w:t>
      </w:r>
      <w:r>
        <w:rPr>
          <w:b/>
          <w:bCs/>
          <w:sz w:val="24"/>
          <w:szCs w:val="24"/>
        </w:rPr>
        <w:t>4</w:t>
      </w:r>
      <w:r>
        <w:rPr>
          <w:b/>
          <w:bCs/>
          <w:sz w:val="24"/>
          <w:szCs w:val="24"/>
        </w:rPr>
        <w:t xml:space="preserve"> – </w:t>
      </w:r>
      <w:r>
        <w:rPr>
          <w:b w:val="false"/>
          <w:bCs w:val="false"/>
          <w:sz w:val="24"/>
          <w:szCs w:val="24"/>
        </w:rPr>
        <w:t>Cliente não cadastrado</w:t>
      </w:r>
      <w:r>
        <w:rPr>
          <w:b w:val="false"/>
          <w:bCs w:val="false"/>
          <w:sz w:val="24"/>
          <w:szCs w:val="24"/>
        </w:rPr>
        <w:t>.</w:t>
      </w:r>
    </w:p>
    <w:p>
      <w:pPr>
        <w:pStyle w:val="Normal"/>
        <w:rPr/>
      </w:pPr>
      <w:r>
        <w:rPr>
          <w:b/>
          <w:bCs/>
          <w:sz w:val="24"/>
          <w:szCs w:val="24"/>
        </w:rPr>
        <w:t>MSG-00</w:t>
      </w:r>
      <w:r>
        <w:rPr>
          <w:b/>
          <w:bCs/>
          <w:sz w:val="24"/>
          <w:szCs w:val="24"/>
        </w:rPr>
        <w:t>5</w:t>
      </w:r>
      <w:r>
        <w:rPr>
          <w:b/>
          <w:bCs/>
          <w:sz w:val="24"/>
          <w:szCs w:val="24"/>
        </w:rPr>
        <w:t xml:space="preserve"> – </w:t>
      </w:r>
      <w:r>
        <w:rPr>
          <w:b w:val="false"/>
          <w:bCs w:val="false"/>
          <w:sz w:val="24"/>
          <w:szCs w:val="24"/>
        </w:rPr>
        <w:t>Deseja excluir esse item ?</w:t>
      </w:r>
      <w:r>
        <w:rPr>
          <w:b w:val="false"/>
          <w:bCs w:val="false"/>
          <w:sz w:val="24"/>
          <w:szCs w:val="24"/>
        </w:rPr>
        <w:t>.</w:t>
      </w:r>
    </w:p>
    <w:p>
      <w:pPr>
        <w:pStyle w:val="Normal"/>
        <w:rPr>
          <w:sz w:val="24"/>
          <w:szCs w:val="24"/>
        </w:rPr>
      </w:pPr>
      <w:r>
        <w:rPr/>
      </w:r>
    </w:p>
    <w:p>
      <w:pPr>
        <w:pStyle w:val="Normal"/>
        <w:rPr>
          <w:sz w:val="24"/>
          <w:szCs w:val="24"/>
        </w:rPr>
      </w:pPr>
      <w:r>
        <w:rPr>
          <w:sz w:val="24"/>
          <w:szCs w:val="24"/>
        </w:rPr>
      </w:r>
    </w:p>
    <w:p>
      <w:pPr>
        <w:pStyle w:val="Normal"/>
        <w:widowControl/>
        <w:spacing w:lineRule="auto" w:line="259" w:before="0" w:after="160"/>
        <w:rPr/>
      </w:pPr>
      <w:r>
        <w:rPr/>
      </w:r>
      <w:r>
        <w:br w:type="page"/>
      </w:r>
    </w:p>
    <w:p>
      <w:pPr>
        <w:pStyle w:val="Normal"/>
        <w:rPr>
          <w:b/>
          <w:b/>
          <w:bCs/>
        </w:rPr>
      </w:pPr>
      <w:r>
        <w:rPr>
          <w:b/>
          <w:bCs/>
        </w:rPr>
        <w:t>Diagrama de Classes</w:t>
      </w:r>
    </w:p>
    <w:p>
      <w:pPr>
        <w:pStyle w:val="Normal"/>
        <w:rPr/>
      </w:pPr>
      <w:r>
        <w:rPr/>
        <w:drawing>
          <wp:anchor behindDoc="0" distT="0" distB="0" distL="114300" distR="118745" simplePos="0" locked="0" layoutInCell="1" allowOverlap="1" relativeHeight="9">
            <wp:simplePos x="0" y="0"/>
            <wp:positionH relativeFrom="page">
              <wp:align>left</wp:align>
            </wp:positionH>
            <wp:positionV relativeFrom="paragraph">
              <wp:posOffset>189230</wp:posOffset>
            </wp:positionV>
            <wp:extent cx="7560310" cy="7848600"/>
            <wp:effectExtent l="0" t="0" r="0" b="0"/>
            <wp:wrapTopAndBottom/>
            <wp:docPr id="9"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3" descr=""/>
                    <pic:cNvPicPr>
                      <a:picLocks noChangeAspect="1" noChangeArrowheads="1"/>
                    </pic:cNvPicPr>
                  </pic:nvPicPr>
                  <pic:blipFill>
                    <a:blip r:embed="rId10"/>
                    <a:stretch>
                      <a:fillRect/>
                    </a:stretch>
                  </pic:blipFill>
                  <pic:spPr bwMode="auto">
                    <a:xfrm>
                      <a:off x="0" y="0"/>
                      <a:ext cx="7560310" cy="7848600"/>
                    </a:xfrm>
                    <a:prstGeom prst="rect">
                      <a:avLst/>
                    </a:prstGeom>
                  </pic:spPr>
                </pic:pic>
              </a:graphicData>
            </a:graphic>
          </wp:anchor>
        </w:drawing>
      </w:r>
    </w:p>
    <w:p>
      <w:pPr>
        <w:pStyle w:val="Normal"/>
        <w:rPr/>
      </w:pPr>
      <w:r>
        <w:rPr/>
      </w:r>
    </w:p>
    <w:p>
      <w:pPr>
        <w:pStyle w:val="Normal"/>
        <w:rPr/>
      </w:pPr>
      <w:r>
        <w:rPr/>
      </w:r>
    </w:p>
    <w:p>
      <w:pPr>
        <w:pStyle w:val="Normal"/>
        <w:rPr>
          <w:b/>
          <w:b/>
          <w:bCs/>
        </w:rPr>
      </w:pPr>
      <w:r>
        <w:drawing>
          <wp:anchor behindDoc="0" distT="0" distB="0" distL="114300" distR="118110" simplePos="0" locked="0" layoutInCell="1" allowOverlap="1" relativeHeight="10">
            <wp:simplePos x="0" y="0"/>
            <wp:positionH relativeFrom="page">
              <wp:align>left</wp:align>
            </wp:positionH>
            <wp:positionV relativeFrom="paragraph">
              <wp:posOffset>353060</wp:posOffset>
            </wp:positionV>
            <wp:extent cx="7560310" cy="4535805"/>
            <wp:effectExtent l="0" t="0" r="0" b="0"/>
            <wp:wrapTopAndBottom/>
            <wp:docPr id="10"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4" descr=""/>
                    <pic:cNvPicPr>
                      <a:picLocks noChangeAspect="1" noChangeArrowheads="1"/>
                    </pic:cNvPicPr>
                  </pic:nvPicPr>
                  <pic:blipFill>
                    <a:blip r:embed="rId11"/>
                    <a:stretch>
                      <a:fillRect/>
                    </a:stretch>
                  </pic:blipFill>
                  <pic:spPr bwMode="auto">
                    <a:xfrm>
                      <a:off x="0" y="0"/>
                      <a:ext cx="7560310" cy="4535805"/>
                    </a:xfrm>
                    <a:prstGeom prst="rect">
                      <a:avLst/>
                    </a:prstGeom>
                  </pic:spPr>
                </pic:pic>
              </a:graphicData>
            </a:graphic>
          </wp:anchor>
        </w:drawing>
      </w:r>
      <w:r>
        <w:rPr>
          <w:b/>
          <w:bCs/>
        </w:rPr>
        <w:t>D</w:t>
      </w:r>
      <w:r>
        <w:rPr>
          <w:b/>
          <w:bCs/>
        </w:rPr>
        <w:t>IAGRAMA DE SEQUÊNCIA</w:t>
      </w:r>
    </w:p>
    <w:p>
      <w:pPr>
        <w:pStyle w:val="Normal"/>
        <w:rPr>
          <w:b/>
          <w:b/>
          <w:bCs/>
        </w:rPr>
      </w:pPr>
      <w:r>
        <w:rPr>
          <w:b/>
          <w:bCs/>
        </w:rPr>
      </w:r>
    </w:p>
    <w:p>
      <w:pPr>
        <w:pStyle w:val="Normal"/>
        <w:rPr>
          <w:b/>
          <w:b/>
          <w:bCs/>
        </w:rPr>
      </w:pPr>
      <w:r>
        <w:rPr>
          <w:b/>
          <w:bCs/>
        </w:rPr>
      </w:r>
    </w:p>
    <w:p>
      <w:pPr>
        <w:pStyle w:val="Normal"/>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Arial Black">
    <w:charset w:val="01"/>
    <w:family w:val="roman"/>
    <w:pitch w:val="variable"/>
  </w:font>
</w:fonts>
</file>

<file path=word/settings.xml><?xml version="1.0" encoding="utf-8"?>
<w:settings xmlns:w="http://schemas.openxmlformats.org/wordprocessingml/2006/main">
  <w:zoom w:percent="93"/>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4ff9"/>
    <w:pPr>
      <w:widowControl w:val="false"/>
      <w:bidi w:val="0"/>
      <w:spacing w:lineRule="auto" w:line="276" w:before="0" w:after="0"/>
      <w:jc w:val="left"/>
    </w:pPr>
    <w:rPr>
      <w:rFonts w:ascii="Arial" w:hAnsi="Arial" w:eastAsia="Arial" w:cs="Arial"/>
      <w:color w:val="auto"/>
      <w:kern w:val="0"/>
      <w:sz w:val="22"/>
      <w:szCs w:val="22"/>
      <w:lang w:eastAsia="zh-CN" w:bidi="hi-IN" w:val="pt-BR"/>
    </w:rPr>
  </w:style>
  <w:style w:type="character" w:styleId="DefaultParagraphFont" w:default="1">
    <w:name w:val="Default Paragraph Font"/>
    <w:uiPriority w:val="1"/>
    <w:semiHidden/>
    <w:unhideWhenUsed/>
    <w:qFormat/>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LibreOffice/6.0.7.3$Linux_X86_64 LibreOffice_project/00m0$Build-3</Application>
  <Pages>17</Pages>
  <Words>2125</Words>
  <Characters>10821</Characters>
  <CharactersWithSpaces>12909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2020-05-28T21:07:00Z</dcterms:created>
  <dc:creator>Eduardo Vinicius</dc:creator>
  <dc:description/>
  <dc:language>pt-BR</dc:language>
  <cp:lastModifiedBy/>
  <dcterms:modified xsi:type="dcterms:W3CDTF">2020-05-28T19:29:23Z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