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EF.C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revisó el esquema de datos y se acordó que, para el MVP, canastas y paquetes estarán compuestos inicialmente solo por prestaciones, con el fin de avanzar sin rediseñar aún toda la estructura.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Modelo funcional de canastas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Modelo funcional de paquetes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Alcance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Alcance de canastas y paquetes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Limitar el MVP a agrupadores basados en prestaciones.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Preparar lógica y mantenedores en base a ese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ampliación a otras secciones se evaluará después.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