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p w14:paraId="1B42B41C" w14:textId="0561139E" w:rsidR="00DA6CAA" w:rsidRDefault="00414D06" w:rsidP="0048376F">
      <w:pPr>
        <w:rPr>
          <w:sz w:val="28"/>
          <w:szCs w:val="28"/>
        </w:rPr>
      </w:pPr>
      <w:r w:rsidRPr="00414D06">
        <w:rPr>
          <w:sz w:val="28"/>
          <w:szCs w:val="28"/>
        </w:rPr>
        <w:t xml:space="preserve">Junté la planeación del cálculo de tiempos del sexto sprint con la creación de la interfaz gráfica en </w:t>
      </w:r>
      <w:proofErr w:type="spellStart"/>
      <w:r w:rsidRPr="00414D06">
        <w:rPr>
          <w:sz w:val="28"/>
          <w:szCs w:val="28"/>
        </w:rPr>
        <w:t>Tkinter</w:t>
      </w:r>
      <w:proofErr w:type="spellEnd"/>
      <w:r w:rsidRPr="00414D06">
        <w:rPr>
          <w:sz w:val="28"/>
          <w:szCs w:val="28"/>
        </w:rPr>
        <w:t>. Añadí el registro de la hora de llegada de cada cliente para calcular las estadísticas y programé un bucle en segundo plano que actualiza los minutos de espera en tiempo real, aplicando además la regla para que el sistema los despache automáticamente a los tres minutos.</w:t>
      </w:r>
    </w:p>
    <w:p w14:paraId="75AB315A" w14:textId="1D6A93DD" w:rsidR="0099753C" w:rsidRDefault="00F00537" w:rsidP="0048376F">
      <w:pPr>
        <w:rPr>
          <w:sz w:val="28"/>
          <w:szCs w:val="28"/>
        </w:rPr>
      </w:pPr>
      <w:r w:rsidRPr="00F00537">
        <w:rPr>
          <w:sz w:val="28"/>
          <w:szCs w:val="28"/>
        </w:rPr>
        <w:t xml:space="preserve">Puse a prueba todo lo del sexto sprint directamente en la aplicación de escritorio. Verifiqué que el sistema controlara correctamente el orden de las filas, que las estadísticas y los minutos en pantalla corrieran de forma fluida sin congelarse, y que el </w:t>
      </w:r>
      <w:proofErr w:type="spellStart"/>
      <w:r w:rsidRPr="00F00537">
        <w:rPr>
          <w:sz w:val="28"/>
          <w:szCs w:val="28"/>
        </w:rPr>
        <w:t>auto-despacho</w:t>
      </w:r>
      <w:proofErr w:type="spellEnd"/>
      <w:r w:rsidRPr="00F00537">
        <w:rPr>
          <w:sz w:val="28"/>
          <w:szCs w:val="28"/>
        </w:rPr>
        <w:t xml:space="preserve"> funcionara al pie de la letra al cumplirse el tiempo límite.</w:t>
      </w:r>
    </w:p>
    <w:p w14:paraId="4737C714" w14:textId="77777777" w:rsidR="001E0BFC" w:rsidRDefault="001E0BFC" w:rsidP="0048376F">
      <w:pPr>
        <w:rPr>
          <w:sz w:val="28"/>
          <w:szCs w:val="28"/>
        </w:rPr>
      </w:pPr>
    </w:p>
    <w:p w14:paraId="5DDB592A" w14:textId="77777777" w:rsidR="001E0BFC" w:rsidRDefault="001E0BFC" w:rsidP="0048376F">
      <w:pPr>
        <w:rPr>
          <w:sz w:val="28"/>
          <w:szCs w:val="28"/>
        </w:rPr>
      </w:pPr>
    </w:p>
    <w:p w14:paraId="55FFEE3F" w14:textId="77777777" w:rsidR="001E0BFC" w:rsidRDefault="001E0BFC" w:rsidP="0048376F">
      <w:pPr>
        <w:rPr>
          <w:sz w:val="28"/>
          <w:szCs w:val="28"/>
        </w:rPr>
      </w:pPr>
    </w:p>
    <w:p w14:paraId="4E0D5869" w14:textId="77777777" w:rsidR="001E0BFC" w:rsidRDefault="001E0BFC" w:rsidP="0048376F">
      <w:pPr>
        <w:rPr>
          <w:sz w:val="28"/>
          <w:szCs w:val="28"/>
        </w:rPr>
      </w:pPr>
    </w:p>
    <w:p w14:paraId="7F3B7629" w14:textId="77777777" w:rsidR="001E0BFC" w:rsidRDefault="001E0BFC" w:rsidP="0048376F">
      <w:pPr>
        <w:rPr>
          <w:sz w:val="28"/>
          <w:szCs w:val="28"/>
        </w:rPr>
      </w:pPr>
    </w:p>
    <w:p w14:paraId="1E5C2750" w14:textId="77777777" w:rsidR="001E0BFC" w:rsidRDefault="001E0BFC" w:rsidP="0048376F">
      <w:pPr>
        <w:rPr>
          <w:sz w:val="28"/>
          <w:szCs w:val="28"/>
        </w:rPr>
      </w:pPr>
    </w:p>
    <w:p w14:paraId="19A07DCB" w14:textId="77777777" w:rsidR="001E0BFC" w:rsidRDefault="001E0BFC" w:rsidP="0048376F">
      <w:pPr>
        <w:rPr>
          <w:sz w:val="28"/>
          <w:szCs w:val="28"/>
        </w:rPr>
      </w:pPr>
    </w:p>
    <w:p w14:paraId="403A1225" w14:textId="77777777" w:rsidR="001E0BFC" w:rsidRDefault="001E0BFC" w:rsidP="0048376F">
      <w:pPr>
        <w:rPr>
          <w:sz w:val="28"/>
          <w:szCs w:val="28"/>
        </w:rPr>
      </w:pPr>
    </w:p>
    <w:p w14:paraId="65BD994D" w14:textId="77777777" w:rsidR="001E0BFC" w:rsidRDefault="001E0BFC" w:rsidP="0048376F">
      <w:pPr>
        <w:rPr>
          <w:sz w:val="28"/>
          <w:szCs w:val="28"/>
        </w:rPr>
      </w:pPr>
    </w:p>
    <w:p w14:paraId="1882C796" w14:textId="77777777" w:rsidR="001E0BFC" w:rsidRDefault="001E0BFC" w:rsidP="0048376F">
      <w:pPr>
        <w:rPr>
          <w:sz w:val="28"/>
          <w:szCs w:val="28"/>
        </w:rPr>
      </w:pPr>
    </w:p>
    <w:p w14:paraId="74A52F3C" w14:textId="77777777" w:rsidR="001E0BFC" w:rsidRDefault="001E0BFC" w:rsidP="0048376F">
      <w:pPr>
        <w:rPr>
          <w:sz w:val="28"/>
          <w:szCs w:val="28"/>
        </w:rPr>
      </w:pPr>
    </w:p>
    <w:p w14:paraId="395224A5" w14:textId="6E85C7DE" w:rsidR="001E0BFC" w:rsidRDefault="001E0BFC" w:rsidP="0048376F">
      <w:pPr>
        <w:rPr>
          <w:sz w:val="28"/>
          <w:szCs w:val="28"/>
        </w:rPr>
      </w:pPr>
    </w:p>
    <w:p w14:paraId="1D5177E0" w14:textId="77777777" w:rsidR="001E0BFC" w:rsidRDefault="001E0BFC">
      <w:pPr>
        <w:rPr>
          <w:sz w:val="28"/>
          <w:szCs w:val="28"/>
        </w:rPr>
      </w:pPr>
      <w:r>
        <w:rPr>
          <w:sz w:val="28"/>
          <w:szCs w:val="28"/>
        </w:rPr>
        <w:br w:type="page"/>
      </w:r>
    </w:p>
    <w:p w14:paraId="60A0D3A7" w14:textId="77777777" w:rsidR="001E0BFC" w:rsidRDefault="001E0BFC" w:rsidP="001E0BFC">
      <w:pPr>
        <w:rPr>
          <w:sz w:val="28"/>
          <w:szCs w:val="28"/>
        </w:rPr>
      </w:pPr>
      <w:r>
        <w:rPr>
          <w:sz w:val="28"/>
          <w:szCs w:val="28"/>
        </w:rPr>
        <w:lastRenderedPageBreak/>
        <w:t xml:space="preserve">Estructura de datos </w:t>
      </w:r>
    </w:p>
    <w:p w14:paraId="14E48F87" w14:textId="3271FA76" w:rsidR="001E0BFC" w:rsidRDefault="001E0BFC" w:rsidP="001E0BFC">
      <w:pPr>
        <w:rPr>
          <w:sz w:val="28"/>
          <w:szCs w:val="28"/>
        </w:rPr>
      </w:pPr>
      <w:r>
        <w:rPr>
          <w:sz w:val="28"/>
          <w:szCs w:val="28"/>
        </w:rPr>
        <w:t>Avance de la semana 7</w:t>
      </w:r>
    </w:p>
    <w:p w14:paraId="3818A238" w14:textId="77777777" w:rsidR="0063160E" w:rsidRPr="0063160E" w:rsidRDefault="0063160E" w:rsidP="0063160E">
      <w:pPr>
        <w:rPr>
          <w:sz w:val="28"/>
          <w:szCs w:val="28"/>
        </w:rPr>
      </w:pPr>
      <w:r w:rsidRPr="0063160E">
        <w:rPr>
          <w:sz w:val="28"/>
          <w:szCs w:val="28"/>
        </w:rPr>
        <w:t>Durante este avance se realizaron mejoras relacionadas con el cálculo de tiempos de espera incorporado en el Sprint 6. Se revisó la actualización de los minutos mostrados en pantalla y se preparó la estructura necesaria para almacenar los turnos que ya fueron atendidos, sentando las bases para el módulo de historial del Sprint 7.</w:t>
      </w:r>
    </w:p>
    <w:p w14:paraId="74FE8BF0" w14:textId="77777777" w:rsidR="0024137F" w:rsidRPr="0024137F" w:rsidRDefault="0024137F" w:rsidP="0024137F">
      <w:pPr>
        <w:rPr>
          <w:sz w:val="28"/>
          <w:szCs w:val="28"/>
        </w:rPr>
      </w:pPr>
      <w:r w:rsidRPr="0024137F">
        <w:rPr>
          <w:sz w:val="28"/>
          <w:szCs w:val="28"/>
        </w:rPr>
        <w:t>Como parte de la planificación del Sprint 7, se definió el desarrollo del módulo de Registro e Historial de Atendidos. El objetivo principal de esta etapa es conservar un registro de todos los turnos que han sido procesados por el sistema durante la jornada de trabajo. Para ello, se contempla la creación de una estructura que permita almacenar la información de los clientes una vez que finaliza su atención.</w:t>
      </w:r>
    </w:p>
    <w:p w14:paraId="644B7A95" w14:textId="77777777" w:rsidR="0024137F" w:rsidRPr="0024137F" w:rsidRDefault="0024137F" w:rsidP="0024137F">
      <w:pPr>
        <w:rPr>
          <w:sz w:val="28"/>
          <w:szCs w:val="28"/>
        </w:rPr>
      </w:pPr>
      <w:r w:rsidRPr="0024137F">
        <w:rPr>
          <w:sz w:val="28"/>
          <w:szCs w:val="28"/>
        </w:rPr>
        <w:t>Asimismo, se estableció que el historial deberá conservar datos importantes como el folio del turno, el nombre del cliente, el tipo de trámite realizado y el estado final del servicio. Esta funcionalidad permitirá consultar posteriormente los registros almacenados y servirá como base para futuras mejoras relacionadas con reportes y estadísticas de atención.</w:t>
      </w:r>
    </w:p>
    <w:p w14:paraId="6987707C" w14:textId="77777777" w:rsidR="009B0282" w:rsidRPr="009B0282" w:rsidRDefault="009B0282" w:rsidP="009B0282">
      <w:pPr>
        <w:rPr>
          <w:sz w:val="28"/>
          <w:szCs w:val="28"/>
        </w:rPr>
      </w:pPr>
      <w:r w:rsidRPr="009B0282">
        <w:rPr>
          <w:sz w:val="28"/>
          <w:szCs w:val="28"/>
        </w:rPr>
        <w:t xml:space="preserve">Posteriormente se realizó una validación de la propuesta planteada para el historial de atención, verificando que la incorporación de esta nueva funcionalidad sea compatible con los módulos desarrollados en los </w:t>
      </w:r>
      <w:proofErr w:type="spellStart"/>
      <w:r w:rsidRPr="009B0282">
        <w:rPr>
          <w:sz w:val="28"/>
          <w:szCs w:val="28"/>
        </w:rPr>
        <w:t>sprints</w:t>
      </w:r>
      <w:proofErr w:type="spellEnd"/>
      <w:r w:rsidRPr="009B0282">
        <w:rPr>
          <w:sz w:val="28"/>
          <w:szCs w:val="28"/>
        </w:rPr>
        <w:t xml:space="preserve"> anteriores. También se revisó la integración con el sistema de colas FIFO, las filas preferenciales y el cálculo de tiempos de espera implementados previamente.</w:t>
      </w:r>
    </w:p>
    <w:p w14:paraId="0BF336A4" w14:textId="77777777" w:rsidR="009B0282" w:rsidRPr="009B0282" w:rsidRDefault="009B0282" w:rsidP="009B0282">
      <w:pPr>
        <w:rPr>
          <w:sz w:val="28"/>
          <w:szCs w:val="28"/>
        </w:rPr>
      </w:pPr>
      <w:r w:rsidRPr="009B0282">
        <w:rPr>
          <w:sz w:val="28"/>
          <w:szCs w:val="28"/>
        </w:rPr>
        <w:t>Como resultado de esta revisión, se confirmó que la estructura propuesta permitirá almacenar de forma organizada los turnos atendidos sin afectar el funcionamiento actual del sistema. Con ello se deja preparada la base para iniciar la implementación del historial de atención en los siguientes avances del proyecto.</w:t>
      </w:r>
    </w:p>
    <w:p w14:paraId="40823156" w14:textId="4132BD35" w:rsidR="001E0BFC" w:rsidRDefault="001E0BFC" w:rsidP="001E0BFC">
      <w:pPr>
        <w:rPr>
          <w:sz w:val="28"/>
          <w:szCs w:val="28"/>
        </w:rPr>
      </w:pPr>
    </w:p>
    <w:p w14:paraId="76852FC0" w14:textId="77777777" w:rsidR="001E0BFC" w:rsidRPr="00EB17F9" w:rsidRDefault="001E0BFC" w:rsidP="0048376F">
      <w:pPr>
        <w:rPr>
          <w:sz w:val="28"/>
          <w:szCs w:val="28"/>
        </w:rPr>
      </w:pPr>
    </w:p>
    <w:sectPr w:rsidR="001E0BFC"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1E0BFC"/>
    <w:rsid w:val="00232825"/>
    <w:rsid w:val="0024137F"/>
    <w:rsid w:val="002450CA"/>
    <w:rsid w:val="00271682"/>
    <w:rsid w:val="002C2AB1"/>
    <w:rsid w:val="002D2B21"/>
    <w:rsid w:val="002E2521"/>
    <w:rsid w:val="00324DAD"/>
    <w:rsid w:val="003342ED"/>
    <w:rsid w:val="003827B5"/>
    <w:rsid w:val="0039386E"/>
    <w:rsid w:val="003B3A1E"/>
    <w:rsid w:val="00414D06"/>
    <w:rsid w:val="004404D1"/>
    <w:rsid w:val="00463BDD"/>
    <w:rsid w:val="004735DB"/>
    <w:rsid w:val="0048376F"/>
    <w:rsid w:val="00484BD5"/>
    <w:rsid w:val="00494174"/>
    <w:rsid w:val="004D6565"/>
    <w:rsid w:val="004F0108"/>
    <w:rsid w:val="004F757F"/>
    <w:rsid w:val="00523CE6"/>
    <w:rsid w:val="0055173D"/>
    <w:rsid w:val="0055793D"/>
    <w:rsid w:val="0059508B"/>
    <w:rsid w:val="00621939"/>
    <w:rsid w:val="0063160E"/>
    <w:rsid w:val="00637AB3"/>
    <w:rsid w:val="00640384"/>
    <w:rsid w:val="00681B0C"/>
    <w:rsid w:val="006826DB"/>
    <w:rsid w:val="00697E52"/>
    <w:rsid w:val="006C7753"/>
    <w:rsid w:val="0075697B"/>
    <w:rsid w:val="00767A0C"/>
    <w:rsid w:val="00781C99"/>
    <w:rsid w:val="0078498F"/>
    <w:rsid w:val="007F5B8D"/>
    <w:rsid w:val="008012D5"/>
    <w:rsid w:val="008421F7"/>
    <w:rsid w:val="00847647"/>
    <w:rsid w:val="00874910"/>
    <w:rsid w:val="00881960"/>
    <w:rsid w:val="008B44D4"/>
    <w:rsid w:val="009535BC"/>
    <w:rsid w:val="00971A39"/>
    <w:rsid w:val="0099753C"/>
    <w:rsid w:val="009B0282"/>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A6CAA"/>
    <w:rsid w:val="00DC4BC3"/>
    <w:rsid w:val="00DF0318"/>
    <w:rsid w:val="00DF2D43"/>
    <w:rsid w:val="00E041E2"/>
    <w:rsid w:val="00E24DFA"/>
    <w:rsid w:val="00E745A8"/>
    <w:rsid w:val="00EA0246"/>
    <w:rsid w:val="00EB17F9"/>
    <w:rsid w:val="00ED28AF"/>
    <w:rsid w:val="00ED4CEA"/>
    <w:rsid w:val="00EE610E"/>
    <w:rsid w:val="00EF4C87"/>
    <w:rsid w:val="00F0053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1789</Words>
  <Characters>9840</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2026-10-30T06:59:00Z</dcterms:created>
  <dcterms:modified xsi:type="dcterms:W3CDTF">2026-10-30T06:59:00Z</dcterms:modified>
</cp:coreProperties>
</file>