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771656AA" w:rsidR="000F758B"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p w14:paraId="2F07A5FB" w14:textId="77777777" w:rsidR="000F758B" w:rsidRDefault="000F758B">
      <w:pPr>
        <w:rPr>
          <w:sz w:val="28"/>
          <w:szCs w:val="28"/>
        </w:rPr>
      </w:pPr>
      <w:r>
        <w:rPr>
          <w:sz w:val="28"/>
          <w:szCs w:val="28"/>
        </w:rPr>
        <w:br w:type="page"/>
      </w:r>
    </w:p>
    <w:p w14:paraId="39B5309A" w14:textId="5D4EEBD3" w:rsidR="003827B5" w:rsidRDefault="00B0074D" w:rsidP="0048376F">
      <w:pPr>
        <w:rPr>
          <w:sz w:val="28"/>
          <w:szCs w:val="28"/>
        </w:rPr>
      </w:pPr>
      <w:r>
        <w:rPr>
          <w:sz w:val="28"/>
          <w:szCs w:val="28"/>
        </w:rPr>
        <w:lastRenderedPageBreak/>
        <w:t>Estructura de datos</w:t>
      </w:r>
    </w:p>
    <w:p w14:paraId="72755869" w14:textId="126A2BE4" w:rsidR="00B0074D" w:rsidRDefault="00B0074D" w:rsidP="0048376F">
      <w:pPr>
        <w:rPr>
          <w:sz w:val="28"/>
          <w:szCs w:val="28"/>
        </w:rPr>
      </w:pPr>
      <w:r>
        <w:rPr>
          <w:sz w:val="28"/>
          <w:szCs w:val="28"/>
        </w:rPr>
        <w:t>Avance de la semana 5</w:t>
      </w:r>
    </w:p>
    <w:p w14:paraId="5FBD2203" w14:textId="3D137CFC" w:rsidR="00B0074D" w:rsidRDefault="00324DAD" w:rsidP="0048376F">
      <w:pPr>
        <w:rPr>
          <w:sz w:val="28"/>
          <w:szCs w:val="28"/>
        </w:rPr>
      </w:pPr>
      <w:r w:rsidRPr="00324DAD">
        <w:rPr>
          <w:sz w:val="28"/>
          <w:szCs w:val="28"/>
        </w:rPr>
        <w:t>Para el Sprint 5 se establece la planificación y especificación técnica para el Manejo de Filas Preferenciales y Prioridades. Se define el diseño de una arquitectura de doble cola que separa la fila regular y la preferencial, estableciendo que el sistema deberá procesar y despachar de manera prioritaria a los clientes preferenciales antes de atender a la fila regular.</w:t>
      </w:r>
    </w:p>
    <w:p w14:paraId="2F264B3E" w14:textId="25DEDF0C" w:rsidR="00FE0B58" w:rsidRDefault="00FE0B58" w:rsidP="0048376F">
      <w:pPr>
        <w:rPr>
          <w:sz w:val="28"/>
          <w:szCs w:val="28"/>
        </w:rPr>
      </w:pPr>
      <w:r w:rsidRPr="00FE0B58">
        <w:rPr>
          <w:sz w:val="28"/>
          <w:szCs w:val="28"/>
        </w:rPr>
        <w:t xml:space="preserve">Se actualiza la clase </w:t>
      </w:r>
      <w:proofErr w:type="spellStart"/>
      <w:r w:rsidRPr="00FE0B58">
        <w:rPr>
          <w:sz w:val="28"/>
          <w:szCs w:val="28"/>
        </w:rPr>
        <w:t>ColaTurnos</w:t>
      </w:r>
      <w:proofErr w:type="spellEnd"/>
      <w:r w:rsidRPr="00FE0B58">
        <w:rPr>
          <w:sz w:val="28"/>
          <w:szCs w:val="28"/>
        </w:rPr>
        <w:t xml:space="preserve"> integrando los atributos </w:t>
      </w:r>
      <w:proofErr w:type="spellStart"/>
      <w:r w:rsidRPr="00FE0B58">
        <w:rPr>
          <w:sz w:val="28"/>
          <w:szCs w:val="28"/>
        </w:rPr>
        <w:t>cola_regular</w:t>
      </w:r>
      <w:proofErr w:type="spellEnd"/>
      <w:r w:rsidRPr="00FE0B58">
        <w:rPr>
          <w:sz w:val="28"/>
          <w:szCs w:val="28"/>
        </w:rPr>
        <w:t xml:space="preserve"> y </w:t>
      </w:r>
      <w:proofErr w:type="spellStart"/>
      <w:r w:rsidRPr="00FE0B58">
        <w:rPr>
          <w:sz w:val="28"/>
          <w:szCs w:val="28"/>
        </w:rPr>
        <w:t>cola_preferencial</w:t>
      </w:r>
      <w:proofErr w:type="spellEnd"/>
      <w:r w:rsidRPr="00FE0B58">
        <w:rPr>
          <w:sz w:val="28"/>
          <w:szCs w:val="28"/>
        </w:rPr>
        <w:t xml:space="preserve">, así como los folios diferenciados mediante los prefijos A- y P-. Se añade el parámetro </w:t>
      </w:r>
      <w:proofErr w:type="spellStart"/>
      <w:r w:rsidRPr="00FE0B58">
        <w:rPr>
          <w:sz w:val="28"/>
          <w:szCs w:val="28"/>
        </w:rPr>
        <w:t>es_preferencial</w:t>
      </w:r>
      <w:proofErr w:type="spellEnd"/>
      <w:r w:rsidRPr="00FE0B58">
        <w:rPr>
          <w:sz w:val="28"/>
          <w:szCs w:val="28"/>
        </w:rPr>
        <w:t xml:space="preserve"> al método de encolado y se modifica la lógica de </w:t>
      </w:r>
      <w:proofErr w:type="spellStart"/>
      <w:r w:rsidRPr="00FE0B58">
        <w:rPr>
          <w:sz w:val="28"/>
          <w:szCs w:val="28"/>
        </w:rPr>
        <w:t>despachar_siguiente_</w:t>
      </w:r>
      <w:proofErr w:type="gramStart"/>
      <w:r w:rsidRPr="00FE0B58">
        <w:rPr>
          <w:sz w:val="28"/>
          <w:szCs w:val="28"/>
        </w:rPr>
        <w:t>turno</w:t>
      </w:r>
      <w:proofErr w:type="spellEnd"/>
      <w:r w:rsidRPr="00FE0B58">
        <w:rPr>
          <w:sz w:val="28"/>
          <w:szCs w:val="28"/>
        </w:rPr>
        <w:t>(</w:t>
      </w:r>
      <w:proofErr w:type="gramEnd"/>
      <w:r w:rsidRPr="00FE0B58">
        <w:rPr>
          <w:sz w:val="28"/>
          <w:szCs w:val="28"/>
        </w:rPr>
        <w:t xml:space="preserve">) para que evalúe y extraiga primero a los clientes preferenciales </w:t>
      </w:r>
      <w:proofErr w:type="gramStart"/>
      <w:r w:rsidRPr="00FE0B58">
        <w:rPr>
          <w:sz w:val="28"/>
          <w:szCs w:val="28"/>
        </w:rPr>
        <w:t>usando .pop</w:t>
      </w:r>
      <w:proofErr w:type="gramEnd"/>
      <w:r w:rsidRPr="00FE0B58">
        <w:rPr>
          <w:sz w:val="28"/>
          <w:szCs w:val="28"/>
        </w:rPr>
        <w:t>(0), pasando a la fila regular únicamente cuando la preferencial quede vacía.</w:t>
      </w:r>
    </w:p>
    <w:p w14:paraId="498C55FB" w14:textId="0961E4A0" w:rsidR="00EF4C87" w:rsidRDefault="007F5B8D" w:rsidP="0048376F">
      <w:pPr>
        <w:rPr>
          <w:sz w:val="28"/>
          <w:szCs w:val="28"/>
        </w:rPr>
      </w:pPr>
      <w:r w:rsidRPr="007F5B8D">
        <w:rPr>
          <w:sz w:val="28"/>
          <w:szCs w:val="28"/>
        </w:rPr>
        <w:t xml:space="preserve">Se ejecutan las pruebas del Sprint 5 en la terminal de Visual Studio Code utilizando los nombres de prueba de Jesús Arnoldo, Eduardo Antonio y Daniela </w:t>
      </w:r>
      <w:proofErr w:type="spellStart"/>
      <w:r w:rsidRPr="007F5B8D">
        <w:rPr>
          <w:sz w:val="28"/>
          <w:szCs w:val="28"/>
        </w:rPr>
        <w:t>Cardenas</w:t>
      </w:r>
      <w:proofErr w:type="spellEnd"/>
      <w:r w:rsidRPr="007F5B8D">
        <w:rPr>
          <w:sz w:val="28"/>
          <w:szCs w:val="28"/>
        </w:rPr>
        <w:t>. Se comprueba y valida el funcionamiento del despacho prioritario: el sistema procesa primero al cliente con folio preferencial (#P-01, Eduardo Antonio) antes de avanzar con los turnos regulares, cumpliendo correctamente con la regla de negocio establecida</w:t>
      </w:r>
    </w:p>
    <w:p w14:paraId="0B8C8174" w14:textId="77777777" w:rsidR="00EF4C87" w:rsidRDefault="00EF4C87">
      <w:pPr>
        <w:rPr>
          <w:sz w:val="28"/>
          <w:szCs w:val="28"/>
        </w:rPr>
      </w:pPr>
      <w:r>
        <w:rPr>
          <w:sz w:val="28"/>
          <w:szCs w:val="28"/>
        </w:rPr>
        <w:br w:type="page"/>
      </w:r>
    </w:p>
    <w:p w14:paraId="0601AD4C" w14:textId="4251C038" w:rsidR="007F5B8D" w:rsidRDefault="00EF4C87" w:rsidP="0048376F">
      <w:pPr>
        <w:rPr>
          <w:sz w:val="28"/>
          <w:szCs w:val="28"/>
        </w:rPr>
      </w:pPr>
      <w:r>
        <w:rPr>
          <w:sz w:val="28"/>
          <w:szCs w:val="28"/>
        </w:rPr>
        <w:lastRenderedPageBreak/>
        <w:t xml:space="preserve">Estructura de datos </w:t>
      </w:r>
    </w:p>
    <w:p w14:paraId="45202C0F" w14:textId="5FCB4394" w:rsidR="00EF4C87" w:rsidRDefault="00EF4C87" w:rsidP="0048376F">
      <w:pPr>
        <w:rPr>
          <w:sz w:val="28"/>
          <w:szCs w:val="28"/>
        </w:rPr>
      </w:pPr>
      <w:r>
        <w:rPr>
          <w:sz w:val="28"/>
          <w:szCs w:val="28"/>
        </w:rPr>
        <w:t>Avance de la semana 6</w:t>
      </w:r>
    </w:p>
    <w:p w14:paraId="090208BA" w14:textId="7BADF61E" w:rsidR="00232825" w:rsidRDefault="006826DB" w:rsidP="0048376F">
      <w:pPr>
        <w:rPr>
          <w:sz w:val="28"/>
          <w:szCs w:val="28"/>
        </w:rPr>
      </w:pPr>
      <w:r w:rsidRPr="006826DB">
        <w:rPr>
          <w:sz w:val="28"/>
          <w:szCs w:val="28"/>
        </w:rPr>
        <w:t>Para el Sprint 6 se establece la planificación y especificación técnica para el Cálculo de Tiempos y Estadísticas en Memoria. Se define el diseño funcional para incorporar el registro de la hora exacta de llegada (</w:t>
      </w:r>
      <w:proofErr w:type="spellStart"/>
      <w:r w:rsidRPr="006826DB">
        <w:rPr>
          <w:sz w:val="28"/>
          <w:szCs w:val="28"/>
        </w:rPr>
        <w:t>tiempo_llegada</w:t>
      </w:r>
      <w:proofErr w:type="spellEnd"/>
      <w:r w:rsidRPr="006826DB">
        <w:rPr>
          <w:sz w:val="28"/>
          <w:szCs w:val="28"/>
        </w:rPr>
        <w:t>) en cada objeto de tipo Turno, permitiendo proyectar y estimar el tiempo de espera de los clientes en función del volumen de las filas.</w:t>
      </w:r>
    </w:p>
    <w:p w14:paraId="1B42B41C" w14:textId="0561139E" w:rsidR="00DA6CAA" w:rsidRDefault="00414D06" w:rsidP="0048376F">
      <w:pPr>
        <w:rPr>
          <w:sz w:val="28"/>
          <w:szCs w:val="28"/>
        </w:rPr>
      </w:pPr>
      <w:r w:rsidRPr="00414D06">
        <w:rPr>
          <w:sz w:val="28"/>
          <w:szCs w:val="28"/>
        </w:rPr>
        <w:t xml:space="preserve">Junté la planeación del cálculo de tiempos del sexto sprint con la creación de la interfaz gráfica en </w:t>
      </w:r>
      <w:proofErr w:type="spellStart"/>
      <w:r w:rsidRPr="00414D06">
        <w:rPr>
          <w:sz w:val="28"/>
          <w:szCs w:val="28"/>
        </w:rPr>
        <w:t>Tkinter</w:t>
      </w:r>
      <w:proofErr w:type="spellEnd"/>
      <w:r w:rsidRPr="00414D06">
        <w:rPr>
          <w:sz w:val="28"/>
          <w:szCs w:val="28"/>
        </w:rPr>
        <w:t>. Añadí el registro de la hora de llegada de cada cliente para calcular las estadísticas y programé un bucle en segundo plano que actualiza los minutos de espera en tiempo real, aplicando además la regla para que el sistema los despache automáticamente a los tres minutos.</w:t>
      </w:r>
    </w:p>
    <w:p w14:paraId="75AB315A" w14:textId="1D6A93DD" w:rsidR="0099753C" w:rsidRPr="00EB17F9" w:rsidRDefault="00F00537" w:rsidP="0048376F">
      <w:pPr>
        <w:rPr>
          <w:sz w:val="28"/>
          <w:szCs w:val="28"/>
        </w:rPr>
      </w:pPr>
      <w:r w:rsidRPr="00F00537">
        <w:rPr>
          <w:sz w:val="28"/>
          <w:szCs w:val="28"/>
        </w:rPr>
        <w:t xml:space="preserve">Puse a prueba todo lo del sexto sprint directamente en la aplicación de escritorio. Verifiqué que el sistema controlara correctamente el orden de las filas, que las estadísticas y los minutos en pantalla corrieran de forma fluida sin congelarse, y que el </w:t>
      </w:r>
      <w:proofErr w:type="spellStart"/>
      <w:r w:rsidRPr="00F00537">
        <w:rPr>
          <w:sz w:val="28"/>
          <w:szCs w:val="28"/>
        </w:rPr>
        <w:t>auto-despacho</w:t>
      </w:r>
      <w:proofErr w:type="spellEnd"/>
      <w:r w:rsidRPr="00F00537">
        <w:rPr>
          <w:sz w:val="28"/>
          <w:szCs w:val="28"/>
        </w:rPr>
        <w:t xml:space="preserve"> funcionara al pie de la letra al cumplirse el tiempo límite.</w:t>
      </w:r>
    </w:p>
    <w:sectPr w:rsidR="0099753C"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0F758B"/>
    <w:rsid w:val="001069A4"/>
    <w:rsid w:val="00140529"/>
    <w:rsid w:val="00162F1D"/>
    <w:rsid w:val="00165AF0"/>
    <w:rsid w:val="001D5AFF"/>
    <w:rsid w:val="00232825"/>
    <w:rsid w:val="002450CA"/>
    <w:rsid w:val="00271682"/>
    <w:rsid w:val="002C2AB1"/>
    <w:rsid w:val="002D2B21"/>
    <w:rsid w:val="002E2521"/>
    <w:rsid w:val="00324DAD"/>
    <w:rsid w:val="003342ED"/>
    <w:rsid w:val="003827B5"/>
    <w:rsid w:val="0039386E"/>
    <w:rsid w:val="003B3A1E"/>
    <w:rsid w:val="00414D06"/>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826DB"/>
    <w:rsid w:val="00697E52"/>
    <w:rsid w:val="006C7753"/>
    <w:rsid w:val="0075697B"/>
    <w:rsid w:val="00767A0C"/>
    <w:rsid w:val="00781C99"/>
    <w:rsid w:val="0078498F"/>
    <w:rsid w:val="007F5B8D"/>
    <w:rsid w:val="008012D5"/>
    <w:rsid w:val="008421F7"/>
    <w:rsid w:val="00881960"/>
    <w:rsid w:val="008B44D4"/>
    <w:rsid w:val="009535BC"/>
    <w:rsid w:val="00971A39"/>
    <w:rsid w:val="0099753C"/>
    <w:rsid w:val="009E16C1"/>
    <w:rsid w:val="00A03489"/>
    <w:rsid w:val="00A13894"/>
    <w:rsid w:val="00A43A54"/>
    <w:rsid w:val="00A73C2E"/>
    <w:rsid w:val="00AA2C6F"/>
    <w:rsid w:val="00AC4191"/>
    <w:rsid w:val="00B0074D"/>
    <w:rsid w:val="00B05189"/>
    <w:rsid w:val="00B22CE1"/>
    <w:rsid w:val="00BA7B31"/>
    <w:rsid w:val="00BC1809"/>
    <w:rsid w:val="00BD5344"/>
    <w:rsid w:val="00C0288D"/>
    <w:rsid w:val="00C47C08"/>
    <w:rsid w:val="00C85470"/>
    <w:rsid w:val="00CC04BB"/>
    <w:rsid w:val="00CC7334"/>
    <w:rsid w:val="00D33260"/>
    <w:rsid w:val="00D81692"/>
    <w:rsid w:val="00D86F9A"/>
    <w:rsid w:val="00DA4E24"/>
    <w:rsid w:val="00DA6CAA"/>
    <w:rsid w:val="00DC4BC3"/>
    <w:rsid w:val="00DF0318"/>
    <w:rsid w:val="00DF2D43"/>
    <w:rsid w:val="00E041E2"/>
    <w:rsid w:val="00E24DFA"/>
    <w:rsid w:val="00E745A8"/>
    <w:rsid w:val="00EA0246"/>
    <w:rsid w:val="00EB17F9"/>
    <w:rsid w:val="00ED28AF"/>
    <w:rsid w:val="00ED4CEA"/>
    <w:rsid w:val="00EE610E"/>
    <w:rsid w:val="00EF4C87"/>
    <w:rsid w:val="00F00537"/>
    <w:rsid w:val="00F60C54"/>
    <w:rsid w:val="00F75547"/>
    <w:rsid w:val="00F86844"/>
    <w:rsid w:val="00FA16C9"/>
    <w:rsid w:val="00FE0B58"/>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1503</Words>
  <Characters>8268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2026-10-23T03:47:00Z</dcterms:created>
  <dcterms:modified xsi:type="dcterms:W3CDTF">2026-10-23T03:47:00Z</dcterms:modified>
</cp:coreProperties>
</file>