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en-US" w:eastAsia="en-US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E461AB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en-US" w:eastAsia="en-US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:lang w:val="en-US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:lang w:val="en-US"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1C365A33" w:rsidR="002B6ED2" w:rsidRDefault="00315A8F" w:rsidP="002B6ED2">
      <w:pPr>
        <w:pStyle w:val="Ttulo1"/>
        <w:sectPr w:rsidR="002B6ED2" w:rsidSect="00EF3B8B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C03EE">
        <w:t xml:space="preserve"> </w:t>
      </w:r>
    </w:p>
    <w:p w14:paraId="4FE1C737" w14:textId="77777777" w:rsidR="00C92C11" w:rsidRDefault="00C92C11" w:rsidP="00C92C11">
      <w:pPr>
        <w:pStyle w:val="Ttulo2"/>
        <w:jc w:val="center"/>
      </w:pPr>
    </w:p>
    <w:p w14:paraId="1ECEAF19" w14:textId="302D2B45" w:rsidR="00037531" w:rsidRDefault="0026479D" w:rsidP="00C92C11">
      <w:pPr>
        <w:pStyle w:val="Ttulo2"/>
        <w:jc w:val="center"/>
      </w:pPr>
      <w:r w:rsidRPr="0026479D">
        <w:t>IMPORTANTE</w:t>
      </w:r>
    </w:p>
    <w:p w14:paraId="777A3172" w14:textId="77777777" w:rsidR="00DC03EE" w:rsidRPr="00DC03EE" w:rsidRDefault="00DC03EE" w:rsidP="00DC03EE"/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10349" w:type="dxa"/>
        <w:tblCellSpacing w:w="15" w:type="dxa"/>
        <w:tblInd w:w="-851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808"/>
        <w:gridCol w:w="1364"/>
        <w:gridCol w:w="1817"/>
        <w:gridCol w:w="2461"/>
      </w:tblGrid>
      <w:tr w:rsidR="001B1B9D" w:rsidRPr="00AA2F1A" w14:paraId="4A4805A9" w14:textId="77777777" w:rsidTr="00C92C11">
        <w:trPr>
          <w:trHeight w:val="553"/>
          <w:tblHeader/>
          <w:tblCellSpacing w:w="15" w:type="dxa"/>
        </w:trPr>
        <w:tc>
          <w:tcPr>
            <w:tcW w:w="1854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bookmarkStart w:id="0" w:name="_GoBack" w:colFirst="0" w:colLast="4"/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C92C11">
        <w:trPr>
          <w:trHeight w:val="264"/>
          <w:tblCellSpacing w:w="15" w:type="dxa"/>
        </w:trPr>
        <w:tc>
          <w:tcPr>
            <w:tcW w:w="1854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C92C11">
        <w:trPr>
          <w:trHeight w:val="276"/>
          <w:tblCellSpacing w:w="15" w:type="dxa"/>
        </w:trPr>
        <w:tc>
          <w:tcPr>
            <w:tcW w:w="1854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2416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  <w:bookmarkEnd w:id="0"/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lastRenderedPageBreak/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=SUMPRODUCT(D2:E21)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Times New Roman</w:t>
            </w:r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Verdana</w:t>
            </w:r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7D470810" w14:textId="19C88FE5" w:rsidR="006A24CE" w:rsidRDefault="006A24CE">
      <w:pPr>
        <w:spacing w:line="259" w:lineRule="auto"/>
        <w:jc w:val="left"/>
        <w:rPr>
          <w:lang w:val="es-ES"/>
        </w:rPr>
      </w:pPr>
    </w:p>
    <w:p w14:paraId="567DFB12" w14:textId="1255B00B" w:rsidR="00910FBB" w:rsidRPr="00910FBB" w:rsidRDefault="00E06C83" w:rsidP="00E06C83">
      <w:pPr>
        <w:pStyle w:val="Ttulo3"/>
      </w:pPr>
      <w:r>
        <w:lastRenderedPageBreak/>
        <w:t>Texto a trabajar</w:t>
      </w:r>
    </w:p>
    <w:p w14:paraId="70C8EACB" w14:textId="6E797733" w:rsidR="00824C6D" w:rsidRPr="00052C98" w:rsidRDefault="00824C6D" w:rsidP="00C86C83">
      <w:pPr>
        <w:spacing w:after="100" w:afterAutospacing="1"/>
        <w:ind w:firstLine="567"/>
        <w:rPr>
          <w:rFonts w:ascii="Arial" w:hAnsi="Arial" w:cs="Arial"/>
          <w:color w:val="0E2841" w:themeColor="text2"/>
          <w:sz w:val="28"/>
          <w:lang w:val="es-ES"/>
        </w:rPr>
      </w:pPr>
      <w:r w:rsidRPr="00052C98">
        <w:rPr>
          <w:rFonts w:ascii="Arial" w:hAnsi="Arial" w:cs="Arial"/>
          <w:color w:val="0E2841" w:themeColor="text2"/>
          <w:sz w:val="28"/>
          <w:lang w:val="es-ES"/>
        </w:rPr>
        <w:t>PHP, acrónimo de "Hypertext Preprocessor",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C86C83" w:rsidRDefault="00824C6D" w:rsidP="00C86C83">
      <w:pPr>
        <w:jc w:val="left"/>
        <w:rPr>
          <w:rFonts w:cs="Times New Roman"/>
          <w:b/>
          <w:i/>
          <w:lang w:val="es-ES"/>
        </w:rPr>
      </w:pPr>
      <w:r w:rsidRPr="00C86C83">
        <w:rPr>
          <w:rFonts w:cs="Times New Roman"/>
          <w:b/>
          <w:i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Page/Form Interpreter). A medida que PHP ganó popularidad, se convirtió en un proyecto de código abierto, lo que permitió a una comunidad de desarrolladores contribuir a su crecimiento y mejora. Hoy en día, PHP es mantenido por The PHP Group y cuenta con una gran comunidad activa que sigue desarrollando y optimizando el lenguaje.</w:t>
      </w:r>
    </w:p>
    <w:p w14:paraId="77B08CB7" w14:textId="46F032D9" w:rsidR="00824C6D" w:rsidRDefault="00824C6D" w:rsidP="00C86C83">
      <w:pPr>
        <w:spacing w:after="0" w:line="240" w:lineRule="auto"/>
        <w:jc w:val="center"/>
        <w:rPr>
          <w:rFonts w:ascii="Calibri" w:hAnsi="Calibri" w:cs="Calibri"/>
          <w:b/>
          <w:bCs/>
          <w:color w:val="171717" w:themeColor="background2" w:themeShade="1A"/>
          <w:sz w:val="22"/>
          <w:lang w:val="es-ES"/>
        </w:rPr>
      </w:pPr>
      <w:r w:rsidRPr="00C86C83">
        <w:rPr>
          <w:rFonts w:ascii="Calibri" w:hAnsi="Calibri" w:cs="Calibri"/>
          <w:b/>
          <w:bCs/>
          <w:color w:val="171717" w:themeColor="background2" w:themeShade="1A"/>
          <w:sz w:val="22"/>
          <w:lang w:val="es-ES"/>
        </w:rPr>
        <w:t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front-end, como HTML, CSS y JavaScript, lo que facilita la creación de experiencias de usuario interactivas y atractivas.</w:t>
      </w:r>
    </w:p>
    <w:p w14:paraId="07DB86E0" w14:textId="4B1A734C" w:rsidR="00C92C11" w:rsidRDefault="00C92C11">
      <w:pPr>
        <w:spacing w:line="259" w:lineRule="auto"/>
        <w:jc w:val="left"/>
        <w:rPr>
          <w:rFonts w:ascii="Calibri" w:hAnsi="Calibri" w:cs="Calibri"/>
          <w:b/>
          <w:bCs/>
          <w:color w:val="171717" w:themeColor="background2" w:themeShade="1A"/>
          <w:sz w:val="22"/>
          <w:lang w:val="es-ES"/>
        </w:rPr>
      </w:pPr>
      <w:r>
        <w:rPr>
          <w:rFonts w:ascii="Calibri" w:hAnsi="Calibri" w:cs="Calibri"/>
          <w:b/>
          <w:bCs/>
          <w:color w:val="171717" w:themeColor="background2" w:themeShade="1A"/>
          <w:sz w:val="22"/>
          <w:lang w:val="es-ES"/>
        </w:rPr>
        <w:br w:type="page"/>
      </w:r>
    </w:p>
    <w:p w14:paraId="50C6062C" w14:textId="77777777" w:rsidR="004D5219" w:rsidRPr="00C86C83" w:rsidRDefault="004D5219" w:rsidP="00C86C83">
      <w:pPr>
        <w:spacing w:after="0" w:line="240" w:lineRule="auto"/>
        <w:jc w:val="center"/>
        <w:rPr>
          <w:rFonts w:ascii="Calibri" w:hAnsi="Calibri" w:cs="Calibri"/>
          <w:b/>
          <w:bCs/>
          <w:color w:val="171717" w:themeColor="background2" w:themeShade="1A"/>
          <w:sz w:val="22"/>
          <w:lang w:val="es-ES"/>
        </w:rPr>
      </w:pPr>
    </w:p>
    <w:p w14:paraId="3E4E0DF2" w14:textId="5D091FD6" w:rsidR="00824C6D" w:rsidRPr="004D5219" w:rsidRDefault="00824C6D" w:rsidP="004D5219">
      <w:pPr>
        <w:pBdr>
          <w:top w:val="thinThickSmallGap" w:sz="24" w:space="1" w:color="4C94D8" w:themeColor="text2" w:themeTint="80"/>
          <w:left w:val="thinThickSmallGap" w:sz="24" w:space="4" w:color="4C94D8" w:themeColor="text2" w:themeTint="80"/>
          <w:bottom w:val="thickThinSmallGap" w:sz="24" w:space="1" w:color="4C94D8" w:themeColor="text2" w:themeTint="80"/>
          <w:right w:val="thickThinSmallGap" w:sz="24" w:space="4" w:color="4C94D8" w:themeColor="text2" w:themeTint="80"/>
        </w:pBdr>
        <w:spacing w:after="0"/>
        <w:rPr>
          <w:rFonts w:ascii="Verdana" w:hAnsi="Verdana" w:cs="ADLaM Display"/>
          <w:color w:val="004602"/>
          <w:lang w:val="es-ES"/>
        </w:rPr>
      </w:pPr>
      <w:r w:rsidRPr="004D5219">
        <w:rPr>
          <w:rFonts w:ascii="Verdana" w:hAnsi="Verdana" w:cs="ADLaM Display"/>
          <w:color w:val="004602"/>
          <w:lang w:val="es-ES"/>
        </w:rPr>
        <w:t>PHP también es conocido por su amplia colección de frameworks y bibliotecas que aceleran el desarrollo web y promueven buenas prácticas de programación. Frameworks populares como Laravel, Symfony y CodeIgniter proporcionan estructuras robustas que simplifican tareas comunes como la gestión de bases de datos, la autenticación de usuarios y el enrutamiento de URLs. Estos frameworks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0134B279" w14:textId="0512A86B" w:rsidR="00C92C11" w:rsidRDefault="00C92C11">
      <w:pPr>
        <w:spacing w:line="259" w:lineRule="auto"/>
        <w:jc w:val="left"/>
        <w:rPr>
          <w:rFonts w:ascii="Georgia" w:hAnsi="Georgia" w:cs="Arial"/>
          <w:color w:val="800000"/>
          <w:sz w:val="28"/>
          <w:szCs w:val="26"/>
          <w:u w:val="single"/>
          <w:lang w:val="es-ES"/>
        </w:rPr>
      </w:pPr>
      <w:r>
        <w:rPr>
          <w:rFonts w:ascii="Georgia" w:hAnsi="Georgia" w:cs="Arial"/>
          <w:color w:val="800000"/>
          <w:sz w:val="28"/>
          <w:szCs w:val="26"/>
          <w:u w:val="single"/>
          <w:lang w:val="es-ES"/>
        </w:rPr>
        <w:br w:type="page"/>
      </w:r>
    </w:p>
    <w:p w14:paraId="37D3BC68" w14:textId="77777777" w:rsidR="00C92C11" w:rsidRDefault="00C92C11" w:rsidP="00EF3B8B">
      <w:pPr>
        <w:spacing w:line="600" w:lineRule="auto"/>
        <w:ind w:firstLine="1418"/>
        <w:rPr>
          <w:rFonts w:ascii="Georgia" w:hAnsi="Georgia" w:cs="Arial"/>
          <w:color w:val="800000"/>
          <w:sz w:val="28"/>
          <w:szCs w:val="26"/>
          <w:u w:val="single"/>
          <w:lang w:val="es-ES"/>
        </w:rPr>
      </w:pPr>
    </w:p>
    <w:p w14:paraId="1C64B39E" w14:textId="2AC92246" w:rsidR="00FF7972" w:rsidRPr="00EF3B8B" w:rsidRDefault="00824C6D" w:rsidP="00EF3B8B">
      <w:pPr>
        <w:spacing w:line="600" w:lineRule="auto"/>
        <w:ind w:firstLine="1418"/>
        <w:rPr>
          <w:rFonts w:ascii="Georgia" w:hAnsi="Georgia" w:cs="Arial"/>
          <w:color w:val="800000"/>
          <w:sz w:val="28"/>
          <w:szCs w:val="26"/>
          <w:u w:val="single"/>
          <w:lang w:val="es-ES"/>
        </w:rPr>
      </w:pPr>
      <w:r w:rsidRPr="00EF3B8B">
        <w:rPr>
          <w:rFonts w:ascii="Georgia" w:hAnsi="Georgia" w:cs="Arial"/>
          <w:color w:val="800000"/>
          <w:sz w:val="28"/>
          <w:szCs w:val="26"/>
          <w:u w:val="single"/>
          <w:lang w:val="es-ES"/>
        </w:rPr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</w:t>
      </w:r>
      <w:r w:rsidR="00EF3B8B">
        <w:rPr>
          <w:rFonts w:ascii="Georgia" w:hAnsi="Georgia" w:cs="Arial"/>
          <w:color w:val="800000"/>
          <w:sz w:val="28"/>
          <w:szCs w:val="26"/>
          <w:u w:val="single"/>
          <w:lang w:val="es-ES"/>
        </w:rPr>
        <w:t xml:space="preserve">… </w:t>
      </w:r>
      <w:r w:rsidRPr="00EF3B8B">
        <w:rPr>
          <w:rFonts w:ascii="Georgia" w:hAnsi="Georgia" w:cs="ADLaM Display"/>
          <w:bCs/>
          <w:color w:val="800000"/>
          <w:sz w:val="28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front-end y una sólida comunidad de apoyo han cimentado su lugar como uno de los lenguajes de programación más populares para la creación de sitios web dinámicos e interactivos. A medida que el panorama </w:t>
      </w:r>
      <w:r w:rsidRPr="00EF3B8B">
        <w:rPr>
          <w:rFonts w:ascii="Georgia" w:hAnsi="Georgia" w:cs="ADLaM Display"/>
          <w:bCs/>
          <w:color w:val="800000"/>
          <w:sz w:val="28"/>
          <w:szCs w:val="26"/>
          <w:u w:val="single"/>
          <w:lang w:val="es-ES"/>
        </w:rPr>
        <w:lastRenderedPageBreak/>
        <w:t>tecnológico continúa evolucionando, PHP sigue adaptándose, asegurando su relevancia y utilidad en el desarrollo web moderno.</w:t>
      </w:r>
    </w:p>
    <w:sectPr w:rsidR="00FF7972" w:rsidRPr="00EF3B8B" w:rsidSect="00DC03EE">
      <w:headerReference w:type="default" r:id="rId13"/>
      <w:footerReference w:type="default" r:id="rId14"/>
      <w:pgSz w:w="11906" w:h="16838"/>
      <w:pgMar w:top="567" w:right="1701" w:bottom="993" w:left="1701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DF3AD" w14:textId="77777777" w:rsidR="00E461AB" w:rsidRDefault="00E461AB" w:rsidP="007F5153">
      <w:pPr>
        <w:spacing w:after="0" w:line="240" w:lineRule="auto"/>
      </w:pPr>
      <w:r>
        <w:separator/>
      </w:r>
    </w:p>
  </w:endnote>
  <w:endnote w:type="continuationSeparator" w:id="0">
    <w:p w14:paraId="1E7121BF" w14:textId="77777777" w:rsidR="00E461AB" w:rsidRDefault="00E461AB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777684"/>
      <w:docPartObj>
        <w:docPartGallery w:val="Page Numbers (Bottom of Page)"/>
        <w:docPartUnique/>
      </w:docPartObj>
    </w:sdtPr>
    <w:sdtContent>
      <w:p w14:paraId="56424D5B" w14:textId="0DDB3ED0" w:rsidR="007F5153" w:rsidRDefault="00DC03EE">
        <w:pPr>
          <w:pStyle w:val="Piedepgina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542AF2" wp14:editId="21ECAE5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0050B1" w14:textId="0DE3CA39" w:rsidR="00DC03EE" w:rsidRPr="00DC03EE" w:rsidRDefault="00DC03EE">
                              <w:pPr>
                                <w:pStyle w:val="Piedepgina"/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E75317" w:rsidRPr="00E75317">
                                <w:rPr>
                                  <w:noProof/>
                                  <w:color w:val="156082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28542AF2" id="Elipse 1" o:spid="_x0000_s1029" style="position:absolute;left:0;text-align:left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" filled="f" fillcolor="#c0504d" strokecolor="#adc1d9" strokeweight="1pt">
                  <v:textbox inset=",0,,0">
                    <w:txbxContent>
                      <w:p w14:paraId="400050B1" w14:textId="0DE3CA39" w:rsidR="00DC03EE" w:rsidRPr="00DC03EE" w:rsidRDefault="00DC03EE">
                        <w:pPr>
                          <w:pStyle w:val="Piedepgina"/>
                          <w:rPr>
                            <w:color w:val="156082" w:themeColor="accent1"/>
                            <w:sz w:val="44"/>
                            <w:szCs w:val="44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E75317" w:rsidRPr="00E75317">
                          <w:rPr>
                            <w:noProof/>
                            <w:color w:val="156082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25D80" w14:textId="77777777" w:rsidR="00E461AB" w:rsidRDefault="00E461AB" w:rsidP="007F5153">
      <w:pPr>
        <w:spacing w:after="0" w:line="240" w:lineRule="auto"/>
      </w:pPr>
      <w:r>
        <w:separator/>
      </w:r>
    </w:p>
  </w:footnote>
  <w:footnote w:type="continuationSeparator" w:id="0">
    <w:p w14:paraId="369AC839" w14:textId="77777777" w:rsidR="00E461AB" w:rsidRDefault="00E461AB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035BE" w14:textId="5C17EDD5" w:rsidR="007F5153" w:rsidRDefault="00C92C1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D0BE4BD" wp14:editId="6C52F0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386991" w14:textId="4B4151E8" w:rsidR="00C92C11" w:rsidRDefault="00C92C1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Examen –ppl-2024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0BE4BD" id="Rectángulo 197" o:spid="_x0000_s1028" style="position:absolute;left:0;text-align:left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D386991" w14:textId="4B4151E8" w:rsidR="00C92C11" w:rsidRDefault="00C92C1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Examen –ppl-2024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53"/>
    <w:rsid w:val="00024E97"/>
    <w:rsid w:val="00037531"/>
    <w:rsid w:val="00052C98"/>
    <w:rsid w:val="0006186B"/>
    <w:rsid w:val="0007732C"/>
    <w:rsid w:val="000835E3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4734"/>
    <w:rsid w:val="003A4691"/>
    <w:rsid w:val="003C1EE9"/>
    <w:rsid w:val="00413EC5"/>
    <w:rsid w:val="004960C3"/>
    <w:rsid w:val="004D5219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746C"/>
    <w:rsid w:val="00870A8D"/>
    <w:rsid w:val="008D0525"/>
    <w:rsid w:val="008D20BC"/>
    <w:rsid w:val="00910FBB"/>
    <w:rsid w:val="00973DFA"/>
    <w:rsid w:val="00A40901"/>
    <w:rsid w:val="00A459DE"/>
    <w:rsid w:val="00AA2F1A"/>
    <w:rsid w:val="00AC1113"/>
    <w:rsid w:val="00AF211B"/>
    <w:rsid w:val="00AF433B"/>
    <w:rsid w:val="00B234F9"/>
    <w:rsid w:val="00B766EB"/>
    <w:rsid w:val="00B92294"/>
    <w:rsid w:val="00C040A8"/>
    <w:rsid w:val="00C42152"/>
    <w:rsid w:val="00C7734C"/>
    <w:rsid w:val="00C86C83"/>
    <w:rsid w:val="00C92C11"/>
    <w:rsid w:val="00C93368"/>
    <w:rsid w:val="00C9740E"/>
    <w:rsid w:val="00D17687"/>
    <w:rsid w:val="00D34C02"/>
    <w:rsid w:val="00D51280"/>
    <w:rsid w:val="00DC03EE"/>
    <w:rsid w:val="00E06C83"/>
    <w:rsid w:val="00E21C28"/>
    <w:rsid w:val="00E279FE"/>
    <w:rsid w:val="00E419FC"/>
    <w:rsid w:val="00E461AB"/>
    <w:rsid w:val="00E75317"/>
    <w:rsid w:val="00EF3B8B"/>
    <w:rsid w:val="00F87C16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Microsoft_Offi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140FD6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98"/>
    <w:rsid w:val="00140FD6"/>
    <w:rsid w:val="002C6AE8"/>
    <w:rsid w:val="00824A98"/>
    <w:rsid w:val="00D82AF5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  <w:style w:type="paragraph" w:customStyle="1" w:styleId="D9A03254B7E84DD898DDF582C0B43708">
    <w:name w:val="D9A03254B7E84DD898DDF582C0B43708"/>
    <w:rsid w:val="00824A98"/>
  </w:style>
  <w:style w:type="paragraph" w:customStyle="1" w:styleId="6F7E9C91EC774D5798082EA485DA07BC">
    <w:name w:val="6F7E9C91EC774D5798082EA485DA07BC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6618E-FD46-45E1-B128-94372D48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Eduardo Alexander Max</cp:lastModifiedBy>
  <cp:revision>2</cp:revision>
  <dcterms:created xsi:type="dcterms:W3CDTF">2024-05-20T22:02:00Z</dcterms:created>
  <dcterms:modified xsi:type="dcterms:W3CDTF">2024-05-20T22:02:00Z</dcterms:modified>
</cp:coreProperties>
</file>