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9E744" w14:textId="62780410" w:rsidR="00792C4B" w:rsidRDefault="00792C4B" w:rsidP="000330DE">
      <w:pPr>
        <w:spacing w:before="120" w:after="120" w:line="360" w:lineRule="auto"/>
        <w:rPr>
          <w:rFonts w:ascii="Arial" w:hAnsi="Arial" w:cs="Arial"/>
          <w:b/>
          <w:bCs/>
        </w:rPr>
      </w:pPr>
      <w:r>
        <w:rPr>
          <w:rFonts w:ascii="Arial" w:hAnsi="Arial" w:cs="Arial"/>
          <w:b/>
          <w:bCs/>
        </w:rPr>
        <w:t>Objetivo</w:t>
      </w:r>
      <w:r w:rsidR="00E50A57">
        <w:rPr>
          <w:rFonts w:ascii="Arial" w:hAnsi="Arial" w:cs="Arial"/>
          <w:b/>
          <w:bCs/>
        </w:rPr>
        <w:t>s</w:t>
      </w:r>
      <w:r w:rsidR="0086633D">
        <w:rPr>
          <w:rFonts w:ascii="Arial" w:hAnsi="Arial" w:cs="Arial"/>
          <w:b/>
          <w:bCs/>
        </w:rPr>
        <w:t xml:space="preserve">: </w:t>
      </w:r>
    </w:p>
    <w:p w14:paraId="54EE1AA6" w14:textId="7A2749DC" w:rsidR="004667B6" w:rsidRDefault="004F54D3" w:rsidP="00A13528">
      <w:pPr>
        <w:pStyle w:val="PargrafodaLista"/>
        <w:numPr>
          <w:ilvl w:val="0"/>
          <w:numId w:val="7"/>
        </w:numPr>
        <w:tabs>
          <w:tab w:val="left" w:pos="4395"/>
        </w:tabs>
        <w:spacing w:before="120" w:after="120" w:line="360" w:lineRule="auto"/>
        <w:jc w:val="both"/>
        <w:rPr>
          <w:rFonts w:ascii="Arial" w:hAnsi="Arial" w:cs="Arial"/>
        </w:rPr>
      </w:pPr>
      <w:r>
        <w:rPr>
          <w:rFonts w:ascii="Arial" w:hAnsi="Arial" w:cs="Arial"/>
        </w:rPr>
        <w:t>Entender a dimensão do perdão de Deus aos salvos</w:t>
      </w:r>
      <w:r w:rsidR="004667B6">
        <w:rPr>
          <w:rFonts w:ascii="Arial" w:hAnsi="Arial" w:cs="Arial"/>
        </w:rPr>
        <w:t>.</w:t>
      </w:r>
    </w:p>
    <w:p w14:paraId="3020D17A" w14:textId="7816E884" w:rsidR="004F54D3" w:rsidRDefault="004F54D3" w:rsidP="00A13528">
      <w:pPr>
        <w:pStyle w:val="PargrafodaLista"/>
        <w:numPr>
          <w:ilvl w:val="0"/>
          <w:numId w:val="7"/>
        </w:numPr>
        <w:tabs>
          <w:tab w:val="left" w:pos="4395"/>
        </w:tabs>
        <w:spacing w:before="120" w:after="120" w:line="360" w:lineRule="auto"/>
        <w:jc w:val="both"/>
        <w:rPr>
          <w:rFonts w:ascii="Arial" w:hAnsi="Arial" w:cs="Arial"/>
        </w:rPr>
      </w:pPr>
      <w:r>
        <w:rPr>
          <w:rFonts w:ascii="Arial" w:hAnsi="Arial" w:cs="Arial"/>
        </w:rPr>
        <w:t>A partir do entendimento da dimensão do perdão de Deus aos salvos, compreender os motivos de Deus para que perdoemos aos que nos ofendem.</w:t>
      </w:r>
    </w:p>
    <w:p w14:paraId="1F2EDD6F" w14:textId="5FFAA8A1" w:rsidR="004F54D3" w:rsidRDefault="004F54D3" w:rsidP="00A13528">
      <w:pPr>
        <w:pStyle w:val="PargrafodaLista"/>
        <w:numPr>
          <w:ilvl w:val="0"/>
          <w:numId w:val="7"/>
        </w:numPr>
        <w:tabs>
          <w:tab w:val="left" w:pos="4395"/>
        </w:tabs>
        <w:spacing w:before="120" w:after="120" w:line="360" w:lineRule="auto"/>
        <w:jc w:val="both"/>
        <w:rPr>
          <w:rFonts w:ascii="Arial" w:hAnsi="Arial" w:cs="Arial"/>
        </w:rPr>
      </w:pPr>
      <w:r>
        <w:rPr>
          <w:rFonts w:ascii="Arial" w:hAnsi="Arial" w:cs="Arial"/>
        </w:rPr>
        <w:t>Apreender o fato de que Deus espera que nós, como ofendidos, busquemos a restauração dos que nos ofenderam.</w:t>
      </w:r>
    </w:p>
    <w:p w14:paraId="397C7F87" w14:textId="5E9CA92E" w:rsidR="004F54D3" w:rsidRPr="00E50A57" w:rsidRDefault="004F54D3" w:rsidP="00A13528">
      <w:pPr>
        <w:pStyle w:val="PargrafodaLista"/>
        <w:numPr>
          <w:ilvl w:val="0"/>
          <w:numId w:val="7"/>
        </w:numPr>
        <w:tabs>
          <w:tab w:val="left" w:pos="4395"/>
        </w:tabs>
        <w:spacing w:before="120" w:after="120" w:line="360" w:lineRule="auto"/>
        <w:jc w:val="both"/>
        <w:rPr>
          <w:rFonts w:ascii="Arial" w:hAnsi="Arial" w:cs="Arial"/>
        </w:rPr>
      </w:pPr>
      <w:r>
        <w:rPr>
          <w:rFonts w:ascii="Arial" w:hAnsi="Arial" w:cs="Arial"/>
        </w:rPr>
        <w:t>Atentar para o fato de que nós também devemos pedir perdão aos que ofendemos.</w:t>
      </w:r>
    </w:p>
    <w:p w14:paraId="012D75DD" w14:textId="77777777" w:rsidR="00020D3C" w:rsidRDefault="00020D3C" w:rsidP="00020D3C">
      <w:pPr>
        <w:spacing w:before="120" w:after="120" w:line="360" w:lineRule="auto"/>
        <w:rPr>
          <w:rFonts w:ascii="Arial" w:hAnsi="Arial" w:cs="Arial"/>
          <w:b/>
          <w:bCs/>
        </w:rPr>
      </w:pPr>
    </w:p>
    <w:p w14:paraId="75607412" w14:textId="4234DDCA" w:rsidR="00020D3C" w:rsidRPr="00020D3C" w:rsidRDefault="00020D3C" w:rsidP="00020D3C">
      <w:pPr>
        <w:spacing w:before="120" w:after="120" w:line="360" w:lineRule="auto"/>
        <w:jc w:val="center"/>
        <w:rPr>
          <w:rFonts w:ascii="Arial" w:hAnsi="Arial" w:cs="Arial"/>
          <w:b/>
          <w:bCs/>
        </w:rPr>
      </w:pPr>
      <w:r w:rsidRPr="00020D3C">
        <w:rPr>
          <w:rFonts w:ascii="Arial" w:hAnsi="Arial" w:cs="Arial"/>
          <w:b/>
          <w:bCs/>
        </w:rPr>
        <w:t>CONSIDERAÇÕES</w:t>
      </w:r>
    </w:p>
    <w:p w14:paraId="36EFE186" w14:textId="3DB305CF" w:rsidR="009F6A12" w:rsidRDefault="00020D3C" w:rsidP="00020D3C">
      <w:pPr>
        <w:tabs>
          <w:tab w:val="left" w:pos="4395"/>
        </w:tabs>
        <w:spacing w:before="120" w:after="120" w:line="360" w:lineRule="auto"/>
        <w:jc w:val="both"/>
        <w:rPr>
          <w:rFonts w:ascii="Arial" w:hAnsi="Arial" w:cs="Arial"/>
        </w:rPr>
      </w:pPr>
      <w:r>
        <w:rPr>
          <w:rFonts w:ascii="Arial" w:hAnsi="Arial" w:cs="Arial"/>
        </w:rPr>
        <w:t>Normalmente, as considerações são feitas ao final do roteiro. Desta vez, estamos invertendo, para explicarmos a sequência do estudo sobre perdão.</w:t>
      </w:r>
    </w:p>
    <w:p w14:paraId="54442236" w14:textId="4D09E81C" w:rsidR="00020D3C" w:rsidRDefault="00020D3C" w:rsidP="00020D3C">
      <w:pPr>
        <w:tabs>
          <w:tab w:val="left" w:pos="4395"/>
        </w:tabs>
        <w:spacing w:before="120" w:after="120" w:line="360" w:lineRule="auto"/>
        <w:jc w:val="both"/>
        <w:rPr>
          <w:rFonts w:ascii="Arial" w:hAnsi="Arial" w:cs="Arial"/>
        </w:rPr>
      </w:pPr>
      <w:r>
        <w:rPr>
          <w:rFonts w:ascii="Arial" w:hAnsi="Arial" w:cs="Arial"/>
        </w:rPr>
        <w:t xml:space="preserve">O estudo será feito em quatro partes, a saber, i) o perdão de Deus; </w:t>
      </w:r>
      <w:proofErr w:type="spellStart"/>
      <w:r>
        <w:rPr>
          <w:rFonts w:ascii="Arial" w:hAnsi="Arial" w:cs="Arial"/>
        </w:rPr>
        <w:t>ii</w:t>
      </w:r>
      <w:proofErr w:type="spellEnd"/>
      <w:r>
        <w:rPr>
          <w:rFonts w:ascii="Arial" w:hAnsi="Arial" w:cs="Arial"/>
        </w:rPr>
        <w:t xml:space="preserve">) nosso perdão aos irmãos; </w:t>
      </w:r>
      <w:proofErr w:type="spellStart"/>
      <w:r>
        <w:rPr>
          <w:rFonts w:ascii="Arial" w:hAnsi="Arial" w:cs="Arial"/>
        </w:rPr>
        <w:t>iii</w:t>
      </w:r>
      <w:proofErr w:type="spellEnd"/>
      <w:r>
        <w:rPr>
          <w:rFonts w:ascii="Arial" w:hAnsi="Arial" w:cs="Arial"/>
        </w:rPr>
        <w:t xml:space="preserve">) a restauração do pecador e </w:t>
      </w:r>
      <w:proofErr w:type="spellStart"/>
      <w:r>
        <w:rPr>
          <w:rFonts w:ascii="Arial" w:hAnsi="Arial" w:cs="Arial"/>
        </w:rPr>
        <w:t>iv</w:t>
      </w:r>
      <w:proofErr w:type="spellEnd"/>
      <w:r>
        <w:rPr>
          <w:rFonts w:ascii="Arial" w:hAnsi="Arial" w:cs="Arial"/>
        </w:rPr>
        <w:t>) nosso pedido de perdão a quem ofendemos.</w:t>
      </w:r>
    </w:p>
    <w:p w14:paraId="1AED42CB" w14:textId="6A32FF0E" w:rsidR="00541BC1" w:rsidRDefault="00020D3C" w:rsidP="00020D3C">
      <w:pPr>
        <w:tabs>
          <w:tab w:val="left" w:pos="4395"/>
        </w:tabs>
        <w:spacing w:before="120" w:after="120" w:line="360" w:lineRule="auto"/>
        <w:jc w:val="both"/>
        <w:rPr>
          <w:rFonts w:ascii="Arial" w:hAnsi="Arial" w:cs="Arial"/>
        </w:rPr>
      </w:pPr>
      <w:r>
        <w:rPr>
          <w:rFonts w:ascii="Arial" w:hAnsi="Arial" w:cs="Arial"/>
        </w:rPr>
        <w:t>Justifica-se esta divisão pelo fato de que precisamos entender o perdão de Deus, o quanto Deus é ofendido em sua santidade quando pecamos e o quanto nós fomos perdoados.</w:t>
      </w:r>
      <w:r w:rsidR="00F070F2">
        <w:rPr>
          <w:rFonts w:ascii="Arial" w:hAnsi="Arial" w:cs="Arial"/>
        </w:rPr>
        <w:t xml:space="preserve"> Vamos dar ênfase nesta última parte, o quanto nós fomos perdoados, pois estamos com a ideia de nos treinarmos para explorarmos textos em sequência. </w:t>
      </w:r>
      <w:proofErr w:type="gramStart"/>
      <w:r w:rsidR="00F070F2">
        <w:rPr>
          <w:rFonts w:ascii="Arial" w:hAnsi="Arial" w:cs="Arial"/>
        </w:rPr>
        <w:t>E também</w:t>
      </w:r>
      <w:proofErr w:type="gramEnd"/>
      <w:r w:rsidR="00F070F2">
        <w:rPr>
          <w:rFonts w:ascii="Arial" w:hAnsi="Arial" w:cs="Arial"/>
        </w:rPr>
        <w:t xml:space="preserve"> sabemos que o perdão de Deus pode ser abordado de muitas maneiras, com textos que vão de Gênesis ao Apocalipse. Mas aqui desejamos manter o foco no texto-base, que servirá para mais de um encontro.</w:t>
      </w:r>
      <w:r>
        <w:rPr>
          <w:rFonts w:ascii="Arial" w:hAnsi="Arial" w:cs="Arial"/>
        </w:rPr>
        <w:t xml:space="preserve"> </w:t>
      </w:r>
    </w:p>
    <w:p w14:paraId="6295E91C" w14:textId="1B1026F6" w:rsidR="00996BFB" w:rsidRDefault="00996BFB" w:rsidP="00020D3C">
      <w:pPr>
        <w:tabs>
          <w:tab w:val="left" w:pos="4395"/>
        </w:tabs>
        <w:spacing w:before="120" w:after="120" w:line="360" w:lineRule="auto"/>
        <w:jc w:val="both"/>
        <w:rPr>
          <w:rFonts w:ascii="Arial" w:hAnsi="Arial" w:cs="Arial"/>
        </w:rPr>
      </w:pPr>
      <w:r>
        <w:rPr>
          <w:rFonts w:ascii="Arial" w:hAnsi="Arial" w:cs="Arial"/>
        </w:rPr>
        <w:t xml:space="preserve">Quando tivemos </w:t>
      </w:r>
      <w:r w:rsidR="00020D3C">
        <w:rPr>
          <w:rFonts w:ascii="Arial" w:hAnsi="Arial" w:cs="Arial"/>
        </w:rPr>
        <w:t>nossos pecados perdoados, fomos regenerados</w:t>
      </w:r>
      <w:r>
        <w:rPr>
          <w:rFonts w:ascii="Arial" w:hAnsi="Arial" w:cs="Arial"/>
        </w:rPr>
        <w:t xml:space="preserve"> e</w:t>
      </w:r>
      <w:r w:rsidR="00020D3C">
        <w:rPr>
          <w:rFonts w:ascii="Arial" w:hAnsi="Arial" w:cs="Arial"/>
        </w:rPr>
        <w:t xml:space="preserve"> justificados</w:t>
      </w:r>
      <w:r>
        <w:rPr>
          <w:rFonts w:ascii="Arial" w:hAnsi="Arial" w:cs="Arial"/>
        </w:rPr>
        <w:t>,</w:t>
      </w:r>
      <w:r w:rsidR="00020D3C">
        <w:rPr>
          <w:rFonts w:ascii="Arial" w:hAnsi="Arial" w:cs="Arial"/>
        </w:rPr>
        <w:t xml:space="preserve"> e</w:t>
      </w:r>
      <w:r>
        <w:rPr>
          <w:rFonts w:ascii="Arial" w:hAnsi="Arial" w:cs="Arial"/>
        </w:rPr>
        <w:t xml:space="preserve"> agora</w:t>
      </w:r>
      <w:r w:rsidR="00020D3C">
        <w:rPr>
          <w:rFonts w:ascii="Arial" w:hAnsi="Arial" w:cs="Arial"/>
        </w:rPr>
        <w:t xml:space="preserve"> estamos </w:t>
      </w:r>
      <w:r w:rsidR="00541BC1">
        <w:rPr>
          <w:rFonts w:ascii="Arial" w:hAnsi="Arial" w:cs="Arial"/>
        </w:rPr>
        <w:t>no processo de santificação</w:t>
      </w:r>
      <w:r w:rsidR="00020D3C">
        <w:rPr>
          <w:rFonts w:ascii="Arial" w:hAnsi="Arial" w:cs="Arial"/>
        </w:rPr>
        <w:t>. Diz a Bíblia que recebemos um novo coração, desta vez não de pedra, mas de carne. E esse coração</w:t>
      </w:r>
      <w:r w:rsidR="00541BC1">
        <w:rPr>
          <w:rFonts w:ascii="Arial" w:hAnsi="Arial" w:cs="Arial"/>
        </w:rPr>
        <w:t xml:space="preserve"> nos</w:t>
      </w:r>
      <w:r w:rsidR="00020D3C">
        <w:rPr>
          <w:rFonts w:ascii="Arial" w:hAnsi="Arial" w:cs="Arial"/>
        </w:rPr>
        <w:t xml:space="preserve"> trouxe uma nova disposição para perdoarmos aos que nos ofendem</w:t>
      </w:r>
      <w:r>
        <w:rPr>
          <w:rFonts w:ascii="Arial" w:hAnsi="Arial" w:cs="Arial"/>
        </w:rPr>
        <w:t xml:space="preserve"> (</w:t>
      </w:r>
      <w:r w:rsidR="00541BC1">
        <w:rPr>
          <w:rFonts w:ascii="Arial" w:hAnsi="Arial" w:cs="Arial"/>
        </w:rPr>
        <w:t xml:space="preserve">é entendimento unânime entre os teólogos que </w:t>
      </w:r>
      <w:r>
        <w:rPr>
          <w:rFonts w:ascii="Arial" w:hAnsi="Arial" w:cs="Arial"/>
        </w:rPr>
        <w:t>devemos inclusive questionar se tivemos realmente nossos pecados perdoados</w:t>
      </w:r>
      <w:r w:rsidR="00541BC1">
        <w:rPr>
          <w:rFonts w:ascii="Arial" w:hAnsi="Arial" w:cs="Arial"/>
        </w:rPr>
        <w:t xml:space="preserve"> – e se consequentemente recebemos a bênção da salvação –</w:t>
      </w:r>
      <w:r>
        <w:rPr>
          <w:rFonts w:ascii="Arial" w:hAnsi="Arial" w:cs="Arial"/>
        </w:rPr>
        <w:t xml:space="preserve"> caso não tenhamos em nós essa disposição)</w:t>
      </w:r>
      <w:r w:rsidR="00020D3C">
        <w:rPr>
          <w:rFonts w:ascii="Arial" w:hAnsi="Arial" w:cs="Arial"/>
        </w:rPr>
        <w:t xml:space="preserve">. </w:t>
      </w:r>
    </w:p>
    <w:p w14:paraId="1B03D5F7" w14:textId="336B0F9B" w:rsidR="00020D3C" w:rsidRDefault="00020D3C" w:rsidP="00020D3C">
      <w:pPr>
        <w:tabs>
          <w:tab w:val="left" w:pos="4395"/>
        </w:tabs>
        <w:spacing w:before="120" w:after="120" w:line="360" w:lineRule="auto"/>
        <w:jc w:val="both"/>
        <w:rPr>
          <w:rFonts w:ascii="Arial" w:hAnsi="Arial" w:cs="Arial"/>
        </w:rPr>
      </w:pPr>
      <w:r>
        <w:rPr>
          <w:rFonts w:ascii="Arial" w:hAnsi="Arial" w:cs="Arial"/>
        </w:rPr>
        <w:t>Essa contextualização é necessária para o restante do estudo, pois, se tivemos os nossos pecados perdoados</w:t>
      </w:r>
      <w:r w:rsidR="00541BC1">
        <w:rPr>
          <w:rFonts w:ascii="Arial" w:hAnsi="Arial" w:cs="Arial"/>
        </w:rPr>
        <w:t xml:space="preserve"> por crermos em Cristo,</w:t>
      </w:r>
      <w:r>
        <w:rPr>
          <w:rFonts w:ascii="Arial" w:hAnsi="Arial" w:cs="Arial"/>
        </w:rPr>
        <w:t xml:space="preserve"> devemos ter um coração disposto a perdoar. </w:t>
      </w:r>
      <w:r w:rsidR="00541BC1">
        <w:rPr>
          <w:rFonts w:ascii="Arial" w:hAnsi="Arial" w:cs="Arial"/>
        </w:rPr>
        <w:t>E</w:t>
      </w:r>
      <w:r>
        <w:rPr>
          <w:rFonts w:ascii="Arial" w:hAnsi="Arial" w:cs="Arial"/>
        </w:rPr>
        <w:t xml:space="preserve"> esse coração que vai sendo trabalhado por Deus em nosso processo de santificação, que perdoa a nossos irmãos, que não se ressente do mal, pois está tendo o amor ágape nele gerado, também se preocupa com a situação do nosso próximo. Quando alguém pecar contra nós, não vamos nos deixar abater, nem pecar contra esse </w:t>
      </w:r>
      <w:r>
        <w:rPr>
          <w:rFonts w:ascii="Arial" w:hAnsi="Arial" w:cs="Arial"/>
        </w:rPr>
        <w:lastRenderedPageBreak/>
        <w:t>alguém falando mal dele para as outras pessoas. Deus nos exorta a irmos ter com ele, pensando em sua restauração, caso essa pessoa seja realmente irmã em Cristo</w:t>
      </w:r>
      <w:r w:rsidR="00541BC1">
        <w:rPr>
          <w:rFonts w:ascii="Arial" w:hAnsi="Arial" w:cs="Arial"/>
        </w:rPr>
        <w:t>, o que se confirmará se caminharmos os passos indicados por Cristo em Mateus 18.15-20</w:t>
      </w:r>
      <w:r>
        <w:rPr>
          <w:rFonts w:ascii="Arial" w:hAnsi="Arial" w:cs="Arial"/>
        </w:rPr>
        <w:t>.</w:t>
      </w:r>
    </w:p>
    <w:p w14:paraId="480702AA" w14:textId="4D6E837A" w:rsidR="00020D3C" w:rsidRDefault="00020D3C" w:rsidP="00020D3C">
      <w:pPr>
        <w:tabs>
          <w:tab w:val="left" w:pos="4395"/>
        </w:tabs>
        <w:spacing w:before="120" w:after="120" w:line="360" w:lineRule="auto"/>
        <w:jc w:val="both"/>
        <w:rPr>
          <w:rFonts w:ascii="Arial" w:hAnsi="Arial" w:cs="Arial"/>
        </w:rPr>
      </w:pPr>
      <w:r>
        <w:rPr>
          <w:rFonts w:ascii="Arial" w:hAnsi="Arial" w:cs="Arial"/>
        </w:rPr>
        <w:t>Por fim, sabendo que estamos sujeitos a que pequem contra nós, precisamos entender que igualmente estamos sujeitos a pecarmos contra outrem. E aí entra também uma questão de humildade</w:t>
      </w:r>
      <w:r w:rsidR="00541BC1">
        <w:rPr>
          <w:rFonts w:ascii="Arial" w:hAnsi="Arial" w:cs="Arial"/>
        </w:rPr>
        <w:t>, de vitória contra o orgulho e a arrogância</w:t>
      </w:r>
      <w:r>
        <w:rPr>
          <w:rFonts w:ascii="Arial" w:hAnsi="Arial" w:cs="Arial"/>
        </w:rPr>
        <w:t>, que é a busca por reconciliação por meio de nosso pedido de perdão.</w:t>
      </w:r>
    </w:p>
    <w:p w14:paraId="780B27E4" w14:textId="0763299F" w:rsidR="00996BFB" w:rsidRDefault="00020D3C" w:rsidP="00020D3C">
      <w:pPr>
        <w:tabs>
          <w:tab w:val="left" w:pos="4395"/>
        </w:tabs>
        <w:spacing w:before="120" w:after="120" w:line="360" w:lineRule="auto"/>
        <w:jc w:val="both"/>
        <w:rPr>
          <w:rFonts w:ascii="Arial" w:hAnsi="Arial" w:cs="Arial"/>
        </w:rPr>
      </w:pPr>
      <w:r>
        <w:rPr>
          <w:rFonts w:ascii="Arial" w:hAnsi="Arial" w:cs="Arial"/>
        </w:rPr>
        <w:t>Em todos esses passos, precisamos entender que nossa comunhão com Deus é afetada, tanto quando pecam contra nós</w:t>
      </w:r>
      <w:r w:rsidR="00541BC1">
        <w:rPr>
          <w:rFonts w:ascii="Arial" w:hAnsi="Arial" w:cs="Arial"/>
        </w:rPr>
        <w:t xml:space="preserve"> e não estamos dispostos a perdoar</w:t>
      </w:r>
      <w:r>
        <w:rPr>
          <w:rFonts w:ascii="Arial" w:hAnsi="Arial" w:cs="Arial"/>
        </w:rPr>
        <w:t>, tanto quando pecamos contra alguém</w:t>
      </w:r>
      <w:r w:rsidR="00541BC1">
        <w:rPr>
          <w:rFonts w:ascii="Arial" w:hAnsi="Arial" w:cs="Arial"/>
        </w:rPr>
        <w:t xml:space="preserve"> e não pedimos perdão a esta pessoa</w:t>
      </w:r>
      <w:r>
        <w:rPr>
          <w:rFonts w:ascii="Arial" w:hAnsi="Arial" w:cs="Arial"/>
        </w:rPr>
        <w:t>, tanto quando não buscamos a reconciliação com nossos ofensores ou os que ofendemos.</w:t>
      </w:r>
      <w:r w:rsidR="00996BFB">
        <w:rPr>
          <w:rFonts w:ascii="Arial" w:hAnsi="Arial" w:cs="Arial"/>
        </w:rPr>
        <w:t xml:space="preserve"> </w:t>
      </w:r>
    </w:p>
    <w:p w14:paraId="380E316C" w14:textId="77777777" w:rsidR="00996BFB" w:rsidRDefault="00996BFB" w:rsidP="00020D3C">
      <w:pPr>
        <w:tabs>
          <w:tab w:val="left" w:pos="4395"/>
        </w:tabs>
        <w:spacing w:before="120" w:after="120" w:line="360" w:lineRule="auto"/>
        <w:jc w:val="both"/>
        <w:rPr>
          <w:rFonts w:ascii="Arial" w:hAnsi="Arial" w:cs="Arial"/>
        </w:rPr>
      </w:pPr>
      <w:r>
        <w:rPr>
          <w:rFonts w:ascii="Arial" w:hAnsi="Arial" w:cs="Arial"/>
        </w:rPr>
        <w:t>Tendo esse entendimento, podemos buscar melhorar nossas relações com Deus e com nossos irmãos, praticando os mandamentos de amar a Deus sobre todas as coisas e ao próximo como a nós mesmos.</w:t>
      </w:r>
    </w:p>
    <w:p w14:paraId="7F6DC986" w14:textId="0123089D" w:rsidR="00020D3C" w:rsidRPr="0086633D" w:rsidRDefault="00020D3C" w:rsidP="00020D3C">
      <w:pPr>
        <w:tabs>
          <w:tab w:val="left" w:pos="4395"/>
        </w:tabs>
        <w:spacing w:before="120" w:after="120" w:line="360" w:lineRule="auto"/>
        <w:jc w:val="both"/>
        <w:rPr>
          <w:rFonts w:ascii="Arial" w:hAnsi="Arial" w:cs="Arial"/>
        </w:rPr>
      </w:pPr>
      <w:r>
        <w:rPr>
          <w:rFonts w:ascii="Arial" w:hAnsi="Arial" w:cs="Arial"/>
        </w:rPr>
        <w:t xml:space="preserve">  </w:t>
      </w:r>
    </w:p>
    <w:p w14:paraId="39703A8E" w14:textId="3C48526B" w:rsidR="009A2375" w:rsidRPr="00672F5B" w:rsidRDefault="00B76031" w:rsidP="00B76031">
      <w:pPr>
        <w:spacing w:before="120" w:after="120" w:line="360" w:lineRule="auto"/>
        <w:jc w:val="center"/>
        <w:rPr>
          <w:rFonts w:ascii="Arial" w:hAnsi="Arial" w:cs="Arial"/>
          <w:b/>
          <w:bCs/>
        </w:rPr>
      </w:pPr>
      <w:r>
        <w:rPr>
          <w:rFonts w:ascii="Arial" w:hAnsi="Arial" w:cs="Arial"/>
          <w:b/>
          <w:bCs/>
        </w:rPr>
        <w:t>CONTEXTUALIZANDO</w:t>
      </w:r>
    </w:p>
    <w:p w14:paraId="3C94D66A" w14:textId="2FE53627" w:rsidR="00B03322" w:rsidRDefault="00B76631" w:rsidP="000330DE">
      <w:pPr>
        <w:spacing w:before="120" w:after="120" w:line="360" w:lineRule="auto"/>
        <w:jc w:val="both"/>
        <w:rPr>
          <w:rFonts w:ascii="Arial" w:hAnsi="Arial" w:cs="Arial"/>
        </w:rPr>
      </w:pPr>
      <w:r>
        <w:rPr>
          <w:rFonts w:ascii="Arial" w:hAnsi="Arial" w:cs="Arial"/>
        </w:rPr>
        <w:t>O capítulo 18 de Mateus é um trecho bastante interessante. Começa com os discípulos, debaixo de uma perspectiva humana sobre a grandeza em termos de esforço, realização e status, questiona</w:t>
      </w:r>
      <w:r w:rsidR="006322CC">
        <w:rPr>
          <w:rFonts w:ascii="Arial" w:hAnsi="Arial" w:cs="Arial"/>
        </w:rPr>
        <w:t>ndo</w:t>
      </w:r>
      <w:r>
        <w:rPr>
          <w:rFonts w:ascii="Arial" w:hAnsi="Arial" w:cs="Arial"/>
        </w:rPr>
        <w:t xml:space="preserve"> ao Senhor quem é o maior no Reino dos Céus. E o Senhor ilustra a resposta colocando uma criança no meio deles</w:t>
      </w:r>
      <w:r w:rsidR="00CF1947">
        <w:rPr>
          <w:rFonts w:ascii="Arial" w:hAnsi="Arial" w:cs="Arial"/>
        </w:rPr>
        <w:t xml:space="preserve"> e afirma que</w:t>
      </w:r>
      <w:r>
        <w:rPr>
          <w:rFonts w:ascii="Arial" w:hAnsi="Arial" w:cs="Arial"/>
        </w:rPr>
        <w:t xml:space="preserve"> eles deveriam, em primeiro lugar, converterem-se e se tornarem como crianças para poderem entrar no Reino dos Céus. E completa que </w:t>
      </w:r>
      <w:r w:rsidR="00CF1947">
        <w:rPr>
          <w:rFonts w:ascii="Arial" w:hAnsi="Arial" w:cs="Arial"/>
        </w:rPr>
        <w:t>aquele que se humilhar como aquela criança é o maior no Reino dos Céus.</w:t>
      </w:r>
    </w:p>
    <w:p w14:paraId="6123A653" w14:textId="0ED21243" w:rsidR="00B76631" w:rsidRDefault="00B76631" w:rsidP="000330DE">
      <w:pPr>
        <w:spacing w:before="120" w:after="120" w:line="360" w:lineRule="auto"/>
        <w:jc w:val="both"/>
        <w:rPr>
          <w:rFonts w:ascii="Arial" w:hAnsi="Arial" w:cs="Arial"/>
        </w:rPr>
      </w:pPr>
      <w:r>
        <w:rPr>
          <w:rFonts w:ascii="Arial" w:hAnsi="Arial" w:cs="Arial"/>
        </w:rPr>
        <w:t>As crianças</w:t>
      </w:r>
      <w:r w:rsidR="00CF1947">
        <w:rPr>
          <w:rFonts w:ascii="Arial" w:hAnsi="Arial" w:cs="Arial"/>
        </w:rPr>
        <w:t>,</w:t>
      </w:r>
      <w:r>
        <w:rPr>
          <w:rFonts w:ascii="Arial" w:hAnsi="Arial" w:cs="Arial"/>
        </w:rPr>
        <w:t xml:space="preserve"> como sabemos</w:t>
      </w:r>
      <w:r w:rsidR="00377793">
        <w:rPr>
          <w:rFonts w:ascii="Arial" w:hAnsi="Arial" w:cs="Arial"/>
        </w:rPr>
        <w:t>,</w:t>
      </w:r>
      <w:r w:rsidR="00CF1947">
        <w:rPr>
          <w:rFonts w:ascii="Arial" w:hAnsi="Arial" w:cs="Arial"/>
        </w:rPr>
        <w:t xml:space="preserve"> demonstram uma confiança muito grande em seus pais e dependem completamente deles para sobreviverem. Elas não se preocupam se terão comida, simplesmente confiam que vão comer. Não se preocupam se terão onde dormir, simplesmente dormem onde os pais as colocam. Para elas, o mais importante é o colo da mãe ou do pai</w:t>
      </w:r>
      <w:r w:rsidR="006322CC">
        <w:rPr>
          <w:rFonts w:ascii="Arial" w:hAnsi="Arial" w:cs="Arial"/>
        </w:rPr>
        <w:t>, a proteção</w:t>
      </w:r>
      <w:r w:rsidR="00CF1947">
        <w:rPr>
          <w:rFonts w:ascii="Arial" w:hAnsi="Arial" w:cs="Arial"/>
        </w:rPr>
        <w:t xml:space="preserve"> e a sensação de segurança que isso traz a elas.</w:t>
      </w:r>
      <w:r w:rsidR="006322CC">
        <w:rPr>
          <w:rFonts w:ascii="Arial" w:hAnsi="Arial" w:cs="Arial"/>
        </w:rPr>
        <w:t xml:space="preserve"> Portanto, tornar-se como uma criança representa confiar totalmente em Deus, nosso Pai, e no fato de que Ele nos protegerá e nos proverá com tudo que precisarmos para viver na terra.</w:t>
      </w:r>
    </w:p>
    <w:p w14:paraId="4AE89938" w14:textId="0A6972B8" w:rsidR="00CF1947" w:rsidRDefault="00CF1947" w:rsidP="000330DE">
      <w:pPr>
        <w:spacing w:before="120" w:after="120" w:line="360" w:lineRule="auto"/>
        <w:jc w:val="both"/>
        <w:rPr>
          <w:rFonts w:ascii="Arial" w:hAnsi="Arial" w:cs="Arial"/>
        </w:rPr>
      </w:pPr>
      <w:r>
        <w:rPr>
          <w:rFonts w:ascii="Arial" w:hAnsi="Arial" w:cs="Arial"/>
        </w:rPr>
        <w:t xml:space="preserve">Na sequência, Cristo nos apresenta o grande pecado que é colocar pedras de tropeço para que um dos pequeninos que nele creem (ou seja, seus discípulos) caia. Cristo demonstra o cuidado e a proteção de Deus para conosco, os que cremos, </w:t>
      </w:r>
      <w:r w:rsidR="006322CC">
        <w:rPr>
          <w:rFonts w:ascii="Arial" w:hAnsi="Arial" w:cs="Arial"/>
        </w:rPr>
        <w:t xml:space="preserve">e o perigo </w:t>
      </w:r>
      <w:r w:rsidR="006322CC">
        <w:rPr>
          <w:rFonts w:ascii="Arial" w:hAnsi="Arial" w:cs="Arial"/>
        </w:rPr>
        <w:lastRenderedPageBreak/>
        <w:t xml:space="preserve">que correm aqueles que nos perseguem, </w:t>
      </w:r>
      <w:r>
        <w:rPr>
          <w:rFonts w:ascii="Arial" w:hAnsi="Arial" w:cs="Arial"/>
        </w:rPr>
        <w:t xml:space="preserve">ao usar </w:t>
      </w:r>
      <w:r w:rsidR="00321AB2">
        <w:rPr>
          <w:rFonts w:ascii="Arial" w:hAnsi="Arial" w:cs="Arial"/>
        </w:rPr>
        <w:t>o exemplo de ser melhor pendurar no pescoço</w:t>
      </w:r>
      <w:r>
        <w:rPr>
          <w:rFonts w:ascii="Arial" w:hAnsi="Arial" w:cs="Arial"/>
        </w:rPr>
        <w:t xml:space="preserve"> </w:t>
      </w:r>
      <w:r w:rsidR="00321AB2">
        <w:rPr>
          <w:rFonts w:ascii="Arial" w:hAnsi="Arial" w:cs="Arial"/>
        </w:rPr>
        <w:t>uma</w:t>
      </w:r>
      <w:r>
        <w:rPr>
          <w:rFonts w:ascii="Arial" w:hAnsi="Arial" w:cs="Arial"/>
        </w:rPr>
        <w:t xml:space="preserve"> pedra de moinho</w:t>
      </w:r>
      <w:r w:rsidR="00321AB2">
        <w:rPr>
          <w:rFonts w:ascii="Arial" w:hAnsi="Arial" w:cs="Arial"/>
        </w:rPr>
        <w:t xml:space="preserve"> e se afundar na profundeza do mar do que fazer um dos seus pequeninos tropeçar</w:t>
      </w:r>
      <w:r>
        <w:rPr>
          <w:rFonts w:ascii="Arial" w:hAnsi="Arial" w:cs="Arial"/>
        </w:rPr>
        <w:t>.</w:t>
      </w:r>
    </w:p>
    <w:p w14:paraId="326B407F" w14:textId="4718AD21" w:rsidR="00CF1947" w:rsidRDefault="00CF1947" w:rsidP="000330DE">
      <w:pPr>
        <w:spacing w:before="120" w:after="120" w:line="360" w:lineRule="auto"/>
        <w:jc w:val="both"/>
        <w:rPr>
          <w:rFonts w:ascii="Arial" w:hAnsi="Arial" w:cs="Arial"/>
        </w:rPr>
      </w:pPr>
      <w:r>
        <w:rPr>
          <w:rFonts w:ascii="Arial" w:hAnsi="Arial" w:cs="Arial"/>
        </w:rPr>
        <w:t>Coloca</w:t>
      </w:r>
      <w:r w:rsidR="006322CC">
        <w:rPr>
          <w:rFonts w:ascii="Arial" w:hAnsi="Arial" w:cs="Arial"/>
        </w:rPr>
        <w:t>r</w:t>
      </w:r>
      <w:r>
        <w:rPr>
          <w:rFonts w:ascii="Arial" w:hAnsi="Arial" w:cs="Arial"/>
        </w:rPr>
        <w:t xml:space="preserve"> pedras de tropeço </w:t>
      </w:r>
      <w:r w:rsidR="006322CC">
        <w:rPr>
          <w:rFonts w:ascii="Arial" w:hAnsi="Arial" w:cs="Arial"/>
        </w:rPr>
        <w:t>significa</w:t>
      </w:r>
      <w:r>
        <w:rPr>
          <w:rFonts w:ascii="Arial" w:hAnsi="Arial" w:cs="Arial"/>
        </w:rPr>
        <w:t xml:space="preserve"> </w:t>
      </w:r>
      <w:r w:rsidR="006322CC">
        <w:rPr>
          <w:rFonts w:ascii="Arial" w:hAnsi="Arial" w:cs="Arial"/>
        </w:rPr>
        <w:t>praticarmos</w:t>
      </w:r>
      <w:r>
        <w:rPr>
          <w:rFonts w:ascii="Arial" w:hAnsi="Arial" w:cs="Arial"/>
        </w:rPr>
        <w:t xml:space="preserve"> qualquer </w:t>
      </w:r>
      <w:r w:rsidR="006322CC">
        <w:rPr>
          <w:rFonts w:ascii="Arial" w:hAnsi="Arial" w:cs="Arial"/>
        </w:rPr>
        <w:t>ato</w:t>
      </w:r>
      <w:r>
        <w:rPr>
          <w:rFonts w:ascii="Arial" w:hAnsi="Arial" w:cs="Arial"/>
        </w:rPr>
        <w:t xml:space="preserve"> que afaste os homens de Cristo</w:t>
      </w:r>
      <w:r w:rsidR="00321AB2">
        <w:rPr>
          <w:rFonts w:ascii="Arial" w:hAnsi="Arial" w:cs="Arial"/>
        </w:rPr>
        <w:t>, que os tire dos caminhos do Senhor. Podemos fazer isso ridicularizando</w:t>
      </w:r>
      <w:r w:rsidR="006322CC">
        <w:rPr>
          <w:rFonts w:ascii="Arial" w:hAnsi="Arial" w:cs="Arial"/>
        </w:rPr>
        <w:t xml:space="preserve"> a fé,</w:t>
      </w:r>
      <w:r w:rsidR="00321AB2">
        <w:rPr>
          <w:rFonts w:ascii="Arial" w:hAnsi="Arial" w:cs="Arial"/>
        </w:rPr>
        <w:t xml:space="preserve"> opondo-nos ou dissuadindo-os de servirem a Cristo. Podemos fazer isso, dando um mau testemunho, ao vivermos uma vida incoerente com o que professamos ser a nossa fé. Isso, de acordo com as palavras do Senhor, é um pecado de consequências gravíssimas. E</w:t>
      </w:r>
      <w:r w:rsidR="006322CC">
        <w:rPr>
          <w:rFonts w:ascii="Arial" w:hAnsi="Arial" w:cs="Arial"/>
        </w:rPr>
        <w:t>,</w:t>
      </w:r>
      <w:r w:rsidR="00321AB2">
        <w:rPr>
          <w:rFonts w:ascii="Arial" w:hAnsi="Arial" w:cs="Arial"/>
        </w:rPr>
        <w:t xml:space="preserve"> ao fazermos isso, podemos dar </w:t>
      </w:r>
      <w:r w:rsidR="006322CC">
        <w:rPr>
          <w:rFonts w:ascii="Arial" w:hAnsi="Arial" w:cs="Arial"/>
        </w:rPr>
        <w:t>razão</w:t>
      </w:r>
      <w:r w:rsidR="00321AB2">
        <w:rPr>
          <w:rFonts w:ascii="Arial" w:hAnsi="Arial" w:cs="Arial"/>
        </w:rPr>
        <w:t xml:space="preserve"> para que os outros venham a blasfemar o nome de Deus, como o fez Davi, segundo o relato de 2 Samuel 12.14 (</w:t>
      </w:r>
      <w:r w:rsidR="00321AB2" w:rsidRPr="00321AB2">
        <w:rPr>
          <w:rFonts w:ascii="Arial" w:hAnsi="Arial" w:cs="Arial"/>
          <w:i/>
          <w:iCs/>
        </w:rPr>
        <w:t>“Mas, posto que com isto deste motivo a que blasfemassem os inimigos do Senhor, também o filho que te nasceu morrerá.”</w:t>
      </w:r>
      <w:r w:rsidR="00321AB2">
        <w:rPr>
          <w:rFonts w:ascii="Arial" w:hAnsi="Arial" w:cs="Arial"/>
        </w:rPr>
        <w:t>).</w:t>
      </w:r>
    </w:p>
    <w:p w14:paraId="45E5F876" w14:textId="5E63742F" w:rsidR="00321AB2" w:rsidRDefault="00321AB2" w:rsidP="000330DE">
      <w:pPr>
        <w:spacing w:before="120" w:after="120" w:line="360" w:lineRule="auto"/>
        <w:jc w:val="both"/>
        <w:rPr>
          <w:rFonts w:ascii="Arial" w:hAnsi="Arial" w:cs="Arial"/>
        </w:rPr>
      </w:pPr>
      <w:r>
        <w:rPr>
          <w:rFonts w:ascii="Arial" w:hAnsi="Arial" w:cs="Arial"/>
        </w:rPr>
        <w:t>Na sequência, Jesus usa uma hipérbole, a de cortarmos fora membros do corpo para não pecarmos, para enfatizar a necessidade de autodisciplina e de remoção do pecado de nossas vidas. E traz também a realidade do castigo eterno após a morte, para aqueles que não creem em Cristo, ao usar as expressões “fogo eterno” e “inferno de fogo”.</w:t>
      </w:r>
    </w:p>
    <w:p w14:paraId="1BC1989D" w14:textId="2764C856" w:rsidR="00321AB2" w:rsidRDefault="00321AB2" w:rsidP="000330DE">
      <w:pPr>
        <w:spacing w:before="120" w:after="120" w:line="360" w:lineRule="auto"/>
        <w:jc w:val="both"/>
        <w:rPr>
          <w:rFonts w:ascii="Arial" w:hAnsi="Arial" w:cs="Arial"/>
        </w:rPr>
      </w:pPr>
      <w:r>
        <w:rPr>
          <w:rFonts w:ascii="Arial" w:hAnsi="Arial" w:cs="Arial"/>
        </w:rPr>
        <w:t>Continuando, Cristo demonstra a vontade do Pai de que nenhum irmão se perca, ilustrando este fato com a estória da ovelha desgarrada. Percebamos que essa estória está intimamente ligada com o que vem em seguida, que é a forma como tratar um irmão que peca.</w:t>
      </w:r>
      <w:r w:rsidR="003847D4">
        <w:rPr>
          <w:rFonts w:ascii="Arial" w:hAnsi="Arial" w:cs="Arial"/>
        </w:rPr>
        <w:t xml:space="preserve"> </w:t>
      </w:r>
      <w:r w:rsidR="006322CC">
        <w:rPr>
          <w:rFonts w:ascii="Arial" w:hAnsi="Arial" w:cs="Arial"/>
        </w:rPr>
        <w:t>Este</w:t>
      </w:r>
      <w:r w:rsidR="003847D4">
        <w:rPr>
          <w:rFonts w:ascii="Arial" w:hAnsi="Arial" w:cs="Arial"/>
        </w:rPr>
        <w:t xml:space="preserve"> é a ovelha desgarrada. E é a vontade do Pai que nós corramos atrás da ovelha, ou seja, que confrontemos</w:t>
      </w:r>
      <w:r w:rsidR="003847D4">
        <w:rPr>
          <w:rStyle w:val="Refdenotaderodap"/>
          <w:rFonts w:ascii="Arial" w:hAnsi="Arial" w:cs="Arial"/>
        </w:rPr>
        <w:footnoteReference w:id="1"/>
      </w:r>
      <w:r w:rsidR="003847D4">
        <w:rPr>
          <w:rFonts w:ascii="Arial" w:hAnsi="Arial" w:cs="Arial"/>
        </w:rPr>
        <w:t xml:space="preserve"> nosso irmão, primeiro em particular, apenas nós e ele. Em seguida, caso o irmão não nos tenha ouvid</w:t>
      </w:r>
      <w:r w:rsidR="006322CC">
        <w:rPr>
          <w:rFonts w:ascii="Arial" w:hAnsi="Arial" w:cs="Arial"/>
        </w:rPr>
        <w:t>o</w:t>
      </w:r>
      <w:r w:rsidR="003847D4">
        <w:rPr>
          <w:rFonts w:ascii="Arial" w:hAnsi="Arial" w:cs="Arial"/>
        </w:rPr>
        <w:t xml:space="preserve">, Cristo estabelece os próximos passos a serem seguidos: primeiro, levar duas ou três testemunhas para participarem da conversa; se não funcionar, contar à Igreja. Caso não ouça a Igreja, esta pessoa não mais será considerada irmão, mas </w:t>
      </w:r>
      <w:r w:rsidR="00377793">
        <w:rPr>
          <w:rFonts w:ascii="Arial" w:hAnsi="Arial" w:cs="Arial"/>
        </w:rPr>
        <w:t>como gentio e publicano, dois tipos de pessoas que representavam a rebeldia contra Deus</w:t>
      </w:r>
      <w:r w:rsidR="003847D4">
        <w:rPr>
          <w:rFonts w:ascii="Arial" w:hAnsi="Arial" w:cs="Arial"/>
        </w:rPr>
        <w:t>.</w:t>
      </w:r>
      <w:r w:rsidR="00377793">
        <w:rPr>
          <w:rFonts w:ascii="Arial" w:hAnsi="Arial" w:cs="Arial"/>
        </w:rPr>
        <w:t xml:space="preserve"> </w:t>
      </w:r>
    </w:p>
    <w:p w14:paraId="592F4C20" w14:textId="183548A8" w:rsidR="00BA1207" w:rsidRDefault="00BA1207" w:rsidP="000330DE">
      <w:pPr>
        <w:spacing w:before="120" w:after="120" w:line="360" w:lineRule="auto"/>
        <w:jc w:val="both"/>
        <w:rPr>
          <w:rFonts w:ascii="Arial" w:hAnsi="Arial" w:cs="Arial"/>
        </w:rPr>
      </w:pPr>
      <w:r>
        <w:rPr>
          <w:rFonts w:ascii="Arial" w:hAnsi="Arial" w:cs="Arial"/>
        </w:rPr>
        <w:t>Prosseguindo no capítulo, chega-se aos versículos 18 a 20. Aqui cabe uma consideração especial, não apenas porque são os versículos que antecedem o texto básico</w:t>
      </w:r>
      <w:r w:rsidR="006322CC">
        <w:rPr>
          <w:rFonts w:ascii="Arial" w:hAnsi="Arial" w:cs="Arial"/>
        </w:rPr>
        <w:t xml:space="preserve"> de nosso estudo</w:t>
      </w:r>
      <w:r>
        <w:rPr>
          <w:rFonts w:ascii="Arial" w:hAnsi="Arial" w:cs="Arial"/>
        </w:rPr>
        <w:t>, mas porque são versículos comumente utilizados por nós fora do contexto e do significado deles neste contexto.</w:t>
      </w:r>
    </w:p>
    <w:p w14:paraId="4F3B9857" w14:textId="1B1637F4" w:rsidR="003F074D" w:rsidRDefault="003F074D" w:rsidP="000330DE">
      <w:pPr>
        <w:spacing w:before="120" w:after="120" w:line="360" w:lineRule="auto"/>
        <w:jc w:val="both"/>
        <w:rPr>
          <w:rFonts w:ascii="Arial" w:hAnsi="Arial" w:cs="Arial"/>
        </w:rPr>
      </w:pPr>
      <w:r>
        <w:rPr>
          <w:rFonts w:ascii="Arial" w:hAnsi="Arial" w:cs="Arial"/>
        </w:rPr>
        <w:lastRenderedPageBreak/>
        <w:t>Inicialmente, observemos que estes versículos aparecem após</w:t>
      </w:r>
      <w:r w:rsidR="009F7E46">
        <w:rPr>
          <w:rFonts w:ascii="Arial" w:hAnsi="Arial" w:cs="Arial"/>
        </w:rPr>
        <w:t xml:space="preserve"> Cristo mencionar o que é conhecido como processo de disciplina da Igreja. O pecado de um faltoso acabou de ser compartilhado com a Igreja</w:t>
      </w:r>
      <w:r w:rsidR="006322CC">
        <w:rPr>
          <w:rFonts w:ascii="Arial" w:hAnsi="Arial" w:cs="Arial"/>
        </w:rPr>
        <w:t xml:space="preserve"> e </w:t>
      </w:r>
      <w:proofErr w:type="spellStart"/>
      <w:r w:rsidR="006322CC">
        <w:rPr>
          <w:rFonts w:ascii="Arial" w:hAnsi="Arial" w:cs="Arial"/>
        </w:rPr>
        <w:t>esta</w:t>
      </w:r>
      <w:proofErr w:type="spellEnd"/>
      <w:r w:rsidR="006322CC">
        <w:rPr>
          <w:rFonts w:ascii="Arial" w:hAnsi="Arial" w:cs="Arial"/>
        </w:rPr>
        <w:t xml:space="preserve"> tomou uma decisão em relação a ele</w:t>
      </w:r>
      <w:r w:rsidR="009F7E46">
        <w:rPr>
          <w:rFonts w:ascii="Arial" w:hAnsi="Arial" w:cs="Arial"/>
        </w:rPr>
        <w:t>. Nesse contexto, Cristo menciona que o que tiver sido ligado na terra terá sido ligado nos céus, ou seja, a decisão da Igreja é ratificada por Ele. Isso demonstra a autoridade que Jesus conced</w:t>
      </w:r>
      <w:r w:rsidR="00377793">
        <w:rPr>
          <w:rFonts w:ascii="Arial" w:hAnsi="Arial" w:cs="Arial"/>
        </w:rPr>
        <w:t>e</w:t>
      </w:r>
      <w:r w:rsidR="009F7E46">
        <w:rPr>
          <w:rFonts w:ascii="Arial" w:hAnsi="Arial" w:cs="Arial"/>
        </w:rPr>
        <w:t xml:space="preserve"> a seus discípulos</w:t>
      </w:r>
      <w:r w:rsidR="006322CC">
        <w:rPr>
          <w:rFonts w:ascii="Arial" w:hAnsi="Arial" w:cs="Arial"/>
        </w:rPr>
        <w:t xml:space="preserve"> no sentido de recuperar um irmão</w:t>
      </w:r>
      <w:r w:rsidR="009F7E46">
        <w:rPr>
          <w:rFonts w:ascii="Arial" w:hAnsi="Arial" w:cs="Arial"/>
        </w:rPr>
        <w:t>. E ele confirma essa autoridade ao mencionar que se dois concorda</w:t>
      </w:r>
      <w:r w:rsidR="00377793">
        <w:rPr>
          <w:rFonts w:ascii="Arial" w:hAnsi="Arial" w:cs="Arial"/>
        </w:rPr>
        <w:t>r</w:t>
      </w:r>
      <w:r w:rsidR="009F7E46">
        <w:rPr>
          <w:rFonts w:ascii="Arial" w:hAnsi="Arial" w:cs="Arial"/>
        </w:rPr>
        <w:t>em sobre algo isso ser</w:t>
      </w:r>
      <w:r w:rsidR="00377793">
        <w:rPr>
          <w:rFonts w:ascii="Arial" w:hAnsi="Arial" w:cs="Arial"/>
        </w:rPr>
        <w:t>á</w:t>
      </w:r>
      <w:r w:rsidR="009F7E46">
        <w:rPr>
          <w:rFonts w:ascii="Arial" w:hAnsi="Arial" w:cs="Arial"/>
        </w:rPr>
        <w:t xml:space="preserve"> feito, ainda no contexto </w:t>
      </w:r>
      <w:r w:rsidR="006322CC">
        <w:rPr>
          <w:rFonts w:ascii="Arial" w:hAnsi="Arial" w:cs="Arial"/>
        </w:rPr>
        <w:t>d</w:t>
      </w:r>
      <w:r w:rsidR="009F7E46">
        <w:rPr>
          <w:rFonts w:ascii="Arial" w:hAnsi="Arial" w:cs="Arial"/>
        </w:rPr>
        <w:t xml:space="preserve">o capítulo, que está falando sobre a restauração do irmão que peca. E termina o trecho afirmando que ele </w:t>
      </w:r>
      <w:r w:rsidR="00377793">
        <w:rPr>
          <w:rFonts w:ascii="Arial" w:hAnsi="Arial" w:cs="Arial"/>
        </w:rPr>
        <w:t>“</w:t>
      </w:r>
      <w:r w:rsidR="009F7E46">
        <w:rPr>
          <w:rFonts w:ascii="Arial" w:hAnsi="Arial" w:cs="Arial"/>
        </w:rPr>
        <w:t>assina</w:t>
      </w:r>
      <w:r w:rsidR="00377793">
        <w:rPr>
          <w:rFonts w:ascii="Arial" w:hAnsi="Arial" w:cs="Arial"/>
        </w:rPr>
        <w:t>”</w:t>
      </w:r>
      <w:r w:rsidR="009F7E46">
        <w:rPr>
          <w:rFonts w:ascii="Arial" w:hAnsi="Arial" w:cs="Arial"/>
        </w:rPr>
        <w:t xml:space="preserve"> esta decisão ao afirmar que onde dois ou três estiverem reunidos em seu nome, Ele está no meio deles.</w:t>
      </w:r>
    </w:p>
    <w:p w14:paraId="7911AB82" w14:textId="5F514B14" w:rsidR="009F7E46" w:rsidRDefault="009F7E46" w:rsidP="000330DE">
      <w:pPr>
        <w:spacing w:before="120" w:after="120" w:line="360" w:lineRule="auto"/>
        <w:jc w:val="both"/>
        <w:rPr>
          <w:rFonts w:ascii="Arial" w:hAnsi="Arial" w:cs="Arial"/>
        </w:rPr>
      </w:pPr>
      <w:r>
        <w:rPr>
          <w:rFonts w:ascii="Arial" w:hAnsi="Arial" w:cs="Arial"/>
        </w:rPr>
        <w:t>Pode</w:t>
      </w:r>
      <w:r w:rsidR="004D30EC">
        <w:rPr>
          <w:rFonts w:ascii="Arial" w:hAnsi="Arial" w:cs="Arial"/>
        </w:rPr>
        <w:t>ría</w:t>
      </w:r>
      <w:r>
        <w:rPr>
          <w:rFonts w:ascii="Arial" w:hAnsi="Arial" w:cs="Arial"/>
        </w:rPr>
        <w:t xml:space="preserve">mos argumentar que Cristo estaria expandindo o que estava dizendo para o campo de uma reunião de oração ou </w:t>
      </w:r>
      <w:r w:rsidR="00E27EAC">
        <w:rPr>
          <w:rFonts w:ascii="Arial" w:hAnsi="Arial" w:cs="Arial"/>
        </w:rPr>
        <w:t xml:space="preserve">de </w:t>
      </w:r>
      <w:r>
        <w:rPr>
          <w:rFonts w:ascii="Arial" w:hAnsi="Arial" w:cs="Arial"/>
        </w:rPr>
        <w:t>um culto. Assim, bastaria que dois concordassem em algum assunto e pedissem a Deus que concedesse esse pedido</w:t>
      </w:r>
      <w:r w:rsidR="00AA5153">
        <w:rPr>
          <w:rFonts w:ascii="Arial" w:hAnsi="Arial" w:cs="Arial"/>
        </w:rPr>
        <w:t xml:space="preserve">, </w:t>
      </w:r>
      <w:r>
        <w:rPr>
          <w:rFonts w:ascii="Arial" w:hAnsi="Arial" w:cs="Arial"/>
        </w:rPr>
        <w:t xml:space="preserve">e </w:t>
      </w:r>
      <w:r w:rsidR="008575B4">
        <w:rPr>
          <w:rFonts w:ascii="Arial" w:hAnsi="Arial" w:cs="Arial"/>
        </w:rPr>
        <w:t xml:space="preserve">Ele </w:t>
      </w:r>
      <w:r>
        <w:rPr>
          <w:rFonts w:ascii="Arial" w:hAnsi="Arial" w:cs="Arial"/>
        </w:rPr>
        <w:t xml:space="preserve">assim o faria. Contudo, a Bíblia </w:t>
      </w:r>
      <w:r w:rsidR="0018649F">
        <w:rPr>
          <w:rFonts w:ascii="Arial" w:hAnsi="Arial" w:cs="Arial"/>
        </w:rPr>
        <w:t>nos afirma</w:t>
      </w:r>
      <w:r>
        <w:rPr>
          <w:rFonts w:ascii="Arial" w:hAnsi="Arial" w:cs="Arial"/>
        </w:rPr>
        <w:t xml:space="preserve"> que</w:t>
      </w:r>
      <w:r w:rsidR="00CB4852">
        <w:rPr>
          <w:rFonts w:ascii="Arial" w:hAnsi="Arial" w:cs="Arial"/>
        </w:rPr>
        <w:t xml:space="preserve"> nossa oração não será atendida,</w:t>
      </w:r>
      <w:r>
        <w:rPr>
          <w:rFonts w:ascii="Arial" w:hAnsi="Arial" w:cs="Arial"/>
        </w:rPr>
        <w:t xml:space="preserve"> se não orarmos de acordo com a vontade do Pai</w:t>
      </w:r>
      <w:r w:rsidR="00CB4852">
        <w:rPr>
          <w:rFonts w:ascii="Arial" w:hAnsi="Arial" w:cs="Arial"/>
        </w:rPr>
        <w:t xml:space="preserve"> (1 João 5.14-15)</w:t>
      </w:r>
      <w:r>
        <w:rPr>
          <w:rFonts w:ascii="Arial" w:hAnsi="Arial" w:cs="Arial"/>
        </w:rPr>
        <w:t xml:space="preserve">. </w:t>
      </w:r>
      <w:r w:rsidR="00AA5153">
        <w:rPr>
          <w:rFonts w:ascii="Arial" w:hAnsi="Arial" w:cs="Arial"/>
        </w:rPr>
        <w:t>Portanto,</w:t>
      </w:r>
      <w:r>
        <w:rPr>
          <w:rFonts w:ascii="Arial" w:hAnsi="Arial" w:cs="Arial"/>
        </w:rPr>
        <w:t xml:space="preserve"> não basta </w:t>
      </w:r>
      <w:r w:rsidR="0018649F">
        <w:rPr>
          <w:rFonts w:ascii="Arial" w:hAnsi="Arial" w:cs="Arial"/>
        </w:rPr>
        <w:t xml:space="preserve">duas ou mais pessoas estarem </w:t>
      </w:r>
      <w:r>
        <w:rPr>
          <w:rFonts w:ascii="Arial" w:hAnsi="Arial" w:cs="Arial"/>
        </w:rPr>
        <w:t xml:space="preserve">de acordo com alguma coisa para que Deus atenda a </w:t>
      </w:r>
      <w:r w:rsidR="00AA5153">
        <w:rPr>
          <w:rFonts w:ascii="Arial" w:hAnsi="Arial" w:cs="Arial"/>
        </w:rPr>
        <w:t>esta</w:t>
      </w:r>
      <w:r>
        <w:rPr>
          <w:rFonts w:ascii="Arial" w:hAnsi="Arial" w:cs="Arial"/>
        </w:rPr>
        <w:t xml:space="preserve"> oração.</w:t>
      </w:r>
      <w:r w:rsidR="006322CC">
        <w:rPr>
          <w:rFonts w:ascii="Arial" w:hAnsi="Arial" w:cs="Arial"/>
        </w:rPr>
        <w:t xml:space="preserve"> Além disso, </w:t>
      </w:r>
      <w:r w:rsidR="00AA5153">
        <w:rPr>
          <w:rFonts w:ascii="Arial" w:hAnsi="Arial" w:cs="Arial"/>
        </w:rPr>
        <w:t xml:space="preserve">se a Bíblia mencionasse que uma oração seria atendida pelo fato de haver duas ou mais pessoas em concordância, </w:t>
      </w:r>
      <w:r w:rsidR="006322CC">
        <w:rPr>
          <w:rFonts w:ascii="Arial" w:hAnsi="Arial" w:cs="Arial"/>
        </w:rPr>
        <w:t>os textos imediatamente anteriores e posteriores a</w:t>
      </w:r>
      <w:r w:rsidR="00AA5153">
        <w:rPr>
          <w:rFonts w:ascii="Arial" w:hAnsi="Arial" w:cs="Arial"/>
        </w:rPr>
        <w:t xml:space="preserve"> esta citação</w:t>
      </w:r>
      <w:r w:rsidR="006322CC">
        <w:rPr>
          <w:rFonts w:ascii="Arial" w:hAnsi="Arial" w:cs="Arial"/>
        </w:rPr>
        <w:t xml:space="preserve"> t</w:t>
      </w:r>
      <w:r w:rsidR="00AA5153">
        <w:rPr>
          <w:rFonts w:ascii="Arial" w:hAnsi="Arial" w:cs="Arial"/>
        </w:rPr>
        <w:t>e</w:t>
      </w:r>
      <w:r w:rsidR="006322CC">
        <w:rPr>
          <w:rFonts w:ascii="Arial" w:hAnsi="Arial" w:cs="Arial"/>
        </w:rPr>
        <w:t xml:space="preserve">riam </w:t>
      </w:r>
      <w:r w:rsidR="00AA5153">
        <w:rPr>
          <w:rFonts w:ascii="Arial" w:hAnsi="Arial" w:cs="Arial"/>
        </w:rPr>
        <w:t>criado um contexto favorável a este fato, o que não é o caso</w:t>
      </w:r>
      <w:r w:rsidR="006322CC">
        <w:rPr>
          <w:rFonts w:ascii="Arial" w:hAnsi="Arial" w:cs="Arial"/>
        </w:rPr>
        <w:t>.</w:t>
      </w:r>
    </w:p>
    <w:p w14:paraId="537209F8" w14:textId="5E079E42" w:rsidR="006322CC" w:rsidRDefault="00AA5153" w:rsidP="000330DE">
      <w:pPr>
        <w:spacing w:before="120" w:after="120" w:line="360" w:lineRule="auto"/>
        <w:jc w:val="both"/>
        <w:rPr>
          <w:rFonts w:ascii="Arial" w:hAnsi="Arial" w:cs="Arial"/>
        </w:rPr>
      </w:pPr>
      <w:r>
        <w:rPr>
          <w:rFonts w:ascii="Arial" w:hAnsi="Arial" w:cs="Arial"/>
        </w:rPr>
        <w:t>Com relação ao versículo seguinte, poderíamos</w:t>
      </w:r>
      <w:r w:rsidR="009F7E46">
        <w:rPr>
          <w:rFonts w:ascii="Arial" w:hAnsi="Arial" w:cs="Arial"/>
        </w:rPr>
        <w:t xml:space="preserve"> também argumentar que Jesus está presente quando dois ou três estão reunidos em seu nome, em qualquer circunstância</w:t>
      </w:r>
      <w:r w:rsidR="00377793">
        <w:rPr>
          <w:rFonts w:ascii="Arial" w:hAnsi="Arial" w:cs="Arial"/>
        </w:rPr>
        <w:t>,</w:t>
      </w:r>
      <w:r w:rsidR="009F7E46">
        <w:rPr>
          <w:rFonts w:ascii="Arial" w:hAnsi="Arial" w:cs="Arial"/>
        </w:rPr>
        <w:t xml:space="preserve"> e não apenas quando se trata da disciplina do irmão que peca. E isso não é mentira, contanto que esses dois ou três sejam salvos e</w:t>
      </w:r>
      <w:r w:rsidR="00E27EAC">
        <w:rPr>
          <w:rFonts w:ascii="Arial" w:hAnsi="Arial" w:cs="Arial"/>
        </w:rPr>
        <w:t xml:space="preserve">, consequentemente, seja </w:t>
      </w:r>
      <w:proofErr w:type="gramStart"/>
      <w:r w:rsidR="00E27EAC">
        <w:rPr>
          <w:rFonts w:ascii="Arial" w:hAnsi="Arial" w:cs="Arial"/>
        </w:rPr>
        <w:t>selados</w:t>
      </w:r>
      <w:proofErr w:type="gramEnd"/>
      <w:r w:rsidR="00E27EAC">
        <w:rPr>
          <w:rFonts w:ascii="Arial" w:hAnsi="Arial" w:cs="Arial"/>
        </w:rPr>
        <w:t xml:space="preserve"> com</w:t>
      </w:r>
      <w:r w:rsidR="009F7E46">
        <w:rPr>
          <w:rFonts w:ascii="Arial" w:hAnsi="Arial" w:cs="Arial"/>
        </w:rPr>
        <w:t xml:space="preserve"> o Espírito Santo. Na verdade, basta um salvo orar e o Espírito Santo está presente</w:t>
      </w:r>
      <w:r w:rsidR="00E27EAC">
        <w:rPr>
          <w:rFonts w:ascii="Arial" w:hAnsi="Arial" w:cs="Arial"/>
        </w:rPr>
        <w:t>, pois mora nessa pessoa</w:t>
      </w:r>
      <w:r w:rsidR="009F7E46">
        <w:rPr>
          <w:rFonts w:ascii="Arial" w:hAnsi="Arial" w:cs="Arial"/>
        </w:rPr>
        <w:t xml:space="preserve">. Sendo o Espírito Santo um com Cristo e com o Pai, </w:t>
      </w:r>
      <w:r w:rsidR="0018649F">
        <w:rPr>
          <w:rFonts w:ascii="Arial" w:hAnsi="Arial" w:cs="Arial"/>
        </w:rPr>
        <w:t>todos estão presentes</w:t>
      </w:r>
      <w:r>
        <w:rPr>
          <w:rFonts w:ascii="Arial" w:hAnsi="Arial" w:cs="Arial"/>
        </w:rPr>
        <w:t xml:space="preserve"> quando um salvo ora</w:t>
      </w:r>
      <w:r w:rsidR="009F7E46">
        <w:rPr>
          <w:rFonts w:ascii="Arial" w:hAnsi="Arial" w:cs="Arial"/>
        </w:rPr>
        <w:t>.</w:t>
      </w:r>
      <w:r w:rsidR="006322CC">
        <w:rPr>
          <w:rFonts w:ascii="Arial" w:hAnsi="Arial" w:cs="Arial"/>
        </w:rPr>
        <w:t xml:space="preserve"> </w:t>
      </w:r>
      <w:r>
        <w:rPr>
          <w:rFonts w:ascii="Arial" w:hAnsi="Arial" w:cs="Arial"/>
        </w:rPr>
        <w:t>Aqui, chama-se a atenção para o significado do texto dentro do contexto.</w:t>
      </w:r>
    </w:p>
    <w:p w14:paraId="5AA07646" w14:textId="58F560AF" w:rsidR="009F7E46" w:rsidRDefault="0018649F" w:rsidP="000330DE">
      <w:pPr>
        <w:spacing w:before="120" w:after="120" w:line="360" w:lineRule="auto"/>
        <w:jc w:val="both"/>
        <w:rPr>
          <w:rFonts w:ascii="Arial" w:hAnsi="Arial" w:cs="Arial"/>
        </w:rPr>
      </w:pPr>
      <w:r>
        <w:rPr>
          <w:rFonts w:ascii="Arial" w:hAnsi="Arial" w:cs="Arial"/>
        </w:rPr>
        <w:t>E assim chegamos ao texto-base do encontro, que é uma continuação do que vimos até o presente.</w:t>
      </w:r>
    </w:p>
    <w:p w14:paraId="67E6488C" w14:textId="77777777" w:rsidR="006322CC" w:rsidRDefault="006322CC" w:rsidP="000330DE">
      <w:pPr>
        <w:spacing w:before="120" w:after="120" w:line="360" w:lineRule="auto"/>
        <w:jc w:val="both"/>
        <w:rPr>
          <w:rFonts w:ascii="Arial" w:hAnsi="Arial" w:cs="Arial"/>
        </w:rPr>
      </w:pPr>
    </w:p>
    <w:p w14:paraId="34E20C15" w14:textId="77777777" w:rsidR="006322CC" w:rsidRDefault="006322CC" w:rsidP="006322CC">
      <w:pPr>
        <w:spacing w:before="120" w:after="120" w:line="360" w:lineRule="auto"/>
        <w:jc w:val="center"/>
        <w:rPr>
          <w:rFonts w:ascii="Arial" w:hAnsi="Arial" w:cs="Arial"/>
        </w:rPr>
      </w:pPr>
      <w:r>
        <w:rPr>
          <w:rFonts w:ascii="Arial" w:hAnsi="Arial" w:cs="Arial"/>
          <w:b/>
          <w:bCs/>
        </w:rPr>
        <w:t>TEXTO-BASE</w:t>
      </w:r>
    </w:p>
    <w:p w14:paraId="5EF648CF" w14:textId="77777777" w:rsidR="006322CC" w:rsidRDefault="006322CC" w:rsidP="006322CC">
      <w:pPr>
        <w:spacing w:before="120" w:after="120" w:line="360" w:lineRule="auto"/>
        <w:ind w:left="567" w:right="566"/>
        <w:jc w:val="center"/>
        <w:rPr>
          <w:rFonts w:ascii="Arial" w:hAnsi="Arial" w:cs="Arial"/>
        </w:rPr>
      </w:pPr>
      <w:r>
        <w:rPr>
          <w:rFonts w:ascii="Arial" w:hAnsi="Arial" w:cs="Arial"/>
        </w:rPr>
        <w:t>Mateus 18.21-35</w:t>
      </w:r>
    </w:p>
    <w:p w14:paraId="29541C78" w14:textId="77777777" w:rsidR="006322CC" w:rsidRPr="00B76631" w:rsidRDefault="006322CC" w:rsidP="006322CC">
      <w:pPr>
        <w:spacing w:before="120" w:after="120" w:line="360" w:lineRule="auto"/>
        <w:ind w:left="567" w:right="566"/>
        <w:jc w:val="both"/>
        <w:rPr>
          <w:rFonts w:ascii="Arial" w:hAnsi="Arial" w:cs="Arial"/>
          <w:i/>
          <w:iCs/>
        </w:rPr>
      </w:pPr>
      <w:r w:rsidRPr="00B76631">
        <w:rPr>
          <w:rFonts w:ascii="Arial" w:hAnsi="Arial" w:cs="Arial"/>
          <w:i/>
          <w:iCs/>
        </w:rPr>
        <w:t xml:space="preserve">“Então, Pedro, aproximando-se, lhe perguntou: Senhor, até quantas vezes meu irmão pecará contra mim, que eu lhe perdoe? Até sete vezes? </w:t>
      </w:r>
      <w:r w:rsidRPr="00B76631">
        <w:rPr>
          <w:rFonts w:ascii="Arial" w:hAnsi="Arial" w:cs="Arial"/>
          <w:i/>
          <w:iCs/>
        </w:rPr>
        <w:lastRenderedPageBreak/>
        <w:t>Respondeu-lhe Jesus: Não te digo que até sete vezes, mas até setenta vezes sete. Por isso, o reino dos céus é semelhante a um rei que resolveu ajustar contas com os seus servos.</w:t>
      </w:r>
      <w:r w:rsidRPr="00B76631">
        <w:rPr>
          <w:i/>
          <w:iCs/>
        </w:rPr>
        <w:t xml:space="preserve"> </w:t>
      </w:r>
      <w:r w:rsidRPr="00B76631">
        <w:rPr>
          <w:rFonts w:ascii="Arial" w:hAnsi="Arial" w:cs="Arial"/>
          <w:i/>
          <w:iCs/>
        </w:rPr>
        <w:t>E, passando a fazê-lo, trouxeram-lhe um que lhe devia dez mil talentos. Não tendo ele, porém, com que pagar, ordenou o senhor que fosse vendido ele, a mulher, os filhos e tudo quanto possuía e que a dívida fosse paga. Então, o servo, prostrando-se reverente, rogou: Sê paciente comigo, e tudo te pagarei.</w:t>
      </w:r>
      <w:r w:rsidRPr="00B76631">
        <w:rPr>
          <w:i/>
          <w:iCs/>
        </w:rPr>
        <w:t xml:space="preserve"> </w:t>
      </w:r>
      <w:r w:rsidRPr="00B76631">
        <w:rPr>
          <w:rFonts w:ascii="Arial" w:hAnsi="Arial" w:cs="Arial"/>
          <w:i/>
          <w:iCs/>
        </w:rPr>
        <w:t>E o senhor daquele servo, compadecendo-se, mandou-o embora e perdoou-lhe a dívida.</w:t>
      </w:r>
      <w:r w:rsidRPr="00B76631">
        <w:rPr>
          <w:i/>
          <w:iCs/>
        </w:rPr>
        <w:t xml:space="preserve"> </w:t>
      </w:r>
      <w:r w:rsidRPr="00B76631">
        <w:rPr>
          <w:rFonts w:ascii="Arial" w:hAnsi="Arial" w:cs="Arial"/>
          <w:i/>
          <w:iCs/>
        </w:rPr>
        <w:t>Saindo, porém, aquele servo, encontrou um dos seus conservos que lhe devia cem denários; e, agarrando-o, o sufocava, dizendo: Paga-me o que me deves. Então, o seu conservo, caindo-lhe aos pés, lhe implorava: Sê paciente comigo, e te pagarei. Ele, entretanto, não quis; antes, indo-se, o lançou na prisão, até que saldasse a dívida.</w:t>
      </w:r>
      <w:r w:rsidRPr="00B76631">
        <w:rPr>
          <w:i/>
          <w:iCs/>
        </w:rPr>
        <w:t xml:space="preserve"> </w:t>
      </w:r>
      <w:r w:rsidRPr="00B76631">
        <w:rPr>
          <w:rFonts w:ascii="Arial" w:hAnsi="Arial" w:cs="Arial"/>
          <w:i/>
          <w:iCs/>
        </w:rPr>
        <w:t>Vendo os seus companheiros o que se havia passado, entristeceram-se muito e foram relatar ao seu senhor tudo que acontecera. Então, o seu senhor, chamando-o, lhe disse: Servo malvado, perdoei-te aquela dívida toda porque me suplicaste; não devias tu, igualmente, compadecer-te do teu conservo, como também eu me compadeci de ti? E, indignando-se, o seu senhor o entregou aos verdugos, até que lhe pagasse toda a dívida.</w:t>
      </w:r>
      <w:r w:rsidRPr="00B76631">
        <w:rPr>
          <w:i/>
          <w:iCs/>
        </w:rPr>
        <w:t xml:space="preserve"> </w:t>
      </w:r>
      <w:r w:rsidRPr="00B76631">
        <w:rPr>
          <w:rFonts w:ascii="Arial" w:hAnsi="Arial" w:cs="Arial"/>
          <w:i/>
          <w:iCs/>
        </w:rPr>
        <w:t>Assim também meu Pai celeste vos fará, se do íntimo não perdoardes cada um a seu irmão.</w:t>
      </w:r>
      <w:r>
        <w:rPr>
          <w:rFonts w:ascii="Arial" w:hAnsi="Arial" w:cs="Arial"/>
          <w:i/>
          <w:iCs/>
        </w:rPr>
        <w:t>”</w:t>
      </w:r>
    </w:p>
    <w:p w14:paraId="4CF6D8A5" w14:textId="77777777" w:rsidR="006322CC" w:rsidRDefault="006322CC" w:rsidP="000330DE">
      <w:pPr>
        <w:spacing w:before="120" w:after="120" w:line="360" w:lineRule="auto"/>
        <w:jc w:val="both"/>
        <w:rPr>
          <w:rFonts w:ascii="Arial" w:hAnsi="Arial" w:cs="Arial"/>
        </w:rPr>
      </w:pPr>
    </w:p>
    <w:p w14:paraId="4971973B" w14:textId="2E1C0FA9" w:rsidR="00871F30" w:rsidRDefault="00A20DFD" w:rsidP="00A20DFD">
      <w:pPr>
        <w:spacing w:before="120" w:after="120" w:line="360" w:lineRule="auto"/>
        <w:jc w:val="center"/>
        <w:rPr>
          <w:rFonts w:ascii="Arial" w:hAnsi="Arial" w:cs="Arial"/>
          <w:b/>
          <w:bCs/>
        </w:rPr>
      </w:pPr>
      <w:r>
        <w:rPr>
          <w:rFonts w:ascii="Arial" w:hAnsi="Arial" w:cs="Arial"/>
          <w:b/>
          <w:bCs/>
        </w:rPr>
        <w:t>ANÁLISE DO TEXTO</w:t>
      </w:r>
    </w:p>
    <w:p w14:paraId="0FBC1F72" w14:textId="2719C7F8" w:rsidR="004F54D3" w:rsidRDefault="002D5D46" w:rsidP="004F54D3">
      <w:pPr>
        <w:spacing w:before="120" w:after="120" w:line="360" w:lineRule="auto"/>
        <w:jc w:val="center"/>
        <w:rPr>
          <w:rFonts w:ascii="Arial" w:hAnsi="Arial" w:cs="Arial"/>
          <w:b/>
          <w:bCs/>
        </w:rPr>
      </w:pPr>
      <w:r>
        <w:rPr>
          <w:rFonts w:ascii="Arial" w:hAnsi="Arial" w:cs="Arial"/>
          <w:b/>
          <w:bCs/>
        </w:rPr>
        <w:t xml:space="preserve">Trecho </w:t>
      </w:r>
      <w:r w:rsidR="004F54D3">
        <w:rPr>
          <w:rFonts w:ascii="Arial" w:hAnsi="Arial" w:cs="Arial"/>
          <w:b/>
          <w:bCs/>
        </w:rPr>
        <w:t>1</w:t>
      </w:r>
      <w:r>
        <w:rPr>
          <w:rFonts w:ascii="Arial" w:hAnsi="Arial" w:cs="Arial"/>
          <w:b/>
          <w:bCs/>
        </w:rPr>
        <w:t xml:space="preserve"> </w:t>
      </w:r>
      <w:r w:rsidR="00892474">
        <w:rPr>
          <w:rFonts w:ascii="Arial" w:hAnsi="Arial" w:cs="Arial"/>
          <w:b/>
          <w:bCs/>
        </w:rPr>
        <w:t>–</w:t>
      </w:r>
      <w:r w:rsidR="00F4778B">
        <w:rPr>
          <w:rFonts w:ascii="Arial" w:hAnsi="Arial" w:cs="Arial"/>
          <w:b/>
          <w:bCs/>
        </w:rPr>
        <w:t xml:space="preserve"> Quantas vezes perdoar um irmão</w:t>
      </w:r>
    </w:p>
    <w:p w14:paraId="2584E20D" w14:textId="2BAE99C9" w:rsidR="00F4778B" w:rsidRDefault="00F4778B" w:rsidP="004F54D3">
      <w:pPr>
        <w:spacing w:before="120" w:after="120" w:line="360" w:lineRule="auto"/>
        <w:jc w:val="center"/>
        <w:rPr>
          <w:rFonts w:ascii="Arial" w:hAnsi="Arial" w:cs="Arial"/>
        </w:rPr>
      </w:pPr>
      <w:r>
        <w:rPr>
          <w:rFonts w:ascii="Arial" w:hAnsi="Arial" w:cs="Arial"/>
        </w:rPr>
        <w:t>Mateus 18.21-22</w:t>
      </w:r>
    </w:p>
    <w:p w14:paraId="3257BD1B" w14:textId="7AA121E5" w:rsidR="00F4778B" w:rsidRPr="00F4778B" w:rsidRDefault="00F4778B" w:rsidP="00F4778B">
      <w:pPr>
        <w:spacing w:before="120" w:after="120" w:line="360" w:lineRule="auto"/>
        <w:ind w:left="567" w:right="566"/>
        <w:jc w:val="both"/>
        <w:rPr>
          <w:rFonts w:ascii="Arial" w:hAnsi="Arial" w:cs="Arial"/>
          <w:i/>
          <w:iCs/>
        </w:rPr>
      </w:pPr>
      <w:r w:rsidRPr="00F4778B">
        <w:rPr>
          <w:rFonts w:ascii="Arial" w:hAnsi="Arial" w:cs="Arial"/>
          <w:i/>
          <w:iCs/>
        </w:rPr>
        <w:t>“Então, Pedro, aproximando-se, lhe perguntou: Senhor, até quantas vezes meu irmão pecará contra mim, que eu lhe perdoe? Até sete vezes? Respondeu-lhe Jesus: Não te digo que até sete vezes, mas até setenta vezes sete.”</w:t>
      </w:r>
    </w:p>
    <w:p w14:paraId="7118784D" w14:textId="50BC51E2" w:rsidR="00F4778B" w:rsidRDefault="00F4778B" w:rsidP="00F4778B">
      <w:pPr>
        <w:spacing w:before="120" w:after="120" w:line="360" w:lineRule="auto"/>
        <w:jc w:val="both"/>
        <w:rPr>
          <w:rFonts w:ascii="Arial" w:hAnsi="Arial" w:cs="Arial"/>
        </w:rPr>
      </w:pPr>
      <w:r>
        <w:rPr>
          <w:rFonts w:ascii="Arial" w:hAnsi="Arial" w:cs="Arial"/>
        </w:rPr>
        <w:t xml:space="preserve">O costume judaico era o de que um irmão deveria ser perdoado por três vezes, o que seria suficiente para demonstrar que se possuía um espírito perdoador. Na quarta vez, não era necessário mais perdoar. </w:t>
      </w:r>
    </w:p>
    <w:p w14:paraId="5216B38B" w14:textId="44B287A0" w:rsidR="00FF6E26" w:rsidRDefault="00F4778B" w:rsidP="00F4778B">
      <w:pPr>
        <w:spacing w:before="120" w:after="120" w:line="360" w:lineRule="auto"/>
        <w:jc w:val="both"/>
        <w:rPr>
          <w:rFonts w:ascii="Arial" w:hAnsi="Arial" w:cs="Arial"/>
        </w:rPr>
      </w:pPr>
      <w:r>
        <w:rPr>
          <w:rFonts w:ascii="Arial" w:hAnsi="Arial" w:cs="Arial"/>
        </w:rPr>
        <w:t xml:space="preserve">A interpretação mais comum deste trecho é que Pedro estava buscando demonstrar generosidade ao estender o perdão de três para sete vezes. E Cristo traz algo que a todos espanta: não </w:t>
      </w:r>
      <w:r w:rsidR="00FF6E26">
        <w:rPr>
          <w:rFonts w:ascii="Arial" w:hAnsi="Arial" w:cs="Arial"/>
        </w:rPr>
        <w:t>deve haver</w:t>
      </w:r>
      <w:r>
        <w:rPr>
          <w:rFonts w:ascii="Arial" w:hAnsi="Arial" w:cs="Arial"/>
        </w:rPr>
        <w:t xml:space="preserve"> limite</w:t>
      </w:r>
      <w:r w:rsidR="00FF6E26">
        <w:rPr>
          <w:rFonts w:ascii="Arial" w:hAnsi="Arial" w:cs="Arial"/>
        </w:rPr>
        <w:t>s</w:t>
      </w:r>
      <w:r>
        <w:rPr>
          <w:rFonts w:ascii="Arial" w:hAnsi="Arial" w:cs="Arial"/>
        </w:rPr>
        <w:t xml:space="preserve"> para perdoar</w:t>
      </w:r>
      <w:r w:rsidR="00377793">
        <w:rPr>
          <w:rFonts w:ascii="Arial" w:hAnsi="Arial" w:cs="Arial"/>
        </w:rPr>
        <w:t xml:space="preserve"> o irmão que nos ofende</w:t>
      </w:r>
      <w:r w:rsidR="00FF6E26">
        <w:rPr>
          <w:rFonts w:ascii="Arial" w:hAnsi="Arial" w:cs="Arial"/>
        </w:rPr>
        <w:t>! Este é o significado de “setenta vezes sete”.</w:t>
      </w:r>
      <w:r w:rsidR="00011181">
        <w:rPr>
          <w:rFonts w:ascii="Arial" w:hAnsi="Arial" w:cs="Arial"/>
        </w:rPr>
        <w:t xml:space="preserve"> </w:t>
      </w:r>
    </w:p>
    <w:p w14:paraId="473AE95B" w14:textId="1F7B23BC" w:rsidR="00F4778B" w:rsidRDefault="00011181" w:rsidP="00F4778B">
      <w:pPr>
        <w:spacing w:before="120" w:after="120" w:line="360" w:lineRule="auto"/>
        <w:jc w:val="both"/>
        <w:rPr>
          <w:rFonts w:ascii="Arial" w:hAnsi="Arial" w:cs="Arial"/>
        </w:rPr>
      </w:pPr>
      <w:r>
        <w:rPr>
          <w:rFonts w:ascii="Arial" w:hAnsi="Arial" w:cs="Arial"/>
        </w:rPr>
        <w:lastRenderedPageBreak/>
        <w:t>A intenção do texto não é que tenhamos um contador de pecados para cada irmão com quem convivemos, para que tão logo chegue o quadringentésimo nonagésimo (sim, foi feita uma pesquisa exaustiva para explicar o número 490º) pecado, mas que tenhamos um coração abertamente disposto a perdoar.</w:t>
      </w:r>
      <w:r w:rsidR="00377793">
        <w:rPr>
          <w:rFonts w:ascii="Arial" w:hAnsi="Arial" w:cs="Arial"/>
        </w:rPr>
        <w:t xml:space="preserve"> </w:t>
      </w:r>
    </w:p>
    <w:p w14:paraId="0AE2D4C3" w14:textId="127F611C" w:rsidR="00377793" w:rsidRDefault="00377793" w:rsidP="00F4778B">
      <w:pPr>
        <w:spacing w:before="120" w:after="120" w:line="360" w:lineRule="auto"/>
        <w:jc w:val="both"/>
        <w:rPr>
          <w:rFonts w:ascii="Arial" w:hAnsi="Arial" w:cs="Arial"/>
        </w:rPr>
      </w:pPr>
      <w:r>
        <w:rPr>
          <w:rFonts w:ascii="Arial" w:hAnsi="Arial" w:cs="Arial"/>
        </w:rPr>
        <w:t>E Jesus continua (lembremos que o texto original não era dividido em tópicos para facilitar o entendimento como é hoje), logo após a sentença “Não te digo que até sete vezes, mas até setenta vezes sete.”</w:t>
      </w:r>
    </w:p>
    <w:p w14:paraId="39BC35A6" w14:textId="77777777" w:rsidR="00011181" w:rsidRDefault="00011181" w:rsidP="00F4778B">
      <w:pPr>
        <w:spacing w:before="120" w:after="120" w:line="360" w:lineRule="auto"/>
        <w:jc w:val="both"/>
        <w:rPr>
          <w:rFonts w:ascii="Arial" w:hAnsi="Arial" w:cs="Arial"/>
        </w:rPr>
      </w:pPr>
    </w:p>
    <w:p w14:paraId="501E2772" w14:textId="77777777" w:rsidR="00011181" w:rsidRDefault="00011181" w:rsidP="00011181">
      <w:pPr>
        <w:spacing w:before="120" w:after="120" w:line="360" w:lineRule="auto"/>
        <w:jc w:val="center"/>
        <w:rPr>
          <w:rFonts w:ascii="Arial" w:hAnsi="Arial" w:cs="Arial"/>
          <w:b/>
          <w:bCs/>
        </w:rPr>
      </w:pPr>
      <w:r>
        <w:rPr>
          <w:rFonts w:ascii="Arial" w:hAnsi="Arial" w:cs="Arial"/>
          <w:b/>
          <w:bCs/>
        </w:rPr>
        <w:t>ANÁLISE DO TEXTO</w:t>
      </w:r>
    </w:p>
    <w:p w14:paraId="2FDC214C" w14:textId="41504B62" w:rsidR="00011181" w:rsidRDefault="00011181" w:rsidP="00011181">
      <w:pPr>
        <w:spacing w:before="120" w:after="120" w:line="360" w:lineRule="auto"/>
        <w:jc w:val="center"/>
        <w:rPr>
          <w:rFonts w:ascii="Arial" w:hAnsi="Arial" w:cs="Arial"/>
          <w:b/>
          <w:bCs/>
        </w:rPr>
      </w:pPr>
      <w:r>
        <w:rPr>
          <w:rFonts w:ascii="Arial" w:hAnsi="Arial" w:cs="Arial"/>
          <w:b/>
          <w:bCs/>
        </w:rPr>
        <w:t xml:space="preserve">Trecho 2 – </w:t>
      </w:r>
      <w:r w:rsidR="00A8642C">
        <w:rPr>
          <w:rFonts w:ascii="Arial" w:hAnsi="Arial" w:cs="Arial"/>
          <w:b/>
          <w:bCs/>
        </w:rPr>
        <w:t>Por isso</w:t>
      </w:r>
    </w:p>
    <w:p w14:paraId="6227B911" w14:textId="3D3A4AA8" w:rsidR="00377793" w:rsidRDefault="00011181" w:rsidP="00011181">
      <w:pPr>
        <w:spacing w:before="120" w:after="120" w:line="360" w:lineRule="auto"/>
        <w:jc w:val="center"/>
        <w:rPr>
          <w:rFonts w:ascii="Arial" w:hAnsi="Arial" w:cs="Arial"/>
        </w:rPr>
      </w:pPr>
      <w:r>
        <w:rPr>
          <w:rFonts w:ascii="Arial" w:hAnsi="Arial" w:cs="Arial"/>
        </w:rPr>
        <w:t>Mateus 18.23</w:t>
      </w:r>
    </w:p>
    <w:p w14:paraId="4A26D842" w14:textId="34EA48C3" w:rsidR="00011181" w:rsidRPr="00B76631" w:rsidRDefault="00011181" w:rsidP="00011181">
      <w:pPr>
        <w:spacing w:before="120" w:after="120" w:line="360" w:lineRule="auto"/>
        <w:ind w:left="567" w:right="566"/>
        <w:jc w:val="both"/>
        <w:rPr>
          <w:rFonts w:ascii="Arial" w:hAnsi="Arial" w:cs="Arial"/>
          <w:i/>
          <w:iCs/>
        </w:rPr>
      </w:pPr>
      <w:r>
        <w:rPr>
          <w:rFonts w:ascii="Arial" w:hAnsi="Arial" w:cs="Arial"/>
          <w:i/>
          <w:iCs/>
        </w:rPr>
        <w:t>“</w:t>
      </w:r>
      <w:r w:rsidRPr="00B76631">
        <w:rPr>
          <w:rFonts w:ascii="Arial" w:hAnsi="Arial" w:cs="Arial"/>
          <w:i/>
          <w:iCs/>
        </w:rPr>
        <w:t>Por isso,</w:t>
      </w:r>
      <w:r w:rsidR="00A8642C">
        <w:rPr>
          <w:rFonts w:ascii="Arial" w:hAnsi="Arial" w:cs="Arial"/>
          <w:i/>
          <w:iCs/>
        </w:rPr>
        <w:t xml:space="preserve"> ...</w:t>
      </w:r>
      <w:r>
        <w:rPr>
          <w:rFonts w:ascii="Arial" w:hAnsi="Arial" w:cs="Arial"/>
          <w:i/>
          <w:iCs/>
        </w:rPr>
        <w:t>”</w:t>
      </w:r>
    </w:p>
    <w:p w14:paraId="161017BB" w14:textId="77777777" w:rsidR="00A8642C" w:rsidRDefault="00A8642C" w:rsidP="00F4778B">
      <w:pPr>
        <w:spacing w:before="120" w:after="120" w:line="360" w:lineRule="auto"/>
        <w:jc w:val="both"/>
        <w:rPr>
          <w:rFonts w:ascii="Arial" w:hAnsi="Arial" w:cs="Arial"/>
        </w:rPr>
      </w:pPr>
      <w:r>
        <w:rPr>
          <w:rFonts w:ascii="Arial" w:hAnsi="Arial" w:cs="Arial"/>
        </w:rPr>
        <w:t>“</w:t>
      </w:r>
      <w:r w:rsidRPr="00A8642C">
        <w:rPr>
          <w:rFonts w:ascii="Arial" w:hAnsi="Arial" w:cs="Arial"/>
        </w:rPr>
        <w:t>A locução por isso significa por esse motivo e indica, principalmente, uma consequência daquilo que foi dito ou feito, estabelecendo uma relação semântica com um acontecimento anterior.</w:t>
      </w:r>
      <w:r>
        <w:rPr>
          <w:rFonts w:ascii="Arial" w:hAnsi="Arial" w:cs="Arial"/>
        </w:rPr>
        <w:t>”</w:t>
      </w:r>
      <w:r>
        <w:rPr>
          <w:rStyle w:val="Refdenotaderodap"/>
          <w:rFonts w:ascii="Arial" w:hAnsi="Arial" w:cs="Arial"/>
        </w:rPr>
        <w:footnoteReference w:id="2"/>
      </w:r>
      <w:r w:rsidR="00011181">
        <w:rPr>
          <w:rFonts w:ascii="Arial" w:hAnsi="Arial" w:cs="Arial"/>
        </w:rPr>
        <w:t>Vejamos a afirmação do Senhor a Pedro: “Não te digo que até sete vezes, mas até setenta vezes sete.” E continua: “Por isso...”.</w:t>
      </w:r>
    </w:p>
    <w:p w14:paraId="64BB8B73" w14:textId="16EECFEA" w:rsidR="00A8642C" w:rsidRDefault="00A8642C" w:rsidP="00F4778B">
      <w:pPr>
        <w:spacing w:before="120" w:after="120" w:line="360" w:lineRule="auto"/>
        <w:jc w:val="both"/>
        <w:rPr>
          <w:rFonts w:ascii="Arial" w:hAnsi="Arial" w:cs="Arial"/>
        </w:rPr>
      </w:pPr>
      <w:r>
        <w:rPr>
          <w:rFonts w:ascii="Arial" w:hAnsi="Arial" w:cs="Arial"/>
        </w:rPr>
        <w:t xml:space="preserve">O que vem a seguir demonstra a consequência </w:t>
      </w:r>
      <w:r w:rsidR="003D1A58">
        <w:rPr>
          <w:rFonts w:ascii="Arial" w:hAnsi="Arial" w:cs="Arial"/>
        </w:rPr>
        <w:t>da resposta de Cristo a Pedro</w:t>
      </w:r>
      <w:r>
        <w:rPr>
          <w:rFonts w:ascii="Arial" w:hAnsi="Arial" w:cs="Arial"/>
        </w:rPr>
        <w:t>.</w:t>
      </w:r>
      <w:r w:rsidR="003D1A58">
        <w:rPr>
          <w:rFonts w:ascii="Arial" w:hAnsi="Arial" w:cs="Arial"/>
        </w:rPr>
        <w:t xml:space="preserve"> Cristo vai explicar, por meio de uma parábola, como é o Reino de Deus por causa do princípio e do mandamento de Deus para que tenhamos um coração perdoador e perdoemos sempre a nossos irmãos.</w:t>
      </w:r>
    </w:p>
    <w:p w14:paraId="2FCBFE63" w14:textId="194E1D02" w:rsidR="00A8642C" w:rsidRDefault="00A8642C" w:rsidP="00F4778B">
      <w:pPr>
        <w:spacing w:before="120" w:after="120" w:line="360" w:lineRule="auto"/>
        <w:jc w:val="both"/>
        <w:rPr>
          <w:rFonts w:ascii="Arial" w:hAnsi="Arial" w:cs="Arial"/>
        </w:rPr>
      </w:pPr>
      <w:r>
        <w:rPr>
          <w:rFonts w:ascii="Arial" w:hAnsi="Arial" w:cs="Arial"/>
        </w:rPr>
        <w:t xml:space="preserve"> </w:t>
      </w:r>
      <w:r w:rsidR="00011181">
        <w:rPr>
          <w:rFonts w:ascii="Arial" w:hAnsi="Arial" w:cs="Arial"/>
        </w:rPr>
        <w:t xml:space="preserve"> </w:t>
      </w:r>
    </w:p>
    <w:p w14:paraId="194FA6DF" w14:textId="77777777" w:rsidR="00A8642C" w:rsidRDefault="00A8642C" w:rsidP="00A8642C">
      <w:pPr>
        <w:spacing w:before="120" w:after="120" w:line="360" w:lineRule="auto"/>
        <w:jc w:val="center"/>
        <w:rPr>
          <w:rFonts w:ascii="Arial" w:hAnsi="Arial" w:cs="Arial"/>
          <w:b/>
          <w:bCs/>
        </w:rPr>
      </w:pPr>
      <w:r>
        <w:rPr>
          <w:rFonts w:ascii="Arial" w:hAnsi="Arial" w:cs="Arial"/>
          <w:b/>
          <w:bCs/>
        </w:rPr>
        <w:t>ANÁLISE DO TEXTO</w:t>
      </w:r>
    </w:p>
    <w:p w14:paraId="1FC1854A" w14:textId="77D03F8C" w:rsidR="00A8642C" w:rsidRDefault="00A8642C" w:rsidP="00A8642C">
      <w:pPr>
        <w:spacing w:before="120" w:after="120" w:line="360" w:lineRule="auto"/>
        <w:jc w:val="center"/>
        <w:rPr>
          <w:rFonts w:ascii="Arial" w:hAnsi="Arial" w:cs="Arial"/>
          <w:b/>
          <w:bCs/>
        </w:rPr>
      </w:pPr>
      <w:r>
        <w:rPr>
          <w:rFonts w:ascii="Arial" w:hAnsi="Arial" w:cs="Arial"/>
          <w:b/>
          <w:bCs/>
        </w:rPr>
        <w:t xml:space="preserve">Trecho 3 – O </w:t>
      </w:r>
      <w:r w:rsidR="003D1A58">
        <w:rPr>
          <w:rFonts w:ascii="Arial" w:hAnsi="Arial" w:cs="Arial"/>
          <w:b/>
          <w:bCs/>
        </w:rPr>
        <w:t xml:space="preserve">perdão do senhor à </w:t>
      </w:r>
      <w:proofErr w:type="spellStart"/>
      <w:proofErr w:type="gramStart"/>
      <w:r w:rsidR="003D1A58">
        <w:rPr>
          <w:rFonts w:ascii="Arial" w:hAnsi="Arial" w:cs="Arial"/>
          <w:b/>
          <w:bCs/>
        </w:rPr>
        <w:t>divida</w:t>
      </w:r>
      <w:proofErr w:type="spellEnd"/>
      <w:proofErr w:type="gramEnd"/>
      <w:r w:rsidR="003D1A58">
        <w:rPr>
          <w:rFonts w:ascii="Arial" w:hAnsi="Arial" w:cs="Arial"/>
          <w:b/>
          <w:bCs/>
        </w:rPr>
        <w:t xml:space="preserve"> do credor</w:t>
      </w:r>
    </w:p>
    <w:p w14:paraId="5E233E46" w14:textId="37D59CB2" w:rsidR="00A8642C" w:rsidRDefault="00A8642C" w:rsidP="00A8642C">
      <w:pPr>
        <w:spacing w:before="120" w:after="120" w:line="360" w:lineRule="auto"/>
        <w:jc w:val="center"/>
        <w:rPr>
          <w:rFonts w:ascii="Arial" w:hAnsi="Arial" w:cs="Arial"/>
        </w:rPr>
      </w:pPr>
      <w:r>
        <w:rPr>
          <w:rFonts w:ascii="Arial" w:hAnsi="Arial" w:cs="Arial"/>
        </w:rPr>
        <w:t>Mateus 18.23-</w:t>
      </w:r>
      <w:r w:rsidR="007621B7">
        <w:rPr>
          <w:rFonts w:ascii="Arial" w:hAnsi="Arial" w:cs="Arial"/>
        </w:rPr>
        <w:t>27</w:t>
      </w:r>
    </w:p>
    <w:p w14:paraId="0918EDD5" w14:textId="0475C9D5" w:rsidR="00A8642C" w:rsidRPr="00B76631" w:rsidRDefault="00A8642C" w:rsidP="00A8642C">
      <w:pPr>
        <w:spacing w:before="120" w:after="120" w:line="360" w:lineRule="auto"/>
        <w:ind w:left="567" w:right="566"/>
        <w:jc w:val="both"/>
        <w:rPr>
          <w:rFonts w:ascii="Arial" w:hAnsi="Arial" w:cs="Arial"/>
          <w:i/>
          <w:iCs/>
        </w:rPr>
      </w:pPr>
      <w:r>
        <w:rPr>
          <w:rFonts w:ascii="Arial" w:hAnsi="Arial" w:cs="Arial"/>
          <w:i/>
          <w:iCs/>
        </w:rPr>
        <w:t>“</w:t>
      </w:r>
      <w:r w:rsidRPr="00B76631">
        <w:rPr>
          <w:rFonts w:ascii="Arial" w:hAnsi="Arial" w:cs="Arial"/>
          <w:i/>
          <w:iCs/>
        </w:rPr>
        <w:t>Por isso, o reino dos céus é semelhante a um rei que resolveu ajustar contas com os seus servos.</w:t>
      </w:r>
      <w:r w:rsidRPr="00B76631">
        <w:rPr>
          <w:i/>
          <w:iCs/>
        </w:rPr>
        <w:t xml:space="preserve"> </w:t>
      </w:r>
      <w:r w:rsidRPr="00B76631">
        <w:rPr>
          <w:rFonts w:ascii="Arial" w:hAnsi="Arial" w:cs="Arial"/>
          <w:i/>
          <w:iCs/>
        </w:rPr>
        <w:t xml:space="preserve">E, passando a fazê-lo, trouxeram-lhe um que lhe devia dez mil talentos. Não tendo ele, porém, com que pagar, ordenou o senhor que fosse vendido ele, a mulher, os filhos e tudo quanto possuía e que a dívida fosse paga. Então, o servo, prostrando-se reverente, rogou: Sê </w:t>
      </w:r>
      <w:r w:rsidRPr="00B76631">
        <w:rPr>
          <w:rFonts w:ascii="Arial" w:hAnsi="Arial" w:cs="Arial"/>
          <w:i/>
          <w:iCs/>
        </w:rPr>
        <w:lastRenderedPageBreak/>
        <w:t>paciente comigo, e tudo te pagarei.</w:t>
      </w:r>
      <w:r w:rsidRPr="00B76631">
        <w:rPr>
          <w:i/>
          <w:iCs/>
        </w:rPr>
        <w:t xml:space="preserve"> </w:t>
      </w:r>
      <w:r w:rsidRPr="00B76631">
        <w:rPr>
          <w:rFonts w:ascii="Arial" w:hAnsi="Arial" w:cs="Arial"/>
          <w:i/>
          <w:iCs/>
        </w:rPr>
        <w:t>E o senhor daquele servo, compadecendo-se, mandou-o embora e perdoou-lhe a dívida.</w:t>
      </w:r>
      <w:r w:rsidR="00E12C19">
        <w:rPr>
          <w:rFonts w:ascii="Arial" w:hAnsi="Arial" w:cs="Arial"/>
          <w:i/>
          <w:iCs/>
        </w:rPr>
        <w:t>”</w:t>
      </w:r>
    </w:p>
    <w:p w14:paraId="243A7886" w14:textId="5CD44E7F" w:rsidR="00F4778B" w:rsidRDefault="003D1A58" w:rsidP="00F4778B">
      <w:pPr>
        <w:spacing w:before="120" w:after="120" w:line="360" w:lineRule="auto"/>
        <w:jc w:val="both"/>
        <w:rPr>
          <w:rFonts w:ascii="Arial" w:hAnsi="Arial" w:cs="Arial"/>
        </w:rPr>
      </w:pPr>
      <w:r>
        <w:rPr>
          <w:rFonts w:ascii="Arial" w:hAnsi="Arial" w:cs="Arial"/>
        </w:rPr>
        <w:t>A ideia do rei que resolveu ajustar contas com seus servos, nos lembra que, e</w:t>
      </w:r>
      <w:r w:rsidR="007621B7">
        <w:rPr>
          <w:rFonts w:ascii="Arial" w:hAnsi="Arial" w:cs="Arial"/>
        </w:rPr>
        <w:t>m breve, todos nós compareceremos diante de Deus para prestarmos contas a Ele pelo que foi a nossa vida. Nesse dia, ou passaremos para a eternidade ou seremos lançados no fogo do inferno.</w:t>
      </w:r>
      <w:r w:rsidR="000A18FD">
        <w:rPr>
          <w:rFonts w:ascii="Arial" w:hAnsi="Arial" w:cs="Arial"/>
        </w:rPr>
        <w:t xml:space="preserve"> Não há um meio termo aqui.</w:t>
      </w:r>
    </w:p>
    <w:p w14:paraId="540FCE08" w14:textId="0AA4E876" w:rsidR="007621B7" w:rsidRDefault="007621B7" w:rsidP="00F4778B">
      <w:pPr>
        <w:spacing w:before="120" w:after="120" w:line="360" w:lineRule="auto"/>
        <w:jc w:val="both"/>
        <w:rPr>
          <w:rFonts w:ascii="Arial" w:hAnsi="Arial" w:cs="Arial"/>
        </w:rPr>
      </w:pPr>
      <w:r>
        <w:rPr>
          <w:rFonts w:ascii="Arial" w:hAnsi="Arial" w:cs="Arial"/>
        </w:rPr>
        <w:t>Sabemos que a condição para que passemos à eternidade é crermos em Jesus Cristo. O famoso texto de João 3.16-18 nos afirma: “</w:t>
      </w:r>
      <w:r w:rsidRPr="007621B7">
        <w:rPr>
          <w:rFonts w:ascii="Arial" w:hAnsi="Arial" w:cs="Arial"/>
          <w:i/>
          <w:iCs/>
        </w:rPr>
        <w:t xml:space="preserve">Porque Deus amou ao mundo de tal maneira que deu o seu Filho unigênito, para que </w:t>
      </w:r>
      <w:proofErr w:type="spellStart"/>
      <w:r w:rsidRPr="007621B7">
        <w:rPr>
          <w:rFonts w:ascii="Arial" w:hAnsi="Arial" w:cs="Arial"/>
          <w:i/>
          <w:iCs/>
        </w:rPr>
        <w:t>todo</w:t>
      </w:r>
      <w:proofErr w:type="spellEnd"/>
      <w:r w:rsidRPr="007621B7">
        <w:rPr>
          <w:rFonts w:ascii="Arial" w:hAnsi="Arial" w:cs="Arial"/>
          <w:i/>
          <w:iCs/>
        </w:rPr>
        <w:t xml:space="preserve"> o que nele crê não pereça, mas tenha a vida eterna. Porquanto Deus enviou o seu Filho ao mundo, não para que julgasse o mundo, mas para que o mundo fosse salvo por ele. Quem nele crê não é julgado; o que não crê já está julgado, porquanto não crê no nome do unigênito Filho de Deus.</w:t>
      </w:r>
      <w:r>
        <w:rPr>
          <w:rFonts w:ascii="Arial" w:hAnsi="Arial" w:cs="Arial"/>
          <w:i/>
          <w:iCs/>
        </w:rPr>
        <w:t>”</w:t>
      </w:r>
      <w:r>
        <w:rPr>
          <w:rFonts w:ascii="Arial" w:hAnsi="Arial" w:cs="Arial"/>
        </w:rPr>
        <w:t xml:space="preserve"> </w:t>
      </w:r>
    </w:p>
    <w:p w14:paraId="3AFCB4F3" w14:textId="3B6D6990" w:rsidR="007621B7" w:rsidRDefault="007621B7" w:rsidP="00F4778B">
      <w:pPr>
        <w:spacing w:before="120" w:after="120" w:line="360" w:lineRule="auto"/>
        <w:jc w:val="both"/>
        <w:rPr>
          <w:rFonts w:ascii="Arial" w:hAnsi="Arial" w:cs="Arial"/>
        </w:rPr>
      </w:pPr>
      <w:r>
        <w:rPr>
          <w:rFonts w:ascii="Arial" w:hAnsi="Arial" w:cs="Arial"/>
        </w:rPr>
        <w:t>Vemos nesse texto que</w:t>
      </w:r>
      <w:r w:rsidR="00065353">
        <w:rPr>
          <w:rFonts w:ascii="Arial" w:hAnsi="Arial" w:cs="Arial"/>
        </w:rPr>
        <w:t>, se não crêssemos em Cristo,</w:t>
      </w:r>
      <w:r>
        <w:rPr>
          <w:rFonts w:ascii="Arial" w:hAnsi="Arial" w:cs="Arial"/>
        </w:rPr>
        <w:t xml:space="preserve"> </w:t>
      </w:r>
      <w:r w:rsidR="00065353">
        <w:rPr>
          <w:rFonts w:ascii="Arial" w:hAnsi="Arial" w:cs="Arial"/>
        </w:rPr>
        <w:t>n</w:t>
      </w:r>
      <w:r>
        <w:rPr>
          <w:rFonts w:ascii="Arial" w:hAnsi="Arial" w:cs="Arial"/>
        </w:rPr>
        <w:t>osso destino natural seria a condenação eterna</w:t>
      </w:r>
      <w:r w:rsidR="005140A1">
        <w:rPr>
          <w:rFonts w:ascii="Arial" w:hAnsi="Arial" w:cs="Arial"/>
        </w:rPr>
        <w:t>, pois já estaríamos julgados</w:t>
      </w:r>
      <w:r>
        <w:rPr>
          <w:rFonts w:ascii="Arial" w:hAnsi="Arial" w:cs="Arial"/>
        </w:rPr>
        <w:t>. Mas Deus enviou a Jesus Cristo para salvar, não julgar, pois os que nele não creem</w:t>
      </w:r>
      <w:r w:rsidR="000A18FD">
        <w:rPr>
          <w:rFonts w:ascii="Arial" w:hAnsi="Arial" w:cs="Arial"/>
        </w:rPr>
        <w:t>, como afirma a Escritura,</w:t>
      </w:r>
      <w:r>
        <w:rPr>
          <w:rFonts w:ascii="Arial" w:hAnsi="Arial" w:cs="Arial"/>
        </w:rPr>
        <w:t xml:space="preserve"> já estão julgados.</w:t>
      </w:r>
      <w:r w:rsidR="002C0185">
        <w:rPr>
          <w:rFonts w:ascii="Arial" w:hAnsi="Arial" w:cs="Arial"/>
        </w:rPr>
        <w:t xml:space="preserve"> </w:t>
      </w:r>
    </w:p>
    <w:p w14:paraId="49C9B2A3" w14:textId="5060B39D" w:rsidR="007621B7" w:rsidRPr="007621B7" w:rsidRDefault="007621B7" w:rsidP="00F4778B">
      <w:pPr>
        <w:spacing w:before="120" w:after="120" w:line="360" w:lineRule="auto"/>
        <w:jc w:val="both"/>
        <w:rPr>
          <w:rFonts w:ascii="Arial" w:hAnsi="Arial" w:cs="Arial"/>
        </w:rPr>
      </w:pPr>
      <w:r>
        <w:rPr>
          <w:rFonts w:ascii="Arial" w:hAnsi="Arial" w:cs="Arial"/>
        </w:rPr>
        <w:t>E a nossa condenação não é gratuita. Vivemos debaixo do pecado por toda a vida e, a não ser que nossos olhos</w:t>
      </w:r>
      <w:r w:rsidR="002C0CAB">
        <w:rPr>
          <w:rFonts w:ascii="Arial" w:hAnsi="Arial" w:cs="Arial"/>
        </w:rPr>
        <w:t xml:space="preserve"> tenham sido</w:t>
      </w:r>
      <w:r>
        <w:rPr>
          <w:rFonts w:ascii="Arial" w:hAnsi="Arial" w:cs="Arial"/>
        </w:rPr>
        <w:t xml:space="preserve"> abertos para entender a graça do Evangelho, não h</w:t>
      </w:r>
      <w:r w:rsidR="008F32F7">
        <w:rPr>
          <w:rFonts w:ascii="Arial" w:hAnsi="Arial" w:cs="Arial"/>
        </w:rPr>
        <w:t>averia</w:t>
      </w:r>
      <w:r>
        <w:rPr>
          <w:rFonts w:ascii="Arial" w:hAnsi="Arial" w:cs="Arial"/>
        </w:rPr>
        <w:t xml:space="preserve"> esperança para nós.</w:t>
      </w:r>
      <w:r w:rsidR="000A18FD">
        <w:rPr>
          <w:rFonts w:ascii="Arial" w:hAnsi="Arial" w:cs="Arial"/>
        </w:rPr>
        <w:t xml:space="preserve"> </w:t>
      </w:r>
      <w:r>
        <w:rPr>
          <w:rFonts w:ascii="Arial" w:hAnsi="Arial" w:cs="Arial"/>
        </w:rPr>
        <w:t xml:space="preserve"> </w:t>
      </w:r>
    </w:p>
    <w:p w14:paraId="1BA479BA" w14:textId="77777777" w:rsidR="00102087" w:rsidRDefault="0067213F" w:rsidP="00F4778B">
      <w:pPr>
        <w:spacing w:before="120" w:after="120" w:line="360" w:lineRule="auto"/>
        <w:jc w:val="both"/>
        <w:rPr>
          <w:rFonts w:ascii="Arial" w:hAnsi="Arial" w:cs="Arial"/>
        </w:rPr>
      </w:pPr>
      <w:r>
        <w:rPr>
          <w:rFonts w:ascii="Arial" w:hAnsi="Arial" w:cs="Arial"/>
        </w:rPr>
        <w:t>A Bíblia nos informa que somos devedores a Deus. O trecho em questão informa que contraímos uma dívida impagável com Ele por causa de nossos pecados.</w:t>
      </w:r>
      <w:r w:rsidR="000A18FD">
        <w:rPr>
          <w:rFonts w:ascii="Arial" w:hAnsi="Arial" w:cs="Arial"/>
        </w:rPr>
        <w:t xml:space="preserve"> Se verificarmos a oração do Pai Nosso, em Mateus 6, a expressão usada para dívidas (para as quais estamos pedindo perdão ao orarmos) é a mesma em Mateus 18.</w:t>
      </w:r>
      <w:r>
        <w:rPr>
          <w:rFonts w:ascii="Arial" w:hAnsi="Arial" w:cs="Arial"/>
        </w:rPr>
        <w:t xml:space="preserve"> </w:t>
      </w:r>
      <w:r w:rsidR="000A18FD">
        <w:rPr>
          <w:rFonts w:ascii="Arial" w:hAnsi="Arial" w:cs="Arial"/>
        </w:rPr>
        <w:t xml:space="preserve"> </w:t>
      </w:r>
    </w:p>
    <w:p w14:paraId="19AEC893" w14:textId="0FDE82F4" w:rsidR="0067213F" w:rsidRDefault="000A18FD" w:rsidP="00F4778B">
      <w:pPr>
        <w:spacing w:before="120" w:after="120" w:line="360" w:lineRule="auto"/>
        <w:jc w:val="both"/>
        <w:rPr>
          <w:rFonts w:ascii="Arial" w:hAnsi="Arial" w:cs="Arial"/>
        </w:rPr>
      </w:pPr>
      <w:r>
        <w:rPr>
          <w:rFonts w:ascii="Arial" w:hAnsi="Arial" w:cs="Arial"/>
        </w:rPr>
        <w:t xml:space="preserve">No relato de Jesus, o </w:t>
      </w:r>
      <w:r w:rsidR="0067213F">
        <w:rPr>
          <w:rFonts w:ascii="Arial" w:hAnsi="Arial" w:cs="Arial"/>
        </w:rPr>
        <w:t>tamanho d</w:t>
      </w:r>
      <w:r>
        <w:rPr>
          <w:rFonts w:ascii="Arial" w:hAnsi="Arial" w:cs="Arial"/>
        </w:rPr>
        <w:t>a</w:t>
      </w:r>
      <w:r w:rsidR="0067213F">
        <w:rPr>
          <w:rFonts w:ascii="Arial" w:hAnsi="Arial" w:cs="Arial"/>
        </w:rPr>
        <w:t xml:space="preserve"> dívida</w:t>
      </w:r>
      <w:r>
        <w:rPr>
          <w:rFonts w:ascii="Arial" w:hAnsi="Arial" w:cs="Arial"/>
        </w:rPr>
        <w:t xml:space="preserve"> do credor incompassivo</w:t>
      </w:r>
      <w:r w:rsidR="0067213F">
        <w:rPr>
          <w:rFonts w:ascii="Arial" w:hAnsi="Arial" w:cs="Arial"/>
        </w:rPr>
        <w:t xml:space="preserve"> é 10.000 talentos. Um talento equivale a 6.000 denários, sendo este a principal moeda romana, de prata, </w:t>
      </w:r>
      <w:r w:rsidR="003E2B56">
        <w:rPr>
          <w:rFonts w:ascii="Arial" w:hAnsi="Arial" w:cs="Arial"/>
        </w:rPr>
        <w:t>que</w:t>
      </w:r>
      <w:r w:rsidR="0067213F">
        <w:rPr>
          <w:rFonts w:ascii="Arial" w:hAnsi="Arial" w:cs="Arial"/>
        </w:rPr>
        <w:t xml:space="preserve"> correspondia ao salário que um homem recebia pelo trabalho de um dia. Com isso, percebemos que o tamanho da dívida seria de 60.000.000 de denários</w:t>
      </w:r>
      <w:r w:rsidR="003E2B56">
        <w:rPr>
          <w:rFonts w:ascii="Arial" w:hAnsi="Arial" w:cs="Arial"/>
        </w:rPr>
        <w:t>, ou seja, 60.000.000 de dias trabalhados.</w:t>
      </w:r>
      <w:r>
        <w:rPr>
          <w:rFonts w:ascii="Arial" w:hAnsi="Arial" w:cs="Arial"/>
        </w:rPr>
        <w:t xml:space="preserve"> Se alguém trabalhasse 365 dias por ano, levaria em torno de 165.000 anos para receber tamanha riqueza. Em suma, é uma dívida impossível de ser paga.</w:t>
      </w:r>
    </w:p>
    <w:p w14:paraId="083E19BC" w14:textId="77777777" w:rsidR="00102087" w:rsidRDefault="000A18FD" w:rsidP="00F4778B">
      <w:pPr>
        <w:spacing w:before="120" w:after="120" w:line="360" w:lineRule="auto"/>
        <w:jc w:val="both"/>
        <w:rPr>
          <w:rFonts w:ascii="Arial" w:hAnsi="Arial" w:cs="Arial"/>
        </w:rPr>
      </w:pPr>
      <w:r>
        <w:rPr>
          <w:rFonts w:ascii="Arial" w:hAnsi="Arial" w:cs="Arial"/>
        </w:rPr>
        <w:t>Por analogia, o que Cristo está dizendo é que é impossível a qualquer um de nós pagarmos a dívida contraída com Deus por nossos pecados. Compreendermos isso é de fundamental importância para que tenhamos a real percepção de quem fomos e o tamanho do perdão misericordioso que Deus nos concedeu.</w:t>
      </w:r>
    </w:p>
    <w:p w14:paraId="3271CB9B" w14:textId="11BF74AC" w:rsidR="0067213F" w:rsidRDefault="00102087" w:rsidP="00F4778B">
      <w:pPr>
        <w:spacing w:before="120" w:after="120" w:line="360" w:lineRule="auto"/>
        <w:jc w:val="both"/>
        <w:rPr>
          <w:rFonts w:ascii="Arial" w:hAnsi="Arial" w:cs="Arial"/>
          <w:i/>
          <w:iCs/>
        </w:rPr>
      </w:pPr>
      <w:r>
        <w:rPr>
          <w:rFonts w:ascii="Arial" w:hAnsi="Arial" w:cs="Arial"/>
        </w:rPr>
        <w:lastRenderedPageBreak/>
        <w:t xml:space="preserve">Colossenses 2.13-14 nos ajuda a compreender essa questão: </w:t>
      </w:r>
      <w:r>
        <w:rPr>
          <w:rFonts w:ascii="Arial" w:hAnsi="Arial" w:cs="Arial"/>
          <w:i/>
          <w:iCs/>
        </w:rPr>
        <w:t>“</w:t>
      </w:r>
      <w:r w:rsidRPr="00102087">
        <w:rPr>
          <w:rFonts w:ascii="Arial" w:hAnsi="Arial" w:cs="Arial"/>
          <w:i/>
          <w:iCs/>
        </w:rPr>
        <w:t>E a vós outros, que estáveis mortos pelas vossas transgressões e pela incircuncisão da vossa carne, vos deu vida juntamente com ele, perdoando todos os nossos delitos; tendo cancelado o escrito de dívida, que era contra nós e que constava de ordenanças, o qual nos era prejudicial, removeu-o inteiramente, encravando-o na cruz;</w:t>
      </w:r>
      <w:r>
        <w:rPr>
          <w:rFonts w:ascii="Arial" w:hAnsi="Arial" w:cs="Arial"/>
          <w:i/>
          <w:iCs/>
        </w:rPr>
        <w:t>”</w:t>
      </w:r>
    </w:p>
    <w:p w14:paraId="08342CCB" w14:textId="6A8E6F53" w:rsidR="003D1A58" w:rsidRDefault="003D1A58" w:rsidP="00F4778B">
      <w:pPr>
        <w:spacing w:before="120" w:after="120" w:line="360" w:lineRule="auto"/>
        <w:jc w:val="both"/>
        <w:rPr>
          <w:rFonts w:ascii="Arial" w:hAnsi="Arial" w:cs="Arial"/>
        </w:rPr>
      </w:pPr>
      <w:r>
        <w:rPr>
          <w:rFonts w:ascii="Arial" w:hAnsi="Arial" w:cs="Arial"/>
        </w:rPr>
        <w:t>Inicialmente é importante lembrarmos que Deus exige a punição para todos os pecados que são cometidos. Isso é fundamental para a compreensão de que o Cristo fez teve um propósito. Ele recebeu o castigo por nossos pecados. Ele pagou a dívida que era nossa e, repise-se, não tínhamos condições de pagar. Sofreríamos a condenação eterna por não termos condições de pagar essa dívida. Como disse João, nós já estávamos julgados.</w:t>
      </w:r>
    </w:p>
    <w:p w14:paraId="40DE9863" w14:textId="19339E2B" w:rsidR="000C5C64" w:rsidRDefault="003D1A58" w:rsidP="00F4778B">
      <w:pPr>
        <w:spacing w:before="120" w:after="120" w:line="360" w:lineRule="auto"/>
        <w:jc w:val="both"/>
        <w:rPr>
          <w:rFonts w:ascii="Arial" w:hAnsi="Arial" w:cs="Arial"/>
        </w:rPr>
      </w:pPr>
      <w:r>
        <w:rPr>
          <w:rFonts w:ascii="Arial" w:hAnsi="Arial" w:cs="Arial"/>
        </w:rPr>
        <w:t>Então, n</w:t>
      </w:r>
      <w:r w:rsidR="00102087">
        <w:rPr>
          <w:rFonts w:ascii="Arial" w:hAnsi="Arial" w:cs="Arial"/>
        </w:rPr>
        <w:t>o verso 13</w:t>
      </w:r>
      <w:r>
        <w:rPr>
          <w:rFonts w:ascii="Arial" w:hAnsi="Arial" w:cs="Arial"/>
        </w:rPr>
        <w:t xml:space="preserve"> do capítulo 2 da carta de Colossenses</w:t>
      </w:r>
      <w:r w:rsidR="00102087">
        <w:rPr>
          <w:rFonts w:ascii="Arial" w:hAnsi="Arial" w:cs="Arial"/>
        </w:rPr>
        <w:t xml:space="preserve">, Paulo nos conta que </w:t>
      </w:r>
      <w:r w:rsidR="00102087">
        <w:rPr>
          <w:rFonts w:ascii="Arial" w:hAnsi="Arial" w:cs="Arial"/>
          <w:b/>
          <w:bCs/>
          <w:i/>
          <w:iCs/>
          <w:u w:val="single"/>
        </w:rPr>
        <w:t>todos</w:t>
      </w:r>
      <w:r w:rsidR="00102087">
        <w:rPr>
          <w:rFonts w:ascii="Arial" w:hAnsi="Arial" w:cs="Arial"/>
        </w:rPr>
        <w:t xml:space="preserve"> </w:t>
      </w:r>
      <w:r w:rsidR="00102087" w:rsidRPr="003D1A58">
        <w:rPr>
          <w:rFonts w:ascii="Arial" w:hAnsi="Arial" w:cs="Arial"/>
          <w:b/>
          <w:bCs/>
          <w:i/>
          <w:iCs/>
          <w:u w:val="single"/>
        </w:rPr>
        <w:t>os nossos delitos foram perdoados</w:t>
      </w:r>
      <w:r>
        <w:rPr>
          <w:rFonts w:ascii="Arial" w:hAnsi="Arial" w:cs="Arial"/>
          <w:b/>
          <w:bCs/>
          <w:i/>
          <w:iCs/>
          <w:u w:val="single"/>
        </w:rPr>
        <w:t>.</w:t>
      </w:r>
      <w:r w:rsidR="000C5C64">
        <w:rPr>
          <w:rFonts w:ascii="Arial" w:hAnsi="Arial" w:cs="Arial"/>
        </w:rPr>
        <w:t xml:space="preserve"> </w:t>
      </w:r>
      <w:r>
        <w:rPr>
          <w:rFonts w:ascii="Arial" w:hAnsi="Arial" w:cs="Arial"/>
        </w:rPr>
        <w:t>N</w:t>
      </w:r>
      <w:r w:rsidR="000C5C64">
        <w:rPr>
          <w:rFonts w:ascii="Arial" w:hAnsi="Arial" w:cs="Arial"/>
        </w:rPr>
        <w:t>enhum delito ficou de fora</w:t>
      </w:r>
      <w:r w:rsidR="00102087">
        <w:rPr>
          <w:rFonts w:ascii="Arial" w:hAnsi="Arial" w:cs="Arial"/>
        </w:rPr>
        <w:t xml:space="preserve">. Em outros </w:t>
      </w:r>
      <w:r w:rsidR="000C5C64">
        <w:rPr>
          <w:rFonts w:ascii="Arial" w:hAnsi="Arial" w:cs="Arial"/>
        </w:rPr>
        <w:t>termos</w:t>
      </w:r>
      <w:r w:rsidR="00102087">
        <w:rPr>
          <w:rFonts w:ascii="Arial" w:hAnsi="Arial" w:cs="Arial"/>
        </w:rPr>
        <w:t>, toda a nossa dívida para com Deus foi perdoada</w:t>
      </w:r>
      <w:r>
        <w:rPr>
          <w:rFonts w:ascii="Arial" w:hAnsi="Arial" w:cs="Arial"/>
        </w:rPr>
        <w:t xml:space="preserve"> na cruz</w:t>
      </w:r>
      <w:r w:rsidR="000C5C64">
        <w:rPr>
          <w:rFonts w:ascii="Arial" w:hAnsi="Arial" w:cs="Arial"/>
        </w:rPr>
        <w:t xml:space="preserve">, assim como o </w:t>
      </w:r>
      <w:r>
        <w:rPr>
          <w:rFonts w:ascii="Arial" w:hAnsi="Arial" w:cs="Arial"/>
        </w:rPr>
        <w:t>rei</w:t>
      </w:r>
      <w:r w:rsidR="000C5C64">
        <w:rPr>
          <w:rFonts w:ascii="Arial" w:hAnsi="Arial" w:cs="Arial"/>
        </w:rPr>
        <w:t xml:space="preserve"> de Mateus</w:t>
      </w:r>
      <w:r>
        <w:rPr>
          <w:rFonts w:ascii="Arial" w:hAnsi="Arial" w:cs="Arial"/>
        </w:rPr>
        <w:t> </w:t>
      </w:r>
      <w:r w:rsidR="000C5C64">
        <w:rPr>
          <w:rFonts w:ascii="Arial" w:hAnsi="Arial" w:cs="Arial"/>
        </w:rPr>
        <w:t>18 fez com o credor incompassivo</w:t>
      </w:r>
      <w:r w:rsidR="00102087">
        <w:rPr>
          <w:rFonts w:ascii="Arial" w:hAnsi="Arial" w:cs="Arial"/>
        </w:rPr>
        <w:t xml:space="preserve">. </w:t>
      </w:r>
    </w:p>
    <w:p w14:paraId="73C9C91C" w14:textId="2B3FCBEE" w:rsidR="000C5C64" w:rsidRDefault="00102087" w:rsidP="00F4778B">
      <w:pPr>
        <w:spacing w:before="120" w:after="120" w:line="360" w:lineRule="auto"/>
        <w:jc w:val="both"/>
        <w:rPr>
          <w:rFonts w:ascii="Arial" w:hAnsi="Arial" w:cs="Arial"/>
        </w:rPr>
      </w:pPr>
      <w:r>
        <w:rPr>
          <w:rFonts w:ascii="Arial" w:hAnsi="Arial" w:cs="Arial"/>
        </w:rPr>
        <w:t xml:space="preserve">No verso 14, </w:t>
      </w:r>
      <w:r w:rsidR="003D1A58">
        <w:rPr>
          <w:rFonts w:ascii="Arial" w:hAnsi="Arial" w:cs="Arial"/>
        </w:rPr>
        <w:t>o apóstolo conta</w:t>
      </w:r>
      <w:r>
        <w:rPr>
          <w:rFonts w:ascii="Arial" w:hAnsi="Arial" w:cs="Arial"/>
        </w:rPr>
        <w:t xml:space="preserve"> que foi </w:t>
      </w:r>
      <w:r>
        <w:rPr>
          <w:rFonts w:ascii="Arial" w:hAnsi="Arial" w:cs="Arial"/>
          <w:b/>
          <w:bCs/>
          <w:i/>
          <w:iCs/>
          <w:u w:val="single"/>
        </w:rPr>
        <w:t>cancelado o escrito de dívida</w:t>
      </w:r>
      <w:r>
        <w:rPr>
          <w:rFonts w:ascii="Arial" w:hAnsi="Arial" w:cs="Arial"/>
        </w:rPr>
        <w:t>, o qual constava de ordenanças.</w:t>
      </w:r>
      <w:r w:rsidR="000C5C64">
        <w:rPr>
          <w:rFonts w:ascii="Arial" w:hAnsi="Arial" w:cs="Arial"/>
        </w:rPr>
        <w:t xml:space="preserve"> Um escrito de dívida era um documento, devidamente assinado, pelo qual um devedor reconhecia sua dívida, podendo ser utilizado quando alguém se recusa a pagar o que deve. É uma nota promissória.</w:t>
      </w:r>
    </w:p>
    <w:p w14:paraId="04763CC1" w14:textId="62F8FEA7" w:rsidR="00102087" w:rsidRPr="00102087" w:rsidRDefault="003D1A58" w:rsidP="00F4778B">
      <w:pPr>
        <w:spacing w:before="120" w:after="120" w:line="360" w:lineRule="auto"/>
        <w:jc w:val="both"/>
        <w:rPr>
          <w:rFonts w:ascii="Arial" w:hAnsi="Arial" w:cs="Arial"/>
        </w:rPr>
      </w:pPr>
      <w:r>
        <w:rPr>
          <w:rFonts w:ascii="Arial" w:hAnsi="Arial" w:cs="Arial"/>
        </w:rPr>
        <w:t>Aqui</w:t>
      </w:r>
      <w:r w:rsidR="000C5C64">
        <w:rPr>
          <w:rFonts w:ascii="Arial" w:hAnsi="Arial" w:cs="Arial"/>
        </w:rPr>
        <w:t xml:space="preserve">, também aprendemos como acumulamos nossas dívidas. </w:t>
      </w:r>
      <w:r>
        <w:rPr>
          <w:rFonts w:ascii="Arial" w:hAnsi="Arial" w:cs="Arial"/>
        </w:rPr>
        <w:t>Afirma o texto que o</w:t>
      </w:r>
      <w:r w:rsidR="000C5C64">
        <w:rPr>
          <w:rFonts w:ascii="Arial" w:hAnsi="Arial" w:cs="Arial"/>
        </w:rPr>
        <w:t xml:space="preserve"> escrito de dívidas constava de ordenanças. O termo original para a expressão ordenanças significa</w:t>
      </w:r>
      <w:r>
        <w:rPr>
          <w:rFonts w:ascii="Arial" w:hAnsi="Arial" w:cs="Arial"/>
        </w:rPr>
        <w:t>va</w:t>
      </w:r>
      <w:r w:rsidR="000C5C64">
        <w:rPr>
          <w:rFonts w:ascii="Arial" w:hAnsi="Arial" w:cs="Arial"/>
        </w:rPr>
        <w:t xml:space="preserve"> “</w:t>
      </w:r>
      <w:r w:rsidR="000C5C64" w:rsidRPr="000C5C64">
        <w:rPr>
          <w:rFonts w:ascii="Arial" w:hAnsi="Arial" w:cs="Arial"/>
        </w:rPr>
        <w:t>as regras e requerimentos da lei de Moisés; que sugere severidade e julgamento ameaçador</w:t>
      </w:r>
      <w:r w:rsidR="000C5C64">
        <w:rPr>
          <w:rFonts w:ascii="Arial" w:hAnsi="Arial" w:cs="Arial"/>
        </w:rPr>
        <w:t>”</w:t>
      </w:r>
      <w:r w:rsidR="000C5C64">
        <w:rPr>
          <w:rStyle w:val="Refdenotaderodap"/>
          <w:rFonts w:ascii="Arial" w:hAnsi="Arial" w:cs="Arial"/>
        </w:rPr>
        <w:footnoteReference w:id="3"/>
      </w:r>
      <w:r w:rsidR="000C5C64">
        <w:rPr>
          <w:rFonts w:ascii="Arial" w:hAnsi="Arial" w:cs="Arial"/>
        </w:rPr>
        <w:t>. Cada vez que descumpríamos essas regras e requerimentos, nossa dívida aumentava, tendo crescido a um montante que jamais conseguir</w:t>
      </w:r>
      <w:r>
        <w:rPr>
          <w:rFonts w:ascii="Arial" w:hAnsi="Arial" w:cs="Arial"/>
        </w:rPr>
        <w:t>ía</w:t>
      </w:r>
      <w:r w:rsidR="000C5C64">
        <w:rPr>
          <w:rFonts w:ascii="Arial" w:hAnsi="Arial" w:cs="Arial"/>
        </w:rPr>
        <w:t>mos pagar.</w:t>
      </w:r>
      <w:r w:rsidR="00102087">
        <w:rPr>
          <w:rFonts w:ascii="Arial" w:hAnsi="Arial" w:cs="Arial"/>
        </w:rPr>
        <w:t xml:space="preserve"> </w:t>
      </w:r>
    </w:p>
    <w:p w14:paraId="02F8BB0A" w14:textId="1945B727" w:rsidR="00A8642C" w:rsidRPr="00E12C19" w:rsidRDefault="001D3B4F" w:rsidP="00A8642C">
      <w:pPr>
        <w:spacing w:before="120" w:after="120" w:line="360" w:lineRule="auto"/>
        <w:jc w:val="both"/>
        <w:rPr>
          <w:rFonts w:ascii="Arial" w:hAnsi="Arial" w:cs="Arial"/>
        </w:rPr>
      </w:pPr>
      <w:r>
        <w:rPr>
          <w:rFonts w:ascii="Arial" w:hAnsi="Arial" w:cs="Arial"/>
        </w:rPr>
        <w:t>Essa foi a nossa condição diante de Deus: devedores sem ter como pagar suas dívidas, destinados à condenação eterna. Aqui vemos o</w:t>
      </w:r>
      <w:r w:rsidR="00A8642C" w:rsidRPr="00E12C19">
        <w:rPr>
          <w:rFonts w:ascii="Arial" w:hAnsi="Arial" w:cs="Arial"/>
        </w:rPr>
        <w:t xml:space="preserve"> tamanho do perdão</w:t>
      </w:r>
      <w:r>
        <w:rPr>
          <w:rFonts w:ascii="Arial" w:hAnsi="Arial" w:cs="Arial"/>
        </w:rPr>
        <w:t xml:space="preserve"> que recebemos</w:t>
      </w:r>
      <w:r w:rsidR="00A8642C" w:rsidRPr="00E12C19">
        <w:rPr>
          <w:rFonts w:ascii="Arial" w:hAnsi="Arial" w:cs="Arial"/>
        </w:rPr>
        <w:t xml:space="preserve"> de Deus.</w:t>
      </w:r>
      <w:r>
        <w:rPr>
          <w:rFonts w:ascii="Arial" w:hAnsi="Arial" w:cs="Arial"/>
        </w:rPr>
        <w:t xml:space="preserve"> </w:t>
      </w:r>
      <w:r w:rsidR="00A8642C" w:rsidRPr="00E12C19">
        <w:rPr>
          <w:rFonts w:ascii="Arial" w:hAnsi="Arial" w:cs="Arial"/>
        </w:rPr>
        <w:t>Estávamos debaixo de sua ira.</w:t>
      </w:r>
      <w:r>
        <w:rPr>
          <w:rFonts w:ascii="Arial" w:hAnsi="Arial" w:cs="Arial"/>
        </w:rPr>
        <w:t xml:space="preserve"> Nascemos julgados.</w:t>
      </w:r>
      <w:r w:rsidR="00A8642C" w:rsidRPr="00E12C19">
        <w:rPr>
          <w:rFonts w:ascii="Arial" w:hAnsi="Arial" w:cs="Arial"/>
        </w:rPr>
        <w:t xml:space="preserve"> Sua misericórdia se mostrou por meio de Cristo</w:t>
      </w:r>
      <w:r>
        <w:rPr>
          <w:rFonts w:ascii="Arial" w:hAnsi="Arial" w:cs="Arial"/>
        </w:rPr>
        <w:t xml:space="preserve">, </w:t>
      </w:r>
      <w:r w:rsidR="008D2AB0">
        <w:rPr>
          <w:rFonts w:ascii="Arial" w:hAnsi="Arial" w:cs="Arial"/>
        </w:rPr>
        <w:t xml:space="preserve">que sofreu o castigo em nosso lugar, pagou a dívida que era </w:t>
      </w:r>
      <w:proofErr w:type="gramStart"/>
      <w:r w:rsidR="008D2AB0">
        <w:rPr>
          <w:rFonts w:ascii="Arial" w:hAnsi="Arial" w:cs="Arial"/>
        </w:rPr>
        <w:t>nossa,</w:t>
      </w:r>
      <w:r>
        <w:rPr>
          <w:rFonts w:ascii="Arial" w:hAnsi="Arial" w:cs="Arial"/>
        </w:rPr>
        <w:t xml:space="preserve">  salvou</w:t>
      </w:r>
      <w:proofErr w:type="gramEnd"/>
      <w:r w:rsidR="008D2AB0">
        <w:rPr>
          <w:rFonts w:ascii="Arial" w:hAnsi="Arial" w:cs="Arial"/>
        </w:rPr>
        <w:t>-nos</w:t>
      </w:r>
      <w:r>
        <w:rPr>
          <w:rFonts w:ascii="Arial" w:hAnsi="Arial" w:cs="Arial"/>
        </w:rPr>
        <w:t xml:space="preserve"> da ira de Deus e das consequências eternas que </w:t>
      </w:r>
      <w:r w:rsidR="008D2AB0">
        <w:rPr>
          <w:rFonts w:ascii="Arial" w:hAnsi="Arial" w:cs="Arial"/>
        </w:rPr>
        <w:t>se configuravam</w:t>
      </w:r>
      <w:r w:rsidR="00A8642C" w:rsidRPr="00E12C19">
        <w:rPr>
          <w:rFonts w:ascii="Arial" w:hAnsi="Arial" w:cs="Arial"/>
        </w:rPr>
        <w:t>.</w:t>
      </w:r>
    </w:p>
    <w:p w14:paraId="1B2C2808" w14:textId="29946376" w:rsidR="00A8642C" w:rsidRDefault="003D1A58" w:rsidP="00A8642C">
      <w:pPr>
        <w:spacing w:before="120" w:after="120" w:line="360" w:lineRule="auto"/>
        <w:jc w:val="both"/>
        <w:rPr>
          <w:rFonts w:ascii="Arial" w:hAnsi="Arial" w:cs="Arial"/>
        </w:rPr>
      </w:pPr>
      <w:r>
        <w:rPr>
          <w:rFonts w:ascii="Arial" w:hAnsi="Arial" w:cs="Arial"/>
        </w:rPr>
        <w:t xml:space="preserve">Ao crermos em Cristo e termos os nossos pecados perdoados, ou seja, a nossa dívida paga, passamos a desfrutar dos dons eternos que Deus derramou sobre nós, como a adoção de filhos e o selo do Espírito Santo, tendo </w:t>
      </w:r>
      <w:r w:rsidR="00970149">
        <w:rPr>
          <w:rFonts w:ascii="Arial" w:hAnsi="Arial" w:cs="Arial"/>
        </w:rPr>
        <w:t xml:space="preserve">sido confirmada a promessa feita em </w:t>
      </w:r>
      <w:r w:rsidR="00970149">
        <w:rPr>
          <w:rFonts w:ascii="Arial" w:hAnsi="Arial" w:cs="Arial"/>
        </w:rPr>
        <w:lastRenderedPageBreak/>
        <w:t xml:space="preserve">Ezequiel 36.26-27: </w:t>
      </w:r>
      <w:r w:rsidR="00970149">
        <w:rPr>
          <w:rFonts w:ascii="Arial" w:hAnsi="Arial" w:cs="Arial"/>
          <w:i/>
          <w:iCs/>
        </w:rPr>
        <w:t>“</w:t>
      </w:r>
      <w:r w:rsidR="00970149" w:rsidRPr="00970149">
        <w:rPr>
          <w:rFonts w:ascii="Arial" w:hAnsi="Arial" w:cs="Arial"/>
          <w:i/>
          <w:iCs/>
        </w:rPr>
        <w:t>Dar-vos-ei coração novo e porei dentro de vós espírito novo; tirarei de vós o coração de pedra e vos darei coração de carne. Porei dentro de vós o meu Espírito e farei que andeis nos meus estatutos, guardeis os meus juízos e os observeis</w:t>
      </w:r>
      <w:r w:rsidR="00970149">
        <w:rPr>
          <w:rFonts w:ascii="Arial" w:hAnsi="Arial" w:cs="Arial"/>
          <w:i/>
          <w:iCs/>
        </w:rPr>
        <w:t xml:space="preserve">.” </w:t>
      </w:r>
    </w:p>
    <w:p w14:paraId="6F1EC310" w14:textId="05C16D17" w:rsidR="00970149" w:rsidRDefault="00970149" w:rsidP="00A8642C">
      <w:pPr>
        <w:spacing w:before="120" w:after="120" w:line="360" w:lineRule="auto"/>
        <w:jc w:val="both"/>
        <w:rPr>
          <w:rFonts w:ascii="Arial" w:hAnsi="Arial" w:cs="Arial"/>
        </w:rPr>
      </w:pPr>
      <w:r>
        <w:rPr>
          <w:rFonts w:ascii="Arial" w:hAnsi="Arial" w:cs="Arial"/>
        </w:rPr>
        <w:t>Este novo coração é o que nos habilitará a obedecermos a Cristo e a termos um coração que está disposto a perdoar nossos irmãos por suas dívidas contra nós. E esse será o tema do nosso próximo encontro.</w:t>
      </w:r>
    </w:p>
    <w:p w14:paraId="7A448A08" w14:textId="65C8E29D" w:rsidR="00970149" w:rsidRPr="00970149" w:rsidRDefault="00970149" w:rsidP="00A8642C">
      <w:pPr>
        <w:spacing w:before="120" w:after="120" w:line="360" w:lineRule="auto"/>
        <w:jc w:val="both"/>
        <w:rPr>
          <w:rFonts w:ascii="Arial" w:hAnsi="Arial" w:cs="Arial"/>
        </w:rPr>
      </w:pPr>
      <w:r>
        <w:rPr>
          <w:rFonts w:ascii="Arial" w:hAnsi="Arial" w:cs="Arial"/>
        </w:rPr>
        <w:t>Passemos então às aplicações do texto que estudamos neste encontro.</w:t>
      </w:r>
    </w:p>
    <w:p w14:paraId="7C47EA17" w14:textId="77777777" w:rsidR="00F4778B" w:rsidRDefault="00F4778B" w:rsidP="00F4778B">
      <w:pPr>
        <w:spacing w:before="120" w:after="120" w:line="360" w:lineRule="auto"/>
        <w:jc w:val="both"/>
        <w:rPr>
          <w:rFonts w:ascii="Arial" w:hAnsi="Arial" w:cs="Arial"/>
          <w:b/>
          <w:bCs/>
        </w:rPr>
      </w:pPr>
    </w:p>
    <w:p w14:paraId="69A1A239" w14:textId="355DF8A4" w:rsidR="00A44EB3" w:rsidRDefault="004A6D9D" w:rsidP="004A6D9D">
      <w:pPr>
        <w:spacing w:before="120" w:after="120" w:line="360" w:lineRule="auto"/>
        <w:jc w:val="center"/>
        <w:rPr>
          <w:rFonts w:ascii="Arial" w:hAnsi="Arial" w:cs="Arial"/>
          <w:b/>
          <w:bCs/>
        </w:rPr>
      </w:pPr>
      <w:r>
        <w:rPr>
          <w:rFonts w:ascii="Arial" w:hAnsi="Arial" w:cs="Arial"/>
          <w:b/>
          <w:bCs/>
        </w:rPr>
        <w:t>APLICAÇÕES</w:t>
      </w:r>
    </w:p>
    <w:p w14:paraId="6D044371" w14:textId="0F7D8E99" w:rsidR="00970149" w:rsidRDefault="00970149" w:rsidP="00575BA0">
      <w:pPr>
        <w:pStyle w:val="PargrafodaLista"/>
        <w:numPr>
          <w:ilvl w:val="0"/>
          <w:numId w:val="13"/>
        </w:numPr>
        <w:spacing w:before="120" w:after="120" w:line="360" w:lineRule="auto"/>
        <w:jc w:val="both"/>
        <w:rPr>
          <w:rFonts w:ascii="Arial" w:hAnsi="Arial" w:cs="Arial"/>
        </w:rPr>
      </w:pPr>
      <w:r>
        <w:rPr>
          <w:rFonts w:ascii="Arial" w:hAnsi="Arial" w:cs="Arial"/>
        </w:rPr>
        <w:t xml:space="preserve">Ainda que não lance continuamente em nossa face o quanto fomos perdoados, Deus deseja que nos lembremos disso continuamente, tendo </w:t>
      </w:r>
      <w:proofErr w:type="spellStart"/>
      <w:r>
        <w:rPr>
          <w:rFonts w:ascii="Arial" w:hAnsi="Arial" w:cs="Arial"/>
        </w:rPr>
        <w:t>usado</w:t>
      </w:r>
      <w:proofErr w:type="spellEnd"/>
      <w:r>
        <w:rPr>
          <w:rFonts w:ascii="Arial" w:hAnsi="Arial" w:cs="Arial"/>
        </w:rPr>
        <w:t xml:space="preserve"> os Evangelhos e as epístolas para fazer referência ao que Cristo fez por nós. Esse memorial é, de fato, importante, e trará implicações a nosso relacionamento tanto com Deus quanto com nossos irmãos.</w:t>
      </w:r>
    </w:p>
    <w:p w14:paraId="1484E7E2" w14:textId="77777777" w:rsidR="00A40E6D" w:rsidRDefault="00A40E6D" w:rsidP="00A40E6D">
      <w:pPr>
        <w:pStyle w:val="PargrafodaLista"/>
        <w:numPr>
          <w:ilvl w:val="0"/>
          <w:numId w:val="13"/>
        </w:numPr>
        <w:spacing w:before="120" w:after="120" w:line="360" w:lineRule="auto"/>
        <w:jc w:val="both"/>
        <w:rPr>
          <w:rFonts w:ascii="Arial" w:hAnsi="Arial" w:cs="Arial"/>
        </w:rPr>
      </w:pPr>
      <w:r>
        <w:rPr>
          <w:rFonts w:ascii="Arial" w:hAnsi="Arial" w:cs="Arial"/>
        </w:rPr>
        <w:t>Saber que estávamos mortos em nossos delitos, que todos eles foram perdoados, e que passamos à vida, é fundamental para saber quem somos e que não temos condições de pagar nossa dívida para com Deus. Isso nos mostra que precisamos viver em total dependência de Deus.</w:t>
      </w:r>
    </w:p>
    <w:p w14:paraId="5B8EBAE9" w14:textId="70AD96EA" w:rsidR="00970149" w:rsidRDefault="00A40E6D" w:rsidP="00575BA0">
      <w:pPr>
        <w:pStyle w:val="PargrafodaLista"/>
        <w:numPr>
          <w:ilvl w:val="0"/>
          <w:numId w:val="13"/>
        </w:numPr>
        <w:spacing w:before="120" w:after="120" w:line="360" w:lineRule="auto"/>
        <w:jc w:val="both"/>
        <w:rPr>
          <w:rFonts w:ascii="Arial" w:hAnsi="Arial" w:cs="Arial"/>
        </w:rPr>
      </w:pPr>
      <w:r>
        <w:rPr>
          <w:rFonts w:ascii="Arial" w:hAnsi="Arial" w:cs="Arial"/>
        </w:rPr>
        <w:t>Entender</w:t>
      </w:r>
      <w:r w:rsidR="00264E1E">
        <w:rPr>
          <w:rFonts w:ascii="Arial" w:hAnsi="Arial" w:cs="Arial"/>
        </w:rPr>
        <w:t xml:space="preserve"> o quanto Deus nos perdoou só pode nos fazer amar a Ele ainda mais (muito ama quem é muito perdoado</w:t>
      </w:r>
      <w:r w:rsidR="00970149">
        <w:rPr>
          <w:rFonts w:ascii="Arial" w:hAnsi="Arial" w:cs="Arial"/>
        </w:rPr>
        <w:t xml:space="preserve"> – Lucas 7.47</w:t>
      </w:r>
      <w:r w:rsidR="00264E1E">
        <w:rPr>
          <w:rFonts w:ascii="Arial" w:hAnsi="Arial" w:cs="Arial"/>
        </w:rPr>
        <w:t>)</w:t>
      </w:r>
      <w:r w:rsidR="00970149">
        <w:rPr>
          <w:rFonts w:ascii="Arial" w:hAnsi="Arial" w:cs="Arial"/>
        </w:rPr>
        <w:t>. Isso deve fazer brotar em nossos corações a gratidão, por recebermos a graça de Deus, tendo recebido em nós a misericórdia de Deus – que não merecíamos –, ao invés da sua justiça, que foi lançada sobre Cristo – e que muito merecíamos.</w:t>
      </w:r>
    </w:p>
    <w:p w14:paraId="502F8EEA" w14:textId="77777777" w:rsidR="00970149" w:rsidRPr="00970149" w:rsidRDefault="00970149" w:rsidP="00970149">
      <w:pPr>
        <w:spacing w:before="120" w:after="120" w:line="360" w:lineRule="auto"/>
        <w:jc w:val="both"/>
        <w:rPr>
          <w:rFonts w:ascii="Arial" w:hAnsi="Arial" w:cs="Arial"/>
        </w:rPr>
      </w:pPr>
    </w:p>
    <w:p w14:paraId="162D6B47" w14:textId="585611E1" w:rsidR="00C253C4" w:rsidRPr="005F2D64" w:rsidRDefault="004A6D9D" w:rsidP="005F2D64">
      <w:pPr>
        <w:spacing w:before="120" w:after="120" w:line="360" w:lineRule="auto"/>
        <w:jc w:val="center"/>
        <w:rPr>
          <w:rFonts w:ascii="Arial" w:hAnsi="Arial" w:cs="Arial"/>
          <w:b/>
          <w:bCs/>
        </w:rPr>
      </w:pPr>
      <w:r w:rsidRPr="005F2D64">
        <w:rPr>
          <w:rFonts w:ascii="Arial" w:hAnsi="Arial" w:cs="Arial"/>
          <w:b/>
          <w:bCs/>
        </w:rPr>
        <w:t>CONCLUSÃO</w:t>
      </w:r>
    </w:p>
    <w:p w14:paraId="59D012F9" w14:textId="2FF6FB24" w:rsidR="005011F1" w:rsidRDefault="00A40E6D" w:rsidP="00C557D8">
      <w:pPr>
        <w:spacing w:before="120" w:after="120" w:line="360" w:lineRule="auto"/>
        <w:jc w:val="both"/>
        <w:rPr>
          <w:rFonts w:ascii="Arial" w:hAnsi="Arial" w:cs="Arial"/>
        </w:rPr>
      </w:pPr>
      <w:r>
        <w:rPr>
          <w:rFonts w:ascii="Arial" w:hAnsi="Arial" w:cs="Arial"/>
        </w:rPr>
        <w:t>O princípio do perdão é um dos mandamentos basilares do Reino de Deus. O pecado não ficou sem castigo, Cristo o recebeu por nós e, com isso, tivemos a dívida que tínhamos para com Deus cancelada.</w:t>
      </w:r>
    </w:p>
    <w:p w14:paraId="5D6C3B53" w14:textId="39F5425D" w:rsidR="009D0357" w:rsidRDefault="00A40E6D" w:rsidP="000330DE">
      <w:pPr>
        <w:spacing w:before="120" w:after="120" w:line="360" w:lineRule="auto"/>
        <w:jc w:val="both"/>
        <w:rPr>
          <w:rFonts w:ascii="Arial" w:hAnsi="Arial" w:cs="Arial"/>
          <w:b/>
          <w:bCs/>
        </w:rPr>
      </w:pPr>
      <w:r>
        <w:rPr>
          <w:rFonts w:ascii="Arial" w:hAnsi="Arial" w:cs="Arial"/>
        </w:rPr>
        <w:t>O perdão à nossa dívida impagável proporcionou a nossa salvação. Sejamos gratos a Deus por isso e louvemos continuamente a esse Senhor que, “</w:t>
      </w:r>
      <w:r w:rsidRPr="00A40E6D">
        <w:rPr>
          <w:rFonts w:ascii="Arial" w:hAnsi="Arial" w:cs="Arial"/>
        </w:rPr>
        <w:t xml:space="preserve">subsistindo em forma de Deus, não julgou como usurpação o ser igual a Deus; antes, a si mesmo se esvaziou, assumindo a forma de servo, tornando-se em semelhança de homens; e, reconhecido em figura humana, a si mesmo se humilhou, tornando-se obediente até </w:t>
      </w:r>
      <w:proofErr w:type="gramStart"/>
      <w:r w:rsidRPr="00A40E6D">
        <w:rPr>
          <w:rFonts w:ascii="Arial" w:hAnsi="Arial" w:cs="Arial"/>
        </w:rPr>
        <w:t>à</w:t>
      </w:r>
      <w:proofErr w:type="gramEnd"/>
      <w:r w:rsidRPr="00A40E6D">
        <w:rPr>
          <w:rFonts w:ascii="Arial" w:hAnsi="Arial" w:cs="Arial"/>
        </w:rPr>
        <w:t xml:space="preserve"> morte e morte de cruz.</w:t>
      </w:r>
      <w:r>
        <w:rPr>
          <w:rFonts w:ascii="Arial" w:hAnsi="Arial" w:cs="Arial"/>
        </w:rPr>
        <w:t>” (Filipenses 2.6-8)</w:t>
      </w:r>
    </w:p>
    <w:p w14:paraId="38F5F9F8" w14:textId="0A811F1C" w:rsidR="00D07A4E" w:rsidRDefault="00E22B5E" w:rsidP="00E22B5E">
      <w:pPr>
        <w:spacing w:before="120" w:after="120" w:line="360" w:lineRule="auto"/>
        <w:jc w:val="center"/>
        <w:rPr>
          <w:rFonts w:ascii="Arial" w:hAnsi="Arial" w:cs="Arial"/>
          <w:b/>
          <w:bCs/>
        </w:rPr>
      </w:pPr>
      <w:r>
        <w:rPr>
          <w:rFonts w:ascii="Arial" w:hAnsi="Arial" w:cs="Arial"/>
          <w:b/>
          <w:bCs/>
        </w:rPr>
        <w:lastRenderedPageBreak/>
        <w:t>FONTES</w:t>
      </w:r>
    </w:p>
    <w:p w14:paraId="088F63A9" w14:textId="1D5B09B8" w:rsidR="007B085A" w:rsidRDefault="00A1214A" w:rsidP="006A47A4">
      <w:pPr>
        <w:pStyle w:val="PargrafodaLista"/>
        <w:numPr>
          <w:ilvl w:val="0"/>
          <w:numId w:val="6"/>
        </w:numPr>
        <w:spacing w:before="120" w:after="120" w:line="360" w:lineRule="auto"/>
        <w:jc w:val="both"/>
        <w:rPr>
          <w:rFonts w:ascii="Arial" w:hAnsi="Arial" w:cs="Arial"/>
        </w:rPr>
      </w:pPr>
      <w:r>
        <w:rPr>
          <w:rFonts w:ascii="Arial" w:hAnsi="Arial" w:cs="Arial"/>
        </w:rPr>
        <w:t>“Pensamentos expositivos sobre o Evangelho de Mateus – Um comentário”, de J. C. Ryle</w:t>
      </w:r>
    </w:p>
    <w:p w14:paraId="002ECA13" w14:textId="63289335" w:rsidR="00A1214A" w:rsidRDefault="00A1214A" w:rsidP="006A47A4">
      <w:pPr>
        <w:pStyle w:val="PargrafodaLista"/>
        <w:numPr>
          <w:ilvl w:val="0"/>
          <w:numId w:val="6"/>
        </w:numPr>
        <w:spacing w:before="120" w:after="120" w:line="360" w:lineRule="auto"/>
        <w:jc w:val="both"/>
        <w:rPr>
          <w:rFonts w:ascii="Arial" w:hAnsi="Arial" w:cs="Arial"/>
        </w:rPr>
      </w:pPr>
      <w:r>
        <w:rPr>
          <w:rFonts w:ascii="Arial" w:hAnsi="Arial" w:cs="Arial"/>
        </w:rPr>
        <w:t>Bíblia de Estudo NAA – Nova Almeida Atualizada</w:t>
      </w:r>
    </w:p>
    <w:p w14:paraId="04E8EB79" w14:textId="0111A7B2" w:rsidR="00A1214A" w:rsidRPr="006A47A4" w:rsidRDefault="00A1214A" w:rsidP="006A47A4">
      <w:pPr>
        <w:pStyle w:val="PargrafodaLista"/>
        <w:numPr>
          <w:ilvl w:val="0"/>
          <w:numId w:val="6"/>
        </w:numPr>
        <w:spacing w:before="120" w:after="120" w:line="360" w:lineRule="auto"/>
        <w:jc w:val="both"/>
        <w:rPr>
          <w:rFonts w:ascii="Arial" w:hAnsi="Arial" w:cs="Arial"/>
        </w:rPr>
      </w:pPr>
      <w:r>
        <w:rPr>
          <w:rFonts w:ascii="Arial" w:hAnsi="Arial" w:cs="Arial"/>
        </w:rPr>
        <w:t xml:space="preserve">La </w:t>
      </w:r>
      <w:proofErr w:type="spellStart"/>
      <w:r>
        <w:rPr>
          <w:rFonts w:ascii="Arial" w:hAnsi="Arial" w:cs="Arial"/>
        </w:rPr>
        <w:t>Biblia</w:t>
      </w:r>
      <w:proofErr w:type="spellEnd"/>
      <w:r>
        <w:rPr>
          <w:rFonts w:ascii="Arial" w:hAnsi="Arial" w:cs="Arial"/>
        </w:rPr>
        <w:t xml:space="preserve"> </w:t>
      </w:r>
      <w:proofErr w:type="spellStart"/>
      <w:r>
        <w:rPr>
          <w:rFonts w:ascii="Arial" w:hAnsi="Arial" w:cs="Arial"/>
        </w:rPr>
        <w:t>Hispanoamericana</w:t>
      </w:r>
      <w:proofErr w:type="spellEnd"/>
      <w:r>
        <w:rPr>
          <w:rFonts w:ascii="Arial" w:hAnsi="Arial" w:cs="Arial"/>
        </w:rPr>
        <w:t xml:space="preserve"> – Edición de </w:t>
      </w:r>
      <w:proofErr w:type="spellStart"/>
      <w:r>
        <w:rPr>
          <w:rFonts w:ascii="Arial" w:hAnsi="Arial" w:cs="Arial"/>
        </w:rPr>
        <w:t>estudio</w:t>
      </w:r>
      <w:proofErr w:type="spellEnd"/>
    </w:p>
    <w:sectPr w:rsidR="00A1214A" w:rsidRPr="006A47A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8221E" w14:textId="77777777" w:rsidR="00EC391B" w:rsidRDefault="00EC391B" w:rsidP="00CF00AC">
      <w:pPr>
        <w:spacing w:after="0" w:line="240" w:lineRule="auto"/>
      </w:pPr>
      <w:r>
        <w:separator/>
      </w:r>
    </w:p>
  </w:endnote>
  <w:endnote w:type="continuationSeparator" w:id="0">
    <w:p w14:paraId="07CF50FB" w14:textId="77777777" w:rsidR="00EC391B" w:rsidRDefault="00EC391B" w:rsidP="00CF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EC8E" w14:textId="77777777" w:rsidR="0060789D" w:rsidRDefault="0060789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882"/>
      <w:docPartObj>
        <w:docPartGallery w:val="Page Numbers (Bottom of Page)"/>
        <w:docPartUnique/>
      </w:docPartObj>
    </w:sdtPr>
    <w:sdtContent>
      <w:p w14:paraId="0E47C41F" w14:textId="662069DF" w:rsidR="000330DE" w:rsidRDefault="000330DE">
        <w:pPr>
          <w:pStyle w:val="Rodap"/>
          <w:jc w:val="center"/>
        </w:pPr>
        <w:r>
          <w:fldChar w:fldCharType="begin"/>
        </w:r>
        <w:r>
          <w:instrText>PAGE   \* MERGEFORMAT</w:instrText>
        </w:r>
        <w:r>
          <w:fldChar w:fldCharType="separate"/>
        </w:r>
        <w:r>
          <w:t>2</w:t>
        </w:r>
        <w:r>
          <w:fldChar w:fldCharType="end"/>
        </w:r>
      </w:p>
    </w:sdtContent>
  </w:sdt>
  <w:p w14:paraId="387E50C5" w14:textId="77777777" w:rsidR="000330DE" w:rsidRDefault="000330D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D3A16" w14:textId="77777777" w:rsidR="0060789D" w:rsidRDefault="006078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F5907" w14:textId="77777777" w:rsidR="00EC391B" w:rsidRDefault="00EC391B" w:rsidP="00CF00AC">
      <w:pPr>
        <w:spacing w:after="0" w:line="240" w:lineRule="auto"/>
      </w:pPr>
      <w:r>
        <w:separator/>
      </w:r>
    </w:p>
  </w:footnote>
  <w:footnote w:type="continuationSeparator" w:id="0">
    <w:p w14:paraId="670FC8BC" w14:textId="77777777" w:rsidR="00EC391B" w:rsidRDefault="00EC391B" w:rsidP="00CF00AC">
      <w:pPr>
        <w:spacing w:after="0" w:line="240" w:lineRule="auto"/>
      </w:pPr>
      <w:r>
        <w:continuationSeparator/>
      </w:r>
    </w:p>
  </w:footnote>
  <w:footnote w:id="1">
    <w:p w14:paraId="1B9DAD0F" w14:textId="47BE2C40" w:rsidR="003847D4" w:rsidRDefault="003847D4" w:rsidP="003847D4">
      <w:pPr>
        <w:pStyle w:val="Textodenotaderodap"/>
        <w:jc w:val="both"/>
      </w:pPr>
      <w:r>
        <w:rPr>
          <w:rStyle w:val="Refdenotaderodap"/>
        </w:rPr>
        <w:footnoteRef/>
      </w:r>
      <w:r>
        <w:t xml:space="preserve"> </w:t>
      </w:r>
      <w:r w:rsidRPr="003847D4">
        <w:t xml:space="preserve">Do latim medieval </w:t>
      </w:r>
      <w:proofErr w:type="spellStart"/>
      <w:r w:rsidRPr="003847D4">
        <w:t>confrontāre</w:t>
      </w:r>
      <w:proofErr w:type="spellEnd"/>
      <w:r>
        <w:t xml:space="preserve">, a ideia de confrontarmos um irmão não é no sentido do confronto bélico, mas no sentido de voltar a face para o irmão, </w:t>
      </w:r>
      <w:proofErr w:type="gramStart"/>
      <w:r>
        <w:t>ou seja</w:t>
      </w:r>
      <w:proofErr w:type="gramEnd"/>
      <w:r>
        <w:t xml:space="preserve"> de mostrar preocupação com ele, estando frente a frente com ele, em busca da restauração deste irmão.</w:t>
      </w:r>
    </w:p>
  </w:footnote>
  <w:footnote w:id="2">
    <w:p w14:paraId="41DA9BBE" w14:textId="77777777" w:rsidR="00A8642C" w:rsidRDefault="00A8642C" w:rsidP="00A8642C">
      <w:pPr>
        <w:pStyle w:val="Textodenotaderodap"/>
      </w:pPr>
      <w:r>
        <w:rPr>
          <w:rStyle w:val="Refdenotaderodap"/>
        </w:rPr>
        <w:footnoteRef/>
      </w:r>
      <w:r>
        <w:t xml:space="preserve"> </w:t>
      </w:r>
      <w:hyperlink r:id="rId1" w:anchor=":~:text=A%20locu%C3%A7%C3%A3o%20por%20isso%20significa,sem%C3%A2ntica%20com%20um%20acontecimento%20anterior" w:history="1">
        <w:r w:rsidRPr="00691CC9">
          <w:rPr>
            <w:rStyle w:val="Hyperlink"/>
          </w:rPr>
          <w:t>https://www.dicio.com.br/por-isso-ou-porisso/#:~:text=A%20locu%C3%A7%C3%A3o%20por%20isso%20significa,sem%C3%A2ntica%20com%20um%20acontecimento%20anterior</w:t>
        </w:r>
      </w:hyperlink>
      <w:r w:rsidRPr="00A8642C">
        <w:t>.</w:t>
      </w:r>
    </w:p>
    <w:p w14:paraId="7A959007" w14:textId="77777777" w:rsidR="00A8642C" w:rsidRDefault="00A8642C" w:rsidP="00A8642C">
      <w:pPr>
        <w:pStyle w:val="Textodenotaderodap"/>
      </w:pPr>
    </w:p>
  </w:footnote>
  <w:footnote w:id="3">
    <w:p w14:paraId="0F42D734" w14:textId="6356A65C" w:rsidR="000C5C64" w:rsidRDefault="000C5C64">
      <w:pPr>
        <w:pStyle w:val="Textodenotaderodap"/>
      </w:pPr>
      <w:r>
        <w:rPr>
          <w:rStyle w:val="Refdenotaderodap"/>
        </w:rPr>
        <w:footnoteRef/>
      </w:r>
      <w:r>
        <w:t xml:space="preserve"> </w:t>
      </w:r>
      <w:r w:rsidRPr="000C5C64">
        <w:t>https://search.nepebrasil.org/interlinear/?livro=51&amp;chapter=2&amp;verse=14#strongG1378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6E33" w14:textId="77777777" w:rsidR="0060789D" w:rsidRDefault="0060789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3EFA0" w14:textId="58AD4654" w:rsidR="00CF00AC" w:rsidRDefault="00CF00AC" w:rsidP="009B5C5E">
    <w:pPr>
      <w:pStyle w:val="Cabealho"/>
      <w:jc w:val="center"/>
      <w:rPr>
        <w:rFonts w:ascii="Arial" w:hAnsi="Arial" w:cs="Arial"/>
      </w:rPr>
    </w:pPr>
    <w:r w:rsidRPr="00CF00AC">
      <w:rPr>
        <w:rFonts w:ascii="Arial" w:hAnsi="Arial" w:cs="Arial"/>
      </w:rPr>
      <w:t xml:space="preserve">O que de mim aprendestes: a prática </w:t>
    </w:r>
    <w:r w:rsidR="009B5C5E">
      <w:rPr>
        <w:rFonts w:ascii="Arial" w:hAnsi="Arial" w:cs="Arial"/>
      </w:rPr>
      <w:t xml:space="preserve">do </w:t>
    </w:r>
    <w:r w:rsidR="0060789D">
      <w:rPr>
        <w:rFonts w:ascii="Arial" w:hAnsi="Arial" w:cs="Arial"/>
      </w:rPr>
      <w:t>perdão (parte 1)</w:t>
    </w:r>
  </w:p>
  <w:p w14:paraId="433069A8" w14:textId="24495278" w:rsidR="009B5C5E" w:rsidRDefault="009B5C5E" w:rsidP="009B5C5E">
    <w:pPr>
      <w:pStyle w:val="Cabealho"/>
      <w:jc w:val="center"/>
    </w:pPr>
    <w:r>
      <w:rPr>
        <w:rFonts w:ascii="Arial" w:hAnsi="Arial" w:cs="Arial"/>
      </w:rPr>
      <w:t>Grupos de vida – Jovens e Adolescentes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99C4" w14:textId="77777777" w:rsidR="0060789D" w:rsidRDefault="006078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B20"/>
    <w:multiLevelType w:val="hybridMultilevel"/>
    <w:tmpl w:val="C716184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F07"/>
    <w:multiLevelType w:val="hybridMultilevel"/>
    <w:tmpl w:val="D2BAD8D2"/>
    <w:lvl w:ilvl="0" w:tplc="1576D8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0F6F3D"/>
    <w:multiLevelType w:val="hybridMultilevel"/>
    <w:tmpl w:val="B3CE65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227ED4"/>
    <w:multiLevelType w:val="hybridMultilevel"/>
    <w:tmpl w:val="C716184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42014AA"/>
    <w:multiLevelType w:val="hybridMultilevel"/>
    <w:tmpl w:val="E30602D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5" w15:restartNumberingAfterBreak="0">
    <w:nsid w:val="2AB75BC9"/>
    <w:multiLevelType w:val="hybridMultilevel"/>
    <w:tmpl w:val="C7161842"/>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8463B5"/>
    <w:multiLevelType w:val="hybridMultilevel"/>
    <w:tmpl w:val="E940C9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38467C6"/>
    <w:multiLevelType w:val="hybridMultilevel"/>
    <w:tmpl w:val="B672C1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4771E56"/>
    <w:multiLevelType w:val="hybridMultilevel"/>
    <w:tmpl w:val="C716184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C16365"/>
    <w:multiLevelType w:val="hybridMultilevel"/>
    <w:tmpl w:val="D17C3FFE"/>
    <w:lvl w:ilvl="0" w:tplc="3C2A6D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C6363C"/>
    <w:multiLevelType w:val="hybridMultilevel"/>
    <w:tmpl w:val="4BD205FE"/>
    <w:lvl w:ilvl="0" w:tplc="EF02E6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4D874A9"/>
    <w:multiLevelType w:val="hybridMultilevel"/>
    <w:tmpl w:val="657A5F9A"/>
    <w:lvl w:ilvl="0" w:tplc="7D64E24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65F6E14"/>
    <w:multiLevelType w:val="hybridMultilevel"/>
    <w:tmpl w:val="93A6B3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23157332">
    <w:abstractNumId w:val="3"/>
  </w:num>
  <w:num w:numId="2" w16cid:durableId="1882671599">
    <w:abstractNumId w:val="8"/>
  </w:num>
  <w:num w:numId="3" w16cid:durableId="1723212316">
    <w:abstractNumId w:val="5"/>
  </w:num>
  <w:num w:numId="4" w16cid:durableId="550074340">
    <w:abstractNumId w:val="11"/>
  </w:num>
  <w:num w:numId="5" w16cid:durableId="1714502023">
    <w:abstractNumId w:val="9"/>
  </w:num>
  <w:num w:numId="6" w16cid:durableId="670720363">
    <w:abstractNumId w:val="1"/>
  </w:num>
  <w:num w:numId="7" w16cid:durableId="344018097">
    <w:abstractNumId w:val="10"/>
  </w:num>
  <w:num w:numId="8" w16cid:durableId="1227952434">
    <w:abstractNumId w:val="0"/>
  </w:num>
  <w:num w:numId="9" w16cid:durableId="1234120040">
    <w:abstractNumId w:val="4"/>
  </w:num>
  <w:num w:numId="10" w16cid:durableId="913860274">
    <w:abstractNumId w:val="12"/>
  </w:num>
  <w:num w:numId="11" w16cid:durableId="1154175256">
    <w:abstractNumId w:val="7"/>
  </w:num>
  <w:num w:numId="12" w16cid:durableId="6686006">
    <w:abstractNumId w:val="2"/>
  </w:num>
  <w:num w:numId="13" w16cid:durableId="707989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AC"/>
    <w:rsid w:val="00000565"/>
    <w:rsid w:val="00011181"/>
    <w:rsid w:val="000136BD"/>
    <w:rsid w:val="00013FA1"/>
    <w:rsid w:val="000154B3"/>
    <w:rsid w:val="00016CBF"/>
    <w:rsid w:val="00020D3C"/>
    <w:rsid w:val="00021529"/>
    <w:rsid w:val="000228F1"/>
    <w:rsid w:val="000330DE"/>
    <w:rsid w:val="00035767"/>
    <w:rsid w:val="00037DA2"/>
    <w:rsid w:val="0004173E"/>
    <w:rsid w:val="0004529B"/>
    <w:rsid w:val="00050DA7"/>
    <w:rsid w:val="00050E8C"/>
    <w:rsid w:val="00054230"/>
    <w:rsid w:val="00064167"/>
    <w:rsid w:val="0006439C"/>
    <w:rsid w:val="00065353"/>
    <w:rsid w:val="00066578"/>
    <w:rsid w:val="00066A5F"/>
    <w:rsid w:val="000703DF"/>
    <w:rsid w:val="00080DFF"/>
    <w:rsid w:val="000812E6"/>
    <w:rsid w:val="00082E31"/>
    <w:rsid w:val="00084DA3"/>
    <w:rsid w:val="0009407F"/>
    <w:rsid w:val="00096C1C"/>
    <w:rsid w:val="000A18FD"/>
    <w:rsid w:val="000A29BC"/>
    <w:rsid w:val="000A7798"/>
    <w:rsid w:val="000B42CB"/>
    <w:rsid w:val="000B54BA"/>
    <w:rsid w:val="000B79B3"/>
    <w:rsid w:val="000C15A4"/>
    <w:rsid w:val="000C1951"/>
    <w:rsid w:val="000C29EA"/>
    <w:rsid w:val="000C5C64"/>
    <w:rsid w:val="000D3160"/>
    <w:rsid w:val="000D353C"/>
    <w:rsid w:val="000D7FF2"/>
    <w:rsid w:val="000E024B"/>
    <w:rsid w:val="000E235C"/>
    <w:rsid w:val="000E67A2"/>
    <w:rsid w:val="000F0209"/>
    <w:rsid w:val="000F43D2"/>
    <w:rsid w:val="000F4EAE"/>
    <w:rsid w:val="00102087"/>
    <w:rsid w:val="00102AB0"/>
    <w:rsid w:val="00102D51"/>
    <w:rsid w:val="00103696"/>
    <w:rsid w:val="00105542"/>
    <w:rsid w:val="00111B07"/>
    <w:rsid w:val="001148F2"/>
    <w:rsid w:val="00117D54"/>
    <w:rsid w:val="00125409"/>
    <w:rsid w:val="00126011"/>
    <w:rsid w:val="00127587"/>
    <w:rsid w:val="00131903"/>
    <w:rsid w:val="0014448B"/>
    <w:rsid w:val="0014453E"/>
    <w:rsid w:val="00144AF3"/>
    <w:rsid w:val="00147872"/>
    <w:rsid w:val="00147A4A"/>
    <w:rsid w:val="00150823"/>
    <w:rsid w:val="001524ED"/>
    <w:rsid w:val="00156E44"/>
    <w:rsid w:val="00163B1A"/>
    <w:rsid w:val="00164C13"/>
    <w:rsid w:val="00164DED"/>
    <w:rsid w:val="001731E4"/>
    <w:rsid w:val="001740C0"/>
    <w:rsid w:val="0017531B"/>
    <w:rsid w:val="00184056"/>
    <w:rsid w:val="0018649F"/>
    <w:rsid w:val="00187E33"/>
    <w:rsid w:val="001A1A93"/>
    <w:rsid w:val="001A2053"/>
    <w:rsid w:val="001A36E4"/>
    <w:rsid w:val="001A3F16"/>
    <w:rsid w:val="001B0D42"/>
    <w:rsid w:val="001B1D95"/>
    <w:rsid w:val="001B7E24"/>
    <w:rsid w:val="001B7F32"/>
    <w:rsid w:val="001C28D6"/>
    <w:rsid w:val="001C2CC5"/>
    <w:rsid w:val="001D3B4F"/>
    <w:rsid w:val="001D7E5F"/>
    <w:rsid w:val="001E0F69"/>
    <w:rsid w:val="001E1B9D"/>
    <w:rsid w:val="001E6133"/>
    <w:rsid w:val="001E7AE6"/>
    <w:rsid w:val="001F4323"/>
    <w:rsid w:val="00204060"/>
    <w:rsid w:val="0020608E"/>
    <w:rsid w:val="002136EC"/>
    <w:rsid w:val="002167B8"/>
    <w:rsid w:val="00222229"/>
    <w:rsid w:val="002339A2"/>
    <w:rsid w:val="00235405"/>
    <w:rsid w:val="00235D3D"/>
    <w:rsid w:val="0024581E"/>
    <w:rsid w:val="002529E2"/>
    <w:rsid w:val="00262509"/>
    <w:rsid w:val="00264E1E"/>
    <w:rsid w:val="00270E9F"/>
    <w:rsid w:val="00273331"/>
    <w:rsid w:val="00274011"/>
    <w:rsid w:val="00275103"/>
    <w:rsid w:val="002760DB"/>
    <w:rsid w:val="00277AA6"/>
    <w:rsid w:val="00285030"/>
    <w:rsid w:val="00297BED"/>
    <w:rsid w:val="002A2E7D"/>
    <w:rsid w:val="002B4565"/>
    <w:rsid w:val="002B6256"/>
    <w:rsid w:val="002B7473"/>
    <w:rsid w:val="002B7621"/>
    <w:rsid w:val="002C0185"/>
    <w:rsid w:val="002C02B4"/>
    <w:rsid w:val="002C036A"/>
    <w:rsid w:val="002C0CAB"/>
    <w:rsid w:val="002C6118"/>
    <w:rsid w:val="002C7615"/>
    <w:rsid w:val="002D1CE7"/>
    <w:rsid w:val="002D57EE"/>
    <w:rsid w:val="002D5D46"/>
    <w:rsid w:val="002E182F"/>
    <w:rsid w:val="002E228B"/>
    <w:rsid w:val="002E3AB1"/>
    <w:rsid w:val="002F0FE8"/>
    <w:rsid w:val="002F3924"/>
    <w:rsid w:val="002F40EB"/>
    <w:rsid w:val="002F5A95"/>
    <w:rsid w:val="002F5EA6"/>
    <w:rsid w:val="002F74E0"/>
    <w:rsid w:val="0030494A"/>
    <w:rsid w:val="003075C7"/>
    <w:rsid w:val="0031073F"/>
    <w:rsid w:val="003111C5"/>
    <w:rsid w:val="00313F19"/>
    <w:rsid w:val="00314027"/>
    <w:rsid w:val="00321129"/>
    <w:rsid w:val="00321260"/>
    <w:rsid w:val="00321AB2"/>
    <w:rsid w:val="00324987"/>
    <w:rsid w:val="00327A78"/>
    <w:rsid w:val="003313EF"/>
    <w:rsid w:val="003337D9"/>
    <w:rsid w:val="00340455"/>
    <w:rsid w:val="00340C8D"/>
    <w:rsid w:val="00345E70"/>
    <w:rsid w:val="0035290B"/>
    <w:rsid w:val="00356C30"/>
    <w:rsid w:val="00361D0A"/>
    <w:rsid w:val="00370952"/>
    <w:rsid w:val="00370CAC"/>
    <w:rsid w:val="003710F6"/>
    <w:rsid w:val="00374FAB"/>
    <w:rsid w:val="00376479"/>
    <w:rsid w:val="00376BF6"/>
    <w:rsid w:val="00377793"/>
    <w:rsid w:val="003847D4"/>
    <w:rsid w:val="0038724F"/>
    <w:rsid w:val="00393D32"/>
    <w:rsid w:val="0039451B"/>
    <w:rsid w:val="00397133"/>
    <w:rsid w:val="003A1B7F"/>
    <w:rsid w:val="003B2DE5"/>
    <w:rsid w:val="003B4D04"/>
    <w:rsid w:val="003B57F1"/>
    <w:rsid w:val="003C42EF"/>
    <w:rsid w:val="003D0CC6"/>
    <w:rsid w:val="003D1A58"/>
    <w:rsid w:val="003D6683"/>
    <w:rsid w:val="003D7A8A"/>
    <w:rsid w:val="003E12C2"/>
    <w:rsid w:val="003E2B56"/>
    <w:rsid w:val="003E3DE9"/>
    <w:rsid w:val="003F0670"/>
    <w:rsid w:val="003F074D"/>
    <w:rsid w:val="003F1109"/>
    <w:rsid w:val="003F18C5"/>
    <w:rsid w:val="003F1B46"/>
    <w:rsid w:val="003F2A9D"/>
    <w:rsid w:val="003F3309"/>
    <w:rsid w:val="003F358F"/>
    <w:rsid w:val="003F683F"/>
    <w:rsid w:val="003F68C2"/>
    <w:rsid w:val="0040042E"/>
    <w:rsid w:val="00405234"/>
    <w:rsid w:val="00406A8A"/>
    <w:rsid w:val="00406BF2"/>
    <w:rsid w:val="004149AA"/>
    <w:rsid w:val="004278D4"/>
    <w:rsid w:val="00430777"/>
    <w:rsid w:val="00433DBD"/>
    <w:rsid w:val="00433E10"/>
    <w:rsid w:val="00440D08"/>
    <w:rsid w:val="004412B4"/>
    <w:rsid w:val="004441F9"/>
    <w:rsid w:val="00445D36"/>
    <w:rsid w:val="00451401"/>
    <w:rsid w:val="00451ADE"/>
    <w:rsid w:val="0045226C"/>
    <w:rsid w:val="004551A1"/>
    <w:rsid w:val="00462114"/>
    <w:rsid w:val="00462C30"/>
    <w:rsid w:val="0046661C"/>
    <w:rsid w:val="004667B6"/>
    <w:rsid w:val="00466EFE"/>
    <w:rsid w:val="004679B7"/>
    <w:rsid w:val="0047455F"/>
    <w:rsid w:val="0049044F"/>
    <w:rsid w:val="004910A1"/>
    <w:rsid w:val="00491739"/>
    <w:rsid w:val="00495951"/>
    <w:rsid w:val="00497AA5"/>
    <w:rsid w:val="004A04B6"/>
    <w:rsid w:val="004A4511"/>
    <w:rsid w:val="004A6D9D"/>
    <w:rsid w:val="004A7247"/>
    <w:rsid w:val="004B32CE"/>
    <w:rsid w:val="004B4BA7"/>
    <w:rsid w:val="004B5196"/>
    <w:rsid w:val="004B60DA"/>
    <w:rsid w:val="004B7D16"/>
    <w:rsid w:val="004C3316"/>
    <w:rsid w:val="004C33C6"/>
    <w:rsid w:val="004C3F91"/>
    <w:rsid w:val="004D1C8D"/>
    <w:rsid w:val="004D30EC"/>
    <w:rsid w:val="004D33F1"/>
    <w:rsid w:val="004D6C10"/>
    <w:rsid w:val="004E57C0"/>
    <w:rsid w:val="004F166B"/>
    <w:rsid w:val="004F2E36"/>
    <w:rsid w:val="004F40C1"/>
    <w:rsid w:val="004F4B8E"/>
    <w:rsid w:val="004F4D6E"/>
    <w:rsid w:val="004F54D3"/>
    <w:rsid w:val="005011F1"/>
    <w:rsid w:val="00502BEF"/>
    <w:rsid w:val="00505C90"/>
    <w:rsid w:val="00507470"/>
    <w:rsid w:val="00511745"/>
    <w:rsid w:val="005139F6"/>
    <w:rsid w:val="005140A1"/>
    <w:rsid w:val="0051551A"/>
    <w:rsid w:val="00516211"/>
    <w:rsid w:val="00541BC1"/>
    <w:rsid w:val="00541DF7"/>
    <w:rsid w:val="00544BFF"/>
    <w:rsid w:val="00545DAC"/>
    <w:rsid w:val="00546BFF"/>
    <w:rsid w:val="0055328C"/>
    <w:rsid w:val="0056444C"/>
    <w:rsid w:val="00564D39"/>
    <w:rsid w:val="00566DD6"/>
    <w:rsid w:val="00567251"/>
    <w:rsid w:val="0057261B"/>
    <w:rsid w:val="00575BA0"/>
    <w:rsid w:val="00576F07"/>
    <w:rsid w:val="005A11F0"/>
    <w:rsid w:val="005A3866"/>
    <w:rsid w:val="005B2D65"/>
    <w:rsid w:val="005C4580"/>
    <w:rsid w:val="005C4D1E"/>
    <w:rsid w:val="005C6136"/>
    <w:rsid w:val="005C6849"/>
    <w:rsid w:val="005D031A"/>
    <w:rsid w:val="005D2B9B"/>
    <w:rsid w:val="005D2D2C"/>
    <w:rsid w:val="005D3EFA"/>
    <w:rsid w:val="005D5228"/>
    <w:rsid w:val="005D71D0"/>
    <w:rsid w:val="005E3C50"/>
    <w:rsid w:val="005E4AAC"/>
    <w:rsid w:val="005E61AF"/>
    <w:rsid w:val="005F0C9E"/>
    <w:rsid w:val="005F13D9"/>
    <w:rsid w:val="005F2D64"/>
    <w:rsid w:val="005F3412"/>
    <w:rsid w:val="005F3BAF"/>
    <w:rsid w:val="005F5075"/>
    <w:rsid w:val="005F62E3"/>
    <w:rsid w:val="006019F4"/>
    <w:rsid w:val="0060789D"/>
    <w:rsid w:val="006130D6"/>
    <w:rsid w:val="006162CD"/>
    <w:rsid w:val="00617B83"/>
    <w:rsid w:val="00617DB1"/>
    <w:rsid w:val="00617DB2"/>
    <w:rsid w:val="00626B40"/>
    <w:rsid w:val="006278C8"/>
    <w:rsid w:val="00627C75"/>
    <w:rsid w:val="006322CC"/>
    <w:rsid w:val="0063588E"/>
    <w:rsid w:val="0064155C"/>
    <w:rsid w:val="00660569"/>
    <w:rsid w:val="00665823"/>
    <w:rsid w:val="0067213F"/>
    <w:rsid w:val="00672F5B"/>
    <w:rsid w:val="006737CB"/>
    <w:rsid w:val="00675E69"/>
    <w:rsid w:val="00691CDE"/>
    <w:rsid w:val="006A47A4"/>
    <w:rsid w:val="006A75C3"/>
    <w:rsid w:val="006B1EC5"/>
    <w:rsid w:val="006B22D8"/>
    <w:rsid w:val="006B6657"/>
    <w:rsid w:val="006C0C91"/>
    <w:rsid w:val="006C3A53"/>
    <w:rsid w:val="006E195C"/>
    <w:rsid w:val="006E417C"/>
    <w:rsid w:val="006F05CE"/>
    <w:rsid w:val="006F682A"/>
    <w:rsid w:val="007014DA"/>
    <w:rsid w:val="007025EA"/>
    <w:rsid w:val="00710AF6"/>
    <w:rsid w:val="0071112F"/>
    <w:rsid w:val="007123AE"/>
    <w:rsid w:val="00713CDD"/>
    <w:rsid w:val="007160CF"/>
    <w:rsid w:val="007211B2"/>
    <w:rsid w:val="00724A91"/>
    <w:rsid w:val="00726A77"/>
    <w:rsid w:val="00726AE7"/>
    <w:rsid w:val="00733D00"/>
    <w:rsid w:val="00741567"/>
    <w:rsid w:val="007528BE"/>
    <w:rsid w:val="00754BCE"/>
    <w:rsid w:val="007621B7"/>
    <w:rsid w:val="00770D2C"/>
    <w:rsid w:val="007720C4"/>
    <w:rsid w:val="00772789"/>
    <w:rsid w:val="0077478B"/>
    <w:rsid w:val="00775246"/>
    <w:rsid w:val="0077551A"/>
    <w:rsid w:val="0077592F"/>
    <w:rsid w:val="007767D4"/>
    <w:rsid w:val="007815BC"/>
    <w:rsid w:val="007821B6"/>
    <w:rsid w:val="00782DA8"/>
    <w:rsid w:val="0078472E"/>
    <w:rsid w:val="0078515B"/>
    <w:rsid w:val="007868C4"/>
    <w:rsid w:val="00792C4B"/>
    <w:rsid w:val="00793DBF"/>
    <w:rsid w:val="00795DE2"/>
    <w:rsid w:val="007A31FF"/>
    <w:rsid w:val="007A3676"/>
    <w:rsid w:val="007A6F80"/>
    <w:rsid w:val="007B085A"/>
    <w:rsid w:val="007B4785"/>
    <w:rsid w:val="007B6268"/>
    <w:rsid w:val="007C060F"/>
    <w:rsid w:val="007C254C"/>
    <w:rsid w:val="007C352A"/>
    <w:rsid w:val="007C357A"/>
    <w:rsid w:val="007D017E"/>
    <w:rsid w:val="007D18B5"/>
    <w:rsid w:val="007E25BA"/>
    <w:rsid w:val="007E456B"/>
    <w:rsid w:val="007E49F4"/>
    <w:rsid w:val="007E62E6"/>
    <w:rsid w:val="007F0AF5"/>
    <w:rsid w:val="007F2508"/>
    <w:rsid w:val="00803EAA"/>
    <w:rsid w:val="00807B5B"/>
    <w:rsid w:val="0081071A"/>
    <w:rsid w:val="00810C3E"/>
    <w:rsid w:val="00810E44"/>
    <w:rsid w:val="008163FE"/>
    <w:rsid w:val="00816B60"/>
    <w:rsid w:val="00823F59"/>
    <w:rsid w:val="00826538"/>
    <w:rsid w:val="00826E9F"/>
    <w:rsid w:val="008365AF"/>
    <w:rsid w:val="00836B36"/>
    <w:rsid w:val="008373C2"/>
    <w:rsid w:val="008412DE"/>
    <w:rsid w:val="00841439"/>
    <w:rsid w:val="00841491"/>
    <w:rsid w:val="008451C8"/>
    <w:rsid w:val="00845DCF"/>
    <w:rsid w:val="00846D0E"/>
    <w:rsid w:val="00851EA7"/>
    <w:rsid w:val="00854BDC"/>
    <w:rsid w:val="00854BED"/>
    <w:rsid w:val="008575B4"/>
    <w:rsid w:val="00860592"/>
    <w:rsid w:val="00863A8E"/>
    <w:rsid w:val="008641DA"/>
    <w:rsid w:val="0086633D"/>
    <w:rsid w:val="00871F30"/>
    <w:rsid w:val="00880585"/>
    <w:rsid w:val="00886017"/>
    <w:rsid w:val="00892474"/>
    <w:rsid w:val="00895FF8"/>
    <w:rsid w:val="008A0F44"/>
    <w:rsid w:val="008A152C"/>
    <w:rsid w:val="008A4251"/>
    <w:rsid w:val="008A512E"/>
    <w:rsid w:val="008B08AE"/>
    <w:rsid w:val="008B1925"/>
    <w:rsid w:val="008C05A1"/>
    <w:rsid w:val="008C0849"/>
    <w:rsid w:val="008C3501"/>
    <w:rsid w:val="008C3D7E"/>
    <w:rsid w:val="008C5B94"/>
    <w:rsid w:val="008D2AB0"/>
    <w:rsid w:val="008D3392"/>
    <w:rsid w:val="008D453D"/>
    <w:rsid w:val="008D53FB"/>
    <w:rsid w:val="008D6BD4"/>
    <w:rsid w:val="008E27F4"/>
    <w:rsid w:val="008E3001"/>
    <w:rsid w:val="008E64F1"/>
    <w:rsid w:val="008F01CA"/>
    <w:rsid w:val="008F1CA6"/>
    <w:rsid w:val="008F32F7"/>
    <w:rsid w:val="008F51BC"/>
    <w:rsid w:val="008F64CD"/>
    <w:rsid w:val="008F750E"/>
    <w:rsid w:val="00904415"/>
    <w:rsid w:val="00905767"/>
    <w:rsid w:val="00916FC2"/>
    <w:rsid w:val="0092061E"/>
    <w:rsid w:val="00924131"/>
    <w:rsid w:val="00925089"/>
    <w:rsid w:val="009264DB"/>
    <w:rsid w:val="00927582"/>
    <w:rsid w:val="00932544"/>
    <w:rsid w:val="00933D35"/>
    <w:rsid w:val="00936252"/>
    <w:rsid w:val="0094019C"/>
    <w:rsid w:val="00943015"/>
    <w:rsid w:val="00947B20"/>
    <w:rsid w:val="00955478"/>
    <w:rsid w:val="00960F89"/>
    <w:rsid w:val="00962424"/>
    <w:rsid w:val="00967EBD"/>
    <w:rsid w:val="00970149"/>
    <w:rsid w:val="00970F82"/>
    <w:rsid w:val="009733A2"/>
    <w:rsid w:val="00981AA4"/>
    <w:rsid w:val="009855F0"/>
    <w:rsid w:val="00987967"/>
    <w:rsid w:val="00992098"/>
    <w:rsid w:val="00992711"/>
    <w:rsid w:val="00996498"/>
    <w:rsid w:val="00996BFB"/>
    <w:rsid w:val="009A0E68"/>
    <w:rsid w:val="009A2375"/>
    <w:rsid w:val="009A364E"/>
    <w:rsid w:val="009A500D"/>
    <w:rsid w:val="009A6E84"/>
    <w:rsid w:val="009B4A08"/>
    <w:rsid w:val="009B5238"/>
    <w:rsid w:val="009B5C5E"/>
    <w:rsid w:val="009C133D"/>
    <w:rsid w:val="009C21EF"/>
    <w:rsid w:val="009C42C2"/>
    <w:rsid w:val="009D0357"/>
    <w:rsid w:val="009D0D70"/>
    <w:rsid w:val="009D4A1B"/>
    <w:rsid w:val="009D73E1"/>
    <w:rsid w:val="009F6A12"/>
    <w:rsid w:val="009F78C0"/>
    <w:rsid w:val="009F7B7A"/>
    <w:rsid w:val="009F7E46"/>
    <w:rsid w:val="009F7E53"/>
    <w:rsid w:val="00A00C1A"/>
    <w:rsid w:val="00A00F41"/>
    <w:rsid w:val="00A054A2"/>
    <w:rsid w:val="00A05E6C"/>
    <w:rsid w:val="00A06BDE"/>
    <w:rsid w:val="00A074EA"/>
    <w:rsid w:val="00A11518"/>
    <w:rsid w:val="00A1214A"/>
    <w:rsid w:val="00A12DE4"/>
    <w:rsid w:val="00A13528"/>
    <w:rsid w:val="00A20430"/>
    <w:rsid w:val="00A20DFD"/>
    <w:rsid w:val="00A21AD8"/>
    <w:rsid w:val="00A241A9"/>
    <w:rsid w:val="00A2643B"/>
    <w:rsid w:val="00A32277"/>
    <w:rsid w:val="00A3251F"/>
    <w:rsid w:val="00A36BCD"/>
    <w:rsid w:val="00A40E6D"/>
    <w:rsid w:val="00A44EB3"/>
    <w:rsid w:val="00A4689D"/>
    <w:rsid w:val="00A55AF1"/>
    <w:rsid w:val="00A55E4E"/>
    <w:rsid w:val="00A653A2"/>
    <w:rsid w:val="00A7551A"/>
    <w:rsid w:val="00A77083"/>
    <w:rsid w:val="00A801D1"/>
    <w:rsid w:val="00A81D35"/>
    <w:rsid w:val="00A820A7"/>
    <w:rsid w:val="00A82810"/>
    <w:rsid w:val="00A84856"/>
    <w:rsid w:val="00A8642C"/>
    <w:rsid w:val="00A938A8"/>
    <w:rsid w:val="00A96B5A"/>
    <w:rsid w:val="00A973A7"/>
    <w:rsid w:val="00A97E3F"/>
    <w:rsid w:val="00AA359B"/>
    <w:rsid w:val="00AA5153"/>
    <w:rsid w:val="00AA51DC"/>
    <w:rsid w:val="00AA58A2"/>
    <w:rsid w:val="00AA59FA"/>
    <w:rsid w:val="00AB0880"/>
    <w:rsid w:val="00AB32F3"/>
    <w:rsid w:val="00AB59FE"/>
    <w:rsid w:val="00AC0649"/>
    <w:rsid w:val="00AC5805"/>
    <w:rsid w:val="00AC68F8"/>
    <w:rsid w:val="00AD1BC9"/>
    <w:rsid w:val="00AD2328"/>
    <w:rsid w:val="00AE0927"/>
    <w:rsid w:val="00AE1F3E"/>
    <w:rsid w:val="00AE26AF"/>
    <w:rsid w:val="00AF234B"/>
    <w:rsid w:val="00AF5013"/>
    <w:rsid w:val="00B03106"/>
    <w:rsid w:val="00B03322"/>
    <w:rsid w:val="00B03F00"/>
    <w:rsid w:val="00B05964"/>
    <w:rsid w:val="00B10B21"/>
    <w:rsid w:val="00B11FC8"/>
    <w:rsid w:val="00B13099"/>
    <w:rsid w:val="00B238FD"/>
    <w:rsid w:val="00B2570D"/>
    <w:rsid w:val="00B32A1E"/>
    <w:rsid w:val="00B3452B"/>
    <w:rsid w:val="00B34B9C"/>
    <w:rsid w:val="00B34D90"/>
    <w:rsid w:val="00B4196A"/>
    <w:rsid w:val="00B44AB2"/>
    <w:rsid w:val="00B51082"/>
    <w:rsid w:val="00B53B23"/>
    <w:rsid w:val="00B6096D"/>
    <w:rsid w:val="00B6145E"/>
    <w:rsid w:val="00B61B38"/>
    <w:rsid w:val="00B62918"/>
    <w:rsid w:val="00B673D1"/>
    <w:rsid w:val="00B71667"/>
    <w:rsid w:val="00B76031"/>
    <w:rsid w:val="00B764D1"/>
    <w:rsid w:val="00B76631"/>
    <w:rsid w:val="00B77664"/>
    <w:rsid w:val="00B77C43"/>
    <w:rsid w:val="00B83C7F"/>
    <w:rsid w:val="00B847FE"/>
    <w:rsid w:val="00B84A77"/>
    <w:rsid w:val="00B866EF"/>
    <w:rsid w:val="00B91BAD"/>
    <w:rsid w:val="00B9573D"/>
    <w:rsid w:val="00B971B1"/>
    <w:rsid w:val="00BA1207"/>
    <w:rsid w:val="00BA3185"/>
    <w:rsid w:val="00BA360E"/>
    <w:rsid w:val="00BA62EC"/>
    <w:rsid w:val="00BB1423"/>
    <w:rsid w:val="00BB241B"/>
    <w:rsid w:val="00BD2D67"/>
    <w:rsid w:val="00BD3543"/>
    <w:rsid w:val="00BD686B"/>
    <w:rsid w:val="00BE51D4"/>
    <w:rsid w:val="00BF0FCE"/>
    <w:rsid w:val="00BF5E21"/>
    <w:rsid w:val="00C01625"/>
    <w:rsid w:val="00C02B57"/>
    <w:rsid w:val="00C0398B"/>
    <w:rsid w:val="00C046F9"/>
    <w:rsid w:val="00C1054A"/>
    <w:rsid w:val="00C10BEA"/>
    <w:rsid w:val="00C11FCD"/>
    <w:rsid w:val="00C15F2C"/>
    <w:rsid w:val="00C178D9"/>
    <w:rsid w:val="00C225C2"/>
    <w:rsid w:val="00C253C4"/>
    <w:rsid w:val="00C277F8"/>
    <w:rsid w:val="00C32242"/>
    <w:rsid w:val="00C3256F"/>
    <w:rsid w:val="00C32E69"/>
    <w:rsid w:val="00C37B99"/>
    <w:rsid w:val="00C41860"/>
    <w:rsid w:val="00C4192F"/>
    <w:rsid w:val="00C41C8E"/>
    <w:rsid w:val="00C4774B"/>
    <w:rsid w:val="00C500EC"/>
    <w:rsid w:val="00C557D8"/>
    <w:rsid w:val="00C62B17"/>
    <w:rsid w:val="00C64CAD"/>
    <w:rsid w:val="00C711CF"/>
    <w:rsid w:val="00C830C7"/>
    <w:rsid w:val="00C85906"/>
    <w:rsid w:val="00C85EEF"/>
    <w:rsid w:val="00C867B0"/>
    <w:rsid w:val="00C87FC9"/>
    <w:rsid w:val="00C96AFD"/>
    <w:rsid w:val="00CA6D94"/>
    <w:rsid w:val="00CB4643"/>
    <w:rsid w:val="00CB4852"/>
    <w:rsid w:val="00CB4D52"/>
    <w:rsid w:val="00CB5164"/>
    <w:rsid w:val="00CB5D6A"/>
    <w:rsid w:val="00CB607D"/>
    <w:rsid w:val="00CB6118"/>
    <w:rsid w:val="00CD03BE"/>
    <w:rsid w:val="00CD21A8"/>
    <w:rsid w:val="00CD5831"/>
    <w:rsid w:val="00CD5C6C"/>
    <w:rsid w:val="00CD5D6D"/>
    <w:rsid w:val="00CE1343"/>
    <w:rsid w:val="00CE3DD8"/>
    <w:rsid w:val="00CE4421"/>
    <w:rsid w:val="00CE58C1"/>
    <w:rsid w:val="00CF00AC"/>
    <w:rsid w:val="00CF1947"/>
    <w:rsid w:val="00CF4EE7"/>
    <w:rsid w:val="00D03BD3"/>
    <w:rsid w:val="00D06FB2"/>
    <w:rsid w:val="00D07A4E"/>
    <w:rsid w:val="00D169B1"/>
    <w:rsid w:val="00D175A9"/>
    <w:rsid w:val="00D30A2E"/>
    <w:rsid w:val="00D30EDF"/>
    <w:rsid w:val="00D440F9"/>
    <w:rsid w:val="00D45274"/>
    <w:rsid w:val="00D507A8"/>
    <w:rsid w:val="00D52662"/>
    <w:rsid w:val="00D56856"/>
    <w:rsid w:val="00D62177"/>
    <w:rsid w:val="00D6228F"/>
    <w:rsid w:val="00D70C55"/>
    <w:rsid w:val="00D73D72"/>
    <w:rsid w:val="00D74885"/>
    <w:rsid w:val="00D7530E"/>
    <w:rsid w:val="00D818BE"/>
    <w:rsid w:val="00D84180"/>
    <w:rsid w:val="00D8718F"/>
    <w:rsid w:val="00DA2DE8"/>
    <w:rsid w:val="00DA3D4D"/>
    <w:rsid w:val="00DA6410"/>
    <w:rsid w:val="00DA77D5"/>
    <w:rsid w:val="00DB45DA"/>
    <w:rsid w:val="00DB6882"/>
    <w:rsid w:val="00DB724A"/>
    <w:rsid w:val="00DC2AB0"/>
    <w:rsid w:val="00DC5D79"/>
    <w:rsid w:val="00DC7577"/>
    <w:rsid w:val="00DD3CAA"/>
    <w:rsid w:val="00DD62E9"/>
    <w:rsid w:val="00DE3FF1"/>
    <w:rsid w:val="00DE5024"/>
    <w:rsid w:val="00DE5CC4"/>
    <w:rsid w:val="00DE6616"/>
    <w:rsid w:val="00DE7A72"/>
    <w:rsid w:val="00DF5B42"/>
    <w:rsid w:val="00DF73BB"/>
    <w:rsid w:val="00E002AB"/>
    <w:rsid w:val="00E0387F"/>
    <w:rsid w:val="00E044DA"/>
    <w:rsid w:val="00E07E93"/>
    <w:rsid w:val="00E12C19"/>
    <w:rsid w:val="00E148B0"/>
    <w:rsid w:val="00E14FE2"/>
    <w:rsid w:val="00E16889"/>
    <w:rsid w:val="00E16B47"/>
    <w:rsid w:val="00E16C89"/>
    <w:rsid w:val="00E22B5E"/>
    <w:rsid w:val="00E27EAC"/>
    <w:rsid w:val="00E31FFF"/>
    <w:rsid w:val="00E323D7"/>
    <w:rsid w:val="00E36A8F"/>
    <w:rsid w:val="00E37DE5"/>
    <w:rsid w:val="00E43206"/>
    <w:rsid w:val="00E44977"/>
    <w:rsid w:val="00E50A57"/>
    <w:rsid w:val="00E51D24"/>
    <w:rsid w:val="00E53EEF"/>
    <w:rsid w:val="00E61BCC"/>
    <w:rsid w:val="00E71816"/>
    <w:rsid w:val="00E72470"/>
    <w:rsid w:val="00E763BB"/>
    <w:rsid w:val="00E85D71"/>
    <w:rsid w:val="00E91763"/>
    <w:rsid w:val="00E9725C"/>
    <w:rsid w:val="00E97C9F"/>
    <w:rsid w:val="00EB0A03"/>
    <w:rsid w:val="00EB1822"/>
    <w:rsid w:val="00EB18E3"/>
    <w:rsid w:val="00EB1C51"/>
    <w:rsid w:val="00EC2ADA"/>
    <w:rsid w:val="00EC391B"/>
    <w:rsid w:val="00EC6AE2"/>
    <w:rsid w:val="00ED05FF"/>
    <w:rsid w:val="00ED1449"/>
    <w:rsid w:val="00ED4721"/>
    <w:rsid w:val="00ED47D5"/>
    <w:rsid w:val="00EE055B"/>
    <w:rsid w:val="00EE6323"/>
    <w:rsid w:val="00EE709A"/>
    <w:rsid w:val="00EF2E3E"/>
    <w:rsid w:val="00F070F2"/>
    <w:rsid w:val="00F076E5"/>
    <w:rsid w:val="00F10907"/>
    <w:rsid w:val="00F22BF0"/>
    <w:rsid w:val="00F233A9"/>
    <w:rsid w:val="00F41A54"/>
    <w:rsid w:val="00F41E5D"/>
    <w:rsid w:val="00F43344"/>
    <w:rsid w:val="00F43B07"/>
    <w:rsid w:val="00F46D7A"/>
    <w:rsid w:val="00F4778B"/>
    <w:rsid w:val="00F524EF"/>
    <w:rsid w:val="00F534C0"/>
    <w:rsid w:val="00F554F5"/>
    <w:rsid w:val="00F56053"/>
    <w:rsid w:val="00F5728F"/>
    <w:rsid w:val="00F57847"/>
    <w:rsid w:val="00F60B82"/>
    <w:rsid w:val="00F67217"/>
    <w:rsid w:val="00F67B18"/>
    <w:rsid w:val="00F67BF8"/>
    <w:rsid w:val="00F70BBE"/>
    <w:rsid w:val="00F724EB"/>
    <w:rsid w:val="00F910DF"/>
    <w:rsid w:val="00F917EB"/>
    <w:rsid w:val="00F94E84"/>
    <w:rsid w:val="00F9566E"/>
    <w:rsid w:val="00F9716C"/>
    <w:rsid w:val="00FA1F69"/>
    <w:rsid w:val="00FA3DD3"/>
    <w:rsid w:val="00FA51A6"/>
    <w:rsid w:val="00FA5CC6"/>
    <w:rsid w:val="00FA7842"/>
    <w:rsid w:val="00FB066C"/>
    <w:rsid w:val="00FB7086"/>
    <w:rsid w:val="00FC0706"/>
    <w:rsid w:val="00FC1723"/>
    <w:rsid w:val="00FC22D7"/>
    <w:rsid w:val="00FC5A35"/>
    <w:rsid w:val="00FD1B10"/>
    <w:rsid w:val="00FD2141"/>
    <w:rsid w:val="00FD2D08"/>
    <w:rsid w:val="00FD3AE9"/>
    <w:rsid w:val="00FD5CAC"/>
    <w:rsid w:val="00FE0442"/>
    <w:rsid w:val="00FE2DAE"/>
    <w:rsid w:val="00FE2F6F"/>
    <w:rsid w:val="00FE5078"/>
    <w:rsid w:val="00FE68DF"/>
    <w:rsid w:val="00FF5144"/>
    <w:rsid w:val="00FF6E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EE51"/>
  <w15:chartTrackingRefBased/>
  <w15:docId w15:val="{13740303-4207-4F42-9CFE-D341DCBA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181"/>
  </w:style>
  <w:style w:type="paragraph" w:styleId="Ttulo1">
    <w:name w:val="heading 1"/>
    <w:basedOn w:val="Normal"/>
    <w:next w:val="Normal"/>
    <w:link w:val="Ttulo1Char"/>
    <w:uiPriority w:val="9"/>
    <w:qFormat/>
    <w:rsid w:val="00CF00AC"/>
    <w:pPr>
      <w:keepNext/>
      <w:keepLines/>
      <w:spacing w:before="360" w:after="80"/>
      <w:outlineLvl w:val="0"/>
    </w:pPr>
    <w:rPr>
      <w:rFonts w:asciiTheme="majorHAnsi" w:eastAsiaTheme="majorEastAsia" w:hAnsiTheme="majorHAnsi" w:cstheme="majorBidi"/>
      <w:color w:val="BF8F00" w:themeColor="accent1" w:themeShade="BF"/>
      <w:sz w:val="40"/>
      <w:szCs w:val="40"/>
    </w:rPr>
  </w:style>
  <w:style w:type="paragraph" w:styleId="Ttulo2">
    <w:name w:val="heading 2"/>
    <w:basedOn w:val="Normal"/>
    <w:next w:val="Normal"/>
    <w:link w:val="Ttulo2Char"/>
    <w:uiPriority w:val="9"/>
    <w:semiHidden/>
    <w:unhideWhenUsed/>
    <w:qFormat/>
    <w:rsid w:val="00CF00AC"/>
    <w:pPr>
      <w:keepNext/>
      <w:keepLines/>
      <w:spacing w:before="160" w:after="80"/>
      <w:outlineLvl w:val="1"/>
    </w:pPr>
    <w:rPr>
      <w:rFonts w:asciiTheme="majorHAnsi" w:eastAsiaTheme="majorEastAsia" w:hAnsiTheme="majorHAnsi" w:cstheme="majorBidi"/>
      <w:color w:val="BF8F00" w:themeColor="accent1" w:themeShade="BF"/>
      <w:sz w:val="32"/>
      <w:szCs w:val="32"/>
    </w:rPr>
  </w:style>
  <w:style w:type="paragraph" w:styleId="Ttulo3">
    <w:name w:val="heading 3"/>
    <w:basedOn w:val="Normal"/>
    <w:next w:val="Normal"/>
    <w:link w:val="Ttulo3Char"/>
    <w:uiPriority w:val="9"/>
    <w:semiHidden/>
    <w:unhideWhenUsed/>
    <w:qFormat/>
    <w:rsid w:val="00CF00AC"/>
    <w:pPr>
      <w:keepNext/>
      <w:keepLines/>
      <w:spacing w:before="160" w:after="80"/>
      <w:outlineLvl w:val="2"/>
    </w:pPr>
    <w:rPr>
      <w:rFonts w:eastAsiaTheme="majorEastAsia" w:cstheme="majorBidi"/>
      <w:color w:val="BF8F00" w:themeColor="accent1" w:themeShade="BF"/>
      <w:sz w:val="28"/>
      <w:szCs w:val="28"/>
    </w:rPr>
  </w:style>
  <w:style w:type="paragraph" w:styleId="Ttulo4">
    <w:name w:val="heading 4"/>
    <w:basedOn w:val="Normal"/>
    <w:next w:val="Normal"/>
    <w:link w:val="Ttulo4Char"/>
    <w:uiPriority w:val="9"/>
    <w:semiHidden/>
    <w:unhideWhenUsed/>
    <w:qFormat/>
    <w:rsid w:val="00CF00AC"/>
    <w:pPr>
      <w:keepNext/>
      <w:keepLines/>
      <w:spacing w:before="80" w:after="40"/>
      <w:outlineLvl w:val="3"/>
    </w:pPr>
    <w:rPr>
      <w:rFonts w:eastAsiaTheme="majorEastAsia" w:cstheme="majorBidi"/>
      <w:i/>
      <w:iCs/>
      <w:color w:val="BF8F00" w:themeColor="accent1" w:themeShade="BF"/>
    </w:rPr>
  </w:style>
  <w:style w:type="paragraph" w:styleId="Ttulo5">
    <w:name w:val="heading 5"/>
    <w:basedOn w:val="Normal"/>
    <w:next w:val="Normal"/>
    <w:link w:val="Ttulo5Char"/>
    <w:uiPriority w:val="9"/>
    <w:semiHidden/>
    <w:unhideWhenUsed/>
    <w:qFormat/>
    <w:rsid w:val="00CF00AC"/>
    <w:pPr>
      <w:keepNext/>
      <w:keepLines/>
      <w:spacing w:before="80" w:after="40"/>
      <w:outlineLvl w:val="4"/>
    </w:pPr>
    <w:rPr>
      <w:rFonts w:eastAsiaTheme="majorEastAsia" w:cstheme="majorBidi"/>
      <w:color w:val="BF8F00" w:themeColor="accent1" w:themeShade="BF"/>
    </w:rPr>
  </w:style>
  <w:style w:type="paragraph" w:styleId="Ttulo6">
    <w:name w:val="heading 6"/>
    <w:basedOn w:val="Normal"/>
    <w:next w:val="Normal"/>
    <w:link w:val="Ttulo6Char"/>
    <w:uiPriority w:val="9"/>
    <w:semiHidden/>
    <w:unhideWhenUsed/>
    <w:qFormat/>
    <w:rsid w:val="00CF00AC"/>
    <w:pPr>
      <w:keepNext/>
      <w:keepLines/>
      <w:spacing w:before="40" w:after="0"/>
      <w:outlineLvl w:val="5"/>
    </w:pPr>
    <w:rPr>
      <w:rFonts w:eastAsiaTheme="majorEastAsia" w:cstheme="majorBidi"/>
      <w:i/>
      <w:iCs/>
      <w:color w:val="757575" w:themeColor="text1" w:themeTint="A6"/>
    </w:rPr>
  </w:style>
  <w:style w:type="paragraph" w:styleId="Ttulo7">
    <w:name w:val="heading 7"/>
    <w:basedOn w:val="Normal"/>
    <w:next w:val="Normal"/>
    <w:link w:val="Ttulo7Char"/>
    <w:uiPriority w:val="9"/>
    <w:semiHidden/>
    <w:unhideWhenUsed/>
    <w:qFormat/>
    <w:rsid w:val="00CF00AC"/>
    <w:pPr>
      <w:keepNext/>
      <w:keepLines/>
      <w:spacing w:before="40" w:after="0"/>
      <w:outlineLvl w:val="6"/>
    </w:pPr>
    <w:rPr>
      <w:rFonts w:eastAsiaTheme="majorEastAsia" w:cstheme="majorBidi"/>
      <w:color w:val="757575" w:themeColor="text1" w:themeTint="A6"/>
    </w:rPr>
  </w:style>
  <w:style w:type="paragraph" w:styleId="Ttulo8">
    <w:name w:val="heading 8"/>
    <w:basedOn w:val="Normal"/>
    <w:next w:val="Normal"/>
    <w:link w:val="Ttulo8Char"/>
    <w:uiPriority w:val="9"/>
    <w:semiHidden/>
    <w:unhideWhenUsed/>
    <w:qFormat/>
    <w:rsid w:val="00CF00AC"/>
    <w:pPr>
      <w:keepNext/>
      <w:keepLines/>
      <w:spacing w:after="0"/>
      <w:outlineLvl w:val="7"/>
    </w:pPr>
    <w:rPr>
      <w:rFonts w:eastAsiaTheme="majorEastAsia" w:cstheme="majorBidi"/>
      <w:i/>
      <w:iCs/>
      <w:color w:val="4C4C4C" w:themeColor="text1" w:themeTint="D8"/>
    </w:rPr>
  </w:style>
  <w:style w:type="paragraph" w:styleId="Ttulo9">
    <w:name w:val="heading 9"/>
    <w:basedOn w:val="Normal"/>
    <w:next w:val="Normal"/>
    <w:link w:val="Ttulo9Char"/>
    <w:uiPriority w:val="9"/>
    <w:semiHidden/>
    <w:unhideWhenUsed/>
    <w:qFormat/>
    <w:rsid w:val="00CF00AC"/>
    <w:pPr>
      <w:keepNext/>
      <w:keepLines/>
      <w:spacing w:after="0"/>
      <w:outlineLvl w:val="8"/>
    </w:pPr>
    <w:rPr>
      <w:rFonts w:eastAsiaTheme="majorEastAsia" w:cstheme="majorBidi"/>
      <w:color w:val="4C4C4C"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00AC"/>
    <w:rPr>
      <w:rFonts w:asciiTheme="majorHAnsi" w:eastAsiaTheme="majorEastAsia" w:hAnsiTheme="majorHAnsi" w:cstheme="majorBidi"/>
      <w:color w:val="BF8F00" w:themeColor="accent1" w:themeShade="BF"/>
      <w:sz w:val="40"/>
      <w:szCs w:val="40"/>
    </w:rPr>
  </w:style>
  <w:style w:type="character" w:customStyle="1" w:styleId="Ttulo2Char">
    <w:name w:val="Título 2 Char"/>
    <w:basedOn w:val="Fontepargpadro"/>
    <w:link w:val="Ttulo2"/>
    <w:uiPriority w:val="9"/>
    <w:semiHidden/>
    <w:rsid w:val="00CF00AC"/>
    <w:rPr>
      <w:rFonts w:asciiTheme="majorHAnsi" w:eastAsiaTheme="majorEastAsia" w:hAnsiTheme="majorHAnsi" w:cstheme="majorBidi"/>
      <w:color w:val="BF8F00" w:themeColor="accent1" w:themeShade="BF"/>
      <w:sz w:val="32"/>
      <w:szCs w:val="32"/>
    </w:rPr>
  </w:style>
  <w:style w:type="character" w:customStyle="1" w:styleId="Ttulo3Char">
    <w:name w:val="Título 3 Char"/>
    <w:basedOn w:val="Fontepargpadro"/>
    <w:link w:val="Ttulo3"/>
    <w:uiPriority w:val="9"/>
    <w:semiHidden/>
    <w:rsid w:val="00CF00AC"/>
    <w:rPr>
      <w:rFonts w:eastAsiaTheme="majorEastAsia" w:cstheme="majorBidi"/>
      <w:color w:val="BF8F00" w:themeColor="accent1" w:themeShade="BF"/>
      <w:sz w:val="28"/>
      <w:szCs w:val="28"/>
    </w:rPr>
  </w:style>
  <w:style w:type="character" w:customStyle="1" w:styleId="Ttulo4Char">
    <w:name w:val="Título 4 Char"/>
    <w:basedOn w:val="Fontepargpadro"/>
    <w:link w:val="Ttulo4"/>
    <w:uiPriority w:val="9"/>
    <w:semiHidden/>
    <w:rsid w:val="00CF00AC"/>
    <w:rPr>
      <w:rFonts w:eastAsiaTheme="majorEastAsia" w:cstheme="majorBidi"/>
      <w:i/>
      <w:iCs/>
      <w:color w:val="BF8F00" w:themeColor="accent1" w:themeShade="BF"/>
    </w:rPr>
  </w:style>
  <w:style w:type="character" w:customStyle="1" w:styleId="Ttulo5Char">
    <w:name w:val="Título 5 Char"/>
    <w:basedOn w:val="Fontepargpadro"/>
    <w:link w:val="Ttulo5"/>
    <w:uiPriority w:val="9"/>
    <w:semiHidden/>
    <w:rsid w:val="00CF00AC"/>
    <w:rPr>
      <w:rFonts w:eastAsiaTheme="majorEastAsia" w:cstheme="majorBidi"/>
      <w:color w:val="BF8F00" w:themeColor="accent1" w:themeShade="BF"/>
    </w:rPr>
  </w:style>
  <w:style w:type="character" w:customStyle="1" w:styleId="Ttulo6Char">
    <w:name w:val="Título 6 Char"/>
    <w:basedOn w:val="Fontepargpadro"/>
    <w:link w:val="Ttulo6"/>
    <w:uiPriority w:val="9"/>
    <w:semiHidden/>
    <w:rsid w:val="00CF00AC"/>
    <w:rPr>
      <w:rFonts w:eastAsiaTheme="majorEastAsia" w:cstheme="majorBidi"/>
      <w:i/>
      <w:iCs/>
      <w:color w:val="757575" w:themeColor="text1" w:themeTint="A6"/>
    </w:rPr>
  </w:style>
  <w:style w:type="character" w:customStyle="1" w:styleId="Ttulo7Char">
    <w:name w:val="Título 7 Char"/>
    <w:basedOn w:val="Fontepargpadro"/>
    <w:link w:val="Ttulo7"/>
    <w:uiPriority w:val="9"/>
    <w:semiHidden/>
    <w:rsid w:val="00CF00AC"/>
    <w:rPr>
      <w:rFonts w:eastAsiaTheme="majorEastAsia" w:cstheme="majorBidi"/>
      <w:color w:val="757575" w:themeColor="text1" w:themeTint="A6"/>
    </w:rPr>
  </w:style>
  <w:style w:type="character" w:customStyle="1" w:styleId="Ttulo8Char">
    <w:name w:val="Título 8 Char"/>
    <w:basedOn w:val="Fontepargpadro"/>
    <w:link w:val="Ttulo8"/>
    <w:uiPriority w:val="9"/>
    <w:semiHidden/>
    <w:rsid w:val="00CF00AC"/>
    <w:rPr>
      <w:rFonts w:eastAsiaTheme="majorEastAsia" w:cstheme="majorBidi"/>
      <w:i/>
      <w:iCs/>
      <w:color w:val="4C4C4C" w:themeColor="text1" w:themeTint="D8"/>
    </w:rPr>
  </w:style>
  <w:style w:type="character" w:customStyle="1" w:styleId="Ttulo9Char">
    <w:name w:val="Título 9 Char"/>
    <w:basedOn w:val="Fontepargpadro"/>
    <w:link w:val="Ttulo9"/>
    <w:uiPriority w:val="9"/>
    <w:semiHidden/>
    <w:rsid w:val="00CF00AC"/>
    <w:rPr>
      <w:rFonts w:eastAsiaTheme="majorEastAsia" w:cstheme="majorBidi"/>
      <w:color w:val="4C4C4C" w:themeColor="text1" w:themeTint="D8"/>
    </w:rPr>
  </w:style>
  <w:style w:type="paragraph" w:styleId="Ttulo">
    <w:name w:val="Title"/>
    <w:basedOn w:val="Normal"/>
    <w:next w:val="Normal"/>
    <w:link w:val="TtuloChar"/>
    <w:uiPriority w:val="10"/>
    <w:qFormat/>
    <w:rsid w:val="00CF0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F00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F00AC"/>
    <w:pPr>
      <w:numPr>
        <w:ilvl w:val="1"/>
      </w:numPr>
    </w:pPr>
    <w:rPr>
      <w:rFonts w:eastAsiaTheme="majorEastAsia" w:cstheme="majorBidi"/>
      <w:color w:val="757575" w:themeColor="text1" w:themeTint="A6"/>
      <w:spacing w:val="15"/>
      <w:sz w:val="28"/>
      <w:szCs w:val="28"/>
    </w:rPr>
  </w:style>
  <w:style w:type="character" w:customStyle="1" w:styleId="SubttuloChar">
    <w:name w:val="Subtítulo Char"/>
    <w:basedOn w:val="Fontepargpadro"/>
    <w:link w:val="Subttulo"/>
    <w:uiPriority w:val="11"/>
    <w:rsid w:val="00CF00AC"/>
    <w:rPr>
      <w:rFonts w:eastAsiaTheme="majorEastAsia" w:cstheme="majorBidi"/>
      <w:color w:val="757575" w:themeColor="text1" w:themeTint="A6"/>
      <w:spacing w:val="15"/>
      <w:sz w:val="28"/>
      <w:szCs w:val="28"/>
    </w:rPr>
  </w:style>
  <w:style w:type="paragraph" w:styleId="Citao">
    <w:name w:val="Quote"/>
    <w:basedOn w:val="Normal"/>
    <w:next w:val="Normal"/>
    <w:link w:val="CitaoChar"/>
    <w:uiPriority w:val="29"/>
    <w:qFormat/>
    <w:rsid w:val="00CF00AC"/>
    <w:pPr>
      <w:spacing w:before="160"/>
      <w:jc w:val="center"/>
    </w:pPr>
    <w:rPr>
      <w:i/>
      <w:iCs/>
      <w:color w:val="606060" w:themeColor="text1" w:themeTint="BF"/>
    </w:rPr>
  </w:style>
  <w:style w:type="character" w:customStyle="1" w:styleId="CitaoChar">
    <w:name w:val="Citação Char"/>
    <w:basedOn w:val="Fontepargpadro"/>
    <w:link w:val="Citao"/>
    <w:uiPriority w:val="29"/>
    <w:rsid w:val="00CF00AC"/>
    <w:rPr>
      <w:i/>
      <w:iCs/>
      <w:color w:val="606060" w:themeColor="text1" w:themeTint="BF"/>
    </w:rPr>
  </w:style>
  <w:style w:type="paragraph" w:styleId="PargrafodaLista">
    <w:name w:val="List Paragraph"/>
    <w:basedOn w:val="Normal"/>
    <w:uiPriority w:val="34"/>
    <w:qFormat/>
    <w:rsid w:val="00CF00AC"/>
    <w:pPr>
      <w:ind w:left="720"/>
      <w:contextualSpacing/>
    </w:pPr>
  </w:style>
  <w:style w:type="character" w:styleId="nfaseIntensa">
    <w:name w:val="Intense Emphasis"/>
    <w:basedOn w:val="Fontepargpadro"/>
    <w:uiPriority w:val="21"/>
    <w:qFormat/>
    <w:rsid w:val="00CF00AC"/>
    <w:rPr>
      <w:i/>
      <w:iCs/>
      <w:color w:val="BF8F00" w:themeColor="accent1" w:themeShade="BF"/>
    </w:rPr>
  </w:style>
  <w:style w:type="paragraph" w:styleId="CitaoIntensa">
    <w:name w:val="Intense Quote"/>
    <w:basedOn w:val="Normal"/>
    <w:next w:val="Normal"/>
    <w:link w:val="CitaoIntensaChar"/>
    <w:uiPriority w:val="30"/>
    <w:qFormat/>
    <w:rsid w:val="00CF00AC"/>
    <w:pPr>
      <w:pBdr>
        <w:top w:val="single" w:sz="4" w:space="10" w:color="BF8F00" w:themeColor="accent1" w:themeShade="BF"/>
        <w:bottom w:val="single" w:sz="4" w:space="10" w:color="BF8F00" w:themeColor="accent1" w:themeShade="BF"/>
      </w:pBdr>
      <w:spacing w:before="360" w:after="360"/>
      <w:ind w:left="864" w:right="864"/>
      <w:jc w:val="center"/>
    </w:pPr>
    <w:rPr>
      <w:i/>
      <w:iCs/>
      <w:color w:val="BF8F00" w:themeColor="accent1" w:themeShade="BF"/>
    </w:rPr>
  </w:style>
  <w:style w:type="character" w:customStyle="1" w:styleId="CitaoIntensaChar">
    <w:name w:val="Citação Intensa Char"/>
    <w:basedOn w:val="Fontepargpadro"/>
    <w:link w:val="CitaoIntensa"/>
    <w:uiPriority w:val="30"/>
    <w:rsid w:val="00CF00AC"/>
    <w:rPr>
      <w:i/>
      <w:iCs/>
      <w:color w:val="BF8F00" w:themeColor="accent1" w:themeShade="BF"/>
    </w:rPr>
  </w:style>
  <w:style w:type="character" w:styleId="RefernciaIntensa">
    <w:name w:val="Intense Reference"/>
    <w:basedOn w:val="Fontepargpadro"/>
    <w:uiPriority w:val="32"/>
    <w:qFormat/>
    <w:rsid w:val="00CF00AC"/>
    <w:rPr>
      <w:b/>
      <w:bCs/>
      <w:smallCaps/>
      <w:color w:val="BF8F00" w:themeColor="accent1" w:themeShade="BF"/>
      <w:spacing w:val="5"/>
    </w:rPr>
  </w:style>
  <w:style w:type="paragraph" w:styleId="Cabealho">
    <w:name w:val="header"/>
    <w:basedOn w:val="Normal"/>
    <w:link w:val="CabealhoChar"/>
    <w:uiPriority w:val="99"/>
    <w:unhideWhenUsed/>
    <w:rsid w:val="00CF00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00AC"/>
  </w:style>
  <w:style w:type="paragraph" w:styleId="Rodap">
    <w:name w:val="footer"/>
    <w:basedOn w:val="Normal"/>
    <w:link w:val="RodapChar"/>
    <w:uiPriority w:val="99"/>
    <w:unhideWhenUsed/>
    <w:rsid w:val="00CF00AC"/>
    <w:pPr>
      <w:tabs>
        <w:tab w:val="center" w:pos="4252"/>
        <w:tab w:val="right" w:pos="8504"/>
      </w:tabs>
      <w:spacing w:after="0" w:line="240" w:lineRule="auto"/>
    </w:pPr>
  </w:style>
  <w:style w:type="character" w:customStyle="1" w:styleId="RodapChar">
    <w:name w:val="Rodapé Char"/>
    <w:basedOn w:val="Fontepargpadro"/>
    <w:link w:val="Rodap"/>
    <w:uiPriority w:val="99"/>
    <w:rsid w:val="00CF00AC"/>
  </w:style>
  <w:style w:type="paragraph" w:styleId="Reviso">
    <w:name w:val="Revision"/>
    <w:hidden/>
    <w:uiPriority w:val="99"/>
    <w:semiHidden/>
    <w:rsid w:val="00E61BCC"/>
    <w:pPr>
      <w:spacing w:after="0" w:line="240" w:lineRule="auto"/>
    </w:pPr>
  </w:style>
  <w:style w:type="character" w:styleId="Hyperlink">
    <w:name w:val="Hyperlink"/>
    <w:basedOn w:val="Fontepargpadro"/>
    <w:uiPriority w:val="99"/>
    <w:unhideWhenUsed/>
    <w:rsid w:val="007B085A"/>
    <w:rPr>
      <w:color w:val="005DBA" w:themeColor="hyperlink"/>
      <w:u w:val="single"/>
    </w:rPr>
  </w:style>
  <w:style w:type="character" w:styleId="MenoPendente">
    <w:name w:val="Unresolved Mention"/>
    <w:basedOn w:val="Fontepargpadro"/>
    <w:uiPriority w:val="99"/>
    <w:semiHidden/>
    <w:unhideWhenUsed/>
    <w:rsid w:val="007B085A"/>
    <w:rPr>
      <w:color w:val="605E5C"/>
      <w:shd w:val="clear" w:color="auto" w:fill="E1DFDD"/>
    </w:rPr>
  </w:style>
  <w:style w:type="paragraph" w:styleId="Textodenotaderodap">
    <w:name w:val="footnote text"/>
    <w:basedOn w:val="Normal"/>
    <w:link w:val="TextodenotaderodapChar"/>
    <w:uiPriority w:val="99"/>
    <w:semiHidden/>
    <w:unhideWhenUsed/>
    <w:rsid w:val="008F51B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F51BC"/>
    <w:rPr>
      <w:sz w:val="20"/>
      <w:szCs w:val="20"/>
    </w:rPr>
  </w:style>
  <w:style w:type="character" w:styleId="Refdenotaderodap">
    <w:name w:val="footnote reference"/>
    <w:basedOn w:val="Fontepargpadro"/>
    <w:uiPriority w:val="99"/>
    <w:semiHidden/>
    <w:unhideWhenUsed/>
    <w:rsid w:val="008F5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17685">
      <w:bodyDiv w:val="1"/>
      <w:marLeft w:val="0"/>
      <w:marRight w:val="0"/>
      <w:marTop w:val="0"/>
      <w:marBottom w:val="0"/>
      <w:divBdr>
        <w:top w:val="none" w:sz="0" w:space="0" w:color="auto"/>
        <w:left w:val="none" w:sz="0" w:space="0" w:color="auto"/>
        <w:bottom w:val="none" w:sz="0" w:space="0" w:color="auto"/>
        <w:right w:val="none" w:sz="0" w:space="0" w:color="auto"/>
      </w:divBdr>
      <w:divsChild>
        <w:div w:id="549926478">
          <w:marLeft w:val="75"/>
          <w:marRight w:val="0"/>
          <w:marTop w:val="0"/>
          <w:marBottom w:val="0"/>
          <w:divBdr>
            <w:top w:val="single" w:sz="2" w:space="0" w:color="auto"/>
            <w:left w:val="single" w:sz="2" w:space="0" w:color="auto"/>
            <w:bottom w:val="single" w:sz="2" w:space="0" w:color="auto"/>
            <w:right w:val="single" w:sz="2" w:space="0" w:color="auto"/>
          </w:divBdr>
        </w:div>
        <w:div w:id="1847401953">
          <w:marLeft w:val="0"/>
          <w:marRight w:val="0"/>
          <w:marTop w:val="240"/>
          <w:marBottom w:val="120"/>
          <w:divBdr>
            <w:top w:val="single" w:sz="2" w:space="0" w:color="auto"/>
            <w:left w:val="single" w:sz="2" w:space="0" w:color="auto"/>
            <w:bottom w:val="single" w:sz="2" w:space="0" w:color="auto"/>
            <w:right w:val="single" w:sz="2" w:space="0" w:color="auto"/>
          </w:divBdr>
        </w:div>
        <w:div w:id="1656295643">
          <w:marLeft w:val="75"/>
          <w:marRight w:val="0"/>
          <w:marTop w:val="0"/>
          <w:marBottom w:val="0"/>
          <w:divBdr>
            <w:top w:val="single" w:sz="2" w:space="0" w:color="auto"/>
            <w:left w:val="single" w:sz="2" w:space="0" w:color="auto"/>
            <w:bottom w:val="single" w:sz="2" w:space="0" w:color="auto"/>
            <w:right w:val="single" w:sz="2" w:space="0" w:color="auto"/>
          </w:divBdr>
        </w:div>
      </w:divsChild>
    </w:div>
    <w:div w:id="757866381">
      <w:bodyDiv w:val="1"/>
      <w:marLeft w:val="0"/>
      <w:marRight w:val="0"/>
      <w:marTop w:val="0"/>
      <w:marBottom w:val="0"/>
      <w:divBdr>
        <w:top w:val="none" w:sz="0" w:space="0" w:color="auto"/>
        <w:left w:val="none" w:sz="0" w:space="0" w:color="auto"/>
        <w:bottom w:val="none" w:sz="0" w:space="0" w:color="auto"/>
        <w:right w:val="none" w:sz="0" w:space="0" w:color="auto"/>
      </w:divBdr>
    </w:div>
    <w:div w:id="930433940">
      <w:bodyDiv w:val="1"/>
      <w:marLeft w:val="0"/>
      <w:marRight w:val="0"/>
      <w:marTop w:val="0"/>
      <w:marBottom w:val="0"/>
      <w:divBdr>
        <w:top w:val="none" w:sz="0" w:space="0" w:color="auto"/>
        <w:left w:val="none" w:sz="0" w:space="0" w:color="auto"/>
        <w:bottom w:val="none" w:sz="0" w:space="0" w:color="auto"/>
        <w:right w:val="none" w:sz="0" w:space="0" w:color="auto"/>
      </w:divBdr>
    </w:div>
    <w:div w:id="1181507490">
      <w:bodyDiv w:val="1"/>
      <w:marLeft w:val="0"/>
      <w:marRight w:val="0"/>
      <w:marTop w:val="0"/>
      <w:marBottom w:val="0"/>
      <w:divBdr>
        <w:top w:val="none" w:sz="0" w:space="0" w:color="auto"/>
        <w:left w:val="none" w:sz="0" w:space="0" w:color="auto"/>
        <w:bottom w:val="none" w:sz="0" w:space="0" w:color="auto"/>
        <w:right w:val="none" w:sz="0" w:space="0" w:color="auto"/>
      </w:divBdr>
      <w:divsChild>
        <w:div w:id="1769233201">
          <w:marLeft w:val="75"/>
          <w:marRight w:val="0"/>
          <w:marTop w:val="0"/>
          <w:marBottom w:val="0"/>
          <w:divBdr>
            <w:top w:val="single" w:sz="2" w:space="0" w:color="auto"/>
            <w:left w:val="single" w:sz="2" w:space="0" w:color="auto"/>
            <w:bottom w:val="single" w:sz="2" w:space="0" w:color="auto"/>
            <w:right w:val="single" w:sz="2" w:space="0" w:color="auto"/>
          </w:divBdr>
        </w:div>
        <w:div w:id="2061585955">
          <w:marLeft w:val="240"/>
          <w:marRight w:val="240"/>
          <w:marTop w:val="0"/>
          <w:marBottom w:val="0"/>
          <w:divBdr>
            <w:top w:val="single" w:sz="2" w:space="0" w:color="auto"/>
            <w:left w:val="single" w:sz="2" w:space="0" w:color="auto"/>
            <w:bottom w:val="single" w:sz="2" w:space="0" w:color="auto"/>
            <w:right w:val="single" w:sz="2" w:space="0" w:color="auto"/>
          </w:divBdr>
        </w:div>
        <w:div w:id="578834589">
          <w:marLeft w:val="240"/>
          <w:marRight w:val="240"/>
          <w:marTop w:val="0"/>
          <w:marBottom w:val="0"/>
          <w:divBdr>
            <w:top w:val="single" w:sz="2" w:space="0" w:color="auto"/>
            <w:left w:val="single" w:sz="2" w:space="0" w:color="auto"/>
            <w:bottom w:val="single" w:sz="2" w:space="0" w:color="auto"/>
            <w:right w:val="single" w:sz="2" w:space="0" w:color="auto"/>
          </w:divBdr>
        </w:div>
        <w:div w:id="1204245101">
          <w:marLeft w:val="0"/>
          <w:marRight w:val="0"/>
          <w:marTop w:val="0"/>
          <w:marBottom w:val="0"/>
          <w:divBdr>
            <w:top w:val="single" w:sz="2" w:space="0" w:color="auto"/>
            <w:left w:val="single" w:sz="2" w:space="0" w:color="auto"/>
            <w:bottom w:val="single" w:sz="2" w:space="0" w:color="auto"/>
            <w:right w:val="single" w:sz="2" w:space="0" w:color="auto"/>
          </w:divBdr>
        </w:div>
        <w:div w:id="1136751991">
          <w:marLeft w:val="240"/>
          <w:marRight w:val="240"/>
          <w:marTop w:val="0"/>
          <w:marBottom w:val="0"/>
          <w:divBdr>
            <w:top w:val="single" w:sz="2" w:space="0" w:color="auto"/>
            <w:left w:val="single" w:sz="2" w:space="0" w:color="auto"/>
            <w:bottom w:val="single" w:sz="2" w:space="0" w:color="auto"/>
            <w:right w:val="single" w:sz="2" w:space="0" w:color="auto"/>
          </w:divBdr>
        </w:div>
        <w:div w:id="2073919369">
          <w:marLeft w:val="0"/>
          <w:marRight w:val="0"/>
          <w:marTop w:val="0"/>
          <w:marBottom w:val="0"/>
          <w:divBdr>
            <w:top w:val="single" w:sz="2" w:space="0" w:color="auto"/>
            <w:left w:val="single" w:sz="2" w:space="0" w:color="auto"/>
            <w:bottom w:val="single" w:sz="2" w:space="0" w:color="auto"/>
            <w:right w:val="single" w:sz="2" w:space="0" w:color="auto"/>
          </w:divBdr>
        </w:div>
      </w:divsChild>
    </w:div>
    <w:div w:id="1576478627">
      <w:bodyDiv w:val="1"/>
      <w:marLeft w:val="0"/>
      <w:marRight w:val="0"/>
      <w:marTop w:val="0"/>
      <w:marBottom w:val="0"/>
      <w:divBdr>
        <w:top w:val="none" w:sz="0" w:space="0" w:color="auto"/>
        <w:left w:val="none" w:sz="0" w:space="0" w:color="auto"/>
        <w:bottom w:val="none" w:sz="0" w:space="0" w:color="auto"/>
        <w:right w:val="none" w:sz="0" w:space="0" w:color="auto"/>
      </w:divBdr>
      <w:divsChild>
        <w:div w:id="1125855549">
          <w:marLeft w:val="240"/>
          <w:marRight w:val="240"/>
          <w:marTop w:val="0"/>
          <w:marBottom w:val="0"/>
          <w:divBdr>
            <w:top w:val="single" w:sz="2" w:space="0" w:color="auto"/>
            <w:left w:val="single" w:sz="2" w:space="0" w:color="auto"/>
            <w:bottom w:val="single" w:sz="2" w:space="0" w:color="auto"/>
            <w:right w:val="single" w:sz="2" w:space="0" w:color="auto"/>
          </w:divBdr>
        </w:div>
        <w:div w:id="18238607">
          <w:marLeft w:val="0"/>
          <w:marRight w:val="0"/>
          <w:marTop w:val="0"/>
          <w:marBottom w:val="0"/>
          <w:divBdr>
            <w:top w:val="single" w:sz="2" w:space="0" w:color="auto"/>
            <w:left w:val="single" w:sz="2" w:space="0" w:color="auto"/>
            <w:bottom w:val="single" w:sz="2" w:space="0" w:color="auto"/>
            <w:right w:val="single" w:sz="2" w:space="0" w:color="auto"/>
          </w:divBdr>
        </w:div>
        <w:div w:id="694382035">
          <w:marLeft w:val="240"/>
          <w:marRight w:val="24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dicio.com.br/por-isso-ou-porisso/"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m Tiras">
  <a:themeElements>
    <a:clrScheme name="Em Tir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Em Tir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m Tir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6C493-B932-4FC6-B5F9-5F69B6EA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3194</Words>
  <Characters>17249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JOSÉ GUARAGNA DOS REIS</dc:creator>
  <cp:keywords/>
  <dc:description/>
  <cp:lastModifiedBy>EDUARDO JOSÉ GUARAGNA DOS REIS</cp:lastModifiedBy>
  <cp:revision>4</cp:revision>
  <cp:lastPrinted>2024-03-02T10:36:00Z</cp:lastPrinted>
  <dcterms:created xsi:type="dcterms:W3CDTF">2024-03-14T00:33:00Z</dcterms:created>
  <dcterms:modified xsi:type="dcterms:W3CDTF">2024-03-14T00:49:00Z</dcterms:modified>
</cp:coreProperties>
</file>