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Investigación Cuantitativa · Programa de Marketing · Segundo ciclo · 2026-II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Guía de laboratorio N.º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Escalas de medición y técnicas de encuesta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0"/>
      </w:tblGrid>
      <w:tr>
        <w:trPr>
          <w:tblHeader/>
        </w:trPr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Sesión</w:t>
            </w:r>
          </w:p>
        </w:tc>
        <w:tc>
          <w:tcPr>
            <w:tcW w:type="dxa" w:w="22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227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</w:tr>
      <w:tr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Eduardo Luis Mamani Roque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Semana 4 · Teoría y laboratorio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horas 45 minutos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Trabajo individual</w:t>
            </w:r>
          </w:p>
        </w:tc>
      </w:tr>
    </w:tbl>
    <w:p>
      <w:pPr>
        <w:spacing w:after="140" w:before="16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Todas las actividades de esta guía son individuales. Cada estudiante completa su propia copia y responde por ella, aunque su equipo tenga más integrantes o falte alguno. Al cierre de la sesión, los integrantes de un mismo equipo consolidan sus formatos en un solo archivo, y quien no asistió trabaja después sobre esa copia consolidada.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Nombre: _______________________________________     Equipo y producto: _______________________________________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Recomendaciones para no perder tiempo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8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busque encuestas en internet. El banco de ítems de la sección 4 tiene un modelo para cada necesidad; solo hay que reemplazar lo que va entre corchetes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busque cómo se calcula el tamaño de muestra. Está resuelto en la tabla 3 de esta guía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busque ejemplos de objetivos. Su objetivo ya está escrito en la matriz de consistencia de su proyecto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no sabe qué escala usar, mire el verbo de su objetivo en la tabla 1. No hace falta consultar nada más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Diez minutos usando el banco de esta guía rinden más que cuarenta minutos en un buscador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Escriba primero y corrija después. Un ítem imperfecto se arregla en un minuto; una hoja en blanco no</w:t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Doce reglas para redactar preguntas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8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idea por pregunta. Si aparece una «y» entre dos cualidades distintas, son dos preguntas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pregunta por indicador y un indicador por pregunta. Lo que no cumple las dos direcciones, sobra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escala se decide antes de redactar la pregunta, no después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escala lleva etiqueta en los dos extremos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cantidad de opciones favorables y desfavorables. Número impar de puntos si se admite una posición neutra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«No sé» y «No aplica» no son puntos de la escala. Van fuera de ella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 nunca se pregunta con respuesta abierta. Siempre en rangos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alternativas deben ser excluyentes y cubrir todos los casos. Si duda, agregue «Otro»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 que identifica al encuestado va primero, lo que cuesta trabajo va al medio y lo que incomoda va al final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Máximo una matriz por sección y máximo cuatro filas por matriz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 pregunta sobre el concepto antes de mostrarlo, y ninguna pregunta de recordación de marca después de mostrarlo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cuestionario tiene introducción y cierre</w:t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 verbo del objetivo decide la escala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0"/>
      </w:tblGrid>
      <w:tr>
        <w:trPr>
          <w:tblHeader/>
        </w:trPr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el verbo es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escala es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nivel es</w:t>
            </w:r>
          </w:p>
        </w:tc>
        <w:tc>
          <w:tcPr>
            <w:tcW w:type="dxa" w:w="2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 de ítem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Identificar, describir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única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Nominal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¿Dónde compra habitualmente?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Establecer, determinar una cantidad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Rangos numéricos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¿Cuántas veces compró en el último mes?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Evaluar, medir una actitud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Likert de 5 puntos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importante es la durabilidad?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Comparar la percepción de una marca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Diferencial semántico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Moderna 1 a 7 Tradicional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Comparar la preferencia entre opciones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comparativa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Ordinal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 estas tres marcas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demanda potencial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intención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probable es que la compre?</w:t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Esta tabla resuelve la mitad de las dudas de la sesión. Cuando no sepa qué escala usar, no busque en internet: lea el verbo de su objetivo y baje por la fila.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Distribución de la sesión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600"/>
        <w:gridCol w:w="3020"/>
      </w:tblGrid>
      <w:tr>
        <w:trPr>
          <w:tblHeader/>
        </w:trPr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Tramo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ocurre</w:t>
            </w:r>
          </w:p>
        </w:tc>
        <w:tc>
          <w:tcPr>
            <w:tcW w:type="dxa" w:w="30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Encuadre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Agenda visible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0:05 – 0:12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de la opinión al dato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0:12 – 0:19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1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opiniones convertidas en ítems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0:19 – 0:29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Likert y construcción de ítems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0:29 – 0:36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2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Escalas armadas y corregidas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0:36 – 0:43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3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Seis ítems diagnosticados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0:43 – 0:52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diferencial semántico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0:52 – 0:58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4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Ocho objetivos con su escala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0:58 – 1:05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escalas comparativas y no comparativas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1:05 – 1:10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5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Cinco preguntas clasificadas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1:10 – 1:15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Holgura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1:15 – 1:24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la encuesta y sus canales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1:24 – 1:30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6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canales elegidos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1:30 – 1:37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Teoría: móviles y organización del cuestionario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1:37 – 1:42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7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 reescrita para móvil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1:42 – 1:49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8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Cuestionario ordenado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1:49 – 2:03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9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 cuestionario de cinco preguntas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2:03 – 2:38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Taller del proyecto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Formatos A, B y C completados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2:38 – 2:45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Cierre y encargo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de salida</w:t>
            </w:r>
          </w:p>
        </w:tc>
      </w:tr>
    </w:tbl>
    <w:p>
      <w:pPr>
        <w:spacing w:after="17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 la sesión dispone de 135 minutos, se suprimen las actividades 5 y 7. Las actividades 1, 3, 8 y 9 no se suprimen: son las que sostienen el taller.</w:t>
      </w:r>
    </w:p>
    <w:p>
      <w:r>
        <w:br w:type="pag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Banco de indicadores por dimensión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 indicador es lo que se observa para medir una variable. Busque aquí el que corresponde a su dimensión y adáptelo a su producto. No hace falta inventar ninguno desde cero.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2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Indicadores frecuentes según la dimensión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rPr>
          <w:tblHeader/>
        </w:trPr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73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Indicadores que puede usar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 en años cumplidos · ocupación principal · distrito de residencia · número de personas en el hogar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compras en un período · gasto por compra · lugar de compra habitual · momento de consumo · motivo de la última compra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asignada a un atributo · calidad percibida del producto actual · satisfacción con un atributo · atributo que faltó en la última compra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habitualmente pagado · precio aceptable declarado para el producto nuevo · percepción del nivel de precio · disposición a pagar un sobreprecio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Promoción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Recordación del anuncio · atractivo del mensaje · medio por el que conoció la marca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marca mencionada sin ayuda · marcas reconocidas con ayuda · confianza declarada en la marca · atributos asociados a cada marca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Satisfacción global · satisfacción con la atención · tiempo de espera percibido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declarada · plazo previsto de compra · cantidad que compraría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Fidelización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recompra · intención de recomendación · tiempo de uso de la marca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de compra habitual · canal preferido para reponer · uso de la compra por internet</w:t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Banco de ítems modelo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Reemplace lo que está entre corchetes por lo que corresponde a su producto. Estos doce modelos cubren casi todo lo que un cuestionario de este proyecto necesita.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3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Ítems modelo listos para adaptar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0"/>
      </w:tblGrid>
      <w:tr>
        <w:trPr>
          <w:tblHeader/>
        </w:trPr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medir</w:t>
            </w:r>
          </w:p>
        </w:tc>
        <w:tc>
          <w:tcPr>
            <w:tcW w:type="dxa" w:w="4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Enunciado modelo</w:t>
            </w:r>
          </w:p>
        </w:tc>
        <w:tc>
          <w:tcPr>
            <w:tcW w:type="dxa" w:w="32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¿Ha comprado [categoría] en los últimos [período]?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Sí, continúa / No, termina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[un período típico], ¿cuántas veces compra [categoría]?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/ 2 / 3 / 4 o más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¿Cuánto paga habitualmente por [producto]?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Cinco rangos en soles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Lugar de compra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¿Dónde compra habitualmente [producto]?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Opción única con «Otro»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 un atributo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elegir [producto], ¿qué tan importante es [atributo]?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nada importante a 5 muy importante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 percibida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Indique su grado de acuerdo: el [producto] que uso actualmente es de buena calidad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totalmente en desacuerdo a 5 totalmente de acuerdo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Satisfacción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satisfecho está con [atributo]?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muy insatisfecho a 5 muy satisfecho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Percepción del precio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Considero que el precio de [producto] es: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barato 1 a 7 Muy caro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¿Cuánto estaría dispuesto a pagar por [producto propuesto]?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Cinco rangos en soles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Recordación de marca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marcas de [categoría] conoce usted?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Abierta, sin leer lista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probable es que compre [producto] en los próximos tres meses?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Definitivamente no / Probablemente no / Podría / Probablemente sí / Definitivamente sí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probable es que recomiende [marca] a un amigo?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a 10</w:t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Adaptar no es copiar. Cambie los corchetes, revise que el enunciado tenga sentido en su categoría y verifique que el ítem responda a un indicador de su matriz. Si no responde a ninguno, no lo incluya.</w:t>
      </w:r>
    </w:p>
    <w:p>
      <w:r>
        <w:br w:type="pag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Actividades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 la opinión al dato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7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Convierta cada opinión en un ítem medible. Escriba la afirmación o pregunta, la escala y las etiquetas de los extremos.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900"/>
        <w:gridCol w:w="2120"/>
      </w:tblGrid>
      <w:tr>
        <w:trPr>
          <w:tblHeader/>
        </w:trPr>
        <w:tc>
          <w:tcPr>
            <w:tcW w:type="dxa" w:w="2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Opinión tal como se dice</w:t>
            </w:r>
          </w:p>
        </w:tc>
        <w:tc>
          <w:tcPr>
            <w:tcW w:type="dxa" w:w="2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Afirmación o pregunta medible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W w:type="dxa" w:w="21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Etiquetas de los extremos</w:t>
            </w:r>
          </w:p>
        </w:tc>
      </w:tr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atención en esa tienda es rapidísima.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Ese producto está carísimo.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 sí compraría algo así.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Una opinión se vuelve dato cuando se puede responder con una sola marca dentro de un rango cerrado.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Arme y corrija la escala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7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Escriba los cinco puntos de la escala para el ítem indicado y después corrija las dos escalas defectuosas.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60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 de cinco puntos con sus etiquetas</w:t>
            </w:r>
          </w:p>
        </w:tc>
      </w:tr>
      <w:tr>
        <w:trPr>
          <w:trHeight w:val="620" w:hRule="atLeas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empaque del producto me parece atractivo.</w:t>
            </w:r>
          </w:p>
        </w:tc>
        <w:tc>
          <w:tcPr>
            <w:tcW w:type="dxa" w:w="60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220"/>
      </w:tblGrid>
      <w:tr>
        <w:trPr>
          <w:tblHeader/>
        </w:trPr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 defectuosa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Cuál es el defecto</w:t>
            </w:r>
          </w:p>
        </w:tc>
        <w:tc>
          <w:tcPr>
            <w:tcW w:type="dxa" w:w="32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 corregida</w:t>
            </w:r>
          </w:p>
        </w:tc>
      </w:tr>
      <w:tr>
        <w:trPr>
          <w:trHeight w:val="5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Totalmente de acuerdo / De acuerdo / Indiferente / En desacuerdo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4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bueno / Bueno / Regular / Malo / Pésimo / No sé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Cuente las opciones favorables y las desfavorables: deben ser la misma cantidad.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Caza del ítem defectuoso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7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Indique si el ítem es correcto o cuál es su defecto: ambiguo, doble barril o sesgado. Reescriba los defectuosos.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3720"/>
      </w:tblGrid>
      <w:tr>
        <w:trPr>
          <w:tblHeader/>
        </w:trPr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Defecto o correcto</w:t>
            </w:r>
          </w:p>
        </w:tc>
        <w:tc>
          <w:tcPr>
            <w:tcW w:type="dxa" w:w="3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Reescritura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local es limpio y la atención es rápida.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¿No le parece que el precio es excesivo?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Estoy satisfecho con la variedad de la carta.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producto es económico y de excelente calidad.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marca me transmite una sensación de modernidad razonablemente aceptable en términos generales.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Considero que el envase es fácil de abrir.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 prueba de la conjunción: si el ítem tiene una «y» entre dos cualidades distintas, casi siempre es doble barril.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¿Likert o diferencial semántico?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6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Marque la escala que corresponde a cada objetivo de medición.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1600"/>
        <w:gridCol w:w="1020"/>
      </w:tblGrid>
      <w:tr>
        <w:trPr>
          <w:tblHeader/>
        </w:trPr>
        <w:tc>
          <w:tcPr>
            <w:tcW w:type="dxa" w:w="5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de medición</w:t>
            </w:r>
          </w:p>
        </w:tc>
        <w:tc>
          <w:tcPr>
            <w:tcW w:type="dxa" w:w="1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Likert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Dif. semántico</w:t>
            </w:r>
          </w:p>
        </w:tc>
        <w:tc>
          <w:tcPr>
            <w:tcW w:type="dxa" w:w="10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si la marca se percibe moderna o tradicional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el acuerdo con que el precio es justo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si el local se percibe limpio o sucio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disposición a recomendar la marca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imagen de la marca en cuatro atributos opuestos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satisfacción con la atención recibida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si el empaque se percibe caro o barato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el acuerdo con que el producto rinde lo esperado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 puede formular el objetivo como un par de opuestos, es diferencial semántico. Si lo formula como una afirmación con la que se está de acuerdo o no, es Likert.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Comparativa o no comparativa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5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Clasifique cada pregunta.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900"/>
        <w:gridCol w:w="2120"/>
      </w:tblGrid>
      <w:tr>
        <w:trPr>
          <w:tblHeader/>
        </w:trPr>
        <w:tc>
          <w:tcPr>
            <w:tcW w:type="dxa" w:w="5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escala</w:t>
            </w:r>
          </w:p>
        </w:tc>
        <w:tc>
          <w:tcPr>
            <w:tcW w:type="dxa" w:w="21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revela</w:t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¿Cuál de estas dos presentaciones prefiere?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satisfecho está con la marca A?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 estas tres marcas según su preferencia.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probable es que compre este producto?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¿Cuál de estos dos empaques le parece más ecológico?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 su proyecto evalúa un producto sin competidor visible, use escalas no comparativas y compare los resultados después, en el análisis.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Elija el canal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6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Elija un canal para cada escenario, con la ventaja que lo justifica y la desventaja que se asume.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2100"/>
        <w:gridCol w:w="2020"/>
      </w:tblGrid>
      <w:tr>
        <w:trPr>
          <w:tblHeader/>
        </w:trPr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2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Ventaja</w:t>
            </w:r>
          </w:p>
        </w:tc>
        <w:tc>
          <w:tcPr>
            <w:tcW w:type="dxa" w:w="20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Desventaja que se asume</w:t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Estudiantes, una semana de plazo y presupuesto cero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Compradoras de mercado sin datos de contacto, con una tarjeta de concepto que hay que mostrar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 con correo electrónico, dispersos en varias provincias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Si necesita mostrar un material visual, el canal personal deja de ser opcional.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Arréglelo para el celular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5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Reescriba esta pregunta en dos preguntas aptas para móvil: «Considerando su experiencia general con la marca durante los últimos doce meses, y tomando en cuenta tanto la calidad del producto como la atención recibida, califique del 1 al 10 los siguientes nueve atributos.»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0"/>
      </w:tblGrid>
      <w:tr>
        <w:trPr>
          <w:tblHeader/>
        </w:trPr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78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 reescrita</w:t>
            </w:r>
          </w:p>
        </w:tc>
      </w:tr>
      <w:tr>
        <w:trPr>
          <w:trHeight w:val="64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8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Tres cortes rápidos: acorte el enunciado, baje la escala de diez puntos a cinco y parta la matriz en bloques de tres o cuatro atributos.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Ordene el cuestionario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7 minutos · individual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Ubique cada pregunta en el lugar que le corresponde. Use las letras.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0"/>
      </w:tblGrid>
      <w:tr>
        <w:trPr>
          <w:tblHeader/>
        </w:trPr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Letra</w:t>
            </w:r>
          </w:p>
        </w:tc>
        <w:tc>
          <w:tcPr>
            <w:tcW w:type="dxa" w:w="83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¿Cuál es su distrito de residencia?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¿Ha comprado el producto en los últimos seis meses?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Califique estos cinco atributos en una escala de 1 a 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marca compra habitualmente?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¿Cuál es su ocupación?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¿Cuánto estaría dispuesto a pagar por la nueva presentación?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¿Usted o un familiar trabaja en publicidad o en investigación de mercados?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¿Con qué frecuencia lo compra?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tan probable es que compre la nueva presentación?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83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¿Dónde suele comprarlo?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0"/>
      </w:tblGrid>
      <w:tr>
        <w:trPr>
          <w:tblHeader/>
        </w:trPr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1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Letras</w:t>
            </w:r>
          </w:p>
        </w:tc>
        <w:tc>
          <w:tcPr>
            <w:tcW w:type="dxa" w:w="49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Razón por la que van ahí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Preguntas de selección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Calentamiento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 tercio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Segundo tercio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Último tercio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Lo que identifica va primero, lo que cuesta trabajo va al medio y lo que incomoda va al final.</w:t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Mini cuestionario de cinco preguntas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  ·   14 minutos · individual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Esta es la actividad que prepara directamente el taller. Trabaje con el objetivo que se le entrega, no con el de su proyecto: es más rápido y el error se ve mejor en un caso ajeno.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Objetivo específico dado.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Determinar la frecuencia de compra, los atributos valorados y el precio aceptable de un menú saludable para llevar, en los estudiantes de 18 a 25 años del instituto, durante setiembre de 2026.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Redacte cinco preguntas, una de cada tipo indicado. Para cada una escriba el indicador que mide y el nivel de medición. Use el banco de ítems de la sección 5 y cambie lo que va entre corchetes.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50"/>
        <w:gridCol w:w="3400"/>
        <w:gridCol w:w="1850"/>
        <w:gridCol w:w="14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7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que le toca</w:t>
            </w:r>
          </w:p>
        </w:tc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 que usted redacta</w:t>
            </w:r>
          </w:p>
        </w:tc>
        <w:tc>
          <w:tcPr>
            <w:tcW w:type="dxa" w:w="18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 que mide</w:t>
            </w:r>
          </w:p>
        </w:tc>
        <w:tc>
          <w:tcPr>
            <w:tcW w:type="dxa" w:w="1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selección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comportamiento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Likert de atributo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precio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intención de compra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Verificación del mini cuestionario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Aplique el recorrido inverso: elija dos de sus cinco preguntas y responda en una línea a qué parte del objetivo responde cada una. Si no puede, la pregunta sobra.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120"/>
      </w:tblGrid>
      <w:tr>
        <w:trPr>
          <w:tblHeader/>
        </w:trPr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3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qué parte del objetivo responde</w:t>
            </w:r>
          </w:p>
        </w:tc>
        <w:tc>
          <w:tcPr>
            <w:tcW w:type="dxa" w:w="41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decisión sustentaría</w:t>
            </w:r>
          </w:p>
        </w:tc>
      </w:tr>
      <w:tr>
        <w:trPr>
          <w:trHeight w:val="56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N.º 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N.º ___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00"/>
        <w:gridCol w:w="9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75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 de coherencia</w:t>
            </w:r>
          </w:p>
        </w:tc>
        <w:tc>
          <w:tcPr>
            <w:tcW w:type="dxa" w:w="9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cinco preguntas responden al objetivo dado y no a otro tema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 pregunta tiene dos ideas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escalas tienen etiquetas en los dos extremos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pregunta de precio está en rangos y no abierta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orden respeta selección, comportamiento y luego las de mayor esfuerzo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60" w:line="255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Truco.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Cinco preguntas bien hechas valen más que veinte improvisadas. Un cuestionario de este proyecto rara vez necesita más de veinticinco ítems en total.</w:t>
      </w:r>
    </w:p>
    <w:p>
      <w:r>
        <w:br w:type="page"/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Taller del proyecto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Treinta y cinco minutos, individual. Lo que produzca aquí entra directamente en sus papeles de trabajo de los puntos 2.2.2 y 2.2.3. Al terminar, los integrantes del mismo equipo consolidan sus tres formatos en un solo archivo.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 A. Punto 2.2.2, muestreo y tamaño de muestra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Doce minutos. Complete los datos de su población y tome el tamaño de muestra de la tabla 4. No calcule nada a mano ni busque la fórmula.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 respuesta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Población objetivo, en una línea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Criterios de inclusión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Criterios de exclusión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Tamaño estimado de la población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Margen de error elegido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Tamaño de muestra según la tabla 4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Variables de control de las cuotas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de aplicación y por qué</w:t>
            </w:r>
          </w:p>
        </w:tc>
        <w:tc>
          <w:tcPr>
            <w:tcW w:type="dxa" w:w="6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4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Tamaño de muestra según el margen de error, para poblaciones mayores a cien mil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0"/>
      </w:tblGrid>
      <w:tr>
        <w:trPr>
          <w:tblHeader/>
        </w:trPr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Margen de error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de confianza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2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Muestra necesaria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0,0025 = 384,2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385 encuestas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0,0036 = 266,8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267 encuestas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0,0049 = 196,0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196 encuestas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0,0064 = 150,1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151 encuestas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0,0081 = 118,6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119 encuestas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0,9604 / 0,0100 = 96,0</w:t>
            </w:r>
          </w:p>
        </w:tc>
        <w:tc>
          <w:tcPr>
            <w:tcW w:type="dxa" w:w="2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 encuestas</w:t>
            </w:r>
          </w:p>
        </w:tc>
      </w:tr>
    </w:tbl>
    <w:p>
      <w:pPr>
        <w:spacing w:after="17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Todos los valores usan la fórmula para población infinita con Z de 1,96 y p igual a q igual a 0,50, que es la máxima varianza posible. Con este proyecto lo razonable es trabajar entre 7 y 8 por ciento de margen de error. Si su población es menor a cien mil personas, avise al docente: se aplica un factor de corrección y la muestra baja.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 B. Punto 2.2.3, de cada indicador a su escala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Diez minutos. Copie los indicadores de su matriz de consistencia y asigne la escala usando la tabla 1. Si le falta algún indicador, tómelo del banco de la sección 4.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900"/>
        <w:gridCol w:w="23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al que responde</w:t>
            </w:r>
          </w:p>
        </w:tc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 elegida</w:t>
            </w:r>
          </w:p>
        </w:tc>
        <w:tc>
          <w:tcPr>
            <w:tcW w:type="dxa" w:w="23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donde irá</w:t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Formato C. Punto 2.2.3, redacción de ocho ítems</w:t>
      </w:r>
    </w:p>
    <w:p>
      <w:pPr>
        <w:spacing w:after="120" w:before="40" w:line="260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Trece minutos. Redacte ocho ítems a partir de los indicadores del formato B. Use el banco de la sección 5 y revise las doce reglas antes de dar por bueno cada uno.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400"/>
        <w:gridCol w:w="1700"/>
        <w:gridCol w:w="1620"/>
      </w:tblGrid>
      <w:tr>
        <w:trPr>
          <w:tblHeader/>
        </w:trPr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Enunciado del ítem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W w:type="dxa" w:w="1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Etiquetas de los extremos</w:t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Cierre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Ticket de salida, tres líneas: ¿qué escala usará en el ítem más importante de su cuestionario y qué prueba estadística le permitirá aplicar?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Encargo individual. Complete el cuestionario íntegro en papel: bloque de selección, calentamiento, primer tercio, segundo tercio con la presentación del concepto, último tercio, introducción y cierre. Quien llegue sin el cuestionario en papel no alcanzará a publicar su formulario en la próxima sesión.</w:t>
      </w:r>
    </w:p>
    <w:p>
      <w:pPr>
        <w:spacing w:after="14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Clave de respuestas (uso del docente)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Retire esta sección antes de entregar la guía al estudiante.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7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2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escala: falta el extremo desfavorable. Segunda escala: «No sé» no es un punto de la escala y va fuera de ella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3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doble barril; 2 sesgada; 3 correcto; 4 doble barril; 5 ambigua y demasiado larga; 6 correcto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4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Diferencial semántico: moderna o tradicional, limpio o sucio, imagen en cuatro atributos, caro o barato. Likert: precio justo, disposición a recomendar, satisfacción con la atención, rendimiento esperado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5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comparativa de elección directa; 2 no comparativa; 3 comparativa de ordenamiento; 4 no comparativa; 5 comparativa de comparación directa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6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electrónica; 2 personal, porque hay material visual; 3 correo o electrónica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8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Selección: b y g. Calentamiento: d y h. Primer tercio: j. Segundo tercio: c, f e i. Último tercio: a y 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Actividad 9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califica la coherencia, no la redacción perfecta. Los cinco criterios de verificación son el instrumento de calificación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sz w:val="16"/>
        <w:szCs w:val="16"/>
      </w:rPr>
      <w:t xml:space="preserve">Guía de laboratorio N.º 3 · Investigación Cuantitativa · 2026-II · página</w:t>
    </w:r>
    <w:r>
      <w:rPr>
        <w:rFonts w:ascii="Calibri" w:cs="Calibri" w:eastAsia="Calibri" w:hAnsi="Calibri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2026-09-08T10:15:36.140Z</dcterms:created>
  <dcterms:modified xsi:type="dcterms:W3CDTF">2026-09-08T10:15:36.140Z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