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CED5" w14:textId="77777777" w:rsidR="004D2FA2" w:rsidRDefault="00997D22">
      <w:pPr>
        <w:pBdr>
          <w:bottom w:val="single" w:sz="12" w:space="0" w:color="C00000"/>
        </w:pBdr>
        <w:spacing w:before="40" w:after="60"/>
        <w:jc w:val="center"/>
      </w:pPr>
      <w:r>
        <w:rPr>
          <w:b/>
          <w:bCs/>
          <w:color w:val="C00000"/>
          <w:sz w:val="24"/>
          <w:szCs w:val="24"/>
        </w:rPr>
        <w:t>Ecuaciones de Valor Equivalente y Fecha Focal</w:t>
      </w:r>
    </w:p>
    <w:p w14:paraId="3857ADE4" w14:textId="77777777" w:rsidR="002A7068" w:rsidRDefault="002A7068">
      <w:pPr>
        <w:spacing w:after="40"/>
        <w:rPr>
          <w:b/>
          <w:bCs/>
        </w:rPr>
      </w:pPr>
    </w:p>
    <w:p w14:paraId="1EF17621" w14:textId="4FF65640" w:rsidR="004D2FA2" w:rsidRDefault="00997D22">
      <w:pPr>
        <w:spacing w:after="40"/>
      </w:pPr>
      <w:r>
        <w:rPr>
          <w:b/>
          <w:bCs/>
        </w:rPr>
        <w:t xml:space="preserve">Nombre: </w:t>
      </w:r>
      <w:r>
        <w:t xml:space="preserve">________________________________________     </w:t>
      </w:r>
      <w:r>
        <w:rPr>
          <w:b/>
          <w:bCs/>
        </w:rPr>
        <w:t xml:space="preserve">Fecha: </w:t>
      </w:r>
      <w:r>
        <w:t>________________</w:t>
      </w:r>
    </w:p>
    <w:p w14:paraId="304DA508" w14:textId="77777777" w:rsidR="004D2FA2" w:rsidRPr="002A7068" w:rsidRDefault="00997D22">
      <w:pPr>
        <w:spacing w:after="40"/>
      </w:pPr>
      <w:r w:rsidRPr="002A7068">
        <w:rPr>
          <w:color w:val="404040"/>
          <w:sz w:val="18"/>
          <w:szCs w:val="18"/>
        </w:rPr>
        <w:t>Instrucción: sobre la línea de tiempo dibuja las flechas de cada pago (con su monto y sentido), llévalos a la fecha focal con interés compuesto y marca la alternativa correcta.</w:t>
      </w:r>
    </w:p>
    <w:p w14:paraId="7FB362AE" w14:textId="77777777" w:rsidR="002A7068" w:rsidRDefault="002A7068">
      <w:pPr>
        <w:pBdr>
          <w:bottom w:val="single" w:sz="8" w:space="0" w:color="7030A0"/>
        </w:pBdr>
        <w:spacing w:before="220" w:after="120"/>
        <w:rPr>
          <w:b/>
          <w:bCs/>
          <w:color w:val="7030A0"/>
          <w:sz w:val="24"/>
          <w:szCs w:val="24"/>
        </w:rPr>
      </w:pPr>
    </w:p>
    <w:p w14:paraId="2DC103F7" w14:textId="16B6D919" w:rsidR="004D2FA2" w:rsidRDefault="00997D22">
      <w:pPr>
        <w:pBdr>
          <w:bottom w:val="single" w:sz="8" w:space="0" w:color="7030A0"/>
        </w:pBdr>
        <w:spacing w:before="220" w:after="120"/>
      </w:pPr>
      <w:r>
        <w:rPr>
          <w:b/>
          <w:bCs/>
          <w:color w:val="7030A0"/>
          <w:sz w:val="24"/>
          <w:szCs w:val="24"/>
        </w:rPr>
        <w:t>CASO 1 — Campaña de publicidad digital</w:t>
      </w:r>
    </w:p>
    <w:p w14:paraId="60C1EF53" w14:textId="77777777" w:rsidR="004D2FA2" w:rsidRDefault="00997D22">
      <w:pPr>
        <w:spacing w:after="60"/>
        <w:jc w:val="both"/>
      </w:pPr>
      <w:r>
        <w:t>Una empresa de alimentos está preparando</w:t>
      </w:r>
      <w:r>
        <w:t xml:space="preserve"> una campaña digital para promocionar el lanzamiento de una nueva línea de productos. Para contratar los servicios de una agencia de marketing, realizará un pago inicial de S/ 2,500 y un segundo pago de S/ 4,000 dentro de 5 meses. Considerando una tasa de </w:t>
      </w:r>
      <w:r>
        <w:t>interés de 2% mensual, calcular el valor equivalente de los pagos en el mes 3.</w:t>
      </w:r>
    </w:p>
    <w:p w14:paraId="0B071FC4" w14:textId="77777777" w:rsidR="004D2FA2" w:rsidRDefault="00997D22">
      <w:pPr>
        <w:spacing w:before="120" w:after="40"/>
      </w:pPr>
      <w:r>
        <w:rPr>
          <w:b/>
          <w:bCs/>
          <w:i/>
          <w:iCs/>
          <w:color w:val="404040"/>
          <w:sz w:val="18"/>
          <w:szCs w:val="18"/>
        </w:rPr>
        <w:t>Línea de tiempo (dibuja las flechas de cada pago):</w:t>
      </w:r>
    </w:p>
    <w:p w14:paraId="2B5A6929" w14:textId="11478420" w:rsidR="004D2FA2" w:rsidRDefault="00997D22">
      <w:pPr>
        <w:spacing w:after="80"/>
        <w:jc w:val="center"/>
      </w:pPr>
      <w:r>
        <w:rPr>
          <w:noProof/>
        </w:rPr>
        <w:drawing>
          <wp:inline distT="0" distB="0" distL="0" distR="0" wp14:anchorId="576C3B0D" wp14:editId="49710E89">
            <wp:extent cx="4775200" cy="139276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168" cy="140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77BE" w14:textId="1FDD9BCF" w:rsidR="002A7068" w:rsidRDefault="002A7068">
      <w:pPr>
        <w:spacing w:after="80"/>
        <w:jc w:val="center"/>
      </w:pPr>
    </w:p>
    <w:p w14:paraId="13AF0B93" w14:textId="77777777" w:rsidR="002A7068" w:rsidRDefault="002A7068">
      <w:pPr>
        <w:spacing w:after="80"/>
        <w:jc w:val="center"/>
      </w:pPr>
    </w:p>
    <w:p w14:paraId="0E60C383" w14:textId="77777777" w:rsidR="002A7068" w:rsidRDefault="002A7068">
      <w:pPr>
        <w:spacing w:after="80"/>
        <w:jc w:val="center"/>
      </w:pPr>
    </w:p>
    <w:tbl>
      <w:tblPr>
        <w:tblW w:w="101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4D2FA2" w14:paraId="61CC4CB7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46812442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(a)  </w:t>
            </w:r>
            <w:r>
              <w:t>S/ 6,497.70</w:t>
            </w:r>
          </w:p>
        </w:tc>
        <w:tc>
          <w:tcPr>
            <w:tcW w:w="5053" w:type="dxa"/>
          </w:tcPr>
          <w:p w14:paraId="6358D410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(c)  </w:t>
            </w:r>
            <w:r>
              <w:t>S/ 6,201.15</w:t>
            </w:r>
          </w:p>
        </w:tc>
      </w:tr>
      <w:tr w:rsidR="004D2FA2" w14:paraId="79BBEE8B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75A7FFB0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(b)  </w:t>
            </w:r>
            <w:r>
              <w:t>S/ 6,330.00</w:t>
            </w:r>
          </w:p>
        </w:tc>
        <w:tc>
          <w:tcPr>
            <w:tcW w:w="5053" w:type="dxa"/>
          </w:tcPr>
          <w:p w14:paraId="490902C4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(d)  </w:t>
            </w:r>
            <w:r>
              <w:t>S/ 6,500.00</w:t>
            </w:r>
          </w:p>
        </w:tc>
      </w:tr>
    </w:tbl>
    <w:p w14:paraId="39BB466E" w14:textId="77777777" w:rsidR="004D2FA2" w:rsidRDefault="00997D22">
      <w:pPr>
        <w:pBdr>
          <w:bottom w:val="single" w:sz="8" w:space="0" w:color="7030A0"/>
        </w:pBdr>
        <w:spacing w:before="220" w:after="120"/>
      </w:pPr>
      <w:r>
        <w:rPr>
          <w:b/>
          <w:bCs/>
          <w:color w:val="7030A0"/>
          <w:sz w:val="24"/>
          <w:szCs w:val="24"/>
        </w:rPr>
        <w:t xml:space="preserve">CASO 2 — Promoción con </w:t>
      </w:r>
      <w:proofErr w:type="spellStart"/>
      <w:r>
        <w:rPr>
          <w:b/>
          <w:bCs/>
          <w:color w:val="7030A0"/>
          <w:sz w:val="24"/>
          <w:szCs w:val="24"/>
        </w:rPr>
        <w:t>influencer</w:t>
      </w:r>
      <w:proofErr w:type="spellEnd"/>
    </w:p>
    <w:p w14:paraId="6089AE38" w14:textId="77777777" w:rsidR="004D2FA2" w:rsidRDefault="00997D22">
      <w:pPr>
        <w:spacing w:after="60"/>
        <w:jc w:val="both"/>
      </w:pPr>
      <w:r>
        <w:t>Una empresa de produ</w:t>
      </w:r>
      <w:r>
        <w:t xml:space="preserve">ctos de belleza decide contratar a un </w:t>
      </w:r>
      <w:proofErr w:type="spellStart"/>
      <w:r>
        <w:t>influencer</w:t>
      </w:r>
      <w:proofErr w:type="spellEnd"/>
      <w:r>
        <w:t xml:space="preserve"> para promocionar uno de sus nuevos productos. El acuerdo establece un pago de S/ 1,800 en el mes 1 y otro de S/ 3,200 en el mes 6. Considerando una tasa de interés de 2.5% mensual, calcular el valor equivale</w:t>
      </w:r>
      <w:r>
        <w:t>nte de los pagos en el mes 4.</w:t>
      </w:r>
    </w:p>
    <w:p w14:paraId="1CED8665" w14:textId="77777777" w:rsidR="004D2FA2" w:rsidRDefault="00997D22">
      <w:pPr>
        <w:spacing w:before="120" w:after="40"/>
      </w:pPr>
      <w:r>
        <w:rPr>
          <w:b/>
          <w:bCs/>
          <w:i/>
          <w:iCs/>
          <w:color w:val="404040"/>
          <w:sz w:val="18"/>
          <w:szCs w:val="18"/>
        </w:rPr>
        <w:t>Línea de tiempo (dibuja las flechas de cada pago):</w:t>
      </w:r>
    </w:p>
    <w:p w14:paraId="5F498151" w14:textId="1E7F26FE" w:rsidR="004D2FA2" w:rsidRDefault="00997D22">
      <w:pPr>
        <w:spacing w:after="80"/>
        <w:jc w:val="center"/>
      </w:pPr>
      <w:r>
        <w:rPr>
          <w:noProof/>
        </w:rPr>
        <w:drawing>
          <wp:inline distT="0" distB="0" distL="0" distR="0" wp14:anchorId="313A21A9" wp14:editId="7D180B87">
            <wp:extent cx="4682066" cy="1365603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11" cy="13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95F3" w14:textId="7B1BED1F" w:rsidR="002A7068" w:rsidRDefault="002A7068">
      <w:pPr>
        <w:spacing w:after="80"/>
        <w:jc w:val="center"/>
      </w:pPr>
    </w:p>
    <w:p w14:paraId="7964B34C" w14:textId="77777777" w:rsidR="002A7068" w:rsidRDefault="002A7068">
      <w:pPr>
        <w:spacing w:after="80"/>
        <w:jc w:val="center"/>
      </w:pPr>
    </w:p>
    <w:p w14:paraId="5707E680" w14:textId="77777777" w:rsidR="002A7068" w:rsidRDefault="002A7068">
      <w:pPr>
        <w:spacing w:after="80"/>
        <w:jc w:val="center"/>
      </w:pPr>
    </w:p>
    <w:tbl>
      <w:tblPr>
        <w:tblW w:w="101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4D2FA2" w14:paraId="17FB80BD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21F2FC36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(a)  </w:t>
            </w:r>
            <w:r>
              <w:t>S/ 5,000.00</w:t>
            </w:r>
          </w:p>
        </w:tc>
        <w:tc>
          <w:tcPr>
            <w:tcW w:w="5053" w:type="dxa"/>
          </w:tcPr>
          <w:p w14:paraId="01C259CB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(c)  </w:t>
            </w:r>
            <w:r>
              <w:t>S/ 4,984.21</w:t>
            </w:r>
          </w:p>
        </w:tc>
      </w:tr>
      <w:tr w:rsidR="004D2FA2" w14:paraId="6218D2DF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26868AC9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(b)  </w:t>
            </w:r>
            <w:r>
              <w:t>S/ 4,760.30</w:t>
            </w:r>
          </w:p>
        </w:tc>
        <w:tc>
          <w:tcPr>
            <w:tcW w:w="5053" w:type="dxa"/>
          </w:tcPr>
          <w:p w14:paraId="12870D60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(d)  </w:t>
            </w:r>
            <w:r>
              <w:t>S/ 4,975.00</w:t>
            </w:r>
          </w:p>
        </w:tc>
      </w:tr>
    </w:tbl>
    <w:p w14:paraId="6D5E9B49" w14:textId="77777777" w:rsidR="004D2FA2" w:rsidRDefault="00997D22">
      <w:r>
        <w:br w:type="page"/>
      </w:r>
    </w:p>
    <w:p w14:paraId="61783D66" w14:textId="77777777" w:rsidR="004D2FA2" w:rsidRDefault="00997D22">
      <w:pPr>
        <w:pBdr>
          <w:bottom w:val="single" w:sz="8" w:space="0" w:color="7030A0"/>
        </w:pBdr>
        <w:spacing w:before="220" w:after="120"/>
      </w:pPr>
      <w:r>
        <w:rPr>
          <w:b/>
          <w:bCs/>
          <w:color w:val="7030A0"/>
          <w:sz w:val="24"/>
          <w:szCs w:val="24"/>
        </w:rPr>
        <w:lastRenderedPageBreak/>
        <w:t>CASO 3 — Promoción de lanzamiento</w:t>
      </w:r>
    </w:p>
    <w:p w14:paraId="5CD851E3" w14:textId="77777777" w:rsidR="004D2FA2" w:rsidRDefault="00997D22">
      <w:pPr>
        <w:spacing w:after="60"/>
        <w:jc w:val="both"/>
      </w:pPr>
      <w:r>
        <w:t>Una empresa de alimentos realiza una campaña promocional para el lanzamiento de un nuevo producto. Tiene previsto pagar S/ 3,000 al inicio de la campaña y S/ 4,000 en el mes 5. Considerando una tasa de interés de 2% mensual, calcular el valor equivalente d</w:t>
      </w:r>
      <w:r>
        <w:t>e los pagos en el mes 2.</w:t>
      </w:r>
    </w:p>
    <w:p w14:paraId="71CA5784" w14:textId="77777777" w:rsidR="004D2FA2" w:rsidRDefault="00997D22">
      <w:pPr>
        <w:spacing w:before="120" w:after="40"/>
      </w:pPr>
      <w:r>
        <w:rPr>
          <w:b/>
          <w:bCs/>
          <w:i/>
          <w:iCs/>
          <w:color w:val="404040"/>
          <w:sz w:val="18"/>
          <w:szCs w:val="18"/>
        </w:rPr>
        <w:t>Línea de tiempo (dibuja las flechas de cada pago):</w:t>
      </w:r>
    </w:p>
    <w:p w14:paraId="7A8C4BED" w14:textId="751E257C" w:rsidR="004D2FA2" w:rsidRDefault="00997D22">
      <w:pPr>
        <w:spacing w:after="80"/>
        <w:jc w:val="center"/>
      </w:pPr>
      <w:r>
        <w:rPr>
          <w:noProof/>
        </w:rPr>
        <w:drawing>
          <wp:inline distT="0" distB="0" distL="0" distR="0" wp14:anchorId="4FDA318A" wp14:editId="35E6DFA2">
            <wp:extent cx="4233333" cy="1234722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90" cy="124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0BDF" w14:textId="77812D5F" w:rsidR="002A7068" w:rsidRDefault="002A7068">
      <w:pPr>
        <w:spacing w:after="80"/>
        <w:jc w:val="center"/>
      </w:pPr>
    </w:p>
    <w:p w14:paraId="31B67AAB" w14:textId="77777777" w:rsidR="002A7068" w:rsidRDefault="002A7068">
      <w:pPr>
        <w:spacing w:after="80"/>
        <w:jc w:val="center"/>
      </w:pPr>
    </w:p>
    <w:tbl>
      <w:tblPr>
        <w:tblW w:w="101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4D2FA2" w14:paraId="723A965B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7349AF5E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(a)  </w:t>
            </w:r>
            <w:r>
              <w:t>S/ 7,000.00</w:t>
            </w:r>
          </w:p>
        </w:tc>
        <w:tc>
          <w:tcPr>
            <w:tcW w:w="5053" w:type="dxa"/>
          </w:tcPr>
          <w:p w14:paraId="6CD9951E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(c)  </w:t>
            </w:r>
            <w:r>
              <w:t>S/ 6,653.57</w:t>
            </w:r>
          </w:p>
        </w:tc>
      </w:tr>
      <w:tr w:rsidR="004D2FA2" w14:paraId="4D5D3B82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4CA72801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(b)  </w:t>
            </w:r>
            <w:r>
              <w:t>S/ 6,890.49</w:t>
            </w:r>
          </w:p>
        </w:tc>
        <w:tc>
          <w:tcPr>
            <w:tcW w:w="5053" w:type="dxa"/>
          </w:tcPr>
          <w:p w14:paraId="43B68D73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(d)  </w:t>
            </w:r>
            <w:r>
              <w:t>S/ 6,880.00</w:t>
            </w:r>
          </w:p>
        </w:tc>
      </w:tr>
    </w:tbl>
    <w:p w14:paraId="0CC0D60D" w14:textId="77777777" w:rsidR="004D2FA2" w:rsidRDefault="00997D22">
      <w:pPr>
        <w:pBdr>
          <w:bottom w:val="single" w:sz="8" w:space="0" w:color="7030A0"/>
        </w:pBdr>
        <w:spacing w:before="220" w:after="120"/>
      </w:pPr>
      <w:r>
        <w:rPr>
          <w:b/>
          <w:bCs/>
          <w:color w:val="7030A0"/>
          <w:sz w:val="24"/>
          <w:szCs w:val="24"/>
        </w:rPr>
        <w:t>CASO 4 — Evento de marketing</w:t>
      </w:r>
    </w:p>
    <w:p w14:paraId="5CE072CF" w14:textId="77777777" w:rsidR="004D2FA2" w:rsidRDefault="00997D22">
      <w:pPr>
        <w:spacing w:after="60"/>
        <w:jc w:val="both"/>
      </w:pPr>
      <w:r>
        <w:t>Una empresa de tecnología organiza un evento para presentar un nuevo producto al mercado. Los gastos de publicidad y organización serán de S/ 2,500 en el mes 2 y S/ 5,000 en el mes 7. Considerando una tasa de interés de 2% mensual, calcular el valor equiva</w:t>
      </w:r>
      <w:r>
        <w:t>lente de los pagos en el mes 4.</w:t>
      </w:r>
    </w:p>
    <w:p w14:paraId="29A150FB" w14:textId="77777777" w:rsidR="004D2FA2" w:rsidRDefault="00997D22">
      <w:pPr>
        <w:spacing w:before="120" w:after="40"/>
      </w:pPr>
      <w:r>
        <w:rPr>
          <w:b/>
          <w:bCs/>
          <w:i/>
          <w:iCs/>
          <w:color w:val="404040"/>
          <w:sz w:val="18"/>
          <w:szCs w:val="18"/>
        </w:rPr>
        <w:t>Línea de tiempo (dibuja las flechas de cada pago):</w:t>
      </w:r>
    </w:p>
    <w:p w14:paraId="2CAC8899" w14:textId="4EEF5B77" w:rsidR="004D2FA2" w:rsidRDefault="00997D22">
      <w:pPr>
        <w:spacing w:after="80"/>
        <w:jc w:val="center"/>
      </w:pPr>
      <w:r>
        <w:rPr>
          <w:noProof/>
        </w:rPr>
        <w:drawing>
          <wp:inline distT="0" distB="0" distL="0" distR="0" wp14:anchorId="4B853C7C" wp14:editId="20ED695A">
            <wp:extent cx="4326466" cy="12618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84" cy="12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BFCB" w14:textId="188EA73D" w:rsidR="002A7068" w:rsidRDefault="002A7068">
      <w:pPr>
        <w:spacing w:after="80"/>
        <w:jc w:val="center"/>
      </w:pPr>
    </w:p>
    <w:p w14:paraId="33B2967E" w14:textId="77777777" w:rsidR="002A7068" w:rsidRDefault="002A7068">
      <w:pPr>
        <w:spacing w:after="80"/>
        <w:jc w:val="center"/>
      </w:pPr>
    </w:p>
    <w:tbl>
      <w:tblPr>
        <w:tblW w:w="101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4D2FA2" w14:paraId="563D2320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72012022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(a)  </w:t>
            </w:r>
            <w:r>
              <w:t>S/ 7,500.00</w:t>
            </w:r>
          </w:p>
        </w:tc>
        <w:tc>
          <w:tcPr>
            <w:tcW w:w="5053" w:type="dxa"/>
          </w:tcPr>
          <w:p w14:paraId="303AAE4A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(c)  </w:t>
            </w:r>
            <w:r>
              <w:t>S/ 7,300.00</w:t>
            </w:r>
          </w:p>
        </w:tc>
      </w:tr>
      <w:tr w:rsidR="004D2FA2" w14:paraId="43CB7B7C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</w:tcPr>
          <w:p w14:paraId="02795F17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(b)  </w:t>
            </w:r>
            <w:r>
              <w:t>S/ 7,115.48</w:t>
            </w:r>
          </w:p>
        </w:tc>
        <w:tc>
          <w:tcPr>
            <w:tcW w:w="5053" w:type="dxa"/>
          </w:tcPr>
          <w:p w14:paraId="0541AE61" w14:textId="77777777" w:rsidR="004D2FA2" w:rsidRDefault="00997D22">
            <w:pPr>
              <w:spacing w:after="40"/>
              <w:ind w:left="200"/>
            </w:pPr>
            <w:r>
              <w:rPr>
                <w:b/>
                <w:bCs/>
                <w:color w:val="2E74B5"/>
              </w:rPr>
              <w:t xml:space="preserve">(d)  </w:t>
            </w:r>
            <w:r>
              <w:t>S/ 7,312.61</w:t>
            </w:r>
          </w:p>
        </w:tc>
      </w:tr>
    </w:tbl>
    <w:p w14:paraId="704D1003" w14:textId="6544369D" w:rsidR="00000000" w:rsidRDefault="00997D22"/>
    <w:p w14:paraId="04F012E2" w14:textId="11010F40" w:rsidR="002A7068" w:rsidRDefault="002A7068" w:rsidP="002A7068">
      <w:pPr>
        <w:jc w:val="center"/>
      </w:pPr>
      <w:r>
        <w:rPr>
          <w:noProof/>
        </w:rPr>
        <w:drawing>
          <wp:inline distT="0" distB="0" distL="0" distR="0" wp14:anchorId="53AB23C8" wp14:editId="5D603C4E">
            <wp:extent cx="5946665" cy="27051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" t="39014" r="1188" b="16671"/>
                    <a:stretch/>
                  </pic:blipFill>
                  <pic:spPr bwMode="auto">
                    <a:xfrm>
                      <a:off x="0" y="0"/>
                      <a:ext cx="5962729" cy="271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A7068" w:rsidSect="002A7068">
      <w:headerReference w:type="default" r:id="rId12"/>
      <w:footerReference w:type="default" r:id="rId13"/>
      <w:pgSz w:w="11906" w:h="16838"/>
      <w:pgMar w:top="583" w:right="900" w:bottom="900" w:left="9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33A10" w14:textId="77777777" w:rsidR="00997D22" w:rsidRDefault="00997D22">
      <w:r>
        <w:separator/>
      </w:r>
    </w:p>
  </w:endnote>
  <w:endnote w:type="continuationSeparator" w:id="0">
    <w:p w14:paraId="3D5D9D65" w14:textId="77777777" w:rsidR="00997D22" w:rsidRDefault="00997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079B8" w14:textId="4563FC3D" w:rsidR="002A7068" w:rsidRDefault="002A7068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24334FF" wp14:editId="342B3979">
          <wp:simplePos x="0" y="0"/>
          <wp:positionH relativeFrom="column">
            <wp:posOffset>9525</wp:posOffset>
          </wp:positionH>
          <wp:positionV relativeFrom="paragraph">
            <wp:posOffset>-10114915</wp:posOffset>
          </wp:positionV>
          <wp:extent cx="1104900" cy="85725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9F824" w14:textId="77777777" w:rsidR="00997D22" w:rsidRDefault="00997D22">
      <w:r>
        <w:separator/>
      </w:r>
    </w:p>
  </w:footnote>
  <w:footnote w:type="continuationSeparator" w:id="0">
    <w:p w14:paraId="3F99FA5F" w14:textId="77777777" w:rsidR="00997D22" w:rsidRDefault="00997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7106"/>
    </w:tblGrid>
    <w:tr w:rsidR="004D2FA2" w14:paraId="612FFDD2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43952591" w14:textId="1C8C173B" w:rsidR="004D2FA2" w:rsidRDefault="004D2FA2"/>
      </w:tc>
      <w:tc>
        <w:tcPr>
          <w:tcW w:w="7106" w:type="dxa"/>
          <w:vAlign w:val="center"/>
        </w:tcPr>
        <w:p w14:paraId="4BCF0CEF" w14:textId="77777777" w:rsidR="004D2FA2" w:rsidRDefault="00997D22">
          <w:pPr>
            <w:jc w:val="right"/>
          </w:pPr>
          <w:r>
            <w:rPr>
              <w:color w:val="404040"/>
              <w:spacing w:val="60"/>
              <w:sz w:val="16"/>
              <w:szCs w:val="16"/>
            </w:rPr>
            <w:t>MATEMÁTICAS APLICADAS</w:t>
          </w:r>
        </w:p>
      </w:tc>
    </w:tr>
    <w:tr w:rsidR="002A7068" w14:paraId="0429B9F0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4B98AEC3" w14:textId="77777777" w:rsidR="002A7068" w:rsidRDefault="002A7068">
          <w:pPr>
            <w:rPr>
              <w:noProof/>
            </w:rPr>
          </w:pPr>
        </w:p>
        <w:p w14:paraId="1B60A137" w14:textId="4FCECCEE" w:rsidR="002A7068" w:rsidRDefault="002A7068">
          <w:pPr>
            <w:rPr>
              <w:noProof/>
            </w:rPr>
          </w:pPr>
        </w:p>
      </w:tc>
      <w:tc>
        <w:tcPr>
          <w:tcW w:w="7106" w:type="dxa"/>
          <w:vAlign w:val="center"/>
        </w:tcPr>
        <w:p w14:paraId="65157B58" w14:textId="77777777" w:rsidR="002A7068" w:rsidRDefault="002A7068">
          <w:pPr>
            <w:jc w:val="right"/>
            <w:rPr>
              <w:color w:val="404040"/>
              <w:spacing w:val="60"/>
              <w:sz w:val="16"/>
              <w:szCs w:val="16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4F93"/>
    <w:multiLevelType w:val="hybridMultilevel"/>
    <w:tmpl w:val="234EE8A6"/>
    <w:lvl w:ilvl="0" w:tplc="EA2C2B22">
      <w:start w:val="1"/>
      <w:numFmt w:val="bullet"/>
      <w:lvlText w:val="●"/>
      <w:lvlJc w:val="left"/>
      <w:pPr>
        <w:ind w:left="720" w:hanging="360"/>
      </w:pPr>
    </w:lvl>
    <w:lvl w:ilvl="1" w:tplc="147C3468">
      <w:start w:val="1"/>
      <w:numFmt w:val="bullet"/>
      <w:lvlText w:val="○"/>
      <w:lvlJc w:val="left"/>
      <w:pPr>
        <w:ind w:left="1440" w:hanging="360"/>
      </w:pPr>
    </w:lvl>
    <w:lvl w:ilvl="2" w:tplc="E5BC1A02">
      <w:start w:val="1"/>
      <w:numFmt w:val="bullet"/>
      <w:lvlText w:val="■"/>
      <w:lvlJc w:val="left"/>
      <w:pPr>
        <w:ind w:left="2160" w:hanging="360"/>
      </w:pPr>
    </w:lvl>
    <w:lvl w:ilvl="3" w:tplc="454E0CC8">
      <w:start w:val="1"/>
      <w:numFmt w:val="bullet"/>
      <w:lvlText w:val="●"/>
      <w:lvlJc w:val="left"/>
      <w:pPr>
        <w:ind w:left="2880" w:hanging="360"/>
      </w:pPr>
    </w:lvl>
    <w:lvl w:ilvl="4" w:tplc="96A49854">
      <w:start w:val="1"/>
      <w:numFmt w:val="bullet"/>
      <w:lvlText w:val="○"/>
      <w:lvlJc w:val="left"/>
      <w:pPr>
        <w:ind w:left="3600" w:hanging="360"/>
      </w:pPr>
    </w:lvl>
    <w:lvl w:ilvl="5" w:tplc="42BC8D8E">
      <w:start w:val="1"/>
      <w:numFmt w:val="bullet"/>
      <w:lvlText w:val="■"/>
      <w:lvlJc w:val="left"/>
      <w:pPr>
        <w:ind w:left="4320" w:hanging="360"/>
      </w:pPr>
    </w:lvl>
    <w:lvl w:ilvl="6" w:tplc="0C7AF4EA">
      <w:start w:val="1"/>
      <w:numFmt w:val="bullet"/>
      <w:lvlText w:val="●"/>
      <w:lvlJc w:val="left"/>
      <w:pPr>
        <w:ind w:left="5040" w:hanging="360"/>
      </w:pPr>
    </w:lvl>
    <w:lvl w:ilvl="7" w:tplc="66CAF176">
      <w:start w:val="1"/>
      <w:numFmt w:val="bullet"/>
      <w:lvlText w:val="●"/>
      <w:lvlJc w:val="left"/>
      <w:pPr>
        <w:ind w:left="5760" w:hanging="360"/>
      </w:pPr>
    </w:lvl>
    <w:lvl w:ilvl="8" w:tplc="E8467C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FA2"/>
    <w:rsid w:val="002A7068"/>
    <w:rsid w:val="004D2FA2"/>
    <w:rsid w:val="00997D22"/>
    <w:rsid w:val="009B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1AF3C9F"/>
  <w15:docId w15:val="{8D36BED1-C5B7-4D30-998C-7EDF2737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A706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7068"/>
  </w:style>
  <w:style w:type="paragraph" w:styleId="Piedepgina">
    <w:name w:val="footer"/>
    <w:basedOn w:val="Normal"/>
    <w:link w:val="PiedepginaCar"/>
    <w:uiPriority w:val="99"/>
    <w:unhideWhenUsed/>
    <w:rsid w:val="002A70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cp:lastPrinted>2026-09-17T09:50:00Z</cp:lastPrinted>
  <dcterms:created xsi:type="dcterms:W3CDTF">2026-09-17T09:37:00Z</dcterms:created>
  <dcterms:modified xsi:type="dcterms:W3CDTF">2026-09-17T10:08:00Z</dcterms:modified>
</cp:coreProperties>
</file>