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0" w:type="dxa"/>
        <w:tblBorders>
          <w:top w:val="single" w:sz="4" w:space="0" w:color="1F4E9C"/>
          <w:left w:val="single" w:sz="4" w:space="0" w:color="1F4E9C"/>
          <w:bottom w:val="single" w:sz="4" w:space="0" w:color="1F4E9C"/>
          <w:right w:val="single" w:sz="4" w:space="0" w:color="1F4E9C"/>
          <w:insideH w:val="single" w:sz="4" w:space="0" w:color="1F4E9C"/>
          <w:insideV w:val="single" w:sz="4" w:space="0" w:color="1F4E9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2277E6" w14:paraId="2CDAF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1F4E9C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2C9B0A" w14:textId="77777777" w:rsidR="002277E6" w:rsidRDefault="0057635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CASO 1  ·  Cuadernos y agendas de papel de residuo agrícola</w:t>
            </w:r>
          </w:p>
          <w:p w14:paraId="52449A29" w14:textId="77777777" w:rsidR="002277E6" w:rsidRDefault="00576350">
            <w:pPr>
              <w:spacing w:before="30" w:after="40"/>
              <w:jc w:val="center"/>
            </w:pPr>
            <w:r>
              <w:rPr>
                <w:color w:val="FFFFFF"/>
                <w:sz w:val="15"/>
                <w:szCs w:val="15"/>
              </w:rPr>
              <w:t>GUÍA RESUELTA  ·  PRODUCTO QUE NO EXISTE EN EL MERCADO LOCAL</w:t>
            </w:r>
          </w:p>
        </w:tc>
      </w:tr>
    </w:tbl>
    <w:p w14:paraId="66DC27C2" w14:textId="77777777" w:rsidR="002277E6" w:rsidRDefault="002277E6">
      <w:pPr>
        <w:spacing w:after="8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540"/>
        <w:gridCol w:w="2600"/>
      </w:tblGrid>
      <w:tr w:rsidR="002277E6" w14:paraId="1BCB6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6EE373D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Equipo: </w:t>
            </w:r>
            <w:r>
              <w:rPr>
                <w:rFonts w:ascii="Comic Sans MS" w:eastAsia="Comic Sans MS" w:hAnsi="Comic Sans MS" w:cs="Comic Sans MS"/>
                <w:color w:val="15326B"/>
                <w:sz w:val="16"/>
                <w:szCs w:val="16"/>
              </w:rPr>
              <w:t>Equipo 3 – Papel Andino</w:t>
            </w:r>
          </w:p>
        </w:tc>
        <w:tc>
          <w:tcPr>
            <w:tcW w:w="35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C9D902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Producto: </w:t>
            </w:r>
            <w:r>
              <w:rPr>
                <w:rFonts w:ascii="Comic Sans MS" w:eastAsia="Comic Sans MS" w:hAnsi="Comic Sans MS" w:cs="Comic Sans MS"/>
                <w:color w:val="15326B"/>
                <w:sz w:val="16"/>
                <w:szCs w:val="16"/>
              </w:rPr>
              <w:t>Cuadernos de residuo agrícola</w:t>
            </w:r>
          </w:p>
        </w:tc>
        <w:tc>
          <w:tcPr>
            <w:tcW w:w="2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96DDE5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Fecha: </w:t>
            </w:r>
            <w:r>
              <w:rPr>
                <w:rFonts w:ascii="Comic Sans MS" w:eastAsia="Comic Sans MS" w:hAnsi="Comic Sans MS" w:cs="Comic Sans MS"/>
                <w:color w:val="15326B"/>
                <w:sz w:val="16"/>
                <w:szCs w:val="16"/>
              </w:rPr>
              <w:t>05 / 09 / 2026</w:t>
            </w:r>
          </w:p>
        </w:tc>
      </w:tr>
    </w:tbl>
    <w:p w14:paraId="665D5204" w14:textId="77777777" w:rsidR="002277E6" w:rsidRDefault="00576350">
      <w:pPr>
        <w:spacing w:before="50" w:after="110"/>
      </w:pPr>
      <w:r>
        <w:rPr>
          <w:i/>
          <w:iCs/>
          <w:color w:val="5A5A5A"/>
          <w:sz w:val="16"/>
          <w:szCs w:val="16"/>
        </w:rPr>
        <w:t>Todo lo impreso en letra de imprenta es el formato. Todo lo escrito a mano es la respuesta del equipo, y lleva el color del pilar al que pertenece.</w:t>
      </w:r>
    </w:p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00"/>
        <w:gridCol w:w="2500"/>
        <w:gridCol w:w="6040"/>
      </w:tblGrid>
      <w:tr w:rsidR="002277E6" w14:paraId="0E3FD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5205D23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1</w:t>
            </w:r>
          </w:p>
        </w:tc>
        <w:tc>
          <w:tcPr>
            <w:tcW w:w="8640" w:type="dxa"/>
            <w:gridSpan w:val="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5A1E0F4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ANTECEDENTES: solo describen lo que ya está</w:t>
            </w:r>
          </w:p>
        </w:tc>
      </w:tr>
      <w:tr w:rsidR="002277E6" w14:paraId="6F2FF636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2332C3E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PÁRRAFO</w:t>
            </w:r>
          </w:p>
        </w:tc>
        <w:tc>
          <w:tcPr>
            <w:tcW w:w="25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03511C0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QUÉ RESPONDE</w:t>
            </w:r>
          </w:p>
        </w:tc>
        <w:tc>
          <w:tcPr>
            <w:tcW w:w="604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F6DAAD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ESCRITO POR EL EQUIPO</w:t>
            </w:r>
          </w:p>
        </w:tc>
      </w:tr>
      <w:tr w:rsidR="002277E6" w14:paraId="3517CD1A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E056DE1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5518BE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Qué es y a qué categoría pertenece.</w:t>
            </w:r>
          </w:p>
        </w:tc>
        <w:tc>
          <w:tcPr>
            <w:tcW w:w="6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A32038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La propuesta es una línea de cuadernos y agendas fabricados con papel elaborado a partir de residuo agrícola: bagazo de caña y paja de quinua. Pertenece a la categoría de papelería y útiles de escritorio, y a la fecha no se ofrece en el mercado local.</w:t>
            </w:r>
          </w:p>
        </w:tc>
      </w:tr>
      <w:tr w:rsidR="002277E6" w14:paraId="7158ABCE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24203B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DF563B5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Qué existe hoy en el mercado local, con el registro propio de precios.</w:t>
            </w:r>
          </w:p>
        </w:tc>
        <w:tc>
          <w:tcPr>
            <w:tcW w:w="6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FEDC5C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El registro propio de precios levantado en siete papelerías de la ciudad en agosto de 2026 sitúa el cuaderno A5 de tapa dura entre S/ 8,00 y S/ 35,00. Dos de las siete etiquetan un prod</w:t>
            </w: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ucto como papel reciclado, pero ninguna declara el origen de la fibra ni ofrece papel de residuo agrícola.</w:t>
            </w:r>
          </w:p>
        </w:tc>
      </w:tr>
      <w:tr w:rsidR="002277E6" w14:paraId="68CF0ABE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C3FDBC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6EA17E7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Qué referente existe fuera, con su fuente.</w:t>
            </w:r>
          </w:p>
        </w:tc>
        <w:tc>
          <w:tcPr>
            <w:tcW w:w="6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A39D1B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Existen marcas en India y en Colombia que producen cuadernos de bagazo de caña y los venden como produc</w:t>
            </w: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to de diseño. En el mercado peruano no se registró ninguna experiencia equivalente.</w:t>
            </w:r>
          </w:p>
        </w:tc>
      </w:tr>
      <w:tr w:rsidR="002277E6" w14:paraId="3B7D9836" w14:textId="77777777">
        <w:tblPrEx>
          <w:tblBorders>
            <w:top w:val="single" w:sz="4" w:space="0" w:color="C0392B"/>
            <w:left w:val="single" w:sz="4" w:space="0" w:color="C0392B"/>
            <w:bottom w:val="single" w:sz="4" w:space="0" w:color="C0392B"/>
            <w:right w:val="single" w:sz="4" w:space="0" w:color="C0392B"/>
            <w:insideH w:val="single" w:sz="4" w:space="0" w:color="C0392B"/>
            <w:insideV w:val="single" w:sz="4" w:space="0" w:color="C0392B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4"/>
            <w:shd w:val="clear" w:color="auto" w:fill="FBE6E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DC177A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C0392B"/>
                <w:sz w:val="15"/>
                <w:szCs w:val="15"/>
              </w:rPr>
              <w:t xml:space="preserve">SEÑAL DE QUE SE SALIERON DEL CARRIL:  </w:t>
            </w:r>
            <w:r>
              <w:rPr>
                <w:color w:val="000000"/>
                <w:sz w:val="15"/>
                <w:szCs w:val="15"/>
              </w:rPr>
              <w:t>si un párrafo empieza con «por eso proponemos» o «el problema es que», ese párrafo no es antecedente.</w:t>
            </w:r>
          </w:p>
        </w:tc>
      </w:tr>
    </w:tbl>
    <w:p w14:paraId="5C4510E1" w14:textId="77777777" w:rsidR="002277E6" w:rsidRDefault="002277E6">
      <w:pPr>
        <w:spacing w:after="120"/>
      </w:pPr>
    </w:p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40"/>
      </w:tblGrid>
      <w:tr w:rsidR="002277E6" w14:paraId="1992B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A56998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2</w:t>
            </w:r>
          </w:p>
        </w:tc>
        <w:tc>
          <w:tcPr>
            <w:tcW w:w="8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4D0CE9A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SITUACIÓN PROBLEMÁTICA: el hecho observable</w:t>
            </w:r>
          </w:p>
        </w:tc>
      </w:tr>
    </w:tbl>
    <w:p w14:paraId="2B854930" w14:textId="77777777" w:rsidR="002277E6" w:rsidRDefault="002277E6">
      <w:pPr>
        <w:spacing w:after="40"/>
      </w:pPr>
    </w:p>
    <w:p w14:paraId="33558902" w14:textId="77777777" w:rsidR="002277E6" w:rsidRDefault="00576350">
      <w:pPr>
        <w:pBdr>
          <w:bottom w:val="single" w:sz="4" w:space="0" w:color="BFBFBF"/>
        </w:pBdr>
        <w:spacing w:before="60" w:after="60"/>
      </w:pPr>
      <w:r>
        <w:rPr>
          <w:rFonts w:ascii="Comic Sans MS" w:eastAsia="Comic Sans MS" w:hAnsi="Comic Sans MS" w:cs="Comic Sans MS"/>
          <w:color w:val="15326B"/>
          <w:sz w:val="16"/>
          <w:szCs w:val="16"/>
        </w:rPr>
        <w:t>Las papelerías de la ciudad venden cuadernos sin declarar el origen del papel y ninguna ofrece</w:t>
      </w:r>
    </w:p>
    <w:p w14:paraId="7375F202" w14:textId="77777777" w:rsidR="002277E6" w:rsidRDefault="00576350">
      <w:pPr>
        <w:pBdr>
          <w:bottom w:val="single" w:sz="4" w:space="0" w:color="BFBFBF"/>
        </w:pBdr>
        <w:spacing w:before="60" w:after="60"/>
      </w:pPr>
      <w:r>
        <w:rPr>
          <w:rFonts w:ascii="Comic Sans MS" w:eastAsia="Comic Sans MS" w:hAnsi="Comic Sans MS" w:cs="Comic Sans MS"/>
          <w:color w:val="15326B"/>
          <w:sz w:val="16"/>
          <w:szCs w:val="16"/>
        </w:rPr>
        <w:t>papel de residuo agrícola. Dos de siete etiquetan "papel reciclado" sin decir de qué fibra.</w:t>
      </w:r>
    </w:p>
    <w:p w14:paraId="0ED2203B" w14:textId="77777777" w:rsidR="002277E6" w:rsidRDefault="00576350">
      <w:pPr>
        <w:pBdr>
          <w:bottom w:val="single" w:sz="4" w:space="0" w:color="BFBFBF"/>
        </w:pBdr>
        <w:spacing w:before="60" w:after="60"/>
      </w:pPr>
      <w:r>
        <w:rPr>
          <w:rFonts w:ascii="Comic Sans MS" w:eastAsia="Comic Sans MS" w:hAnsi="Comic Sans MS" w:cs="Comic Sans MS"/>
          <w:color w:val="15326B"/>
          <w:sz w:val="16"/>
          <w:szCs w:val="16"/>
        </w:rPr>
        <w:t>No se sabe si el comprador aceptaría ese material ni cuánto pagaría por él.</w:t>
      </w:r>
    </w:p>
    <w:p w14:paraId="2E2B2152" w14:textId="77777777" w:rsidR="002277E6" w:rsidRDefault="002277E6">
      <w:pPr>
        <w:spacing w:after="140"/>
      </w:pPr>
    </w:p>
    <w:tbl>
      <w:tblPr>
        <w:tblW w:w="9740" w:type="dxa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4" w:space="0" w:color="C0392B"/>
          <w:insideV w:val="single" w:sz="4" w:space="0" w:color="C0392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40"/>
      </w:tblGrid>
      <w:tr w:rsidR="002277E6" w14:paraId="1A6E0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C0392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AA0EDF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3</w:t>
            </w:r>
          </w:p>
        </w:tc>
        <w:tc>
          <w:tcPr>
            <w:tcW w:w="8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0950CF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DECISIÓN GERENCIAL: lo que hay que decidir</w:t>
            </w:r>
          </w:p>
        </w:tc>
      </w:tr>
    </w:tbl>
    <w:p w14:paraId="090A66B1" w14:textId="77777777" w:rsidR="002277E6" w:rsidRDefault="002277E6">
      <w:pPr>
        <w:spacing w:after="5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2277E6" w14:paraId="2D947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1256AF" w14:textId="77777777" w:rsidR="002277E6" w:rsidRDefault="00576350">
            <w:pPr>
              <w:spacing w:before="40" w:after="40"/>
              <w:jc w:val="center"/>
            </w:pPr>
            <w:r>
              <w:rPr>
                <w:color w:val="000000"/>
              </w:rPr>
              <w:t xml:space="preserve">¿Conviene </w:t>
            </w:r>
            <w:r>
              <w:rPr>
                <w:rFonts w:ascii="Comic Sans MS" w:eastAsia="Comic Sans MS" w:hAnsi="Comic Sans MS" w:cs="Comic Sans MS"/>
                <w:color w:val="C0392B"/>
                <w:sz w:val="16"/>
                <w:szCs w:val="16"/>
              </w:rPr>
              <w:t>lanzar una línea de cuadernos y agendas de papel de residuo agrícola</w:t>
            </w:r>
            <w:r>
              <w:rPr>
                <w:color w:val="000000"/>
              </w:rPr>
              <w:t xml:space="preserve">  y a qué  </w:t>
            </w:r>
            <w:r>
              <w:rPr>
                <w:rFonts w:ascii="Comic Sans MS" w:eastAsia="Comic Sans MS" w:hAnsi="Comic Sans MS" w:cs="Comic Sans MS"/>
                <w:color w:val="C0392B"/>
                <w:sz w:val="16"/>
                <w:szCs w:val="16"/>
              </w:rPr>
              <w:t>precio de introducción</w:t>
            </w:r>
            <w:r>
              <w:rPr>
                <w:color w:val="000000"/>
              </w:rPr>
              <w:t>?</w:t>
            </w:r>
          </w:p>
        </w:tc>
      </w:tr>
    </w:tbl>
    <w:p w14:paraId="33622370" w14:textId="77777777" w:rsidR="002277E6" w:rsidRDefault="002277E6">
      <w:pPr>
        <w:spacing w:after="140"/>
      </w:pPr>
    </w:p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00"/>
        <w:gridCol w:w="7840"/>
      </w:tblGrid>
      <w:tr w:rsidR="002277E6" w14:paraId="390AD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6F652B5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4</w:t>
            </w:r>
          </w:p>
        </w:tc>
        <w:tc>
          <w:tcPr>
            <w:tcW w:w="864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2CFCD7C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LOS CINCO PILARES</w:t>
            </w:r>
          </w:p>
        </w:tc>
      </w:tr>
      <w:tr w:rsidR="002277E6" w14:paraId="2D943280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12F0C8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PILAR</w:t>
            </w:r>
          </w:p>
        </w:tc>
        <w:tc>
          <w:tcPr>
            <w:tcW w:w="784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AC2855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ESCRITO POR EL EQUIPO</w:t>
            </w:r>
          </w:p>
        </w:tc>
      </w:tr>
      <w:tr w:rsidR="002277E6" w14:paraId="38B2B49E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622873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1F4E9C"/>
                <w:sz w:val="16"/>
                <w:szCs w:val="16"/>
              </w:rPr>
              <w:t>1 · Qué medir</w:t>
            </w:r>
          </w:p>
        </w:tc>
        <w:tc>
          <w:tcPr>
            <w:tcW w:w="78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5B69659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F4E9C"/>
                <w:sz w:val="15"/>
                <w:szCs w:val="15"/>
              </w:rPr>
              <w:t>la frecuencia de compra de cuadernos, la preferencia de atributos, el precio aceptable, la recordación de marcas de papelería y la confianza en el papel de residuo agrícola</w:t>
            </w:r>
          </w:p>
        </w:tc>
      </w:tr>
      <w:tr w:rsidR="002277E6" w14:paraId="43A3F3E6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E3F1E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C7D489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1E7A46"/>
                <w:sz w:val="16"/>
                <w:szCs w:val="16"/>
              </w:rPr>
              <w:t>2 · De quién</w:t>
            </w:r>
          </w:p>
        </w:tc>
        <w:tc>
          <w:tcPr>
            <w:tcW w:w="78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F315C05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E7A46"/>
                <w:sz w:val="15"/>
                <w:szCs w:val="15"/>
              </w:rPr>
              <w:t>estudiantes y trabajadores de 18 a 35 años que compraron un cuaderno o agenda en los últimos doce meses</w:t>
            </w:r>
          </w:p>
        </w:tc>
      </w:tr>
      <w:tr w:rsidR="002277E6" w14:paraId="489E57D3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BEEE0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D08E5B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B5651D"/>
                <w:sz w:val="16"/>
                <w:szCs w:val="16"/>
              </w:rPr>
              <w:t>3 · Dónde</w:t>
            </w:r>
          </w:p>
        </w:tc>
        <w:tc>
          <w:tcPr>
            <w:tcW w:w="78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F1FDB1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Arequipa metropolitana</w:t>
            </w:r>
          </w:p>
        </w:tc>
      </w:tr>
      <w:tr w:rsidR="002277E6" w14:paraId="57C89B16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0E6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9C2279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6B2E8F"/>
                <w:sz w:val="16"/>
                <w:szCs w:val="16"/>
              </w:rPr>
              <w:t>4 · Cuándo</w:t>
            </w:r>
          </w:p>
        </w:tc>
        <w:tc>
          <w:tcPr>
            <w:tcW w:w="78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E38094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setiembre de 2026</w:t>
            </w:r>
          </w:p>
        </w:tc>
      </w:tr>
      <w:tr w:rsidR="002277E6" w14:paraId="194B6E59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BE6E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5F2755B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5 · Para qué</w:t>
            </w:r>
          </w:p>
        </w:tc>
        <w:tc>
          <w:tcPr>
            <w:tcW w:w="78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8D0026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C0392B"/>
                <w:sz w:val="15"/>
                <w:szCs w:val="15"/>
              </w:rPr>
              <w:t>decidir el lanzamiento de la línea y su precio de introducción</w:t>
            </w:r>
          </w:p>
        </w:tc>
      </w:tr>
    </w:tbl>
    <w:p w14:paraId="7DD51D2D" w14:textId="77777777" w:rsidR="002277E6" w:rsidRDefault="002277E6">
      <w:pPr>
        <w:spacing w:after="120"/>
      </w:pPr>
    </w:p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40"/>
      </w:tblGrid>
      <w:tr w:rsidR="002277E6" w14:paraId="6AE1B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CD52AD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5</w:t>
            </w:r>
          </w:p>
        </w:tc>
        <w:tc>
          <w:tcPr>
            <w:tcW w:w="8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6E99ABB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EL PROBLEMA: los cinco pilares en una sola pregunta</w:t>
            </w:r>
          </w:p>
        </w:tc>
      </w:tr>
    </w:tbl>
    <w:p w14:paraId="6F376447" w14:textId="77777777" w:rsidR="002277E6" w:rsidRDefault="002277E6">
      <w:pPr>
        <w:spacing w:after="4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2277E6" w14:paraId="47B74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B0EF41A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¿Cuál es </w:t>
            </w:r>
            <w:r>
              <w:rPr>
                <w:rFonts w:ascii="Comic Sans MS" w:eastAsia="Comic Sans MS" w:hAnsi="Comic Sans MS" w:cs="Comic Sans MS"/>
                <w:color w:val="1F4E9C"/>
                <w:sz w:val="15"/>
                <w:szCs w:val="15"/>
              </w:rPr>
              <w:t>la frecuencia de compra de cuadernos, la preferencia de atributos, el precio aceptable, la recordación de marcas de papelería y la confianza en el papel de residuo agrícola</w:t>
            </w:r>
            <w:r>
              <w:rPr>
                <w:color w:val="000000"/>
                <w:sz w:val="17"/>
                <w:szCs w:val="17"/>
              </w:rPr>
              <w:t xml:space="preserve"> , en </w:t>
            </w:r>
            <w:r>
              <w:rPr>
                <w:rFonts w:ascii="Comic Sans MS" w:eastAsia="Comic Sans MS" w:hAnsi="Comic Sans MS" w:cs="Comic Sans MS"/>
                <w:color w:val="1E7A46"/>
                <w:sz w:val="15"/>
                <w:szCs w:val="15"/>
              </w:rPr>
              <w:t xml:space="preserve">estudiantes y trabajadores de 18 a 35 años que compraron un cuaderno o agenda </w:t>
            </w:r>
            <w:r>
              <w:rPr>
                <w:rFonts w:ascii="Comic Sans MS" w:eastAsia="Comic Sans MS" w:hAnsi="Comic Sans MS" w:cs="Comic Sans MS"/>
                <w:color w:val="1E7A46"/>
                <w:sz w:val="15"/>
                <w:szCs w:val="15"/>
              </w:rPr>
              <w:t>en los últimos doce meses</w:t>
            </w:r>
            <w:r>
              <w:rPr>
                <w:color w:val="000000"/>
                <w:sz w:val="17"/>
                <w:szCs w:val="17"/>
              </w:rPr>
              <w:t xml:space="preserve"> de </w:t>
            </w: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Arequipa metropolitana</w:t>
            </w:r>
            <w:r>
              <w:rPr>
                <w:color w:val="000000"/>
                <w:sz w:val="17"/>
                <w:szCs w:val="17"/>
              </w:rPr>
              <w:t xml:space="preserve"> durante </w:t>
            </w: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setiembre de 2026</w:t>
            </w:r>
            <w:r>
              <w:rPr>
                <w:color w:val="000000"/>
                <w:sz w:val="17"/>
                <w:szCs w:val="17"/>
              </w:rPr>
              <w:t xml:space="preserve"> , para </w:t>
            </w:r>
            <w:r>
              <w:rPr>
                <w:rFonts w:ascii="Comic Sans MS" w:eastAsia="Comic Sans MS" w:hAnsi="Comic Sans MS" w:cs="Comic Sans MS"/>
                <w:color w:val="C0392B"/>
                <w:sz w:val="15"/>
                <w:szCs w:val="15"/>
              </w:rPr>
              <w:t>decidir el lanzamiento de la línea y su precio de introducción</w:t>
            </w:r>
            <w:r>
              <w:rPr>
                <w:color w:val="000000"/>
                <w:sz w:val="17"/>
                <w:szCs w:val="17"/>
              </w:rPr>
              <w:t xml:space="preserve"> ?</w:t>
            </w:r>
          </w:p>
        </w:tc>
      </w:tr>
    </w:tbl>
    <w:p w14:paraId="5DA2E4A5" w14:textId="77777777" w:rsidR="002277E6" w:rsidRDefault="002277E6">
      <w:pPr>
        <w:spacing w:after="120"/>
      </w:pPr>
    </w:p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40"/>
      </w:tblGrid>
      <w:tr w:rsidR="002277E6" w14:paraId="28841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D2A6AED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lastRenderedPageBreak/>
              <w:t>PASO 6</w:t>
            </w:r>
          </w:p>
        </w:tc>
        <w:tc>
          <w:tcPr>
            <w:tcW w:w="8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54EFE5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EL OBJETIVO GENERAL: tres cambios y nada más</w:t>
            </w:r>
          </w:p>
        </w:tc>
      </w:tr>
    </w:tbl>
    <w:p w14:paraId="6D72AB18" w14:textId="77777777" w:rsidR="002277E6" w:rsidRDefault="002277E6">
      <w:pPr>
        <w:spacing w:after="4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6"/>
        <w:gridCol w:w="3247"/>
        <w:gridCol w:w="3247"/>
      </w:tblGrid>
      <w:tr w:rsidR="002277E6" w14:paraId="64317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6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1AB659" w14:textId="77777777" w:rsidR="002277E6" w:rsidRDefault="00576350">
            <w:pPr>
              <w:spacing w:before="40" w:after="40"/>
              <w:jc w:val="center"/>
            </w:pPr>
            <w:r>
              <w:rPr>
                <w:color w:val="000000"/>
                <w:sz w:val="16"/>
                <w:szCs w:val="16"/>
              </w:rPr>
              <w:t>Se quita la interrogación</w:t>
            </w:r>
          </w:p>
        </w:tc>
        <w:tc>
          <w:tcPr>
            <w:tcW w:w="3247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2D24D46" w14:textId="77777777" w:rsidR="002277E6" w:rsidRDefault="00576350">
            <w:pPr>
              <w:spacing w:before="40" w:after="40"/>
              <w:jc w:val="center"/>
            </w:pPr>
            <w:r>
              <w:rPr>
                <w:color w:val="000000"/>
                <w:sz w:val="16"/>
                <w:szCs w:val="16"/>
              </w:rPr>
              <w:t>Se pone un verbo al inicio</w:t>
            </w:r>
          </w:p>
        </w:tc>
        <w:tc>
          <w:tcPr>
            <w:tcW w:w="3247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EB4136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Se retira el PILAR 5 (rojo)</w:t>
            </w:r>
          </w:p>
        </w:tc>
      </w:tr>
    </w:tbl>
    <w:p w14:paraId="580B6006" w14:textId="77777777" w:rsidR="002277E6" w:rsidRDefault="002277E6">
      <w:pPr>
        <w:spacing w:after="6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2277E6" w14:paraId="24938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6FBC31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6"/>
                <w:szCs w:val="16"/>
              </w:rPr>
              <w:t xml:space="preserve">Determinar </w:t>
            </w:r>
            <w:r>
              <w:rPr>
                <w:rFonts w:ascii="Comic Sans MS" w:eastAsia="Comic Sans MS" w:hAnsi="Comic Sans MS" w:cs="Comic Sans MS"/>
                <w:color w:val="1F4E9C"/>
                <w:sz w:val="15"/>
                <w:szCs w:val="15"/>
              </w:rPr>
              <w:t>la frecuencia de compra de cuadernos, la preferencia de atributos, el precio aceptable, la recordación de marcas de papelería y la confianza en el papel de residuo agrícola</w:t>
            </w:r>
            <w:r>
              <w:rPr>
                <w:color w:val="000000"/>
                <w:sz w:val="17"/>
                <w:szCs w:val="17"/>
              </w:rPr>
              <w:t xml:space="preserve"> , en </w:t>
            </w:r>
            <w:r>
              <w:rPr>
                <w:rFonts w:ascii="Comic Sans MS" w:eastAsia="Comic Sans MS" w:hAnsi="Comic Sans MS" w:cs="Comic Sans MS"/>
                <w:color w:val="1E7A46"/>
                <w:sz w:val="15"/>
                <w:szCs w:val="15"/>
              </w:rPr>
              <w:t xml:space="preserve">estudiantes y trabajadores de 18 a 35 años que compraron un cuaderno o agenda </w:t>
            </w:r>
            <w:r>
              <w:rPr>
                <w:rFonts w:ascii="Comic Sans MS" w:eastAsia="Comic Sans MS" w:hAnsi="Comic Sans MS" w:cs="Comic Sans MS"/>
                <w:color w:val="1E7A46"/>
                <w:sz w:val="15"/>
                <w:szCs w:val="15"/>
              </w:rPr>
              <w:t>en los últimos doce meses</w:t>
            </w:r>
            <w:r>
              <w:rPr>
                <w:color w:val="000000"/>
                <w:sz w:val="17"/>
                <w:szCs w:val="17"/>
              </w:rPr>
              <w:t xml:space="preserve"> de </w:t>
            </w: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Arequipa metropolitana</w:t>
            </w:r>
            <w:r>
              <w:rPr>
                <w:color w:val="000000"/>
                <w:sz w:val="17"/>
                <w:szCs w:val="17"/>
              </w:rPr>
              <w:t xml:space="preserve"> , durante </w:t>
            </w: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setiembre de 2026</w:t>
            </w:r>
            <w:r>
              <w:rPr>
                <w:color w:val="000000"/>
                <w:sz w:val="17"/>
                <w:szCs w:val="17"/>
              </w:rPr>
              <w:t xml:space="preserve"> .</w:t>
            </w:r>
          </w:p>
        </w:tc>
      </w:tr>
    </w:tbl>
    <w:p w14:paraId="49C368B0" w14:textId="77777777" w:rsidR="002277E6" w:rsidRDefault="002277E6">
      <w:pPr>
        <w:spacing w:after="60"/>
      </w:pPr>
    </w:p>
    <w:p w14:paraId="68940FF0" w14:textId="77777777" w:rsidR="002277E6" w:rsidRDefault="00576350">
      <w:pPr>
        <w:spacing w:before="40" w:after="40"/>
      </w:pPr>
      <w:r>
        <w:rPr>
          <w:b/>
          <w:bCs/>
          <w:color w:val="000000"/>
          <w:sz w:val="16"/>
          <w:szCs w:val="16"/>
        </w:rPr>
        <w:t>CONTROL DE COLOR</w:t>
      </w: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8"/>
        <w:gridCol w:w="1948"/>
        <w:gridCol w:w="1948"/>
        <w:gridCol w:w="1948"/>
      </w:tblGrid>
      <w:tr w:rsidR="002277E6" w14:paraId="026DC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8" w:type="dxa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3344886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☑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1F4E9C"/>
                <w:sz w:val="16"/>
                <w:szCs w:val="16"/>
              </w:rPr>
              <w:t>AZUL</w:t>
            </w:r>
          </w:p>
        </w:tc>
        <w:tc>
          <w:tcPr>
            <w:tcW w:w="1948" w:type="dxa"/>
            <w:shd w:val="clear" w:color="auto" w:fill="E3F1E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7CF0A74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☑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1E7A46"/>
                <w:sz w:val="16"/>
                <w:szCs w:val="16"/>
              </w:rPr>
              <w:t>VERDE</w:t>
            </w:r>
          </w:p>
        </w:tc>
        <w:tc>
          <w:tcPr>
            <w:tcW w:w="1948" w:type="dxa"/>
            <w:shd w:val="clear" w:color="auto" w:fill="FBEEE0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D0F2CF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☑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B5651D"/>
                <w:sz w:val="16"/>
                <w:szCs w:val="16"/>
              </w:rPr>
              <w:t>NARANJA</w:t>
            </w:r>
          </w:p>
        </w:tc>
        <w:tc>
          <w:tcPr>
            <w:tcW w:w="1948" w:type="dxa"/>
            <w:shd w:val="clear" w:color="auto" w:fill="F0E6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6FFD3E7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☑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6B2E8F"/>
                <w:sz w:val="16"/>
                <w:szCs w:val="16"/>
              </w:rPr>
              <w:t>MORADO</w:t>
            </w:r>
          </w:p>
        </w:tc>
        <w:tc>
          <w:tcPr>
            <w:tcW w:w="1948" w:type="dxa"/>
            <w:shd w:val="clear" w:color="auto" w:fill="FBE6E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F71238E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☐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C0392B"/>
                <w:sz w:val="15"/>
                <w:szCs w:val="15"/>
              </w:rPr>
              <w:t>ROJO: vacío</w:t>
            </w:r>
          </w:p>
        </w:tc>
      </w:tr>
    </w:tbl>
    <w:p w14:paraId="47B36632" w14:textId="77777777" w:rsidR="002277E6" w:rsidRDefault="00576350">
      <w:pPr>
        <w:spacing w:before="50" w:after="110"/>
      </w:pPr>
      <w:r>
        <w:rPr>
          <w:i/>
          <w:iCs/>
          <w:color w:val="5A5A5A"/>
          <w:sz w:val="16"/>
          <w:szCs w:val="16"/>
        </w:rPr>
        <w:t>El rojo desapareció, y así debe ser.</w:t>
      </w:r>
    </w:p>
    <w:p w14:paraId="4864725E" w14:textId="680BB68B" w:rsidR="002277E6" w:rsidRDefault="002277E6"/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"/>
        <w:gridCol w:w="2200"/>
        <w:gridCol w:w="4000"/>
        <w:gridCol w:w="2440"/>
      </w:tblGrid>
      <w:tr w:rsidR="002277E6" w14:paraId="2D47A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gridSpan w:val="2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08467B3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7</w:t>
            </w:r>
          </w:p>
        </w:tc>
        <w:tc>
          <w:tcPr>
            <w:tcW w:w="8640" w:type="dxa"/>
            <w:gridSpan w:val="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28B18EB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LAS VARIABLES: una dependiente, varias independientes</w:t>
            </w:r>
          </w:p>
        </w:tc>
      </w:tr>
      <w:tr w:rsidR="002277E6" w14:paraId="6CC96D56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224FAA7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TIPO</w:t>
            </w:r>
          </w:p>
        </w:tc>
        <w:tc>
          <w:tcPr>
            <w:tcW w:w="240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B09CC7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VARIABLE</w:t>
            </w:r>
          </w:p>
        </w:tc>
        <w:tc>
          <w:tcPr>
            <w:tcW w:w="40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57B5C67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DEFINICIÓN OPERATIVA</w:t>
            </w:r>
          </w:p>
        </w:tc>
        <w:tc>
          <w:tcPr>
            <w:tcW w:w="244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94BAA7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NIVEL Y ESCALA</w:t>
            </w:r>
          </w:p>
        </w:tc>
      </w:tr>
      <w:tr w:rsidR="002277E6" w14:paraId="5A0AB717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BE6E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6745FD3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VD</w:t>
            </w:r>
          </w:p>
        </w:tc>
        <w:tc>
          <w:tcPr>
            <w:tcW w:w="24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98CE490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Intención de compra</w:t>
            </w:r>
          </w:p>
        </w:tc>
        <w:tc>
          <w:tcPr>
            <w:tcW w:w="4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294A04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Probabilidad declarada de comprar en los próximos tres meses</w:t>
            </w:r>
          </w:p>
        </w:tc>
        <w:tc>
          <w:tcPr>
            <w:tcW w:w="2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4097642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intervalo · intención 5</w:t>
            </w:r>
          </w:p>
        </w:tc>
      </w:tr>
      <w:tr w:rsidR="002277E6" w14:paraId="6E10D36F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1EC385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VI 1</w:t>
            </w:r>
          </w:p>
        </w:tc>
        <w:tc>
          <w:tcPr>
            <w:tcW w:w="24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F3FC12B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Frecuencia de compra</w:t>
            </w:r>
          </w:p>
        </w:tc>
        <w:tc>
          <w:tcPr>
            <w:tcW w:w="4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BE2987D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Cuadernos o agendas adquiridos en doce meses</w:t>
            </w:r>
          </w:p>
        </w:tc>
        <w:tc>
          <w:tcPr>
            <w:tcW w:w="2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00D5A4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razón · rangos</w:t>
            </w:r>
          </w:p>
        </w:tc>
      </w:tr>
      <w:tr w:rsidR="002277E6" w14:paraId="084B7500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8C47E2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VI 2</w:t>
            </w:r>
          </w:p>
        </w:tc>
        <w:tc>
          <w:tcPr>
            <w:tcW w:w="24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EAE54A3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Preferencia de atributos</w:t>
            </w:r>
          </w:p>
        </w:tc>
        <w:tc>
          <w:tcPr>
            <w:tcW w:w="4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0F1B926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Importancia del gramaje, la tapa y el tamaño</w:t>
            </w:r>
          </w:p>
        </w:tc>
        <w:tc>
          <w:tcPr>
            <w:tcW w:w="2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458A8AA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intervalo · Likert 5</w:t>
            </w:r>
          </w:p>
        </w:tc>
      </w:tr>
      <w:tr w:rsidR="002277E6" w14:paraId="6A0E65AB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D44290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VI 3</w:t>
            </w:r>
          </w:p>
        </w:tc>
        <w:tc>
          <w:tcPr>
            <w:tcW w:w="24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70A65AE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Precio aceptable</w:t>
            </w:r>
          </w:p>
        </w:tc>
        <w:tc>
          <w:tcPr>
            <w:tcW w:w="4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4EB961C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Rango que declara pagar por el cuaderno propuesto</w:t>
            </w:r>
          </w:p>
        </w:tc>
        <w:tc>
          <w:tcPr>
            <w:tcW w:w="2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CEA781B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razón · rangos S/</w:t>
            </w:r>
          </w:p>
        </w:tc>
      </w:tr>
      <w:tr w:rsidR="002277E6" w14:paraId="3E0C8DB3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55F445C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VI 4</w:t>
            </w:r>
          </w:p>
        </w:tc>
        <w:tc>
          <w:tcPr>
            <w:tcW w:w="24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CE6532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Recordación de marcas</w:t>
            </w:r>
          </w:p>
        </w:tc>
        <w:tc>
          <w:tcPr>
            <w:tcW w:w="4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0D1EF4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Marcas de papelería mencionadas sin ayuda</w:t>
            </w:r>
          </w:p>
        </w:tc>
        <w:tc>
          <w:tcPr>
            <w:tcW w:w="2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697724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nominal · abierta</w:t>
            </w:r>
          </w:p>
        </w:tc>
      </w:tr>
      <w:tr w:rsidR="002277E6" w14:paraId="2E128330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2A4DBE8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VI 5</w:t>
            </w:r>
          </w:p>
        </w:tc>
        <w:tc>
          <w:tcPr>
            <w:tcW w:w="24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994F886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Confianza en el material</w:t>
            </w:r>
          </w:p>
        </w:tc>
        <w:tc>
          <w:tcPr>
            <w:tcW w:w="4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0EEAB9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Acuerdo con que el papel de residuo agrícola resiste igual</w:t>
            </w:r>
          </w:p>
        </w:tc>
        <w:tc>
          <w:tcPr>
            <w:tcW w:w="2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E4F94F6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intervalo · Likert 5</w:t>
            </w:r>
          </w:p>
        </w:tc>
      </w:tr>
    </w:tbl>
    <w:p w14:paraId="173F941E" w14:textId="77777777" w:rsidR="002277E6" w:rsidRDefault="002277E6">
      <w:pPr>
        <w:spacing w:after="120"/>
      </w:pPr>
    </w:p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100"/>
        <w:gridCol w:w="7540"/>
      </w:tblGrid>
      <w:tr w:rsidR="002277E6" w14:paraId="2660A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2207E7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8</w:t>
            </w:r>
          </w:p>
        </w:tc>
        <w:tc>
          <w:tcPr>
            <w:tcW w:w="864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D963449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DIMENSIONES Y OBJETIVOS ESPECÍFICOS: uno por dimensión</w:t>
            </w:r>
          </w:p>
        </w:tc>
      </w:tr>
      <w:tr w:rsidR="002277E6" w14:paraId="2974B3FD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5335AEC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DIMENSIÓN</w:t>
            </w:r>
          </w:p>
        </w:tc>
        <w:tc>
          <w:tcPr>
            <w:tcW w:w="754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33EF6A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OBJETIVO ESPECÍFICO</w:t>
            </w:r>
          </w:p>
        </w:tc>
      </w:tr>
      <w:tr w:rsidR="002277E6" w14:paraId="5491C3A4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29BBC3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OE 1:  </w:t>
            </w: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Perfil</w:t>
            </w:r>
          </w:p>
        </w:tc>
        <w:tc>
          <w:tcPr>
            <w:tcW w:w="75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5151349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Identificar el perfil de quienes compran cuadernos y agendas</w:t>
            </w:r>
          </w:p>
        </w:tc>
      </w:tr>
      <w:tr w:rsidR="002277E6" w14:paraId="732603F2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70B4889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OE 2:  </w:t>
            </w: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Comportamiento</w:t>
            </w:r>
          </w:p>
        </w:tc>
        <w:tc>
          <w:tcPr>
            <w:tcW w:w="75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6EAA76F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Establecer la frecuencia de compra, el lugar y el gasto habitual</w:t>
            </w:r>
          </w:p>
        </w:tc>
      </w:tr>
      <w:tr w:rsidR="002277E6" w14:paraId="16079020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47244B7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OE 3:  </w:t>
            </w: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Producto</w:t>
            </w:r>
          </w:p>
        </w:tc>
        <w:tc>
          <w:tcPr>
            <w:tcW w:w="75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C2E63C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Evaluar la importancia de los atributos y la calidad percibida del cuaderno actual</w:t>
            </w:r>
          </w:p>
        </w:tc>
      </w:tr>
      <w:tr w:rsidR="002277E6" w14:paraId="1FA50689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B30C6B6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OE 4:  </w:t>
            </w: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Precio</w:t>
            </w:r>
          </w:p>
        </w:tc>
        <w:tc>
          <w:tcPr>
            <w:tcW w:w="75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43F89A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Determinar el precio aceptable del cuaderno propuesto</w:t>
            </w:r>
          </w:p>
        </w:tc>
      </w:tr>
      <w:tr w:rsidR="002277E6" w14:paraId="3291828E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8F88067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OE 5:  </w:t>
            </w: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Marca</w:t>
            </w:r>
          </w:p>
        </w:tc>
        <w:tc>
          <w:tcPr>
            <w:tcW w:w="75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629F9A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Determinar la recordación de marcas y la confianza en el material</w:t>
            </w:r>
          </w:p>
        </w:tc>
      </w:tr>
      <w:tr w:rsidR="002277E6" w14:paraId="53E06A6B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34A507D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OE 6:  </w:t>
            </w: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Demanda</w:t>
            </w:r>
          </w:p>
        </w:tc>
        <w:tc>
          <w:tcPr>
            <w:tcW w:w="75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FE8927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Medir la</w:t>
            </w: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 xml:space="preserve"> intención de compra en los próximos tres meses</w:t>
            </w:r>
          </w:p>
        </w:tc>
      </w:tr>
    </w:tbl>
    <w:p w14:paraId="635F6F20" w14:textId="77777777" w:rsidR="002277E6" w:rsidRDefault="002277E6">
      <w:pPr>
        <w:spacing w:after="120"/>
      </w:pPr>
    </w:p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00"/>
        <w:gridCol w:w="4400"/>
        <w:gridCol w:w="700"/>
        <w:gridCol w:w="2740"/>
      </w:tblGrid>
      <w:tr w:rsidR="002277E6" w14:paraId="2229E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36F9D0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9</w:t>
            </w:r>
          </w:p>
        </w:tc>
        <w:tc>
          <w:tcPr>
            <w:tcW w:w="8640" w:type="dxa"/>
            <w:gridSpan w:val="4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B1A7C93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INDICADORES Y ESCALAS: el verbo del objetivo decide la escala</w:t>
            </w:r>
          </w:p>
        </w:tc>
      </w:tr>
      <w:tr w:rsidR="002277E6" w14:paraId="31B970C9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DCFB193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DIMENSIÓN</w:t>
            </w:r>
          </w:p>
        </w:tc>
        <w:tc>
          <w:tcPr>
            <w:tcW w:w="44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DC2D7D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INDICADOR</w:t>
            </w:r>
          </w:p>
        </w:tc>
        <w:tc>
          <w:tcPr>
            <w:tcW w:w="7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CA137E" w14:textId="77777777" w:rsidR="002277E6" w:rsidRDefault="002277E6">
            <w:pPr>
              <w:spacing w:before="40" w:after="40"/>
              <w:jc w:val="center"/>
            </w:pPr>
          </w:p>
        </w:tc>
        <w:tc>
          <w:tcPr>
            <w:tcW w:w="274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5A7EA6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ESCALA</w:t>
            </w:r>
          </w:p>
        </w:tc>
      </w:tr>
      <w:tr w:rsidR="002277E6" w14:paraId="24752F97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22897A0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>Perfil</w:t>
            </w:r>
          </w:p>
        </w:tc>
        <w:tc>
          <w:tcPr>
            <w:tcW w:w="44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A4DAF56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Sexo, distrito y ocupación</w:t>
            </w:r>
          </w:p>
        </w:tc>
        <w:tc>
          <w:tcPr>
            <w:tcW w:w="7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4C6AC1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1F4E9C"/>
                <w:sz w:val="22"/>
                <w:szCs w:val="22"/>
              </w:rPr>
              <w:t>→</w:t>
            </w:r>
          </w:p>
        </w:tc>
        <w:tc>
          <w:tcPr>
            <w:tcW w:w="27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A85943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nominal</w:t>
            </w:r>
          </w:p>
        </w:tc>
      </w:tr>
      <w:tr w:rsidR="002277E6" w14:paraId="0C023892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EAF7BF0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>Comportamiento</w:t>
            </w:r>
          </w:p>
        </w:tc>
        <w:tc>
          <w:tcPr>
            <w:tcW w:w="44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3275FC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Cuadernos comprados en doce meses · lugar de compra · gasto habitual</w:t>
            </w:r>
          </w:p>
        </w:tc>
        <w:tc>
          <w:tcPr>
            <w:tcW w:w="7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E52F8B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1F4E9C"/>
                <w:sz w:val="22"/>
                <w:szCs w:val="22"/>
              </w:rPr>
              <w:t>→</w:t>
            </w:r>
          </w:p>
        </w:tc>
        <w:tc>
          <w:tcPr>
            <w:tcW w:w="27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A5DD005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razón · nominal</w:t>
            </w:r>
          </w:p>
        </w:tc>
      </w:tr>
      <w:tr w:rsidR="002277E6" w14:paraId="51A4C7CA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C40E9F8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>Producto</w:t>
            </w:r>
          </w:p>
        </w:tc>
        <w:tc>
          <w:tcPr>
            <w:tcW w:w="44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5C9A05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Importancia de gramaje, tapa y tamaño · calidad percibida</w:t>
            </w:r>
          </w:p>
        </w:tc>
        <w:tc>
          <w:tcPr>
            <w:tcW w:w="7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8DA43C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1F4E9C"/>
                <w:sz w:val="22"/>
                <w:szCs w:val="22"/>
              </w:rPr>
              <w:t>→</w:t>
            </w:r>
          </w:p>
        </w:tc>
        <w:tc>
          <w:tcPr>
            <w:tcW w:w="27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E2535C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intervalo · Likert 5</w:t>
            </w:r>
          </w:p>
        </w:tc>
      </w:tr>
      <w:tr w:rsidR="002277E6" w14:paraId="1ECFC91F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9916248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>Precio</w:t>
            </w:r>
          </w:p>
        </w:tc>
        <w:tc>
          <w:tcPr>
            <w:tcW w:w="44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742C17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Rango de precio declarado</w:t>
            </w:r>
          </w:p>
        </w:tc>
        <w:tc>
          <w:tcPr>
            <w:tcW w:w="7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8CC3038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1F4E9C"/>
                <w:sz w:val="22"/>
                <w:szCs w:val="22"/>
              </w:rPr>
              <w:t>→</w:t>
            </w:r>
          </w:p>
        </w:tc>
        <w:tc>
          <w:tcPr>
            <w:tcW w:w="27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62A138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razón · rangos S/</w:t>
            </w:r>
          </w:p>
        </w:tc>
      </w:tr>
      <w:tr w:rsidR="002277E6" w14:paraId="3B02377C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6373C5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>Marca</w:t>
            </w:r>
          </w:p>
        </w:tc>
        <w:tc>
          <w:tcPr>
            <w:tcW w:w="44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5D0750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Marcas mencionadas sin ayuda · confianza en la resistencia</w:t>
            </w:r>
          </w:p>
        </w:tc>
        <w:tc>
          <w:tcPr>
            <w:tcW w:w="7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9EE4B20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1F4E9C"/>
                <w:sz w:val="22"/>
                <w:szCs w:val="22"/>
              </w:rPr>
              <w:t>→</w:t>
            </w:r>
          </w:p>
        </w:tc>
        <w:tc>
          <w:tcPr>
            <w:tcW w:w="27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5C4D3E8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nominal · Likert 5</w:t>
            </w:r>
          </w:p>
        </w:tc>
      </w:tr>
      <w:tr w:rsidR="002277E6" w14:paraId="0A9725BC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175F78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>Demanda</w:t>
            </w:r>
          </w:p>
        </w:tc>
        <w:tc>
          <w:tcPr>
            <w:tcW w:w="44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EB66D1E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Probabilidad declarada de compra</w:t>
            </w:r>
          </w:p>
        </w:tc>
        <w:tc>
          <w:tcPr>
            <w:tcW w:w="7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784C84D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1F4E9C"/>
                <w:sz w:val="22"/>
                <w:szCs w:val="22"/>
              </w:rPr>
              <w:t>→</w:t>
            </w:r>
          </w:p>
        </w:tc>
        <w:tc>
          <w:tcPr>
            <w:tcW w:w="27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C0518DA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intervalo · intención</w:t>
            </w:r>
          </w:p>
        </w:tc>
      </w:tr>
    </w:tbl>
    <w:p w14:paraId="638F5C29" w14:textId="77777777" w:rsidR="002277E6" w:rsidRDefault="002277E6">
      <w:pPr>
        <w:spacing w:after="120"/>
      </w:pPr>
    </w:p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"/>
        <w:gridCol w:w="6000"/>
        <w:gridCol w:w="2640"/>
      </w:tblGrid>
      <w:tr w:rsidR="002277E6" w14:paraId="0F961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gridSpan w:val="2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CF79F3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lastRenderedPageBreak/>
              <w:t>PASO 10</w:t>
            </w:r>
          </w:p>
        </w:tc>
        <w:tc>
          <w:tcPr>
            <w:tcW w:w="864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8605B7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LAS PREGUNTAS: ordenadas por ubicación</w:t>
            </w:r>
          </w:p>
        </w:tc>
      </w:tr>
      <w:tr w:rsidR="002277E6" w14:paraId="71A6DE16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4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14CA70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SELECCIÓN   </w:t>
            </w:r>
            <w:r>
              <w:rPr>
                <w:color w:val="5A5A5A"/>
                <w:sz w:val="14"/>
                <w:szCs w:val="14"/>
              </w:rPr>
              <w:t>Identifican al encuestado objetivo y controlan la cuota.</w:t>
            </w:r>
          </w:p>
        </w:tc>
      </w:tr>
      <w:tr w:rsidR="002277E6" w14:paraId="3ED82782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A2E310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S1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ED9408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¿Usted o algún familiar trabaja en investigación de mercados, publicidad, o en la fabricación o venta de útiles de escritorio?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54F216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Sí → TERMINA</w:t>
            </w:r>
          </w:p>
        </w:tc>
      </w:tr>
      <w:tr w:rsidR="002277E6" w14:paraId="6C0E1765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5708743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S2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901D16F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¿Reside usted en la ciudad de Arequipa?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5CC5CB9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No → TERMINA</w:t>
            </w:r>
          </w:p>
        </w:tc>
      </w:tr>
      <w:tr w:rsidR="002277E6" w14:paraId="595A102E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A476FF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S3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7617D7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¿Cuántos años cumplidos tiene?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87D48AE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CONTROL DE CUOTAS</w:t>
            </w:r>
          </w:p>
        </w:tc>
      </w:tr>
      <w:tr w:rsidR="002277E6" w14:paraId="02A10A68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2B8DCC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S4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4EBCA2F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¿Ha comprado un cuaderno o agenda en los últimos doce meses?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4B86FAD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No → TERMINA</w:t>
            </w:r>
          </w:p>
        </w:tc>
      </w:tr>
      <w:tr w:rsidR="002277E6" w14:paraId="107C465F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4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718E0FD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CALENTAMIENTO Y PRIMER TERCIO   </w:t>
            </w:r>
            <w:r>
              <w:rPr>
                <w:color w:val="5A5A5A"/>
                <w:sz w:val="14"/>
                <w:szCs w:val="14"/>
              </w:rPr>
              <w:t>Conducta actual y recordación de marca, antes de mostrar el concepto.</w:t>
            </w:r>
          </w:p>
        </w:tc>
      </w:tr>
      <w:tr w:rsidR="002277E6" w14:paraId="4AD8992C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AA469AE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P1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76F068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¿Cuál es el uso principal que le da a su cuaderno o agenda?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DF1A876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opción única</w:t>
            </w:r>
          </w:p>
        </w:tc>
      </w:tr>
      <w:tr w:rsidR="002277E6" w14:paraId="338015E8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7912CF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P2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D389A2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¿Cuántos cuadernos o agendas compró en los últimos doce meses?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53DE33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rangos</w:t>
            </w:r>
          </w:p>
        </w:tc>
      </w:tr>
      <w:tr w:rsidR="002277E6" w14:paraId="46117339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3D534C7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P3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556ABC8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¿Dónde los compra habitualmente?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08EA4D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opción única con «Otro»</w:t>
            </w:r>
          </w:p>
        </w:tc>
      </w:tr>
      <w:tr w:rsidR="002277E6" w14:paraId="18F5B490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67E3716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P4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314179D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¿Cuánto paga habitualmente por un cuaderno?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4DACCF5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rangos en soles</w:t>
            </w:r>
          </w:p>
        </w:tc>
      </w:tr>
      <w:tr w:rsidR="002277E6" w14:paraId="4B27FA0C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51CBED2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P5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AD15534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¿Qué marcas de cuadernos conoce usted?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BBEA0B5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abierta · NO LEA LA LISTA</w:t>
            </w:r>
          </w:p>
        </w:tc>
      </w:tr>
      <w:tr w:rsidR="002277E6" w14:paraId="29D1B940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4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7B08456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SEGUNDO TERCIO · TRABAJO   </w:t>
            </w:r>
            <w:r>
              <w:rPr>
                <w:color w:val="5A5A5A"/>
                <w:sz w:val="14"/>
                <w:szCs w:val="14"/>
              </w:rPr>
              <w:t>Escalas primero, concepto después, precio e intención al final del bloque.</w:t>
            </w:r>
          </w:p>
        </w:tc>
      </w:tr>
      <w:tr w:rsidR="002277E6" w14:paraId="1A66C6E2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BC9634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P6–P8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6DB2D71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Al elegir un cuaderno, ¿qué tan importante es el gramaje del papel, el tipo de tapa y el tamaño?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6B3F43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1 nada a 5 muy importante</w:t>
            </w:r>
          </w:p>
        </w:tc>
      </w:tr>
      <w:tr w:rsidR="002277E6" w14:paraId="3A9FEFA6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E881E6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P9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9CC3E6E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El cuaderno que uso actualmente es de buena calidad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83CEC3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Likert 1–5</w:t>
            </w:r>
          </w:p>
        </w:tc>
      </w:tr>
      <w:tr w:rsidR="002277E6" w14:paraId="78AD8424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B980DC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P10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B912B52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Un papel elaborado con residuo agrícola resiste igual que uno común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B37D9DC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Likert 1–5</w:t>
            </w:r>
          </w:p>
        </w:tc>
      </w:tr>
      <w:tr w:rsidR="002277E6" w14:paraId="0FCD3C6D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B35443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—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B4597F" w14:textId="77777777" w:rsidR="002277E6" w:rsidRDefault="00576350">
            <w:pPr>
              <w:spacing w:before="40" w:after="40"/>
            </w:pPr>
            <w:r>
              <w:rPr>
                <w:i/>
                <w:iCs/>
                <w:color w:val="5A5A5A"/>
                <w:sz w:val="14"/>
                <w:szCs w:val="14"/>
              </w:rPr>
              <w:t>MUESTRE LA IMAGEN DEL CONCEPTO Y LEA LA DESCRIPCIÓN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DA17BA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instrucción</w:t>
            </w:r>
          </w:p>
        </w:tc>
      </w:tr>
      <w:tr w:rsidR="002277E6" w14:paraId="6B9DA4C9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93E3C2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P11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7957239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Después de verla, ¿qué tanto le agrada la propuesta?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B4BF25D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1 nada a 5 mucho</w:t>
            </w:r>
          </w:p>
        </w:tc>
      </w:tr>
      <w:tr w:rsidR="002277E6" w14:paraId="12F2C144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C7AC68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P12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C2DCF26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¿Cuánto estaría dispuesto a pagar por este cuaderno?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70B594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rangos en soles</w:t>
            </w:r>
          </w:p>
        </w:tc>
      </w:tr>
      <w:tr w:rsidR="002277E6" w14:paraId="268E003B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5ED00A9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P13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03EF449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¿Qué tan probable es que lo compre en los próximos tres meses?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2E8AC2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intención 5 puntos</w:t>
            </w:r>
          </w:p>
        </w:tc>
      </w:tr>
      <w:tr w:rsidR="002277E6" w14:paraId="43A8D407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4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ABA36A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ÚLTIMO TERCIO   </w:t>
            </w:r>
            <w:r>
              <w:rPr>
                <w:color w:val="5A5A5A"/>
                <w:sz w:val="14"/>
                <w:szCs w:val="14"/>
              </w:rPr>
              <w:t>Clasificación y demográficas.</w:t>
            </w:r>
          </w:p>
        </w:tc>
      </w:tr>
      <w:tr w:rsidR="002277E6" w14:paraId="742C2144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EDAE510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D1–D3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926C74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Sexo · distrito de residencia · ocupación principal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2578F96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nominal</w:t>
            </w:r>
          </w:p>
        </w:tc>
      </w:tr>
    </w:tbl>
    <w:p w14:paraId="5C051B40" w14:textId="108C8707" w:rsidR="002277E6" w:rsidRDefault="002277E6"/>
    <w:tbl>
      <w:tblPr>
        <w:tblW w:w="9740" w:type="dxa"/>
        <w:tblBorders>
          <w:top w:val="single" w:sz="4" w:space="0" w:color="1F4E9C"/>
          <w:left w:val="single" w:sz="4" w:space="0" w:color="1F4E9C"/>
          <w:bottom w:val="single" w:sz="4" w:space="0" w:color="1F4E9C"/>
          <w:right w:val="single" w:sz="4" w:space="0" w:color="1F4E9C"/>
          <w:insideH w:val="single" w:sz="4" w:space="0" w:color="1F4E9C"/>
          <w:insideV w:val="single" w:sz="4" w:space="0" w:color="1F4E9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2277E6" w14:paraId="71DA3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1F4E9C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AF3463C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CONTROL FINAL DE COHERENCIA</w:t>
            </w:r>
          </w:p>
        </w:tc>
      </w:tr>
    </w:tbl>
    <w:p w14:paraId="5BD9C4F7" w14:textId="77777777" w:rsidR="002277E6" w:rsidRDefault="002277E6">
      <w:pPr>
        <w:spacing w:after="80"/>
      </w:pPr>
    </w:p>
    <w:p w14:paraId="4C6624C0" w14:textId="77777777" w:rsidR="002277E6" w:rsidRDefault="00576350">
      <w:pPr>
        <w:spacing w:before="40" w:after="40"/>
      </w:pPr>
      <w:r>
        <w:rPr>
          <w:b/>
          <w:bCs/>
          <w:color w:val="000000"/>
          <w:sz w:val="16"/>
          <w:szCs w:val="16"/>
        </w:rPr>
        <w:t>MATRIZ DE TRAZABILIDAD</w:t>
      </w: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900"/>
        <w:gridCol w:w="2650"/>
        <w:gridCol w:w="1590"/>
        <w:gridCol w:w="1000"/>
      </w:tblGrid>
      <w:tr w:rsidR="002277E6" w14:paraId="1DAB8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59CBE9B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DIMENSIÓN</w:t>
            </w:r>
          </w:p>
        </w:tc>
        <w:tc>
          <w:tcPr>
            <w:tcW w:w="29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490684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OBJETIVO ESPECÍFICO</w:t>
            </w:r>
          </w:p>
        </w:tc>
        <w:tc>
          <w:tcPr>
            <w:tcW w:w="265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18BD75C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INDICADOR</w:t>
            </w:r>
          </w:p>
        </w:tc>
        <w:tc>
          <w:tcPr>
            <w:tcW w:w="159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CD1C35B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ESCALA</w:t>
            </w:r>
          </w:p>
        </w:tc>
        <w:tc>
          <w:tcPr>
            <w:tcW w:w="10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6405937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ÍTEM</w:t>
            </w:r>
          </w:p>
        </w:tc>
      </w:tr>
      <w:tr w:rsidR="002277E6" w14:paraId="49DA4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86898C5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6B2E8F"/>
                <w:sz w:val="14"/>
                <w:szCs w:val="14"/>
              </w:rPr>
              <w:t>Perfil</w:t>
            </w:r>
          </w:p>
        </w:tc>
        <w:tc>
          <w:tcPr>
            <w:tcW w:w="29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B9AD5C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Identificar el perfil de quienes compran cuadernos y agendas</w:t>
            </w:r>
          </w:p>
        </w:tc>
        <w:tc>
          <w:tcPr>
            <w:tcW w:w="265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3C7C8F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4"/>
                <w:szCs w:val="14"/>
              </w:rPr>
              <w:t>Sexo, distrito y ocupación</w:t>
            </w:r>
          </w:p>
        </w:tc>
        <w:tc>
          <w:tcPr>
            <w:tcW w:w="159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883677F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nominal</w:t>
            </w:r>
          </w:p>
        </w:tc>
        <w:tc>
          <w:tcPr>
            <w:tcW w:w="1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263C0C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D1–D3</w:t>
            </w:r>
          </w:p>
        </w:tc>
      </w:tr>
      <w:tr w:rsidR="002277E6" w14:paraId="45FEF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1813DF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6B2E8F"/>
                <w:sz w:val="14"/>
                <w:szCs w:val="14"/>
              </w:rPr>
              <w:t>Comportamiento</w:t>
            </w:r>
          </w:p>
        </w:tc>
        <w:tc>
          <w:tcPr>
            <w:tcW w:w="29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7BF3EA9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Establecer la frecuencia de compra, el lugar y el gasto habitual</w:t>
            </w:r>
          </w:p>
        </w:tc>
        <w:tc>
          <w:tcPr>
            <w:tcW w:w="265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ED39B69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4"/>
                <w:szCs w:val="14"/>
              </w:rPr>
              <w:t>Cuadernos comprados en doce meses · lugar de compra · gasto habitual</w:t>
            </w:r>
          </w:p>
        </w:tc>
        <w:tc>
          <w:tcPr>
            <w:tcW w:w="159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6FDBF98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razón · nominal</w:t>
            </w:r>
          </w:p>
        </w:tc>
        <w:tc>
          <w:tcPr>
            <w:tcW w:w="1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AC09C1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P2, P3, P4</w:t>
            </w:r>
          </w:p>
        </w:tc>
      </w:tr>
      <w:tr w:rsidR="002277E6" w14:paraId="4DBAE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1FB3F57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6B2E8F"/>
                <w:sz w:val="14"/>
                <w:szCs w:val="14"/>
              </w:rPr>
              <w:t>Producto</w:t>
            </w:r>
          </w:p>
        </w:tc>
        <w:tc>
          <w:tcPr>
            <w:tcW w:w="29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B9D74D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Evaluar la importancia de los atributos y la calidad percibida del cuaderno actual</w:t>
            </w:r>
          </w:p>
        </w:tc>
        <w:tc>
          <w:tcPr>
            <w:tcW w:w="265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8597FD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4"/>
                <w:szCs w:val="14"/>
              </w:rPr>
              <w:t>Importancia de gramaje, tapa y tamaño · calidad percibida</w:t>
            </w:r>
          </w:p>
        </w:tc>
        <w:tc>
          <w:tcPr>
            <w:tcW w:w="159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22497DB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intervalo · Likert 5</w:t>
            </w:r>
          </w:p>
        </w:tc>
        <w:tc>
          <w:tcPr>
            <w:tcW w:w="1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0E28952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P6–P9</w:t>
            </w:r>
          </w:p>
        </w:tc>
      </w:tr>
      <w:tr w:rsidR="002277E6" w14:paraId="0C620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5BD82B3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6B2E8F"/>
                <w:sz w:val="14"/>
                <w:szCs w:val="14"/>
              </w:rPr>
              <w:t>Precio</w:t>
            </w:r>
          </w:p>
        </w:tc>
        <w:tc>
          <w:tcPr>
            <w:tcW w:w="29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24BC381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Determinar el precio aceptable del cuaderno propuesto</w:t>
            </w:r>
          </w:p>
        </w:tc>
        <w:tc>
          <w:tcPr>
            <w:tcW w:w="265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97E15D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4"/>
                <w:szCs w:val="14"/>
              </w:rPr>
              <w:t>Rango de precio declarado</w:t>
            </w:r>
          </w:p>
        </w:tc>
        <w:tc>
          <w:tcPr>
            <w:tcW w:w="159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AD7ACA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razón · rangos S/</w:t>
            </w:r>
          </w:p>
        </w:tc>
        <w:tc>
          <w:tcPr>
            <w:tcW w:w="1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4C4E3A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P12</w:t>
            </w:r>
          </w:p>
        </w:tc>
      </w:tr>
      <w:tr w:rsidR="002277E6" w14:paraId="790D9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7845CB1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6B2E8F"/>
                <w:sz w:val="14"/>
                <w:szCs w:val="14"/>
              </w:rPr>
              <w:t>Marca</w:t>
            </w:r>
          </w:p>
        </w:tc>
        <w:tc>
          <w:tcPr>
            <w:tcW w:w="29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E4AB06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Determinar la recordación de marcas y la confianza en el material</w:t>
            </w:r>
          </w:p>
        </w:tc>
        <w:tc>
          <w:tcPr>
            <w:tcW w:w="265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E81CBEA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4"/>
                <w:szCs w:val="14"/>
              </w:rPr>
              <w:t>Marcas mencionadas sin ayuda · confianza en la resistencia</w:t>
            </w:r>
          </w:p>
        </w:tc>
        <w:tc>
          <w:tcPr>
            <w:tcW w:w="159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4789577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nominal · Likert 5</w:t>
            </w:r>
          </w:p>
        </w:tc>
        <w:tc>
          <w:tcPr>
            <w:tcW w:w="1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10ADEAE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P5, P10</w:t>
            </w:r>
          </w:p>
        </w:tc>
      </w:tr>
      <w:tr w:rsidR="002277E6" w14:paraId="3DFC6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FFDDB0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6B2E8F"/>
                <w:sz w:val="14"/>
                <w:szCs w:val="14"/>
              </w:rPr>
              <w:t>Demanda</w:t>
            </w:r>
          </w:p>
        </w:tc>
        <w:tc>
          <w:tcPr>
            <w:tcW w:w="29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E8737F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Medir la intención de compra en los próximos tres meses</w:t>
            </w:r>
          </w:p>
        </w:tc>
        <w:tc>
          <w:tcPr>
            <w:tcW w:w="265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BA37858" w14:textId="77777777" w:rsidR="002277E6" w:rsidRDefault="00576350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4"/>
                <w:szCs w:val="14"/>
              </w:rPr>
              <w:t>Probabilidad declarada de compra</w:t>
            </w:r>
          </w:p>
        </w:tc>
        <w:tc>
          <w:tcPr>
            <w:tcW w:w="159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94CC46D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intervalo · intención</w:t>
            </w:r>
          </w:p>
        </w:tc>
        <w:tc>
          <w:tcPr>
            <w:tcW w:w="1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1185833" w14:textId="77777777" w:rsidR="002277E6" w:rsidRDefault="00576350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P13</w:t>
            </w:r>
          </w:p>
        </w:tc>
      </w:tr>
    </w:tbl>
    <w:p w14:paraId="16B24437" w14:textId="77777777" w:rsidR="002277E6" w:rsidRDefault="002277E6">
      <w:pPr>
        <w:spacing w:after="12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40"/>
        <w:gridCol w:w="1000"/>
      </w:tblGrid>
      <w:tr w:rsidR="002277E6" w14:paraId="03072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EFAE5F" w14:textId="77777777" w:rsidR="002277E6" w:rsidRDefault="0057635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☑</w:t>
            </w:r>
          </w:p>
        </w:tc>
        <w:tc>
          <w:tcPr>
            <w:tcW w:w="81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9015BC9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Mi problema contiene los cinco pilares.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2B0FBB" w14:textId="77777777" w:rsidR="002277E6" w:rsidRDefault="00576350">
            <w:pPr>
              <w:spacing w:before="40" w:after="40"/>
              <w:jc w:val="center"/>
            </w:pPr>
            <w:r>
              <w:rPr>
                <w:color w:val="5A5A5A"/>
                <w:sz w:val="15"/>
                <w:szCs w:val="15"/>
              </w:rPr>
              <w:t>Paso 5</w:t>
            </w:r>
          </w:p>
        </w:tc>
      </w:tr>
      <w:tr w:rsidR="002277E6" w14:paraId="3BE3B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4709321" w14:textId="77777777" w:rsidR="002277E6" w:rsidRDefault="0057635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☑</w:t>
            </w:r>
          </w:p>
        </w:tc>
        <w:tc>
          <w:tcPr>
            <w:tcW w:w="81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DC92831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Mi objetivo general dice lo mismo que el problema, sin pregunta y sin el pilar 5.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17AA0F" w14:textId="77777777" w:rsidR="002277E6" w:rsidRDefault="00576350">
            <w:pPr>
              <w:spacing w:before="40" w:after="40"/>
              <w:jc w:val="center"/>
            </w:pPr>
            <w:r>
              <w:rPr>
                <w:color w:val="5A5A5A"/>
                <w:sz w:val="15"/>
                <w:szCs w:val="15"/>
              </w:rPr>
              <w:t>Paso 6</w:t>
            </w:r>
          </w:p>
        </w:tc>
      </w:tr>
      <w:tr w:rsidR="002277E6" w14:paraId="0308E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A95962" w14:textId="77777777" w:rsidR="002277E6" w:rsidRDefault="0057635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☑</w:t>
            </w:r>
          </w:p>
        </w:tc>
        <w:tc>
          <w:tcPr>
            <w:tcW w:w="81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D6D1A0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Tengo una sola variable dependiente y varias independientes.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C34DCD7" w14:textId="77777777" w:rsidR="002277E6" w:rsidRDefault="00576350">
            <w:pPr>
              <w:spacing w:before="40" w:after="40"/>
              <w:jc w:val="center"/>
            </w:pPr>
            <w:r>
              <w:rPr>
                <w:color w:val="5A5A5A"/>
                <w:sz w:val="15"/>
                <w:szCs w:val="15"/>
              </w:rPr>
              <w:t>Paso 7</w:t>
            </w:r>
          </w:p>
        </w:tc>
      </w:tr>
      <w:tr w:rsidR="002277E6" w14:paraId="1ED55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514923" w14:textId="77777777" w:rsidR="002277E6" w:rsidRDefault="0057635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☑</w:t>
            </w:r>
          </w:p>
        </w:tc>
        <w:tc>
          <w:tcPr>
            <w:tcW w:w="81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46F83DB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Tengo un objetivo específico por cada dimensión, y ninguna se repite.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22459C" w14:textId="77777777" w:rsidR="002277E6" w:rsidRDefault="00576350">
            <w:pPr>
              <w:spacing w:before="40" w:after="40"/>
              <w:jc w:val="center"/>
            </w:pPr>
            <w:r>
              <w:rPr>
                <w:color w:val="5A5A5A"/>
                <w:sz w:val="15"/>
                <w:szCs w:val="15"/>
              </w:rPr>
              <w:t>Paso 8</w:t>
            </w:r>
          </w:p>
        </w:tc>
      </w:tr>
      <w:tr w:rsidR="002277E6" w14:paraId="3BD15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8E3E511" w14:textId="77777777" w:rsidR="002277E6" w:rsidRDefault="0057635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☑</w:t>
            </w:r>
          </w:p>
        </w:tc>
        <w:tc>
          <w:tcPr>
            <w:tcW w:w="81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D7BE93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Cada indicador tiene asignada una escala.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4B701EA" w14:textId="77777777" w:rsidR="002277E6" w:rsidRDefault="00576350">
            <w:pPr>
              <w:spacing w:before="40" w:after="40"/>
              <w:jc w:val="center"/>
            </w:pPr>
            <w:r>
              <w:rPr>
                <w:color w:val="5A5A5A"/>
                <w:sz w:val="15"/>
                <w:szCs w:val="15"/>
              </w:rPr>
              <w:t>Paso 9</w:t>
            </w:r>
          </w:p>
        </w:tc>
      </w:tr>
      <w:tr w:rsidR="002277E6" w14:paraId="64DA9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5623A1" w14:textId="77777777" w:rsidR="002277E6" w:rsidRDefault="0057635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☑</w:t>
            </w:r>
          </w:p>
        </w:tc>
        <w:tc>
          <w:tcPr>
            <w:tcW w:w="81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A1B7FF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Cada indicador se convirtió en al menos un ítem del cuestionario.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1C89AD" w14:textId="77777777" w:rsidR="002277E6" w:rsidRDefault="00576350">
            <w:pPr>
              <w:spacing w:before="40" w:after="40"/>
              <w:jc w:val="center"/>
            </w:pPr>
            <w:r>
              <w:rPr>
                <w:color w:val="5A5A5A"/>
                <w:sz w:val="15"/>
                <w:szCs w:val="15"/>
              </w:rPr>
              <w:t>Paso 10</w:t>
            </w:r>
          </w:p>
        </w:tc>
      </w:tr>
      <w:tr w:rsidR="002277E6" w14:paraId="5E8C6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1A3344A" w14:textId="77777777" w:rsidR="002277E6" w:rsidRDefault="0057635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☑</w:t>
            </w:r>
          </w:p>
        </w:tc>
        <w:tc>
          <w:tcPr>
            <w:tcW w:w="81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19C01D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La recordación va antes del concepto; el precio y la intención, después.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EC1272" w14:textId="77777777" w:rsidR="002277E6" w:rsidRDefault="00576350">
            <w:pPr>
              <w:spacing w:before="40" w:after="40"/>
              <w:jc w:val="center"/>
            </w:pPr>
            <w:r>
              <w:rPr>
                <w:color w:val="5A5A5A"/>
                <w:sz w:val="15"/>
                <w:szCs w:val="15"/>
              </w:rPr>
              <w:t>Paso 10</w:t>
            </w:r>
          </w:p>
        </w:tc>
      </w:tr>
    </w:tbl>
    <w:p w14:paraId="4B5FC374" w14:textId="77777777" w:rsidR="002277E6" w:rsidRDefault="002277E6">
      <w:pPr>
        <w:spacing w:after="140"/>
      </w:pPr>
    </w:p>
    <w:tbl>
      <w:tblPr>
        <w:tblW w:w="9740" w:type="dxa"/>
        <w:tblBorders>
          <w:top w:val="single" w:sz="4" w:space="0" w:color="1F4E9C"/>
          <w:left w:val="single" w:sz="4" w:space="0" w:color="1F4E9C"/>
          <w:bottom w:val="single" w:sz="4" w:space="0" w:color="1F4E9C"/>
          <w:right w:val="single" w:sz="4" w:space="0" w:color="1F4E9C"/>
          <w:insideH w:val="single" w:sz="4" w:space="0" w:color="1F4E9C"/>
          <w:insideV w:val="single" w:sz="4" w:space="0" w:color="1F4E9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2277E6" w14:paraId="4F61E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DA0E43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1F4E9C"/>
                <w:sz w:val="16"/>
                <w:szCs w:val="16"/>
              </w:rPr>
              <w:t xml:space="preserve">LO QUE ENSEÑA ESTE CASO.  </w:t>
            </w:r>
            <w:r>
              <w:rPr>
                <w:color w:val="000000"/>
                <w:sz w:val="16"/>
                <w:szCs w:val="16"/>
              </w:rPr>
              <w:t>La recordación de marcas (P5) va antes de mostrar el concepto. Si se pregunta después, el encuestado ya vio una propuesta y su respuesta deja de ser recordación espontánea.</w:t>
            </w:r>
          </w:p>
        </w:tc>
      </w:tr>
    </w:tbl>
    <w:p w14:paraId="7901B3D5" w14:textId="7A24C219" w:rsidR="002277E6" w:rsidRDefault="002277E6"/>
    <w:tbl>
      <w:tblPr>
        <w:tblW w:w="9740" w:type="dxa"/>
        <w:tblBorders>
          <w:top w:val="single" w:sz="4" w:space="0" w:color="1F4E9C"/>
          <w:left w:val="single" w:sz="4" w:space="0" w:color="1F4E9C"/>
          <w:bottom w:val="single" w:sz="4" w:space="0" w:color="1F4E9C"/>
          <w:right w:val="single" w:sz="4" w:space="0" w:color="1F4E9C"/>
          <w:insideH w:val="single" w:sz="4" w:space="0" w:color="1F4E9C"/>
          <w:insideV w:val="single" w:sz="4" w:space="0" w:color="1F4E9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2277E6" w14:paraId="764BC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1F4E9C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5CF5BA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CÓMO SE ORDENA EL CUESTIONARIO</w:t>
            </w:r>
          </w:p>
        </w:tc>
      </w:tr>
    </w:tbl>
    <w:p w14:paraId="54A24424" w14:textId="77777777" w:rsidR="002277E6" w:rsidRDefault="00576350">
      <w:pPr>
        <w:spacing w:before="50" w:after="110"/>
      </w:pPr>
      <w:r>
        <w:rPr>
          <w:i/>
          <w:iCs/>
          <w:color w:val="5A5A5A"/>
          <w:sz w:val="16"/>
          <w:szCs w:val="16"/>
        </w:rPr>
        <w:t>Siete bloques en cadena. La flecha marca el orden en que se aplican; ninguno se puede mover de sitio sin dañar la respuesta.</w:t>
      </w: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3000"/>
        <w:gridCol w:w="3040"/>
      </w:tblGrid>
      <w:tr w:rsidR="002277E6" w14:paraId="05200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01CF2EA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ÍTEMS</w:t>
            </w:r>
          </w:p>
        </w:tc>
        <w:tc>
          <w:tcPr>
            <w:tcW w:w="25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19FF30C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BLOQUE</w:t>
            </w:r>
          </w:p>
        </w:tc>
        <w:tc>
          <w:tcPr>
            <w:tcW w:w="30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3BC68A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QUÉ ALIMENTA</w:t>
            </w:r>
          </w:p>
        </w:tc>
        <w:tc>
          <w:tcPr>
            <w:tcW w:w="304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3C51EE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POR QUÉ VA AQUÍ</w:t>
            </w:r>
          </w:p>
        </w:tc>
      </w:tr>
      <w:tr w:rsidR="002277E6" w14:paraId="25F4D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7E00CF8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1F4E9C"/>
              </w:rPr>
              <w:t xml:space="preserve">▼ </w:t>
            </w:r>
            <w:r>
              <w:rPr>
                <w:b/>
                <w:bCs/>
                <w:color w:val="000000"/>
                <w:sz w:val="15"/>
                <w:szCs w:val="15"/>
              </w:rPr>
              <w:t>S1 – S4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5E5FEF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PREGUNTAS DE SELECCIÓN</w:t>
            </w:r>
          </w:p>
        </w:tc>
        <w:tc>
          <w:tcPr>
            <w:tcW w:w="3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932580" w14:textId="77777777" w:rsidR="002277E6" w:rsidRDefault="00576350">
            <w:pPr>
              <w:spacing w:before="40" w:after="40"/>
            </w:pPr>
            <w:r>
              <w:rPr>
                <w:color w:val="6B2E8F"/>
                <w:sz w:val="15"/>
                <w:szCs w:val="15"/>
              </w:rPr>
              <w:t>Define la unidad de análisis: 18 a 35 años que compraron en doce meses</w:t>
            </w:r>
          </w:p>
        </w:tc>
        <w:tc>
          <w:tcPr>
            <w:tcW w:w="3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125287" w14:textId="77777777" w:rsidR="002277E6" w:rsidRDefault="00576350">
            <w:pPr>
              <w:spacing w:before="40" w:after="40"/>
            </w:pPr>
            <w:r>
              <w:rPr>
                <w:color w:val="5A5A5A"/>
                <w:sz w:val="15"/>
                <w:szCs w:val="15"/>
              </w:rPr>
              <w:t>Va primero: si no cumple, no se gasta tiempo en la entrevista</w:t>
            </w:r>
          </w:p>
        </w:tc>
      </w:tr>
      <w:tr w:rsidR="002277E6" w14:paraId="5E6DC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59C9D2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1F4E9C"/>
              </w:rPr>
              <w:t xml:space="preserve">▼ </w:t>
            </w:r>
            <w:r>
              <w:rPr>
                <w:b/>
                <w:bCs/>
                <w:color w:val="000000"/>
                <w:sz w:val="15"/>
                <w:szCs w:val="15"/>
              </w:rPr>
              <w:t>P1 – P2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BA04944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CALENTAMIENTO</w:t>
            </w:r>
          </w:p>
        </w:tc>
        <w:tc>
          <w:tcPr>
            <w:tcW w:w="3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F279696" w14:textId="77777777" w:rsidR="002277E6" w:rsidRDefault="00576350">
            <w:pPr>
              <w:spacing w:before="40" w:after="40"/>
            </w:pPr>
            <w:r>
              <w:rPr>
                <w:color w:val="6B2E8F"/>
                <w:sz w:val="15"/>
                <w:szCs w:val="15"/>
              </w:rPr>
              <w:t>Alimenta la dimensión Comportamiento</w:t>
            </w:r>
          </w:p>
        </w:tc>
        <w:tc>
          <w:tcPr>
            <w:tcW w:w="3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CC8CD04" w14:textId="77777777" w:rsidR="002277E6" w:rsidRDefault="00576350">
            <w:pPr>
              <w:spacing w:before="40" w:after="40"/>
            </w:pPr>
            <w:r>
              <w:rPr>
                <w:color w:val="5A5A5A"/>
                <w:sz w:val="15"/>
                <w:szCs w:val="15"/>
              </w:rPr>
              <w:t>Fáciles: le muestran al encuestado que el cuestionario es simple</w:t>
            </w:r>
          </w:p>
        </w:tc>
      </w:tr>
      <w:tr w:rsidR="002277E6" w14:paraId="05BC5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AE1460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1F4E9C"/>
              </w:rPr>
              <w:t xml:space="preserve">▼ </w:t>
            </w:r>
            <w:r>
              <w:rPr>
                <w:b/>
                <w:bCs/>
                <w:color w:val="000000"/>
                <w:sz w:val="15"/>
                <w:szCs w:val="15"/>
              </w:rPr>
              <w:t>P3 – P5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85080DD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PRIMER TERCIO</w:t>
            </w:r>
          </w:p>
        </w:tc>
        <w:tc>
          <w:tcPr>
            <w:tcW w:w="3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6C7DE6" w14:textId="77777777" w:rsidR="002277E6" w:rsidRDefault="00576350">
            <w:pPr>
              <w:spacing w:before="40" w:after="40"/>
            </w:pPr>
            <w:r>
              <w:rPr>
                <w:color w:val="6B2E8F"/>
                <w:sz w:val="15"/>
                <w:szCs w:val="15"/>
              </w:rPr>
              <w:t>Alimenta Comportamiento y Marca</w:t>
            </w:r>
          </w:p>
        </w:tc>
        <w:tc>
          <w:tcPr>
            <w:tcW w:w="3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4268B56" w14:textId="77777777" w:rsidR="002277E6" w:rsidRDefault="00576350">
            <w:pPr>
              <w:spacing w:before="40" w:after="40"/>
            </w:pPr>
            <w:r>
              <w:rPr>
                <w:color w:val="5A5A5A"/>
                <w:sz w:val="15"/>
                <w:szCs w:val="15"/>
              </w:rPr>
              <w:t>La recordación de marca va aquí; después del concepto quedaría contaminada</w:t>
            </w:r>
          </w:p>
        </w:tc>
      </w:tr>
      <w:tr w:rsidR="002277E6" w14:paraId="6BE09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578B3FD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1F4E9C"/>
              </w:rPr>
              <w:t xml:space="preserve">▼ </w:t>
            </w:r>
            <w:r>
              <w:rPr>
                <w:b/>
                <w:bCs/>
                <w:color w:val="000000"/>
                <w:sz w:val="15"/>
                <w:szCs w:val="15"/>
              </w:rPr>
              <w:t>P6 – P10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29DC7FB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ESCALAS DE ACTITUD</w:t>
            </w:r>
          </w:p>
        </w:tc>
        <w:tc>
          <w:tcPr>
            <w:tcW w:w="3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A0D9E36" w14:textId="77777777" w:rsidR="002277E6" w:rsidRDefault="00576350">
            <w:pPr>
              <w:spacing w:before="40" w:after="40"/>
            </w:pPr>
            <w:r>
              <w:rPr>
                <w:color w:val="6B2E8F"/>
                <w:sz w:val="15"/>
                <w:szCs w:val="15"/>
              </w:rPr>
              <w:t>Alimenta Producto y Marca</w:t>
            </w:r>
          </w:p>
        </w:tc>
        <w:tc>
          <w:tcPr>
            <w:tcW w:w="3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77B2FAC" w14:textId="77777777" w:rsidR="002277E6" w:rsidRDefault="00576350">
            <w:pPr>
              <w:spacing w:before="40" w:after="40"/>
            </w:pPr>
            <w:r>
              <w:rPr>
                <w:color w:val="5A5A5A"/>
                <w:sz w:val="15"/>
                <w:szCs w:val="15"/>
              </w:rPr>
              <w:t>Miden lo que el cliente ya piensa, antes de ver la propuesta</w:t>
            </w:r>
          </w:p>
        </w:tc>
      </w:tr>
      <w:tr w:rsidR="002277E6" w14:paraId="1444B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27AF4CC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1F4E9C"/>
              </w:rPr>
              <w:t xml:space="preserve">▼ </w:t>
            </w:r>
            <w:r>
              <w:rPr>
                <w:b/>
                <w:bCs/>
                <w:color w:val="000000"/>
                <w:sz w:val="15"/>
                <w:szCs w:val="15"/>
              </w:rPr>
              <w:t>LÁMINA</w:t>
            </w:r>
          </w:p>
        </w:tc>
        <w:tc>
          <w:tcPr>
            <w:tcW w:w="2500" w:type="dxa"/>
            <w:shd w:val="clear" w:color="auto" w:fill="FBE6E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0DFD5D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EXHIBICIÓN DEL CONCEPTO</w:t>
            </w:r>
          </w:p>
        </w:tc>
        <w:tc>
          <w:tcPr>
            <w:tcW w:w="3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DBDCF06" w14:textId="77777777" w:rsidR="002277E6" w:rsidRDefault="00576350">
            <w:pPr>
              <w:spacing w:before="40" w:after="40"/>
            </w:pPr>
            <w:r>
              <w:rPr>
                <w:color w:val="6B2E8F"/>
                <w:sz w:val="15"/>
                <w:szCs w:val="15"/>
              </w:rPr>
              <w:t>No es una pregunta: es el estímulo</w:t>
            </w:r>
          </w:p>
        </w:tc>
        <w:tc>
          <w:tcPr>
            <w:tcW w:w="3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5BBE4C9" w14:textId="77777777" w:rsidR="002277E6" w:rsidRDefault="00576350">
            <w:pPr>
              <w:spacing w:before="40" w:after="40"/>
            </w:pPr>
            <w:r>
              <w:rPr>
                <w:color w:val="5A5A5A"/>
                <w:sz w:val="15"/>
                <w:szCs w:val="15"/>
              </w:rPr>
              <w:t>Punto de quiebre del cuestionario</w:t>
            </w:r>
          </w:p>
        </w:tc>
      </w:tr>
      <w:tr w:rsidR="002277E6" w14:paraId="54D43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A497593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1F4E9C"/>
              </w:rPr>
              <w:t xml:space="preserve">▼ </w:t>
            </w:r>
            <w:r>
              <w:rPr>
                <w:b/>
                <w:bCs/>
                <w:color w:val="000000"/>
                <w:sz w:val="15"/>
                <w:szCs w:val="15"/>
              </w:rPr>
              <w:t>P11 – P13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305C2C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DESPUÉS DEL CONCEPTO</w:t>
            </w:r>
          </w:p>
        </w:tc>
        <w:tc>
          <w:tcPr>
            <w:tcW w:w="3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4CE0AB" w14:textId="77777777" w:rsidR="002277E6" w:rsidRDefault="00576350">
            <w:pPr>
              <w:spacing w:before="40" w:after="40"/>
            </w:pPr>
            <w:r>
              <w:rPr>
                <w:color w:val="6B2E8F"/>
                <w:sz w:val="15"/>
                <w:szCs w:val="15"/>
              </w:rPr>
              <w:t>Alimenta Precio y Demanda</w:t>
            </w:r>
          </w:p>
        </w:tc>
        <w:tc>
          <w:tcPr>
            <w:tcW w:w="3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53F468" w14:textId="77777777" w:rsidR="002277E6" w:rsidRDefault="00576350">
            <w:pPr>
              <w:spacing w:before="40" w:after="40"/>
            </w:pPr>
            <w:r>
              <w:rPr>
                <w:color w:val="5A5A5A"/>
                <w:sz w:val="15"/>
                <w:szCs w:val="15"/>
              </w:rPr>
              <w:t>El precio y la intención no se pueden preguntar sin haber mostrado la propuesta</w:t>
            </w:r>
          </w:p>
        </w:tc>
      </w:tr>
      <w:tr w:rsidR="002277E6" w14:paraId="00CC9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37506D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1F4E9C"/>
              </w:rPr>
              <w:t xml:space="preserve">▼ </w:t>
            </w:r>
            <w:r>
              <w:rPr>
                <w:b/>
                <w:bCs/>
                <w:color w:val="000000"/>
                <w:sz w:val="15"/>
                <w:szCs w:val="15"/>
              </w:rPr>
              <w:t>D1 – D3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11544FC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DATOS DE CLASIFICACIÓN</w:t>
            </w:r>
          </w:p>
        </w:tc>
        <w:tc>
          <w:tcPr>
            <w:tcW w:w="3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0433DD" w14:textId="77777777" w:rsidR="002277E6" w:rsidRDefault="00576350">
            <w:pPr>
              <w:spacing w:before="40" w:after="40"/>
            </w:pPr>
            <w:r>
              <w:rPr>
                <w:color w:val="6B2E8F"/>
                <w:sz w:val="15"/>
                <w:szCs w:val="15"/>
              </w:rPr>
              <w:t>Alimenta la dimensión Perfil</w:t>
            </w:r>
          </w:p>
        </w:tc>
        <w:tc>
          <w:tcPr>
            <w:tcW w:w="3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4468797" w14:textId="77777777" w:rsidR="002277E6" w:rsidRDefault="00576350">
            <w:pPr>
              <w:spacing w:before="40" w:after="40"/>
            </w:pPr>
            <w:r>
              <w:rPr>
                <w:color w:val="5A5A5A"/>
                <w:sz w:val="15"/>
                <w:szCs w:val="15"/>
              </w:rPr>
              <w:t>Al final: si alguna incomoda, el resto ya fue respondido</w:t>
            </w:r>
          </w:p>
        </w:tc>
      </w:tr>
    </w:tbl>
    <w:p w14:paraId="42FDBAA5" w14:textId="77777777" w:rsidR="002277E6" w:rsidRDefault="002277E6">
      <w:pPr>
        <w:spacing w:after="120"/>
      </w:pPr>
    </w:p>
    <w:tbl>
      <w:tblPr>
        <w:tblW w:w="9740" w:type="dxa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4" w:space="0" w:color="C0392B"/>
          <w:insideV w:val="single" w:sz="4" w:space="0" w:color="C0392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2277E6" w14:paraId="3C071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FBE6E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AEE1E24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LA REGLA DEL ORDEN.  </w:t>
            </w:r>
            <w:r>
              <w:rPr>
                <w:color w:val="000000"/>
                <w:sz w:val="16"/>
                <w:szCs w:val="16"/>
              </w:rPr>
              <w:t xml:space="preserve">Todo lo que mide una actitud del cliente va ANTES de la lámina. Todo lo que mide una reacción a la propuesta va DESPUÉS. Los datos personales, al final. Si una pregunta cambia </w:t>
            </w:r>
            <w:r>
              <w:rPr>
                <w:color w:val="000000"/>
                <w:sz w:val="16"/>
                <w:szCs w:val="16"/>
              </w:rPr>
              <w:t>de lado, deja de medir lo que decía medir.</w:t>
            </w:r>
          </w:p>
        </w:tc>
      </w:tr>
    </w:tbl>
    <w:p w14:paraId="76967A44" w14:textId="633AFB66" w:rsidR="002277E6" w:rsidRDefault="002277E6"/>
    <w:tbl>
      <w:tblPr>
        <w:tblW w:w="9740" w:type="dxa"/>
        <w:tblBorders>
          <w:top w:val="single" w:sz="4" w:space="0" w:color="1F4E9C"/>
          <w:left w:val="single" w:sz="4" w:space="0" w:color="1F4E9C"/>
          <w:bottom w:val="single" w:sz="4" w:space="0" w:color="1F4E9C"/>
          <w:right w:val="single" w:sz="4" w:space="0" w:color="1F4E9C"/>
          <w:insideH w:val="single" w:sz="4" w:space="0" w:color="1F4E9C"/>
          <w:insideV w:val="single" w:sz="4" w:space="0" w:color="1F4E9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2277E6" w14:paraId="1F7AB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1F4E9C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5DD8D19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ASÍ QUEDA EL FORMULARIO</w:t>
            </w:r>
          </w:p>
        </w:tc>
      </w:tr>
    </w:tbl>
    <w:p w14:paraId="42E8BE08" w14:textId="77777777" w:rsidR="002277E6" w:rsidRDefault="00576350">
      <w:pPr>
        <w:spacing w:before="50" w:after="110"/>
      </w:pPr>
      <w:r>
        <w:rPr>
          <w:i/>
          <w:iCs/>
          <w:color w:val="5A5A5A"/>
          <w:sz w:val="16"/>
          <w:szCs w:val="16"/>
        </w:rPr>
        <w:t>Esto ya no es la guía: es el instrumento que el encuestador lleva impreso a la calle. Por eso va todo en letra de imprenta.</w:t>
      </w: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540"/>
      </w:tblGrid>
      <w:tr w:rsidR="002277E6" w14:paraId="46C5A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CF0F98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CUESTIONARIO 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N°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______</w:t>
            </w:r>
          </w:p>
        </w:tc>
        <w:tc>
          <w:tcPr>
            <w:tcW w:w="3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396407E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Encuestador: ____________________</w:t>
            </w:r>
          </w:p>
        </w:tc>
        <w:tc>
          <w:tcPr>
            <w:tcW w:w="35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634E86E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Fecha: ____ / ____ / 2026</w:t>
            </w:r>
          </w:p>
        </w:tc>
      </w:tr>
    </w:tbl>
    <w:p w14:paraId="27EA2023" w14:textId="77777777" w:rsidR="002277E6" w:rsidRDefault="002277E6">
      <w:pPr>
        <w:spacing w:after="60"/>
      </w:pPr>
    </w:p>
    <w:p w14:paraId="5BDF99C2" w14:textId="77777777" w:rsidR="002277E6" w:rsidRDefault="00576350">
      <w:pPr>
        <w:spacing w:before="40" w:after="40"/>
      </w:pPr>
      <w:r>
        <w:rPr>
          <w:i/>
          <w:iCs/>
          <w:color w:val="5A5A5A"/>
          <w:sz w:val="16"/>
          <w:szCs w:val="16"/>
        </w:rPr>
        <w:t>Buenos días. Somos estudiantes de Marketing de CERTUS y realizamos un estudio sobre la compra de cuadernos y agendas en Arequipa. Sus respuestas son anónimas y nos tomarán unos ocho minutos.</w:t>
      </w:r>
    </w:p>
    <w:p w14:paraId="2C1A866A" w14:textId="77777777" w:rsidR="002277E6" w:rsidRDefault="002277E6">
      <w:pPr>
        <w:spacing w:after="8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40"/>
      </w:tblGrid>
      <w:tr w:rsidR="002277E6" w14:paraId="63400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A3494F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PREGUNTAS DE SELECCIÓN   </w:t>
            </w:r>
            <w:r>
              <w:rPr>
                <w:i/>
                <w:iCs/>
                <w:color w:val="5A5A5A"/>
                <w:sz w:val="14"/>
                <w:szCs w:val="14"/>
              </w:rPr>
              <w:t>Definen quién entra al estudio y contro</w:t>
            </w:r>
            <w:r>
              <w:rPr>
                <w:i/>
                <w:iCs/>
                <w:color w:val="5A5A5A"/>
                <w:sz w:val="14"/>
                <w:szCs w:val="14"/>
              </w:rPr>
              <w:t>lan la cuota de edad.</w:t>
            </w:r>
          </w:p>
        </w:tc>
      </w:tr>
      <w:tr w:rsidR="002277E6" w14:paraId="70138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C157F9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S1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958ADEA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¿Usted o algún familiar trabaja en investigación de mercados, publicidad, o en la fabricación o venta de útiles de escritorio?</w:t>
            </w:r>
          </w:p>
          <w:p w14:paraId="5A14EEA1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Sí → TERMINE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No → continúe     </w:t>
            </w:r>
          </w:p>
        </w:tc>
      </w:tr>
      <w:tr w:rsidR="002277E6" w14:paraId="1ECC5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7B47690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S2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1354E8D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¿Reside usted en la ciudad de Arequipa?</w:t>
            </w:r>
          </w:p>
          <w:p w14:paraId="151341B4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Sí → continúe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No → TERMINE     </w:t>
            </w:r>
          </w:p>
        </w:tc>
      </w:tr>
      <w:tr w:rsidR="002277E6" w14:paraId="3EC22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16536DA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S3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2F61758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¿Cuántos años cumplidos tiene?</w:t>
            </w:r>
          </w:p>
          <w:p w14:paraId="75EA761D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Menos de 18 → TERMINE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18 a 25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26 a 35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Más de 35 → TERMINE     </w:t>
            </w:r>
          </w:p>
        </w:tc>
      </w:tr>
      <w:tr w:rsidR="002277E6" w14:paraId="14A7F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451338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S4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6FF2A5B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¿Ha comprado un cuaderno o agenda en los últimos doce meses?</w:t>
            </w:r>
          </w:p>
          <w:p w14:paraId="0608A4D4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Sí → continúe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No → TERMINE     </w:t>
            </w:r>
          </w:p>
        </w:tc>
      </w:tr>
    </w:tbl>
    <w:p w14:paraId="0B844B83" w14:textId="77777777" w:rsidR="002277E6" w:rsidRDefault="002277E6">
      <w:pPr>
        <w:spacing w:after="7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40"/>
      </w:tblGrid>
      <w:tr w:rsidR="002277E6" w14:paraId="6F61E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519F87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CALENTAMIENTO   </w:t>
            </w:r>
            <w:r>
              <w:rPr>
                <w:i/>
                <w:iCs/>
                <w:color w:val="5A5A5A"/>
                <w:sz w:val="14"/>
                <w:szCs w:val="14"/>
              </w:rPr>
              <w:t>Fáciles de contestar. Le indican al encuestado que el cuestionario es simple.</w:t>
            </w:r>
          </w:p>
        </w:tc>
      </w:tr>
      <w:tr w:rsidR="002277E6" w14:paraId="25DD3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AF6A492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lastRenderedPageBreak/>
              <w:t>P1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1436E8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¿Cuál es el uso principal que le da a su cuaderno o agenda?</w:t>
            </w:r>
          </w:p>
          <w:p w14:paraId="398B08CC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Apuntes de estudio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Trabajo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Organización personal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Otro: __________     </w:t>
            </w:r>
          </w:p>
        </w:tc>
      </w:tr>
      <w:tr w:rsidR="002277E6" w14:paraId="5A5E8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41641D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P2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AA7D9B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¿Cuántos cuadernos o agendas compró en los últimos doce meses?</w:t>
            </w:r>
          </w:p>
          <w:p w14:paraId="1DA191AE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1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2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3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4 o más     </w:t>
            </w:r>
          </w:p>
        </w:tc>
      </w:tr>
    </w:tbl>
    <w:p w14:paraId="77BF139E" w14:textId="77777777" w:rsidR="002277E6" w:rsidRDefault="002277E6">
      <w:pPr>
        <w:spacing w:after="7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40"/>
      </w:tblGrid>
      <w:tr w:rsidR="002277E6" w14:paraId="2DB89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8609ECA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PRIMER TERCIO · TRANSICIONES   </w:t>
            </w:r>
            <w:r>
              <w:rPr>
                <w:i/>
                <w:iCs/>
                <w:color w:val="5A5A5A"/>
                <w:sz w:val="14"/>
                <w:szCs w:val="14"/>
              </w:rPr>
              <w:t>Gasto, canal y recordación de marca. La recordación va aquí, antes del concepto.</w:t>
            </w:r>
          </w:p>
        </w:tc>
      </w:tr>
      <w:tr w:rsidR="002277E6" w14:paraId="56D35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DB00CDE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P3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5EA57F3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¿Dónde los compra habitualmente?</w:t>
            </w:r>
          </w:p>
          <w:p w14:paraId="0A3CBAB4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Librería de barrio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Librería de centro comercial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Supermercado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Por internet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Otro: __________     </w:t>
            </w:r>
          </w:p>
        </w:tc>
      </w:tr>
      <w:tr w:rsidR="002277E6" w14:paraId="5DD18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0DDA92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P4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286C4A5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¿Cuánto paga habitualmente por un cuaderno?</w:t>
            </w:r>
          </w:p>
          <w:p w14:paraId="2732AADC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Hasta S/ 8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S/ 9 a S/ 15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S/ 16 a S/ 25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S/ 26 a S/ 35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Más de S/ 35     </w:t>
            </w:r>
          </w:p>
        </w:tc>
      </w:tr>
      <w:tr w:rsidR="002277E6" w14:paraId="7B1E8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A3E671C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P5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706743D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¿Qué marcas de cuadernos conoce usted? (NO LEA LA LISTA. Anote hasta tres en el orden mencionado)</w:t>
            </w:r>
          </w:p>
          <w:p w14:paraId="2DA6248C" w14:textId="77777777" w:rsidR="002277E6" w:rsidRDefault="00576350">
            <w:pPr>
              <w:spacing w:before="40" w:after="40"/>
            </w:pPr>
            <w:r>
              <w:rPr>
                <w:color w:val="BFBFBF"/>
                <w:sz w:val="15"/>
                <w:szCs w:val="15"/>
              </w:rPr>
              <w:t>____________________________________________________________________________</w:t>
            </w:r>
          </w:p>
          <w:p w14:paraId="59D4E746" w14:textId="77777777" w:rsidR="002277E6" w:rsidRDefault="00576350">
            <w:pPr>
              <w:spacing w:before="40" w:after="40"/>
            </w:pPr>
            <w:r>
              <w:rPr>
                <w:color w:val="BFBFBF"/>
                <w:sz w:val="15"/>
                <w:szCs w:val="15"/>
              </w:rPr>
              <w:t>____________________________________________________________________________</w:t>
            </w:r>
          </w:p>
          <w:p w14:paraId="57B94F28" w14:textId="77777777" w:rsidR="002277E6" w:rsidRDefault="00576350">
            <w:pPr>
              <w:spacing w:before="40" w:after="40"/>
            </w:pPr>
            <w:r>
              <w:rPr>
                <w:color w:val="BFBFBF"/>
                <w:sz w:val="15"/>
                <w:szCs w:val="15"/>
              </w:rPr>
              <w:t>____</w:t>
            </w:r>
            <w:r>
              <w:rPr>
                <w:color w:val="BFBFBF"/>
                <w:sz w:val="15"/>
                <w:szCs w:val="15"/>
              </w:rPr>
              <w:t>________________________________________________________________________</w:t>
            </w:r>
          </w:p>
        </w:tc>
      </w:tr>
    </w:tbl>
    <w:p w14:paraId="5E00AB3E" w14:textId="77777777" w:rsidR="002277E6" w:rsidRDefault="002277E6">
      <w:pPr>
        <w:spacing w:after="7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40"/>
      </w:tblGrid>
      <w:tr w:rsidR="002277E6" w14:paraId="1F70B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AB651E6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SEGUNDO TERCIO · ESCALAS DE ACTITUD   </w:t>
            </w:r>
            <w:r>
              <w:rPr>
                <w:i/>
                <w:iCs/>
                <w:color w:val="5A5A5A"/>
                <w:sz w:val="14"/>
                <w:szCs w:val="14"/>
              </w:rPr>
              <w:t>Van antes de mostrar el concepto: si se preguntan después, dejan de ser una actitud del comprador y pasan a ser una reacción al estímulo.</w:t>
            </w:r>
          </w:p>
        </w:tc>
      </w:tr>
      <w:tr w:rsidR="002277E6" w14:paraId="75455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6A58AF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P6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1D8FBC0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Al elegir un cuaderno, ¿qué tan importante es para usted el gramaje del papel?</w:t>
            </w:r>
          </w:p>
          <w:p w14:paraId="5C3EEE35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1 Nada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2 Poco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3 Indiferente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4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5 Muy importante    </w:t>
            </w:r>
          </w:p>
        </w:tc>
      </w:tr>
      <w:tr w:rsidR="002277E6" w14:paraId="6BB5A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F65CA4A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P7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F0E7230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¿Y el tipo de tapa?</w:t>
            </w:r>
          </w:p>
          <w:p w14:paraId="683F9EA3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1 Nada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2 Poco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3 Indiferente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4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5 Muy importante    </w:t>
            </w:r>
          </w:p>
        </w:tc>
      </w:tr>
      <w:tr w:rsidR="002277E6" w14:paraId="372B9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40D4023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P8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B6257F3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¿Y el tamaño?</w:t>
            </w:r>
          </w:p>
          <w:p w14:paraId="06D5124C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1 Nada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2 Poco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3 Indiferente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4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5 Muy importante    </w:t>
            </w:r>
          </w:p>
        </w:tc>
      </w:tr>
      <w:tr w:rsidR="002277E6" w14:paraId="7EC2B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EF5247F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P9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D85D575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El cuaderno que uso actualmente es de buena cal</w:t>
            </w:r>
            <w:r>
              <w:rPr>
                <w:color w:val="000000"/>
                <w:sz w:val="16"/>
                <w:szCs w:val="16"/>
              </w:rPr>
              <w:t>idad</w:t>
            </w:r>
          </w:p>
          <w:p w14:paraId="525AC19E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1 Totalmente en desacuerdo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2 En desacuerdo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3 Ni de acuerdo ni en desacuerdo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4 De acuerdo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5 Totalmente de acuerdo    </w:t>
            </w:r>
          </w:p>
        </w:tc>
      </w:tr>
      <w:tr w:rsidR="002277E6" w14:paraId="3C043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FA4617C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P10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3C97CE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Un papel elaborado con residuo agrícola resiste igual que uno común</w:t>
            </w:r>
          </w:p>
          <w:p w14:paraId="1F9897CC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1 Totalmente en desacuerdo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2 En desacuerdo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3 Ni de acuerdo ni en desacuerdo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4 De acuerdo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5 Totalmente de acuerdo    </w:t>
            </w:r>
          </w:p>
        </w:tc>
      </w:tr>
    </w:tbl>
    <w:p w14:paraId="09DAF8B2" w14:textId="77777777" w:rsidR="002277E6" w:rsidRDefault="002277E6">
      <w:pPr>
        <w:spacing w:after="7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40"/>
      </w:tblGrid>
      <w:tr w:rsidR="002277E6" w14:paraId="3FFDB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838122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EXHIBICIÓN DEL CONCEPTO   </w:t>
            </w:r>
            <w:r>
              <w:rPr>
                <w:i/>
                <w:iCs/>
                <w:color w:val="5A5A5A"/>
                <w:sz w:val="14"/>
                <w:szCs w:val="14"/>
              </w:rPr>
              <w:t>Punto de quiebre del cuestionario: antes se mide lo que el cliente ya piensa; después, lo que piensa de la propuesta.</w:t>
            </w:r>
          </w:p>
        </w:tc>
      </w:tr>
      <w:tr w:rsidR="002277E6" w14:paraId="32E4D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BE6E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9E1806" w14:textId="77777777" w:rsidR="002277E6" w:rsidRDefault="002277E6">
            <w:pPr>
              <w:spacing w:before="40" w:after="40"/>
              <w:jc w:val="center"/>
            </w:pPr>
          </w:p>
        </w:tc>
        <w:tc>
          <w:tcPr>
            <w:tcW w:w="8940" w:type="dxa"/>
            <w:shd w:val="clear" w:color="auto" w:fill="FBE6E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00C4CA3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i/>
                <w:iCs/>
                <w:color w:val="C0392B"/>
                <w:sz w:val="16"/>
                <w:szCs w:val="16"/>
              </w:rPr>
              <w:t>MUESTRE LA LÁMINA DEL CUADERNO DE PAPEL DE RESIDUO AGRÍCOLA Y LEA LA DESCRIPCIÓN EN VOZ ALTA.</w:t>
            </w:r>
          </w:p>
        </w:tc>
      </w:tr>
    </w:tbl>
    <w:p w14:paraId="0FB3FB1C" w14:textId="77777777" w:rsidR="002277E6" w:rsidRDefault="002277E6">
      <w:pPr>
        <w:spacing w:after="7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40"/>
      </w:tblGrid>
      <w:tr w:rsidR="002277E6" w14:paraId="6C253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6B5164D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DESPUÉS DEL CONCEPTO   </w:t>
            </w:r>
            <w:r>
              <w:rPr>
                <w:i/>
                <w:iCs/>
                <w:color w:val="5A5A5A"/>
                <w:sz w:val="14"/>
                <w:szCs w:val="14"/>
              </w:rPr>
              <w:t>Agrado, precio aceptable e intención. El precio no se puede preguntar sin haber mostrado la propuesta.</w:t>
            </w:r>
          </w:p>
        </w:tc>
      </w:tr>
      <w:tr w:rsidR="002277E6" w14:paraId="640E2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276ACD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P11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5393762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Después de verla, ¿qué tanto le agrada la propuesta?</w:t>
            </w:r>
          </w:p>
          <w:p w14:paraId="7F0E5635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1 Nada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2 Poco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3 Regular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4 Bastante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5 Mucho    </w:t>
            </w:r>
          </w:p>
        </w:tc>
      </w:tr>
      <w:tr w:rsidR="002277E6" w14:paraId="61B29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9BC023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P12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B26AC93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¿Cuánto estaría dispuesto a pagar por este cuaderno?</w:t>
            </w:r>
          </w:p>
          <w:p w14:paraId="05B73D2D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Hasta S/ 10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S/ 11 a S/ 18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S/ 19 a S/ 26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S/ 27 a S/ 35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Más de S/ 35     </w:t>
            </w:r>
          </w:p>
        </w:tc>
      </w:tr>
      <w:tr w:rsidR="002277E6" w14:paraId="63C2F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C2C7F5A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P13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1E6706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¿Qué tan probable es que lo compre en los próximos tres meses?</w:t>
            </w:r>
          </w:p>
          <w:p w14:paraId="13634E63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1 Definitivamente no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2 Probablemente no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3 Podría o no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4 Probablemente sí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5 Definitivamente sí    </w:t>
            </w:r>
          </w:p>
        </w:tc>
      </w:tr>
    </w:tbl>
    <w:p w14:paraId="49052110" w14:textId="77777777" w:rsidR="002277E6" w:rsidRDefault="002277E6">
      <w:pPr>
        <w:spacing w:after="7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40"/>
      </w:tblGrid>
      <w:tr w:rsidR="002277E6" w14:paraId="7192D7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4D2444B" w14:textId="77777777" w:rsidR="002277E6" w:rsidRDefault="00576350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ÚLTIMO TERCIO · DATOS DE CLASIFICACIÓN   </w:t>
            </w:r>
            <w:r>
              <w:rPr>
                <w:i/>
                <w:iCs/>
                <w:color w:val="5A5A5A"/>
                <w:sz w:val="14"/>
                <w:szCs w:val="14"/>
              </w:rPr>
              <w:t>Van al final: si alguna incomo</w:t>
            </w:r>
            <w:r>
              <w:rPr>
                <w:i/>
                <w:iCs/>
                <w:color w:val="5A5A5A"/>
                <w:sz w:val="14"/>
                <w:szCs w:val="14"/>
              </w:rPr>
              <w:t>da, el resto del cuestionario ya fue respondido.</w:t>
            </w:r>
          </w:p>
        </w:tc>
      </w:tr>
      <w:tr w:rsidR="002277E6" w14:paraId="000FD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54A7D8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D1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FB7D79F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Sexo</w:t>
            </w:r>
          </w:p>
          <w:p w14:paraId="3AD7B38C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Femenino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Masculino     </w:t>
            </w:r>
          </w:p>
        </w:tc>
      </w:tr>
      <w:tr w:rsidR="002277E6" w14:paraId="4AEC5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9F68482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D2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466DA3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Distrito de residencia</w:t>
            </w:r>
          </w:p>
          <w:p w14:paraId="05E8B174" w14:textId="77777777" w:rsidR="002277E6" w:rsidRDefault="00576350">
            <w:pPr>
              <w:spacing w:before="40" w:after="40"/>
            </w:pPr>
            <w:r>
              <w:rPr>
                <w:color w:val="BFBFBF"/>
                <w:sz w:val="15"/>
                <w:szCs w:val="15"/>
              </w:rPr>
              <w:t>____________________________________________________________________________</w:t>
            </w:r>
          </w:p>
        </w:tc>
      </w:tr>
      <w:tr w:rsidR="002277E6" w14:paraId="3E0E6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73915E" w14:textId="77777777" w:rsidR="002277E6" w:rsidRDefault="0057635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D3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49CBBEF" w14:textId="77777777" w:rsidR="002277E6" w:rsidRDefault="00576350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Ocupación principal</w:t>
            </w:r>
          </w:p>
          <w:p w14:paraId="7BE2922B" w14:textId="77777777" w:rsidR="002277E6" w:rsidRDefault="0057635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Estudiante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Trabajador dependiente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Trabajador independiente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Otro     </w:t>
            </w:r>
          </w:p>
        </w:tc>
      </w:tr>
    </w:tbl>
    <w:p w14:paraId="4A86586F" w14:textId="77777777" w:rsidR="002277E6" w:rsidRDefault="002277E6">
      <w:pPr>
        <w:spacing w:after="70"/>
      </w:pPr>
    </w:p>
    <w:p w14:paraId="1EFB7763" w14:textId="77777777" w:rsidR="002277E6" w:rsidRDefault="00576350">
      <w:pPr>
        <w:spacing w:before="40" w:after="40"/>
      </w:pPr>
      <w:r>
        <w:rPr>
          <w:i/>
          <w:iCs/>
          <w:color w:val="5A5A5A"/>
          <w:sz w:val="15"/>
          <w:szCs w:val="15"/>
        </w:rPr>
        <w:t>Agradezca al encuestado y verifique que no quede ninguna pregunt</w:t>
      </w:r>
      <w:r>
        <w:rPr>
          <w:i/>
          <w:iCs/>
          <w:color w:val="5A5A5A"/>
          <w:sz w:val="15"/>
          <w:szCs w:val="15"/>
        </w:rPr>
        <w:t>a sin marcar antes de retirarse.</w:t>
      </w:r>
    </w:p>
    <w:p w14:paraId="301FDB5F" w14:textId="77777777" w:rsidR="002277E6" w:rsidRDefault="002277E6">
      <w:pPr>
        <w:spacing w:after="120"/>
      </w:pPr>
    </w:p>
    <w:p w14:paraId="512F8D26" w14:textId="68CB66DF" w:rsidR="002277E6" w:rsidRDefault="002277E6" w:rsidP="00856631">
      <w:pPr>
        <w:spacing w:before="40" w:after="40"/>
      </w:pPr>
    </w:p>
    <w:sectPr w:rsidR="002277E6">
      <w:pgSz w:w="11906" w:h="16838"/>
      <w:pgMar w:top="850" w:right="950" w:bottom="75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C92190"/>
    <w:multiLevelType w:val="hybridMultilevel"/>
    <w:tmpl w:val="A5202ADC"/>
    <w:lvl w:ilvl="0" w:tplc="B09AADCA">
      <w:start w:val="1"/>
      <w:numFmt w:val="bullet"/>
      <w:lvlText w:val="●"/>
      <w:lvlJc w:val="left"/>
      <w:pPr>
        <w:ind w:left="720" w:hanging="360"/>
      </w:pPr>
    </w:lvl>
    <w:lvl w:ilvl="1" w:tplc="88CA3ED2">
      <w:start w:val="1"/>
      <w:numFmt w:val="bullet"/>
      <w:lvlText w:val="○"/>
      <w:lvlJc w:val="left"/>
      <w:pPr>
        <w:ind w:left="1440" w:hanging="360"/>
      </w:pPr>
    </w:lvl>
    <w:lvl w:ilvl="2" w:tplc="5C3E4AFE">
      <w:start w:val="1"/>
      <w:numFmt w:val="bullet"/>
      <w:lvlText w:val="■"/>
      <w:lvlJc w:val="left"/>
      <w:pPr>
        <w:ind w:left="2160" w:hanging="360"/>
      </w:pPr>
    </w:lvl>
    <w:lvl w:ilvl="3" w:tplc="49F8068C">
      <w:start w:val="1"/>
      <w:numFmt w:val="bullet"/>
      <w:lvlText w:val="●"/>
      <w:lvlJc w:val="left"/>
      <w:pPr>
        <w:ind w:left="2880" w:hanging="360"/>
      </w:pPr>
    </w:lvl>
    <w:lvl w:ilvl="4" w:tplc="654ED66C">
      <w:start w:val="1"/>
      <w:numFmt w:val="bullet"/>
      <w:lvlText w:val="○"/>
      <w:lvlJc w:val="left"/>
      <w:pPr>
        <w:ind w:left="3600" w:hanging="360"/>
      </w:pPr>
    </w:lvl>
    <w:lvl w:ilvl="5" w:tplc="91A259B0">
      <w:start w:val="1"/>
      <w:numFmt w:val="bullet"/>
      <w:lvlText w:val="■"/>
      <w:lvlJc w:val="left"/>
      <w:pPr>
        <w:ind w:left="4320" w:hanging="360"/>
      </w:pPr>
    </w:lvl>
    <w:lvl w:ilvl="6" w:tplc="3C90DF18">
      <w:start w:val="1"/>
      <w:numFmt w:val="bullet"/>
      <w:lvlText w:val="●"/>
      <w:lvlJc w:val="left"/>
      <w:pPr>
        <w:ind w:left="5040" w:hanging="360"/>
      </w:pPr>
    </w:lvl>
    <w:lvl w:ilvl="7" w:tplc="5F1AFE72">
      <w:start w:val="1"/>
      <w:numFmt w:val="bullet"/>
      <w:lvlText w:val="●"/>
      <w:lvlJc w:val="left"/>
      <w:pPr>
        <w:ind w:left="5760" w:hanging="360"/>
      </w:pPr>
    </w:lvl>
    <w:lvl w:ilvl="8" w:tplc="25AC7B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7E6"/>
    <w:rsid w:val="002277E6"/>
    <w:rsid w:val="00576350"/>
    <w:rsid w:val="00856631"/>
    <w:rsid w:val="00A1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9F37DB"/>
  <w15:docId w15:val="{D10B2E44-E678-448C-A784-3AF5C7D1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2241</Words>
  <Characters>12327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2026-09-09T19:26:00Z</dcterms:created>
  <dcterms:modified xsi:type="dcterms:W3CDTF">2026-09-09T20:08:00Z</dcterms:modified>
</cp:coreProperties>
</file>