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4A03D" w14:textId="77777777" w:rsidR="0053342B" w:rsidRPr="00883D19" w:rsidRDefault="00B831C9">
      <w:pPr>
        <w:spacing w:after="40"/>
        <w:jc w:val="center"/>
        <w:rPr>
          <w:color w:val="C00000"/>
          <w:sz w:val="18"/>
          <w:szCs w:val="18"/>
        </w:rPr>
      </w:pPr>
      <w:r w:rsidRPr="00883D19">
        <w:rPr>
          <w:b/>
          <w:bCs/>
          <w:color w:val="C00000"/>
          <w:sz w:val="24"/>
          <w:szCs w:val="24"/>
        </w:rPr>
        <w:t>Ecuaciones de Valor Equivalente y Fecha Focal</w:t>
      </w:r>
    </w:p>
    <w:p w14:paraId="47185795" w14:textId="77777777" w:rsidR="0053342B" w:rsidRDefault="0053342B">
      <w:pPr>
        <w:pBdr>
          <w:bottom w:val="single" w:sz="12" w:space="0" w:color="1F3864"/>
        </w:pBdr>
        <w:spacing w:after="60"/>
      </w:pPr>
    </w:p>
    <w:p w14:paraId="24C3C808" w14:textId="6823FCAB" w:rsidR="0053342B" w:rsidRPr="00883D19" w:rsidRDefault="00B831C9" w:rsidP="00883D19">
      <w:pPr>
        <w:pBdr>
          <w:bottom w:val="single" w:sz="6" w:space="0" w:color="2E74B5"/>
        </w:pBdr>
        <w:spacing w:before="120" w:after="160"/>
        <w:rPr>
          <w:rFonts w:asciiTheme="minorHAnsi" w:hAnsiTheme="minorHAnsi" w:cstheme="minorHAnsi"/>
          <w:color w:val="7030A0"/>
          <w:sz w:val="24"/>
          <w:szCs w:val="24"/>
        </w:rPr>
      </w:pPr>
      <w:r w:rsidRPr="00883D19">
        <w:rPr>
          <w:rFonts w:asciiTheme="minorHAnsi" w:hAnsiTheme="minorHAnsi" w:cstheme="minorHAnsi"/>
          <w:b/>
          <w:bCs/>
          <w:color w:val="7030A0"/>
          <w:sz w:val="24"/>
          <w:szCs w:val="24"/>
        </w:rPr>
        <w:t>CASO 1</w:t>
      </w:r>
    </w:p>
    <w:p w14:paraId="05DDA7A3" w14:textId="77777777" w:rsidR="0053342B" w:rsidRPr="00883D19" w:rsidRDefault="00B831C9">
      <w:pPr>
        <w:spacing w:after="60"/>
        <w:jc w:val="both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Una empresa de bebidas contrata una campaña de publicidad digital por un costo de S/ 12,000. El acuerdo establece:</w:t>
      </w:r>
    </w:p>
    <w:p w14:paraId="2374CBB1" w14:textId="77777777" w:rsidR="0053342B" w:rsidRPr="00883D19" w:rsidRDefault="00B831C9">
      <w:pPr>
        <w:pStyle w:val="Prrafodelista"/>
        <w:numPr>
          <w:ilvl w:val="0"/>
          <w:numId w:val="1"/>
        </w:numPr>
        <w:spacing w:after="2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S/ 4,000 se pagan hoy (mes 0).</w:t>
      </w:r>
    </w:p>
    <w:p w14:paraId="52B716F9" w14:textId="77777777" w:rsidR="0053342B" w:rsidRPr="00883D19" w:rsidRDefault="00B831C9">
      <w:pPr>
        <w:pStyle w:val="Prrafodelista"/>
        <w:numPr>
          <w:ilvl w:val="0"/>
          <w:numId w:val="1"/>
        </w:numPr>
        <w:spacing w:after="2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S/ 3,000 dentro de 2 meses.</w:t>
      </w:r>
    </w:p>
    <w:p w14:paraId="54F927D8" w14:textId="77777777" w:rsidR="0053342B" w:rsidRPr="00883D19" w:rsidRDefault="00B831C9">
      <w:pPr>
        <w:pStyle w:val="Prrafodelista"/>
        <w:numPr>
          <w:ilvl w:val="0"/>
          <w:numId w:val="1"/>
        </w:numPr>
        <w:spacing w:after="2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El saldo se pagará dentro de 5 meses.</w:t>
      </w:r>
    </w:p>
    <w:p w14:paraId="757A7E0E" w14:textId="77777777" w:rsidR="0053342B" w:rsidRPr="00883D19" w:rsidRDefault="00B831C9">
      <w:pPr>
        <w:spacing w:after="60"/>
        <w:jc w:val="both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La empresa</w:t>
      </w:r>
      <w:r w:rsidRPr="00883D19">
        <w:rPr>
          <w:rFonts w:asciiTheme="minorHAnsi" w:hAnsiTheme="minorHAnsi" w:cstheme="minorHAnsi"/>
          <w:sz w:val="20"/>
          <w:szCs w:val="20"/>
        </w:rPr>
        <w:t xml:space="preserve"> desea reemplazar estos pagos por un único pago dentro de 4 meses. La tasa de interés es 2% mensual.</w:t>
      </w:r>
    </w:p>
    <w:p w14:paraId="6D29CBAF" w14:textId="77777777" w:rsidR="0053342B" w:rsidRPr="00883D19" w:rsidRDefault="00B831C9" w:rsidP="00883D19">
      <w:pPr>
        <w:spacing w:after="2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Determinar cuánto deberá pagar la empresa en el mes 4.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53342B" w14:paraId="506269C9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05D3A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695A3C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5B8072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F6DCB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7E8D9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E0A67F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42681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E9FDE2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1B111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76B16F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25CCE6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D66587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5CEFE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A6C319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B6F19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C5F7DE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6EFD4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F6B91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27D20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0B1C14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51372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BDDC5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BBA5A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BCF487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A1CEC8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2AAE05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06C652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709DCB" w14:textId="77777777" w:rsidR="0053342B" w:rsidRDefault="0053342B"/>
        </w:tc>
      </w:tr>
      <w:tr w:rsidR="0053342B" w14:paraId="01602B56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811EA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682F12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86AF76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AA2232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92A745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BF09A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E1F46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26AF29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EA0B8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CA525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C5313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FDD68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81B16A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2413EA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C0CECF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6EBECA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E3184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A27A34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AEBC5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37B691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07C306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75A12C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58FF04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E00C6C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ED69FF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C4120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EF3CEF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5887D8" w14:textId="77777777" w:rsidR="0053342B" w:rsidRDefault="0053342B"/>
        </w:tc>
      </w:tr>
      <w:tr w:rsidR="0053342B" w14:paraId="280B0674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16B28C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7075BE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05D0EB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D0AA15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DBF05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FA0889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A3A3F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CD57E7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56259C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919FA8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4AC2C5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C2CBFC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C6BA9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F0352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32EE6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F0E73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FE233B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3E6E96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9583F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F4695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79AA2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382B1C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7EAFDE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D1C56B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38BB9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280B63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DC391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864B7E" w14:textId="77777777" w:rsidR="0053342B" w:rsidRDefault="0053342B"/>
        </w:tc>
      </w:tr>
      <w:tr w:rsidR="0053342B" w14:paraId="1E1F53AD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A03564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1195D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AF48B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D85005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26A4F4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717DC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F2898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935BF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23BA44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198B8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009ED0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7D696C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E6358D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452FB7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E856D7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C4CC9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BE9816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16A11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72DCFA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385437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7B073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D0F65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78833C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36A1D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EBCBC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F5C29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436524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2FE3AB6" w14:textId="77777777" w:rsidR="0053342B" w:rsidRDefault="0053342B"/>
        </w:tc>
      </w:tr>
      <w:tr w:rsidR="0053342B" w14:paraId="4EDD3CA4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2D9DB8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C8A9E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F2B028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00C8F0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D873F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E56B7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58E94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F95CD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6AC7F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78558B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A9618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0FA4A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2D6DD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DCC28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21E951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49B4F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AF86D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D511F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200AF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D51DA2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2B195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878965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52B8E9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0A501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DAF20E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28F022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51AA9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0B4830" w14:textId="77777777" w:rsidR="0053342B" w:rsidRDefault="0053342B"/>
        </w:tc>
      </w:tr>
      <w:tr w:rsidR="0053342B" w14:paraId="79CEC506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86C4C4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DB7EEF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456DD5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375E5C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FD3D0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1B8D8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E129A7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BD8AB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47EADF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E5051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F01492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612CE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0530F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833C49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0A181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F4C1E8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63BDC9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18B360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A4467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D31201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0A9399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13663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E46332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6268A0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8A4DB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7D351A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0F018A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5EFC113" w14:textId="77777777" w:rsidR="0053342B" w:rsidRDefault="0053342B"/>
        </w:tc>
      </w:tr>
      <w:tr w:rsidR="0053342B" w14:paraId="019DD54B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69703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401C8C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7FCD3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8EF76F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5B2C07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58F331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A784E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2A21DF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065096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F2607A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101B3E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960153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1AA68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773C18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ED3C66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70763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E746A1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17825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7EF6EF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77FBD4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8D7A0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08F369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2DDC6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76C3E7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A460A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1C93D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60D9F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097261C" w14:textId="77777777" w:rsidR="0053342B" w:rsidRDefault="0053342B"/>
        </w:tc>
      </w:tr>
      <w:tr w:rsidR="0053342B" w14:paraId="3304757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F0C5EE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A1E11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546246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EEEBC1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7B274D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438C4E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0E5B9B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1364D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B11975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CE8377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3A43C3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EA743C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1E0FB4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F1554B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05F127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A5391D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0E59D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9A6A0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E3246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2F764C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E2AB7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DD9E24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C9BD8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784BF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A081D5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45AC38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90B4CD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18E8155" w14:textId="77777777" w:rsidR="0053342B" w:rsidRDefault="0053342B"/>
        </w:tc>
      </w:tr>
      <w:tr w:rsidR="0053342B" w14:paraId="739A267E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1A488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45DC3D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2E72D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CF9296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DB6393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2BD18C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B6BFCB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8CB707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FA7749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631284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E276E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8F7FFE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20995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A8157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4D701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D2231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A98B8B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FF3276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E3AD1C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8FF20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44CBE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C4E990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51B28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F3AD11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E74365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B55C9C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529A74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0381DE" w14:textId="77777777" w:rsidR="0053342B" w:rsidRDefault="0053342B"/>
        </w:tc>
      </w:tr>
      <w:tr w:rsidR="0053342B" w14:paraId="6A3F9DD6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BC3B1E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D8D983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C14EB4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9926A8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10D297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0FD6A9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4EEF61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E6415B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0A1F84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BDA93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12318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0039E0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5D2480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F2264D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83C20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B787A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DDB9D8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D36528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808D7C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4A421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9D51AB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6E62C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8CF472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2E9701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07F1DA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A1084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C659D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F7157BB" w14:textId="77777777" w:rsidR="0053342B" w:rsidRDefault="0053342B"/>
        </w:tc>
      </w:tr>
    </w:tbl>
    <w:p w14:paraId="44E50E38" w14:textId="77777777" w:rsidR="00883D19" w:rsidRDefault="00883D19">
      <w:pPr>
        <w:spacing w:after="30"/>
        <w:ind w:left="340"/>
        <w:rPr>
          <w:rFonts w:asciiTheme="minorHAnsi" w:hAnsiTheme="minorHAnsi" w:cstheme="minorHAnsi"/>
          <w:b/>
          <w:bCs/>
          <w:color w:val="2E74B5"/>
          <w:sz w:val="20"/>
          <w:szCs w:val="20"/>
        </w:rPr>
        <w:sectPr w:rsidR="00883D19">
          <w:headerReference w:type="default" r:id="rId7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2FC69509" w14:textId="6174476D" w:rsidR="0053342B" w:rsidRPr="00883D19" w:rsidRDefault="00B831C9">
      <w:pPr>
        <w:spacing w:after="30"/>
        <w:ind w:left="3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(a)  </w:t>
      </w:r>
      <w:r w:rsidRPr="00883D19">
        <w:rPr>
          <w:rFonts w:asciiTheme="minorHAnsi" w:hAnsiTheme="minorHAnsi" w:cstheme="minorHAnsi"/>
          <w:sz w:val="20"/>
          <w:szCs w:val="20"/>
        </w:rPr>
        <w:t>S/ 12,000.00</w:t>
      </w:r>
    </w:p>
    <w:p w14:paraId="70505A40" w14:textId="77777777" w:rsidR="0053342B" w:rsidRPr="00883D19" w:rsidRDefault="00B831C9">
      <w:pPr>
        <w:spacing w:after="30"/>
        <w:ind w:left="3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(b)  </w:t>
      </w:r>
      <w:r w:rsidRPr="00883D19">
        <w:rPr>
          <w:rFonts w:asciiTheme="minorHAnsi" w:hAnsiTheme="minorHAnsi" w:cstheme="minorHAnsi"/>
          <w:sz w:val="20"/>
          <w:szCs w:val="20"/>
        </w:rPr>
        <w:t>S/ 12,352.89</w:t>
      </w:r>
    </w:p>
    <w:p w14:paraId="55A33D3D" w14:textId="77777777" w:rsidR="0053342B" w:rsidRPr="00883D19" w:rsidRDefault="00B831C9">
      <w:pPr>
        <w:spacing w:after="30"/>
        <w:ind w:left="3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(c)  </w:t>
      </w:r>
      <w:r w:rsidRPr="00883D19">
        <w:rPr>
          <w:rFonts w:asciiTheme="minorHAnsi" w:hAnsiTheme="minorHAnsi" w:cstheme="minorHAnsi"/>
          <w:sz w:val="20"/>
          <w:szCs w:val="20"/>
        </w:rPr>
        <w:t>S/ 11,764.71</w:t>
      </w:r>
    </w:p>
    <w:p w14:paraId="72712DE4" w14:textId="77777777" w:rsidR="0053342B" w:rsidRPr="00883D19" w:rsidRDefault="00B831C9">
      <w:pPr>
        <w:spacing w:after="30"/>
        <w:ind w:left="3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(d)  </w:t>
      </w:r>
      <w:r w:rsidRPr="00883D19">
        <w:rPr>
          <w:rFonts w:asciiTheme="minorHAnsi" w:hAnsiTheme="minorHAnsi" w:cstheme="minorHAnsi"/>
          <w:sz w:val="20"/>
          <w:szCs w:val="20"/>
        </w:rPr>
        <w:t>S/ 12,608.00</w:t>
      </w:r>
    </w:p>
    <w:p w14:paraId="3CAF11F2" w14:textId="77777777" w:rsidR="00883D19" w:rsidRDefault="00883D19">
      <w:pPr>
        <w:sectPr w:rsidR="00883D19" w:rsidSect="00883D19">
          <w:type w:val="continuous"/>
          <w:pgSz w:w="11906" w:h="16838"/>
          <w:pgMar w:top="900" w:right="900" w:bottom="900" w:left="900" w:header="708" w:footer="708" w:gutter="0"/>
          <w:cols w:num="2" w:space="720"/>
          <w:docGrid w:linePitch="360"/>
        </w:sectPr>
      </w:pPr>
    </w:p>
    <w:p w14:paraId="7AFA70C5" w14:textId="225F4A38" w:rsidR="0053342B" w:rsidRDefault="0053342B"/>
    <w:p w14:paraId="74C539F6" w14:textId="36BBB12A" w:rsidR="0053342B" w:rsidRPr="00883D19" w:rsidRDefault="00B831C9" w:rsidP="00883D19">
      <w:pPr>
        <w:pBdr>
          <w:bottom w:val="single" w:sz="6" w:space="0" w:color="2E74B5"/>
        </w:pBdr>
        <w:spacing w:before="120" w:after="160"/>
        <w:rPr>
          <w:rFonts w:asciiTheme="minorHAnsi" w:hAnsiTheme="minorHAnsi" w:cstheme="minorHAnsi"/>
          <w:color w:val="7030A0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7030A0"/>
          <w:sz w:val="20"/>
          <w:szCs w:val="20"/>
        </w:rPr>
        <w:t>CASO 2</w:t>
      </w:r>
    </w:p>
    <w:p w14:paraId="4D4D9112" w14:textId="77777777" w:rsidR="0053342B" w:rsidRPr="00883D19" w:rsidRDefault="00B831C9">
      <w:pPr>
        <w:spacing w:after="60"/>
        <w:jc w:val="both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Una empresa de cosméticos lanzará un nuevo producto y tiene los siguientes compromisos de marketing:</w:t>
      </w:r>
    </w:p>
    <w:p w14:paraId="33C33F60" w14:textId="77777777" w:rsidR="0053342B" w:rsidRPr="00883D19" w:rsidRDefault="00B831C9">
      <w:pPr>
        <w:pStyle w:val="Prrafodelista"/>
        <w:numPr>
          <w:ilvl w:val="0"/>
          <w:numId w:val="1"/>
        </w:numPr>
        <w:spacing w:after="20"/>
        <w:rPr>
          <w:rFonts w:asciiTheme="minorHAnsi" w:hAnsiTheme="minorHAnsi" w:cstheme="minorHAnsi"/>
          <w:sz w:val="20"/>
          <w:szCs w:val="20"/>
        </w:rPr>
      </w:pPr>
      <w:proofErr w:type="spellStart"/>
      <w:r w:rsidRPr="00883D19">
        <w:rPr>
          <w:rFonts w:asciiTheme="minorHAnsi" w:hAnsiTheme="minorHAnsi" w:cstheme="minorHAnsi"/>
          <w:sz w:val="20"/>
          <w:szCs w:val="20"/>
        </w:rPr>
        <w:t>Influencer</w:t>
      </w:r>
      <w:proofErr w:type="spellEnd"/>
      <w:r w:rsidRPr="00883D19">
        <w:rPr>
          <w:rFonts w:asciiTheme="minorHAnsi" w:hAnsiTheme="minorHAnsi" w:cstheme="minorHAnsi"/>
          <w:sz w:val="20"/>
          <w:szCs w:val="20"/>
        </w:rPr>
        <w:t>: S/ 2,500 dentro de 1 mes.</w:t>
      </w:r>
    </w:p>
    <w:p w14:paraId="64630590" w14:textId="77777777" w:rsidR="0053342B" w:rsidRPr="00883D19" w:rsidRDefault="00B831C9">
      <w:pPr>
        <w:pStyle w:val="Prrafodelista"/>
        <w:numPr>
          <w:ilvl w:val="0"/>
          <w:numId w:val="1"/>
        </w:numPr>
        <w:spacing w:after="2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Publicidad en redes sociales: S/ 3,000 dentro de 3 meses.</w:t>
      </w:r>
    </w:p>
    <w:p w14:paraId="45D94E49" w14:textId="77777777" w:rsidR="0053342B" w:rsidRPr="00883D19" w:rsidRDefault="00B831C9">
      <w:pPr>
        <w:pStyle w:val="Prrafodelista"/>
        <w:numPr>
          <w:ilvl w:val="0"/>
          <w:numId w:val="1"/>
        </w:numPr>
        <w:spacing w:after="2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Evento de lanzamiento: S/ 5,000 dentro de 6 meses.</w:t>
      </w:r>
    </w:p>
    <w:p w14:paraId="3C9D32B7" w14:textId="77777777" w:rsidR="0053342B" w:rsidRPr="00883D19" w:rsidRDefault="00B831C9">
      <w:pPr>
        <w:spacing w:after="60"/>
        <w:jc w:val="both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 xml:space="preserve">El área </w:t>
      </w:r>
      <w:r w:rsidRPr="00883D19">
        <w:rPr>
          <w:rFonts w:asciiTheme="minorHAnsi" w:hAnsiTheme="minorHAnsi" w:cstheme="minorHAnsi"/>
          <w:sz w:val="20"/>
          <w:szCs w:val="20"/>
        </w:rPr>
        <w:t>de marketing quiere negociar un solo pago equivalente dentro de 4 meses. Se utiliza una tasa de descuento del 1.5% mensual.</w:t>
      </w:r>
    </w:p>
    <w:p w14:paraId="32B6777B" w14:textId="6C020248" w:rsidR="0053342B" w:rsidRPr="00883D19" w:rsidRDefault="00B831C9" w:rsidP="00883D19">
      <w:pPr>
        <w:spacing w:after="2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Calcular el valor equivalente que debería pagarse en el mes 4.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53342B" w14:paraId="3694F2CE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D1265D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DA309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E85F26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3B06CE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24F72F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CFAA12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606630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E123DB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D763F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22A83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29C034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6365E3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EC9FA6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988D7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8773F8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1CE0F1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24C8E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33C3BE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D40D8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A17B57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9912E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D7834F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94AEE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E070FE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FFA53B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16B10F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769A1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022D69" w14:textId="77777777" w:rsidR="0053342B" w:rsidRDefault="0053342B"/>
        </w:tc>
      </w:tr>
      <w:tr w:rsidR="0053342B" w14:paraId="16709CD3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33A4A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3F552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B2C0D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9DB64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65988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09966D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809DF0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BDE27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A6BDA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FC752F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C7962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FD7C20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33ACC4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1BA80F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F1D1F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A1163A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287EA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48F414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C8299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7F170B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47EAA1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A4F633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29DCCF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ACCB1A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9C7A3D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E6337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C5168D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310A9B" w14:textId="77777777" w:rsidR="0053342B" w:rsidRDefault="0053342B"/>
        </w:tc>
      </w:tr>
      <w:tr w:rsidR="0053342B" w14:paraId="00EE64AD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93D0D2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2FCFA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33E95E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308D2D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48E91B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C784E0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563FC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DD8A77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B9CECE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E3912A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E8CE45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E1F968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CDE54C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66C4F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9FD2F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36CF1E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89BA4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FBD3EC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A1EC04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8C2FEB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B1AE2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A7316E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C42D57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B031FF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EF72A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0E0B3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7D03C2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AA18168" w14:textId="77777777" w:rsidR="0053342B" w:rsidRDefault="0053342B"/>
        </w:tc>
      </w:tr>
      <w:tr w:rsidR="0053342B" w14:paraId="248EC0FF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98F7E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6BDF9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46E8F4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07AAF2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D9ED67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95946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26A133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A703E3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0F628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44994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B8513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011905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CDA304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97A8D6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D90579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57C9F7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8FE2B6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9D4482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E1581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2FE16B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BB586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63C52E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44FA5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8451C6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5F366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5B6832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5D24D6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F13BC5" w14:textId="77777777" w:rsidR="0053342B" w:rsidRDefault="0053342B"/>
        </w:tc>
      </w:tr>
      <w:tr w:rsidR="0053342B" w14:paraId="56A2B92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8EB49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4B35A1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946F5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80128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854A30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FF54C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634AB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B35A60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42EE45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FB6F6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9ED449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E6D38F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2F029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9844BA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5720D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0944D9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470B5F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020CC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B17A7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3B44CA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EE3EB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CE909A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3256D8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DE847C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16BF2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AAF88B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B1DB17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D2F3220" w14:textId="77777777" w:rsidR="0053342B" w:rsidRDefault="0053342B"/>
        </w:tc>
      </w:tr>
      <w:tr w:rsidR="0053342B" w14:paraId="22A5304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BA5407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A608E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AFE47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7DDDBE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549882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0F82CC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DAE9D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49E09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3A6BA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D41D61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BF0F2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B4A94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2CFC4E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7C22BF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F1D45D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0E741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289A9B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3FE2B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BEA34A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2F34CF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DBF56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620BD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6D238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F8C58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EBE19C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DEF52B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4405B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99C779B" w14:textId="77777777" w:rsidR="0053342B" w:rsidRDefault="0053342B"/>
        </w:tc>
      </w:tr>
      <w:tr w:rsidR="0053342B" w14:paraId="56517799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39EBC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71654C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EBE63C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9079AB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3C675B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F9F635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B2193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B7DC69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339765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7E94E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922D72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A3E0D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1F52F0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1A361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994D8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23FD74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631E70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379C30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13BAD3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970463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342409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FB4927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D6375C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BAA845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7A42C8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04E6F2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0BC35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A5126FC" w14:textId="77777777" w:rsidR="0053342B" w:rsidRDefault="0053342B"/>
        </w:tc>
      </w:tr>
      <w:tr w:rsidR="0053342B" w14:paraId="7F77833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66118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BC60C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1D9BD9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94AF0B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028D4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BF2B82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98EB3E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299D1E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215A0D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2C76A5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7473B1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2B3982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EE1217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DCD40B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37D98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A133B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E48B56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63779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F0F4B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6E9D8A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29E21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D2D77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4A0743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96BA6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37A785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6635A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25486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5726C7" w14:textId="77777777" w:rsidR="0053342B" w:rsidRDefault="0053342B"/>
        </w:tc>
      </w:tr>
      <w:tr w:rsidR="0053342B" w14:paraId="059610E9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F10C6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74986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07F6A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88EE7F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66EE6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0D61F7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18318B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56F1C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8630F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114D4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0CE2C3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8396F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428EA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67036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9FAF18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B113AE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F0CE4B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CAE260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F6B31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6404DB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BF17A2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9E932B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24B87E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6AA42B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CE92D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BE32D1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54500E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3F7C73" w14:textId="77777777" w:rsidR="0053342B" w:rsidRDefault="0053342B"/>
        </w:tc>
      </w:tr>
      <w:tr w:rsidR="0053342B" w14:paraId="02CB262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91378E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B125A5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1F767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410B76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058D42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ACF4E3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DF90F8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D50BE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3570C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35864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F6CF36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1C3D89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590F0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0A1F77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9EDF4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9E975C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C58F15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30905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11D663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E7304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3528D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96D317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0EE51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7774C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4C8C76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5964F4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26B10C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6EB966" w14:textId="77777777" w:rsidR="0053342B" w:rsidRDefault="0053342B"/>
        </w:tc>
      </w:tr>
    </w:tbl>
    <w:p w14:paraId="5BE5ED8C" w14:textId="77777777" w:rsidR="00883D19" w:rsidRDefault="00883D19">
      <w:pPr>
        <w:spacing w:after="30"/>
        <w:ind w:left="340"/>
        <w:rPr>
          <w:b/>
          <w:bCs/>
          <w:color w:val="2E74B5"/>
        </w:rPr>
        <w:sectPr w:rsidR="00883D19" w:rsidSect="00883D19">
          <w:type w:val="continuous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2D98F947" w14:textId="23505552" w:rsidR="0053342B" w:rsidRPr="00883D19" w:rsidRDefault="00B831C9">
      <w:pPr>
        <w:spacing w:after="30"/>
        <w:ind w:left="3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(a)  </w:t>
      </w:r>
      <w:r w:rsidRPr="00883D19">
        <w:rPr>
          <w:rFonts w:asciiTheme="minorHAnsi" w:hAnsiTheme="minorHAnsi" w:cstheme="minorHAnsi"/>
          <w:sz w:val="20"/>
          <w:szCs w:val="20"/>
        </w:rPr>
        <w:t>S/ 10,500.00</w:t>
      </w:r>
    </w:p>
    <w:p w14:paraId="609FEB70" w14:textId="77777777" w:rsidR="0053342B" w:rsidRPr="00883D19" w:rsidRDefault="00B831C9">
      <w:pPr>
        <w:spacing w:after="30"/>
        <w:ind w:left="3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(b)  </w:t>
      </w:r>
      <w:r w:rsidRPr="00883D19">
        <w:rPr>
          <w:rFonts w:asciiTheme="minorHAnsi" w:hAnsiTheme="minorHAnsi" w:cstheme="minorHAnsi"/>
          <w:sz w:val="20"/>
          <w:szCs w:val="20"/>
        </w:rPr>
        <w:t>S/ 10,245.90</w:t>
      </w:r>
    </w:p>
    <w:p w14:paraId="72180EF0" w14:textId="77777777" w:rsidR="0053342B" w:rsidRPr="00883D19" w:rsidRDefault="00B831C9">
      <w:pPr>
        <w:spacing w:after="30"/>
        <w:ind w:left="3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(c)  </w:t>
      </w:r>
      <w:r w:rsidRPr="00883D19">
        <w:rPr>
          <w:rFonts w:asciiTheme="minorHAnsi" w:hAnsiTheme="minorHAnsi" w:cstheme="minorHAnsi"/>
          <w:sz w:val="20"/>
          <w:szCs w:val="20"/>
        </w:rPr>
        <w:t>S/ 10,512.50</w:t>
      </w:r>
    </w:p>
    <w:p w14:paraId="2001F291" w14:textId="77777777" w:rsidR="0053342B" w:rsidRPr="00883D19" w:rsidRDefault="00B831C9">
      <w:pPr>
        <w:spacing w:after="30"/>
        <w:ind w:left="3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(d)  </w:t>
      </w:r>
      <w:r w:rsidRPr="00883D19">
        <w:rPr>
          <w:rFonts w:asciiTheme="minorHAnsi" w:hAnsiTheme="minorHAnsi" w:cstheme="minorHAnsi"/>
          <w:sz w:val="20"/>
          <w:szCs w:val="20"/>
        </w:rPr>
        <w:t>S/ 10,730.15</w:t>
      </w:r>
    </w:p>
    <w:p w14:paraId="3B40A5F6" w14:textId="77777777" w:rsidR="00883D19" w:rsidRDefault="00883D19">
      <w:pPr>
        <w:sectPr w:rsidR="00883D19" w:rsidSect="00883D19">
          <w:type w:val="continuous"/>
          <w:pgSz w:w="11906" w:h="16838"/>
          <w:pgMar w:top="900" w:right="900" w:bottom="900" w:left="900" w:header="708" w:footer="708" w:gutter="0"/>
          <w:cols w:num="2" w:space="720"/>
          <w:docGrid w:linePitch="360"/>
        </w:sectPr>
      </w:pPr>
    </w:p>
    <w:p w14:paraId="367AAF67" w14:textId="77777777" w:rsidR="0053342B" w:rsidRPr="00883D19" w:rsidRDefault="00B831C9" w:rsidP="00883D19">
      <w:pPr>
        <w:pBdr>
          <w:bottom w:val="single" w:sz="6" w:space="0" w:color="2E74B5"/>
        </w:pBdr>
        <w:spacing w:before="120" w:after="160"/>
        <w:rPr>
          <w:rFonts w:asciiTheme="minorHAnsi" w:hAnsiTheme="minorHAnsi" w:cstheme="minorHAnsi"/>
          <w:b/>
          <w:bCs/>
          <w:color w:val="7030A0"/>
          <w:sz w:val="24"/>
          <w:szCs w:val="24"/>
        </w:rPr>
      </w:pPr>
      <w:r w:rsidRPr="00883D19">
        <w:rPr>
          <w:rFonts w:asciiTheme="minorHAnsi" w:hAnsiTheme="minorHAnsi" w:cstheme="minorHAnsi"/>
          <w:b/>
          <w:bCs/>
          <w:color w:val="7030A0"/>
          <w:sz w:val="24"/>
          <w:szCs w:val="24"/>
        </w:rPr>
        <w:lastRenderedPageBreak/>
        <w:t>CASO 3 — Presupuesto de publicidad y cambio de fecha de pago</w:t>
      </w:r>
    </w:p>
    <w:p w14:paraId="12439B72" w14:textId="3829AF1F" w:rsidR="0053342B" w:rsidRPr="00883D19" w:rsidRDefault="00B831C9" w:rsidP="00883D19">
      <w:pPr>
        <w:spacing w:after="60"/>
        <w:jc w:val="both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 xml:space="preserve">Una empresa tiene un presupuesto para una campaña publicitaria con los </w:t>
      </w:r>
      <w:r w:rsidRPr="00883D19">
        <w:rPr>
          <w:rFonts w:asciiTheme="minorHAnsi" w:hAnsiTheme="minorHAnsi" w:cstheme="minorHAnsi"/>
          <w:sz w:val="20"/>
          <w:szCs w:val="20"/>
        </w:rPr>
        <w:t>siguientes pagos programados:</w:t>
      </w:r>
    </w:p>
    <w:tbl>
      <w:tblPr>
        <w:tblW w:w="600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53342B" w14:paraId="5566104B" w14:textId="77777777" w:rsidTr="00883D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538135" w:themeFill="accent6" w:themeFillShade="B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F1172" w14:textId="77777777" w:rsidR="0053342B" w:rsidRPr="00883D19" w:rsidRDefault="00B831C9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883D19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Mes</w:t>
            </w:r>
          </w:p>
        </w:tc>
        <w:tc>
          <w:tcPr>
            <w:tcW w:w="3000" w:type="dxa"/>
            <w:shd w:val="clear" w:color="auto" w:fill="538135" w:themeFill="accent6" w:themeFillShade="B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D229F" w14:textId="77777777" w:rsidR="0053342B" w:rsidRPr="00883D19" w:rsidRDefault="00B831C9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883D19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Pago</w:t>
            </w:r>
          </w:p>
        </w:tc>
      </w:tr>
      <w:tr w:rsidR="0053342B" w14:paraId="319E0921" w14:textId="77777777" w:rsidTr="00883D1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BE19D" w14:textId="77777777" w:rsidR="0053342B" w:rsidRPr="00883D19" w:rsidRDefault="00B831C9">
            <w:pPr>
              <w:jc w:val="center"/>
              <w:rPr>
                <w:rFonts w:asciiTheme="minorHAnsi" w:hAnsiTheme="minorHAnsi" w:cstheme="minorHAnsi"/>
                <w:color w:val="7030A0"/>
              </w:rPr>
            </w:pPr>
            <w:r w:rsidRPr="00883D19">
              <w:rPr>
                <w:rFonts w:asciiTheme="minorHAnsi" w:hAnsiTheme="minorHAnsi" w:cstheme="minorHAnsi"/>
                <w:color w:val="7030A0"/>
                <w:sz w:val="20"/>
                <w:szCs w:val="20"/>
              </w:rPr>
              <w:t>0</w:t>
            </w:r>
          </w:p>
        </w:tc>
        <w:tc>
          <w:tcPr>
            <w:tcW w:w="300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B321A" w14:textId="77777777" w:rsidR="0053342B" w:rsidRPr="00883D19" w:rsidRDefault="00B831C9">
            <w:pPr>
              <w:jc w:val="center"/>
              <w:rPr>
                <w:rFonts w:asciiTheme="minorHAnsi" w:hAnsiTheme="minorHAnsi" w:cstheme="minorHAnsi"/>
                <w:color w:val="7030A0"/>
              </w:rPr>
            </w:pPr>
            <w:r w:rsidRPr="00883D19">
              <w:rPr>
                <w:rFonts w:asciiTheme="minorHAnsi" w:hAnsiTheme="minorHAnsi" w:cstheme="minorHAnsi"/>
                <w:color w:val="7030A0"/>
                <w:sz w:val="20"/>
                <w:szCs w:val="20"/>
              </w:rPr>
              <w:t>S/ 2,000</w:t>
            </w:r>
          </w:p>
        </w:tc>
      </w:tr>
      <w:tr w:rsidR="0053342B" w14:paraId="595FF833" w14:textId="77777777" w:rsidTr="00883D1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1103B" w14:textId="77777777" w:rsidR="0053342B" w:rsidRPr="00883D19" w:rsidRDefault="00B831C9">
            <w:pPr>
              <w:jc w:val="center"/>
              <w:rPr>
                <w:rFonts w:asciiTheme="minorHAnsi" w:hAnsiTheme="minorHAnsi" w:cstheme="minorHAnsi"/>
                <w:color w:val="7030A0"/>
              </w:rPr>
            </w:pPr>
            <w:r w:rsidRPr="00883D19">
              <w:rPr>
                <w:rFonts w:asciiTheme="minorHAnsi" w:hAnsiTheme="minorHAnsi" w:cstheme="minorHAnsi"/>
                <w:color w:val="7030A0"/>
                <w:sz w:val="20"/>
                <w:szCs w:val="20"/>
              </w:rPr>
              <w:t>2</w:t>
            </w:r>
          </w:p>
        </w:tc>
        <w:tc>
          <w:tcPr>
            <w:tcW w:w="300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867B8" w14:textId="77777777" w:rsidR="0053342B" w:rsidRPr="00883D19" w:rsidRDefault="00B831C9">
            <w:pPr>
              <w:jc w:val="center"/>
              <w:rPr>
                <w:rFonts w:asciiTheme="minorHAnsi" w:hAnsiTheme="minorHAnsi" w:cstheme="minorHAnsi"/>
                <w:color w:val="7030A0"/>
              </w:rPr>
            </w:pPr>
            <w:r w:rsidRPr="00883D19">
              <w:rPr>
                <w:rFonts w:asciiTheme="minorHAnsi" w:hAnsiTheme="minorHAnsi" w:cstheme="minorHAnsi"/>
                <w:color w:val="7030A0"/>
                <w:sz w:val="20"/>
                <w:szCs w:val="20"/>
              </w:rPr>
              <w:t>S/ 4,000</w:t>
            </w:r>
          </w:p>
        </w:tc>
      </w:tr>
      <w:tr w:rsidR="0053342B" w14:paraId="74708BE8" w14:textId="77777777" w:rsidTr="00883D1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1AE31" w14:textId="77777777" w:rsidR="0053342B" w:rsidRPr="00883D19" w:rsidRDefault="00B831C9">
            <w:pPr>
              <w:jc w:val="center"/>
              <w:rPr>
                <w:rFonts w:asciiTheme="minorHAnsi" w:hAnsiTheme="minorHAnsi" w:cstheme="minorHAnsi"/>
                <w:color w:val="7030A0"/>
              </w:rPr>
            </w:pPr>
            <w:r w:rsidRPr="00883D19">
              <w:rPr>
                <w:rFonts w:asciiTheme="minorHAnsi" w:hAnsiTheme="minorHAnsi" w:cstheme="minorHAnsi"/>
                <w:color w:val="7030A0"/>
                <w:sz w:val="20"/>
                <w:szCs w:val="20"/>
              </w:rPr>
              <w:t>5</w:t>
            </w:r>
          </w:p>
        </w:tc>
        <w:tc>
          <w:tcPr>
            <w:tcW w:w="300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47CB3" w14:textId="77777777" w:rsidR="0053342B" w:rsidRPr="00883D19" w:rsidRDefault="00B831C9">
            <w:pPr>
              <w:jc w:val="center"/>
              <w:rPr>
                <w:rFonts w:asciiTheme="minorHAnsi" w:hAnsiTheme="minorHAnsi" w:cstheme="minorHAnsi"/>
                <w:color w:val="7030A0"/>
              </w:rPr>
            </w:pPr>
            <w:r w:rsidRPr="00883D19">
              <w:rPr>
                <w:rFonts w:asciiTheme="minorHAnsi" w:hAnsiTheme="minorHAnsi" w:cstheme="minorHAnsi"/>
                <w:color w:val="7030A0"/>
                <w:sz w:val="20"/>
                <w:szCs w:val="20"/>
              </w:rPr>
              <w:t>S/ 3,500</w:t>
            </w:r>
          </w:p>
        </w:tc>
      </w:tr>
      <w:tr w:rsidR="0053342B" w14:paraId="38F20E05" w14:textId="77777777" w:rsidTr="00883D1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43BEB" w14:textId="77777777" w:rsidR="0053342B" w:rsidRPr="00883D19" w:rsidRDefault="00B831C9">
            <w:pPr>
              <w:jc w:val="center"/>
              <w:rPr>
                <w:rFonts w:asciiTheme="minorHAnsi" w:hAnsiTheme="minorHAnsi" w:cstheme="minorHAnsi"/>
                <w:color w:val="7030A0"/>
              </w:rPr>
            </w:pPr>
            <w:r w:rsidRPr="00883D19">
              <w:rPr>
                <w:rFonts w:asciiTheme="minorHAnsi" w:hAnsiTheme="minorHAnsi" w:cstheme="minorHAnsi"/>
                <w:color w:val="7030A0"/>
                <w:sz w:val="20"/>
                <w:szCs w:val="20"/>
              </w:rPr>
              <w:t>8</w:t>
            </w:r>
          </w:p>
        </w:tc>
        <w:tc>
          <w:tcPr>
            <w:tcW w:w="300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B6AEE" w14:textId="77777777" w:rsidR="0053342B" w:rsidRPr="00883D19" w:rsidRDefault="00B831C9">
            <w:pPr>
              <w:jc w:val="center"/>
              <w:rPr>
                <w:rFonts w:asciiTheme="minorHAnsi" w:hAnsiTheme="minorHAnsi" w:cstheme="minorHAnsi"/>
                <w:color w:val="7030A0"/>
              </w:rPr>
            </w:pPr>
            <w:r w:rsidRPr="00883D19">
              <w:rPr>
                <w:rFonts w:asciiTheme="minorHAnsi" w:hAnsiTheme="minorHAnsi" w:cstheme="minorHAnsi"/>
                <w:color w:val="7030A0"/>
                <w:sz w:val="20"/>
                <w:szCs w:val="20"/>
              </w:rPr>
              <w:t>S/ 5,000</w:t>
            </w:r>
          </w:p>
        </w:tc>
      </w:tr>
    </w:tbl>
    <w:p w14:paraId="648B07CD" w14:textId="7BFB0804" w:rsidR="0053342B" w:rsidRPr="00883D19" w:rsidRDefault="00B831C9" w:rsidP="00883D19">
      <w:pPr>
        <w:spacing w:after="60"/>
        <w:jc w:val="both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Por problemas de flujo de caja, la empresa desea cancelar todas sus obligaciones mediante un único pago en el mes 6. La tasa de interés es 2% mensual.</w:t>
      </w:r>
      <w:r w:rsidR="00883D19">
        <w:rPr>
          <w:rFonts w:asciiTheme="minorHAnsi" w:hAnsiTheme="minorHAnsi" w:cstheme="minorHAnsi"/>
          <w:sz w:val="20"/>
          <w:szCs w:val="20"/>
        </w:rPr>
        <w:t xml:space="preserve"> </w:t>
      </w:r>
      <w:r w:rsidRPr="00883D19">
        <w:rPr>
          <w:rFonts w:asciiTheme="minorHAnsi" w:hAnsiTheme="minorHAnsi" w:cstheme="minorHAnsi"/>
          <w:sz w:val="20"/>
          <w:szCs w:val="20"/>
        </w:rPr>
        <w:t>Calcular el pago único equivalente</w:t>
      </w:r>
      <w:r w:rsidR="00883D19" w:rsidRPr="00883D19">
        <w:rPr>
          <w:rFonts w:asciiTheme="minorHAnsi" w:hAnsiTheme="minorHAnsi" w:cstheme="minorHAnsi"/>
          <w:sz w:val="20"/>
          <w:szCs w:val="20"/>
        </w:rPr>
        <w:t xml:space="preserve"> en el mes 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53342B" w14:paraId="1B6BA0ED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243C70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381B2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C76BAC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E84EC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22936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17D232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BAF92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7F5CA9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B694F1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20B9EC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2D6794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8F77BD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957129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7208A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DC191B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5FF8D5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7DE327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2432D1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624A83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56F57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E12BC4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FCCD90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0AF1CC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8F0483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50FA08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8F262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5B7735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9D0D441" w14:textId="77777777" w:rsidR="0053342B" w:rsidRDefault="0053342B"/>
        </w:tc>
      </w:tr>
      <w:tr w:rsidR="0053342B" w14:paraId="63BF0E4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09596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0B670F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218C3A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B174E5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252F1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58CEDF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A90BC7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9B2ED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560F9D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45DCA8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D2F8EF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48B444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DC6853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3F1AF4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9DD186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FDB4F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D14D64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36E2EF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50DE37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0DC75F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4A5885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6CAA7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CD4021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C6170B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2F05E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40384A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04EAE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B4CA3A" w14:textId="77777777" w:rsidR="0053342B" w:rsidRDefault="0053342B"/>
        </w:tc>
      </w:tr>
      <w:tr w:rsidR="0053342B" w14:paraId="64C50C0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929EC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E1A62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DB04E6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BBD71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438B21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E147FB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751A7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848EB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649DC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05F98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4314F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8784B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FC5E6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EBDF56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7D1B0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281EF6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DCAD7F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9CB7DB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EA19EC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95624D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CF59E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B946B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DBAD9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99FF15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FA953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33BF79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E9618B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F3E5163" w14:textId="77777777" w:rsidR="0053342B" w:rsidRDefault="0053342B"/>
        </w:tc>
      </w:tr>
      <w:tr w:rsidR="0053342B" w14:paraId="4B8565D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66AF97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0F1991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8B8E4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7DE221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CED20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5C322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FDEE2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3A6D13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B4426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636D8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06EFD7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FF65A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EC595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22C40F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6C5F05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2A22FE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151CF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0429D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6C5D0E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DEB355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6ADA4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545613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1AF390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2B5DF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BFBA6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25E985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207582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ECD0D55" w14:textId="77777777" w:rsidR="0053342B" w:rsidRDefault="0053342B"/>
        </w:tc>
      </w:tr>
      <w:tr w:rsidR="0053342B" w14:paraId="0239098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9FE38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BE7D13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752D0E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25DDA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AB61E1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7AC8BC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7B391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F4930F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5E8743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BFE8F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59AE1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D78781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1A37B4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7BDD8E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9368B5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8CE47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424C0B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01AAC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00A77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C2696D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76936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0268B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E78A73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5B5098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D3A901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B7010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9B00DC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20CDAF7" w14:textId="77777777" w:rsidR="0053342B" w:rsidRDefault="0053342B"/>
        </w:tc>
      </w:tr>
      <w:tr w:rsidR="0053342B" w14:paraId="3D0AF36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12E502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C70F5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A5500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BFC164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0F0682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D98F3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25911E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1045E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565BE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90F909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52BDAF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7CCA5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46C434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85EC1E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642A2F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57215C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4BB24E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846E9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927BA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F9F953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82CDC2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C07080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4CBED8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E65218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C4E43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47391E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0B1442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9061F7" w14:textId="77777777" w:rsidR="0053342B" w:rsidRDefault="0053342B"/>
        </w:tc>
      </w:tr>
      <w:tr w:rsidR="0053342B" w14:paraId="3341FE8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27C85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3DDEB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594F66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BDBFE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078161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F4AFB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B06229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56A31F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0C415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F32F08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0417F8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C5F87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4DAD83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AA457D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DC9D77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35C220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0928E7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16FFA9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ED55C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FFEAB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DB46D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93A7FD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4469EE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4C3C7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B9AFC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D991E6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2FA58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EE766D" w14:textId="77777777" w:rsidR="0053342B" w:rsidRDefault="0053342B"/>
        </w:tc>
      </w:tr>
      <w:tr w:rsidR="0053342B" w14:paraId="2D6D09D3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5CE4D1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670799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F4A67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A1ECB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E02A35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3FF97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516BE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A5161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54D71C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711ED8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D31E6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4229A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44325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B4C5BE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B6E38A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8158E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3C932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5E4FA1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C5BC29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44DA1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76FB04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2C93F7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D93DB1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490A0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9126E0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31316C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5E624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5EE2E24" w14:textId="77777777" w:rsidR="0053342B" w:rsidRDefault="0053342B"/>
        </w:tc>
      </w:tr>
      <w:tr w:rsidR="0053342B" w14:paraId="7869D0A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1EA8F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244BFE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28204C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0FD879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947115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70B82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D568F8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CC3D0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24EF8D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ADE14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A8DE2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85E505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53CBD7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63E8B3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6F0A1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6E37AD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EC331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370E0E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70FF2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5F9FB2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223C0A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0A3CD0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FE062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A3FA46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928B7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FC0BE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6604F1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7C70079" w14:textId="77777777" w:rsidR="0053342B" w:rsidRDefault="0053342B"/>
        </w:tc>
      </w:tr>
    </w:tbl>
    <w:p w14:paraId="0F7ABCC8" w14:textId="77777777" w:rsidR="00883D19" w:rsidRDefault="00883D19">
      <w:pPr>
        <w:spacing w:after="30"/>
        <w:ind w:left="340"/>
        <w:rPr>
          <w:b/>
          <w:bCs/>
          <w:color w:val="2E74B5"/>
        </w:rPr>
        <w:sectPr w:rsidR="00883D19" w:rsidSect="00883D19">
          <w:type w:val="continuous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01C06472" w14:textId="112D2B9B" w:rsidR="0053342B" w:rsidRPr="00883D19" w:rsidRDefault="00B831C9">
      <w:pPr>
        <w:spacing w:after="30"/>
        <w:ind w:left="3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(a)  </w:t>
      </w:r>
      <w:r w:rsidRPr="00883D19">
        <w:rPr>
          <w:rFonts w:asciiTheme="minorHAnsi" w:hAnsiTheme="minorHAnsi" w:cstheme="minorHAnsi"/>
          <w:sz w:val="20"/>
          <w:szCs w:val="20"/>
        </w:rPr>
        <w:t>S/ 14,957.90</w:t>
      </w:r>
      <w:r w:rsidR="00A7216F">
        <w:rPr>
          <w:rFonts w:asciiTheme="minorHAnsi" w:hAnsiTheme="minorHAnsi" w:cstheme="minorHAnsi"/>
          <w:sz w:val="20"/>
          <w:szCs w:val="20"/>
        </w:rPr>
        <w:tab/>
      </w:r>
      <w:r w:rsidR="00A7216F">
        <w:rPr>
          <w:rFonts w:asciiTheme="minorHAnsi" w:hAnsiTheme="minorHAnsi" w:cstheme="minorHAnsi"/>
          <w:sz w:val="20"/>
          <w:szCs w:val="20"/>
        </w:rPr>
        <w:tab/>
      </w: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>(</w:t>
      </w:r>
      <w:proofErr w:type="gramStart"/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b)  </w:t>
      </w:r>
      <w:r w:rsidRPr="00883D19">
        <w:rPr>
          <w:rFonts w:asciiTheme="minorHAnsi" w:hAnsiTheme="minorHAnsi" w:cstheme="minorHAnsi"/>
          <w:sz w:val="20"/>
          <w:szCs w:val="20"/>
        </w:rPr>
        <w:t>S</w:t>
      </w:r>
      <w:proofErr w:type="gramEnd"/>
      <w:r w:rsidRPr="00883D19">
        <w:rPr>
          <w:rFonts w:asciiTheme="minorHAnsi" w:hAnsiTheme="minorHAnsi" w:cstheme="minorHAnsi"/>
          <w:sz w:val="20"/>
          <w:szCs w:val="20"/>
        </w:rPr>
        <w:t>/ 14,500.00</w:t>
      </w:r>
      <w:r w:rsidR="00A7216F">
        <w:rPr>
          <w:rFonts w:asciiTheme="minorHAnsi" w:hAnsiTheme="minorHAnsi" w:cstheme="minorHAnsi"/>
          <w:sz w:val="20"/>
          <w:szCs w:val="20"/>
        </w:rPr>
        <w:tab/>
      </w:r>
      <w:r w:rsidR="00A7216F">
        <w:rPr>
          <w:rFonts w:asciiTheme="minorHAnsi" w:hAnsiTheme="minorHAnsi" w:cstheme="minorHAnsi"/>
          <w:sz w:val="20"/>
          <w:szCs w:val="20"/>
        </w:rPr>
        <w:tab/>
      </w:r>
      <w:r w:rsidR="00A7216F">
        <w:rPr>
          <w:rFonts w:asciiTheme="minorHAnsi" w:hAnsiTheme="minorHAnsi" w:cstheme="minorHAnsi"/>
          <w:sz w:val="20"/>
          <w:szCs w:val="20"/>
        </w:rPr>
        <w:tab/>
      </w: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(c)  </w:t>
      </w:r>
      <w:r w:rsidRPr="00883D19">
        <w:rPr>
          <w:rFonts w:asciiTheme="minorHAnsi" w:hAnsiTheme="minorHAnsi" w:cstheme="minorHAnsi"/>
          <w:sz w:val="20"/>
          <w:szCs w:val="20"/>
        </w:rPr>
        <w:t>S/ 15,210.42</w:t>
      </w:r>
      <w:r w:rsidR="00A7216F">
        <w:rPr>
          <w:rFonts w:asciiTheme="minorHAnsi" w:hAnsiTheme="minorHAnsi" w:cstheme="minorHAnsi"/>
          <w:sz w:val="20"/>
          <w:szCs w:val="20"/>
        </w:rPr>
        <w:tab/>
      </w:r>
      <w:r w:rsidR="00A7216F">
        <w:rPr>
          <w:rFonts w:asciiTheme="minorHAnsi" w:hAnsiTheme="minorHAnsi" w:cstheme="minorHAnsi"/>
          <w:sz w:val="20"/>
          <w:szCs w:val="20"/>
        </w:rPr>
        <w:tab/>
      </w:r>
      <w:r w:rsidR="00A7216F">
        <w:rPr>
          <w:rFonts w:asciiTheme="minorHAnsi" w:hAnsiTheme="minorHAnsi" w:cstheme="minorHAnsi"/>
          <w:sz w:val="20"/>
          <w:szCs w:val="20"/>
        </w:rPr>
        <w:tab/>
      </w: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(d)  </w:t>
      </w:r>
      <w:r w:rsidRPr="00883D19">
        <w:rPr>
          <w:rFonts w:asciiTheme="minorHAnsi" w:hAnsiTheme="minorHAnsi" w:cstheme="minorHAnsi"/>
          <w:sz w:val="20"/>
          <w:szCs w:val="20"/>
        </w:rPr>
        <w:t>S/ 14,680.33</w:t>
      </w:r>
    </w:p>
    <w:p w14:paraId="5746E1E5" w14:textId="77777777" w:rsidR="00883D19" w:rsidRDefault="00883D19">
      <w:pPr>
        <w:sectPr w:rsidR="00883D19" w:rsidSect="00A7216F">
          <w:type w:val="continuous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4CDA2355" w14:textId="4439BC2E" w:rsidR="0053342B" w:rsidRDefault="0053342B"/>
    <w:p w14:paraId="678A5D61" w14:textId="643FAFD8" w:rsidR="0053342B" w:rsidRPr="00883D19" w:rsidRDefault="00B831C9" w:rsidP="00883D19">
      <w:pPr>
        <w:pBdr>
          <w:bottom w:val="single" w:sz="6" w:space="0" w:color="2E74B5"/>
        </w:pBdr>
        <w:spacing w:before="120" w:after="160"/>
        <w:rPr>
          <w:rFonts w:asciiTheme="minorHAnsi" w:hAnsiTheme="minorHAnsi" w:cstheme="minorHAnsi"/>
          <w:b/>
          <w:bCs/>
          <w:color w:val="7030A0"/>
          <w:sz w:val="24"/>
          <w:szCs w:val="24"/>
        </w:rPr>
      </w:pPr>
      <w:r w:rsidRPr="00883D19">
        <w:rPr>
          <w:rFonts w:asciiTheme="minorHAnsi" w:hAnsiTheme="minorHAnsi" w:cstheme="minorHAnsi"/>
          <w:b/>
          <w:bCs/>
          <w:color w:val="7030A0"/>
          <w:sz w:val="24"/>
          <w:szCs w:val="24"/>
        </w:rPr>
        <w:t xml:space="preserve">CASO 4 </w:t>
      </w:r>
    </w:p>
    <w:p w14:paraId="422D397D" w14:textId="77777777" w:rsidR="0053342B" w:rsidRPr="00883D19" w:rsidRDefault="00B831C9">
      <w:pPr>
        <w:spacing w:after="60"/>
        <w:jc w:val="both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Una empresa de alimentos contrata una campaña con una agencia de marketing por S/ 15,000. La agencia ofrece las siguientes alternativas de pago:</w:t>
      </w:r>
    </w:p>
    <w:p w14:paraId="5C0355C9" w14:textId="77777777" w:rsidR="0053342B" w:rsidRPr="00883D19" w:rsidRDefault="00B831C9">
      <w:pPr>
        <w:spacing w:before="60" w:after="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1F3864"/>
          <w:sz w:val="20"/>
          <w:szCs w:val="20"/>
        </w:rPr>
        <w:t>Opción A</w:t>
      </w:r>
    </w:p>
    <w:p w14:paraId="06FEF702" w14:textId="77777777" w:rsidR="0053342B" w:rsidRPr="00883D19" w:rsidRDefault="00B831C9">
      <w:pPr>
        <w:pStyle w:val="Prrafodelista"/>
        <w:numPr>
          <w:ilvl w:val="0"/>
          <w:numId w:val="1"/>
        </w:numPr>
        <w:spacing w:after="2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S/ 5,000 hoy (mes 0).</w:t>
      </w:r>
    </w:p>
    <w:p w14:paraId="7E56CC48" w14:textId="77777777" w:rsidR="0053342B" w:rsidRPr="00883D19" w:rsidRDefault="00B831C9">
      <w:pPr>
        <w:pStyle w:val="Prrafodelista"/>
        <w:numPr>
          <w:ilvl w:val="0"/>
          <w:numId w:val="1"/>
        </w:numPr>
        <w:spacing w:after="2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S/ 5,000 en 3 meses.</w:t>
      </w:r>
    </w:p>
    <w:p w14:paraId="62E7EE13" w14:textId="77777777" w:rsidR="0053342B" w:rsidRPr="00883D19" w:rsidRDefault="00B831C9">
      <w:pPr>
        <w:pStyle w:val="Prrafodelista"/>
        <w:numPr>
          <w:ilvl w:val="0"/>
          <w:numId w:val="1"/>
        </w:numPr>
        <w:spacing w:after="2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S/ 5,000 en 6 meses.</w:t>
      </w:r>
    </w:p>
    <w:p w14:paraId="76A53BEC" w14:textId="77777777" w:rsidR="0053342B" w:rsidRPr="00883D19" w:rsidRDefault="00B831C9">
      <w:pPr>
        <w:spacing w:before="60" w:after="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1F3864"/>
          <w:sz w:val="20"/>
          <w:szCs w:val="20"/>
        </w:rPr>
        <w:t>Opción B</w:t>
      </w:r>
    </w:p>
    <w:p w14:paraId="3BF8B197" w14:textId="77777777" w:rsidR="0053342B" w:rsidRPr="00883D19" w:rsidRDefault="00B831C9">
      <w:pPr>
        <w:pStyle w:val="Prrafodelista"/>
        <w:numPr>
          <w:ilvl w:val="0"/>
          <w:numId w:val="1"/>
        </w:numPr>
        <w:spacing w:after="2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Un único pago en el mes 5.</w:t>
      </w:r>
    </w:p>
    <w:p w14:paraId="27C918F4" w14:textId="16163B14" w:rsidR="0053342B" w:rsidRPr="00883D19" w:rsidRDefault="00B831C9" w:rsidP="00883D19">
      <w:pPr>
        <w:spacing w:after="60"/>
        <w:jc w:val="both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sz w:val="20"/>
          <w:szCs w:val="20"/>
        </w:rPr>
        <w:t>La tasa de interés acordada es de 2.5% mensual.</w:t>
      </w:r>
      <w:r w:rsidR="00883D19">
        <w:rPr>
          <w:rFonts w:asciiTheme="minorHAnsi" w:hAnsiTheme="minorHAnsi" w:cstheme="minorHAnsi"/>
          <w:sz w:val="20"/>
          <w:szCs w:val="20"/>
        </w:rPr>
        <w:t xml:space="preserve"> </w:t>
      </w:r>
      <w:r w:rsidRPr="00883D19">
        <w:rPr>
          <w:rFonts w:asciiTheme="minorHAnsi" w:hAnsiTheme="minorHAnsi" w:cstheme="minorHAnsi"/>
          <w:sz w:val="20"/>
          <w:szCs w:val="20"/>
        </w:rPr>
        <w:t>Calcular el valor equivalente de los tres pagos en el mes 5.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53342B" w14:paraId="62CB3D3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B566AD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D4D9B2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45703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EFF54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A0ACB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0D88E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449926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5836C9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DEA970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BB0D92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86D54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B0DC2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FAE2C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BDB4DA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73FCE1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D17BC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086691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79A10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24041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8BE4E5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CFFA8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0CA08B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1BD5D3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8AE408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FED64D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41692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56B3AE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C0A6C8" w14:textId="77777777" w:rsidR="0053342B" w:rsidRDefault="0053342B"/>
        </w:tc>
      </w:tr>
      <w:tr w:rsidR="0053342B" w14:paraId="6E63DCB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9F7686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6DFF7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EDE78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AD7C61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2D8167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E3659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BE3EA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97782B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DE505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BDEE3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8691D3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934B6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4C1A37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3A9B4C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089CD6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99B35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082296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C7A87E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3BD0AC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52536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F5730B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EF5F96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6E0BE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1CAB5A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8A82F6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3014F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A0C2D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460532E" w14:textId="77777777" w:rsidR="0053342B" w:rsidRDefault="0053342B"/>
        </w:tc>
      </w:tr>
      <w:tr w:rsidR="0053342B" w14:paraId="743E590A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16F32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37B127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80E76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3B2C6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023ED5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D54449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4D7707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801DCB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A7C683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1B7C24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A4062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8C545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8C6F7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C9CE46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9F2F16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24AA4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A645A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2CB174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44898B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0179ED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535695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D16C9C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E48BB3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428BC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F98C5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88C14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76C00C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565FA41" w14:textId="77777777" w:rsidR="0053342B" w:rsidRDefault="0053342B"/>
        </w:tc>
      </w:tr>
      <w:tr w:rsidR="0053342B" w14:paraId="0E5A1348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6EAD52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9FF66F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1E2E5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E43E7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53DD91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0BE0A1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596F4A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3520D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38732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0A568D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4B4E91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5FB68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EB483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A3D5B2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DE37A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E0A487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8A5FD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68C4CF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719BF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4790C5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2DBA65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88788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84734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146AF3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BD0E6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2DE401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4D6E7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C92FF54" w14:textId="77777777" w:rsidR="0053342B" w:rsidRDefault="0053342B"/>
        </w:tc>
      </w:tr>
      <w:tr w:rsidR="0053342B" w14:paraId="47D4B90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0A27BD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476846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C3642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FE6E1A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76A715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8B1BF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BD2BF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4BD2D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E503A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C9432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B221F2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7133D1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1C893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9C9746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083505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ADC09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C165E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26EFFA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51534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5F570F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FB6BD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F6565E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0035BB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BE2144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30ECB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EF60B2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017064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E58983A" w14:textId="77777777" w:rsidR="0053342B" w:rsidRDefault="0053342B"/>
        </w:tc>
      </w:tr>
      <w:tr w:rsidR="0053342B" w14:paraId="5EBD6B58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6CAC76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C50013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4CB76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E24213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1B030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6514C9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7F4E7B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96B538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6FD39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E14D2C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E7A3A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7E9C8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846E25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2662FD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547590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D3015E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8C3F72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0EDAFF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98583C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21D67B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200D6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1AE036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C6477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0B1468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BEC554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907EA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656A74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55D1363" w14:textId="77777777" w:rsidR="0053342B" w:rsidRDefault="0053342B"/>
        </w:tc>
      </w:tr>
      <w:tr w:rsidR="0053342B" w14:paraId="5CC9BFAE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CBF98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330220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96680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215CD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F443F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CE0C8C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68356E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7A9C93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79A039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A88E7A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12B36F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E9CC3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14C7CA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E56D34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F3547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FCD3C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55D5C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5F82F7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D424DE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B2CCE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D6B0EF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2AB05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3BAD3F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61871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5883C3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67B196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8A047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DB3696" w14:textId="77777777" w:rsidR="0053342B" w:rsidRDefault="0053342B"/>
        </w:tc>
      </w:tr>
      <w:tr w:rsidR="0053342B" w14:paraId="6AB85BC8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2CB4FF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C7F48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DFC963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1AA3A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F050D0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FD13A0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AB134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60E64D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3EE60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0C035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E92E8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AA7F5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BE4942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B13C08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CDF5A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B54DB4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16C4E8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0DDCA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5D5AD7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6C385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FBA75D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46915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429C4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37262A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3F7B1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C629DD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4F061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8A8B1C3" w14:textId="77777777" w:rsidR="0053342B" w:rsidRDefault="0053342B"/>
        </w:tc>
      </w:tr>
      <w:tr w:rsidR="0053342B" w14:paraId="1DAD112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DA5EE9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BFA02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70BF7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6DAE9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1CEB9F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2C0B83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66798A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F59135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48D3F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F97ED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18376C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B6FF85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19647B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4937D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F00FD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09C282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BE69C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0EC641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7C9733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65503A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7A0A3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2E7A7A5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C17247C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EDF5DB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1B6748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855DAB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0B3B89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9BCDE68" w14:textId="77777777" w:rsidR="0053342B" w:rsidRDefault="0053342B"/>
        </w:tc>
      </w:tr>
      <w:tr w:rsidR="0053342B" w14:paraId="3B34308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376CE3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FD11846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9D138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C03745E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940ED2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A094B8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1A27D1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A4A98D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5095ECA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38639AF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F5FC14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787487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BF3DE90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5AE124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200111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9BD33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003434B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8396B5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DD6B87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16EEC3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767FA87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B02E81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98E3BB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0954CB9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AD1101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7204E3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D327B24" w14:textId="77777777" w:rsidR="0053342B" w:rsidRDefault="0053342B"/>
        </w:tc>
        <w:tc>
          <w:tcPr>
            <w:tcW w:w="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AAE586" w14:textId="77777777" w:rsidR="0053342B" w:rsidRDefault="0053342B"/>
        </w:tc>
      </w:tr>
    </w:tbl>
    <w:p w14:paraId="62C2A847" w14:textId="77777777" w:rsidR="00883D19" w:rsidRDefault="00883D19">
      <w:pPr>
        <w:spacing w:after="30"/>
        <w:ind w:left="340"/>
        <w:rPr>
          <w:rFonts w:asciiTheme="minorHAnsi" w:hAnsiTheme="minorHAnsi" w:cstheme="minorHAnsi"/>
          <w:b/>
          <w:bCs/>
          <w:color w:val="2E74B5"/>
          <w:sz w:val="20"/>
          <w:szCs w:val="20"/>
        </w:rPr>
        <w:sectPr w:rsidR="00883D19" w:rsidSect="00883D19">
          <w:type w:val="continuous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57D622E5" w14:textId="23508D0B" w:rsidR="0053342B" w:rsidRPr="00883D19" w:rsidRDefault="00B831C9">
      <w:pPr>
        <w:spacing w:after="30"/>
        <w:ind w:left="340"/>
        <w:rPr>
          <w:rFonts w:asciiTheme="minorHAnsi" w:hAnsiTheme="minorHAnsi" w:cstheme="minorHAnsi"/>
          <w:sz w:val="20"/>
          <w:szCs w:val="20"/>
        </w:rPr>
      </w:pP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(a)  </w:t>
      </w:r>
      <w:r w:rsidRPr="00883D19">
        <w:rPr>
          <w:rFonts w:asciiTheme="minorHAnsi" w:hAnsiTheme="minorHAnsi" w:cstheme="minorHAnsi"/>
          <w:sz w:val="20"/>
          <w:szCs w:val="20"/>
        </w:rPr>
        <w:t>S/ 15,000.00</w:t>
      </w:r>
      <w:r w:rsidR="00883D19">
        <w:rPr>
          <w:rFonts w:asciiTheme="minorHAnsi" w:hAnsiTheme="minorHAnsi" w:cstheme="minorHAnsi"/>
          <w:sz w:val="20"/>
          <w:szCs w:val="20"/>
        </w:rPr>
        <w:t xml:space="preserve"> </w:t>
      </w:r>
      <w:r w:rsidR="00883D19">
        <w:rPr>
          <w:rFonts w:asciiTheme="minorHAnsi" w:hAnsiTheme="minorHAnsi" w:cstheme="minorHAnsi"/>
          <w:sz w:val="20"/>
          <w:szCs w:val="20"/>
        </w:rPr>
        <w:tab/>
      </w:r>
      <w:r w:rsidR="00883D19">
        <w:rPr>
          <w:rFonts w:asciiTheme="minorHAnsi" w:hAnsiTheme="minorHAnsi" w:cstheme="minorHAnsi"/>
          <w:sz w:val="20"/>
          <w:szCs w:val="20"/>
        </w:rPr>
        <w:tab/>
      </w: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>(</w:t>
      </w:r>
      <w:proofErr w:type="gramStart"/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b)  </w:t>
      </w:r>
      <w:r w:rsidRPr="00883D19">
        <w:rPr>
          <w:rFonts w:asciiTheme="minorHAnsi" w:hAnsiTheme="minorHAnsi" w:cstheme="minorHAnsi"/>
          <w:sz w:val="20"/>
          <w:szCs w:val="20"/>
        </w:rPr>
        <w:t>S</w:t>
      </w:r>
      <w:proofErr w:type="gramEnd"/>
      <w:r w:rsidRPr="00883D19">
        <w:rPr>
          <w:rFonts w:asciiTheme="minorHAnsi" w:hAnsiTheme="minorHAnsi" w:cstheme="minorHAnsi"/>
          <w:sz w:val="20"/>
          <w:szCs w:val="20"/>
        </w:rPr>
        <w:t>/ 15,788.21</w:t>
      </w:r>
      <w:r w:rsidR="00883D19">
        <w:rPr>
          <w:rFonts w:asciiTheme="minorHAnsi" w:hAnsiTheme="minorHAnsi" w:cstheme="minorHAnsi"/>
          <w:sz w:val="20"/>
          <w:szCs w:val="20"/>
        </w:rPr>
        <w:tab/>
      </w:r>
      <w:r w:rsidR="00883D19">
        <w:rPr>
          <w:rFonts w:asciiTheme="minorHAnsi" w:hAnsiTheme="minorHAnsi" w:cstheme="minorHAnsi"/>
          <w:sz w:val="20"/>
          <w:szCs w:val="20"/>
        </w:rPr>
        <w:tab/>
      </w:r>
      <w:r w:rsidR="00883D19">
        <w:rPr>
          <w:rFonts w:asciiTheme="minorHAnsi" w:hAnsiTheme="minorHAnsi" w:cstheme="minorHAnsi"/>
          <w:sz w:val="20"/>
          <w:szCs w:val="20"/>
        </w:rPr>
        <w:tab/>
      </w: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c)  </w:t>
      </w:r>
      <w:r w:rsidRPr="00883D19">
        <w:rPr>
          <w:rFonts w:asciiTheme="minorHAnsi" w:hAnsiTheme="minorHAnsi" w:cstheme="minorHAnsi"/>
          <w:sz w:val="20"/>
          <w:szCs w:val="20"/>
        </w:rPr>
        <w:t>S/</w:t>
      </w:r>
      <w:r w:rsidRPr="00883D19">
        <w:rPr>
          <w:rFonts w:asciiTheme="minorHAnsi" w:hAnsiTheme="minorHAnsi" w:cstheme="minorHAnsi"/>
          <w:sz w:val="20"/>
          <w:szCs w:val="20"/>
        </w:rPr>
        <w:t>1</w:t>
      </w:r>
      <w:r w:rsidRPr="00883D19">
        <w:rPr>
          <w:rFonts w:asciiTheme="minorHAnsi" w:hAnsiTheme="minorHAnsi" w:cstheme="minorHAnsi"/>
          <w:sz w:val="20"/>
          <w:szCs w:val="20"/>
        </w:rPr>
        <w:t>6,050.75</w:t>
      </w:r>
      <w:r w:rsidR="00883D19">
        <w:rPr>
          <w:rFonts w:asciiTheme="minorHAnsi" w:hAnsiTheme="minorHAnsi" w:cstheme="minorHAnsi"/>
          <w:sz w:val="20"/>
          <w:szCs w:val="20"/>
        </w:rPr>
        <w:tab/>
      </w:r>
      <w:r w:rsidR="00883D19">
        <w:rPr>
          <w:rFonts w:asciiTheme="minorHAnsi" w:hAnsiTheme="minorHAnsi" w:cstheme="minorHAnsi"/>
          <w:sz w:val="20"/>
          <w:szCs w:val="20"/>
        </w:rPr>
        <w:tab/>
      </w:r>
      <w:r w:rsidR="00883D19">
        <w:rPr>
          <w:rFonts w:asciiTheme="minorHAnsi" w:hAnsiTheme="minorHAnsi" w:cstheme="minorHAnsi"/>
          <w:sz w:val="20"/>
          <w:szCs w:val="20"/>
        </w:rPr>
        <w:tab/>
      </w:r>
      <w:r w:rsidRPr="00883D19">
        <w:rPr>
          <w:rFonts w:asciiTheme="minorHAnsi" w:hAnsiTheme="minorHAnsi" w:cstheme="minorHAnsi"/>
          <w:b/>
          <w:bCs/>
          <w:color w:val="2E74B5"/>
          <w:sz w:val="20"/>
          <w:szCs w:val="20"/>
        </w:rPr>
        <w:t xml:space="preserve">(d)  </w:t>
      </w:r>
      <w:r w:rsidRPr="00883D19">
        <w:rPr>
          <w:rFonts w:asciiTheme="minorHAnsi" w:hAnsiTheme="minorHAnsi" w:cstheme="minorHAnsi"/>
          <w:sz w:val="20"/>
          <w:szCs w:val="20"/>
        </w:rPr>
        <w:t>S/ 15,502.10</w:t>
      </w:r>
    </w:p>
    <w:sectPr w:rsidR="0053342B" w:rsidRPr="00883D19" w:rsidSect="00883D19">
      <w:type w:val="continuous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A0C48" w14:textId="77777777" w:rsidR="00B831C9" w:rsidRDefault="00B831C9" w:rsidP="00883D19">
      <w:r>
        <w:separator/>
      </w:r>
    </w:p>
  </w:endnote>
  <w:endnote w:type="continuationSeparator" w:id="0">
    <w:p w14:paraId="158F2BD4" w14:textId="77777777" w:rsidR="00B831C9" w:rsidRDefault="00B831C9" w:rsidP="00883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01AB9" w14:textId="77777777" w:rsidR="00B831C9" w:rsidRDefault="00B831C9" w:rsidP="00883D19">
      <w:r>
        <w:separator/>
      </w:r>
    </w:p>
  </w:footnote>
  <w:footnote w:type="continuationSeparator" w:id="0">
    <w:p w14:paraId="63E588E5" w14:textId="77777777" w:rsidR="00B831C9" w:rsidRDefault="00B831C9" w:rsidP="00883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51C17" w14:textId="32CE1355" w:rsidR="00883D19" w:rsidRDefault="00883D19" w:rsidP="00883D19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4FC383" wp14:editId="090C5189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MATEM</w:t>
    </w:r>
    <w:r w:rsidR="00A7216F">
      <w:rPr>
        <w:spacing w:val="40"/>
        <w:sz w:val="16"/>
        <w:szCs w:val="16"/>
      </w:rPr>
      <w:t>Á</w:t>
    </w:r>
    <w:r>
      <w:rPr>
        <w:spacing w:val="40"/>
        <w:sz w:val="16"/>
        <w:szCs w:val="16"/>
      </w:rPr>
      <w:t>TICA</w:t>
    </w:r>
    <w:r w:rsidR="00A7216F">
      <w:rPr>
        <w:spacing w:val="40"/>
        <w:sz w:val="16"/>
        <w:szCs w:val="16"/>
      </w:rPr>
      <w:t>S</w:t>
    </w:r>
    <w:r>
      <w:rPr>
        <w:spacing w:val="40"/>
        <w:sz w:val="16"/>
        <w:szCs w:val="16"/>
      </w:rPr>
      <w:t xml:space="preserve"> APLICADA</w:t>
    </w:r>
    <w:r w:rsidR="00A7216F">
      <w:rPr>
        <w:spacing w:val="40"/>
        <w:sz w:val="16"/>
        <w:szCs w:val="16"/>
      </w:rPr>
      <w:t>S</w:t>
    </w:r>
  </w:p>
  <w:p w14:paraId="3E789758" w14:textId="77777777" w:rsidR="00883D19" w:rsidRDefault="00883D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32904"/>
    <w:multiLevelType w:val="hybridMultilevel"/>
    <w:tmpl w:val="90221200"/>
    <w:lvl w:ilvl="0" w:tplc="FB800AF6">
      <w:start w:val="1"/>
      <w:numFmt w:val="decimal"/>
      <w:lvlText w:val="%1."/>
      <w:lvlJc w:val="left"/>
      <w:pPr>
        <w:ind w:left="460" w:hanging="300"/>
      </w:pPr>
    </w:lvl>
    <w:lvl w:ilvl="1" w:tplc="E07462DA">
      <w:numFmt w:val="decimal"/>
      <w:lvlText w:val=""/>
      <w:lvlJc w:val="left"/>
    </w:lvl>
    <w:lvl w:ilvl="2" w:tplc="B7C6A596">
      <w:numFmt w:val="decimal"/>
      <w:lvlText w:val=""/>
      <w:lvlJc w:val="left"/>
    </w:lvl>
    <w:lvl w:ilvl="3" w:tplc="18920822">
      <w:numFmt w:val="decimal"/>
      <w:lvlText w:val=""/>
      <w:lvlJc w:val="left"/>
    </w:lvl>
    <w:lvl w:ilvl="4" w:tplc="54FEFD62">
      <w:numFmt w:val="decimal"/>
      <w:lvlText w:val=""/>
      <w:lvlJc w:val="left"/>
    </w:lvl>
    <w:lvl w:ilvl="5" w:tplc="4596EB06">
      <w:numFmt w:val="decimal"/>
      <w:lvlText w:val=""/>
      <w:lvlJc w:val="left"/>
    </w:lvl>
    <w:lvl w:ilvl="6" w:tplc="C4F45AD0">
      <w:numFmt w:val="decimal"/>
      <w:lvlText w:val=""/>
      <w:lvlJc w:val="left"/>
    </w:lvl>
    <w:lvl w:ilvl="7" w:tplc="6F046EC4">
      <w:numFmt w:val="decimal"/>
      <w:lvlText w:val=""/>
      <w:lvlJc w:val="left"/>
    </w:lvl>
    <w:lvl w:ilvl="8" w:tplc="AE9AF1EC">
      <w:numFmt w:val="decimal"/>
      <w:lvlText w:val=""/>
      <w:lvlJc w:val="left"/>
    </w:lvl>
  </w:abstractNum>
  <w:abstractNum w:abstractNumId="1" w15:restartNumberingAfterBreak="0">
    <w:nsid w:val="134D17A9"/>
    <w:multiLevelType w:val="hybridMultilevel"/>
    <w:tmpl w:val="CBCAB4AC"/>
    <w:lvl w:ilvl="0" w:tplc="B24ED9E8">
      <w:start w:val="1"/>
      <w:numFmt w:val="decimal"/>
      <w:lvlText w:val="%1."/>
      <w:lvlJc w:val="left"/>
      <w:pPr>
        <w:ind w:left="460" w:hanging="300"/>
      </w:pPr>
    </w:lvl>
    <w:lvl w:ilvl="1" w:tplc="3CA26746">
      <w:numFmt w:val="decimal"/>
      <w:lvlText w:val=""/>
      <w:lvlJc w:val="left"/>
    </w:lvl>
    <w:lvl w:ilvl="2" w:tplc="5722231E">
      <w:numFmt w:val="decimal"/>
      <w:lvlText w:val=""/>
      <w:lvlJc w:val="left"/>
    </w:lvl>
    <w:lvl w:ilvl="3" w:tplc="C0BC664E">
      <w:numFmt w:val="decimal"/>
      <w:lvlText w:val=""/>
      <w:lvlJc w:val="left"/>
    </w:lvl>
    <w:lvl w:ilvl="4" w:tplc="5952FAA4">
      <w:numFmt w:val="decimal"/>
      <w:lvlText w:val=""/>
      <w:lvlJc w:val="left"/>
    </w:lvl>
    <w:lvl w:ilvl="5" w:tplc="F0E8BEEA">
      <w:numFmt w:val="decimal"/>
      <w:lvlText w:val=""/>
      <w:lvlJc w:val="left"/>
    </w:lvl>
    <w:lvl w:ilvl="6" w:tplc="AE0C7690">
      <w:numFmt w:val="decimal"/>
      <w:lvlText w:val=""/>
      <w:lvlJc w:val="left"/>
    </w:lvl>
    <w:lvl w:ilvl="7" w:tplc="D3D2E15C">
      <w:numFmt w:val="decimal"/>
      <w:lvlText w:val=""/>
      <w:lvlJc w:val="left"/>
    </w:lvl>
    <w:lvl w:ilvl="8" w:tplc="0FB28A4A">
      <w:numFmt w:val="decimal"/>
      <w:lvlText w:val=""/>
      <w:lvlJc w:val="left"/>
    </w:lvl>
  </w:abstractNum>
  <w:abstractNum w:abstractNumId="2" w15:restartNumberingAfterBreak="0">
    <w:nsid w:val="16376451"/>
    <w:multiLevelType w:val="hybridMultilevel"/>
    <w:tmpl w:val="7E028BE8"/>
    <w:lvl w:ilvl="0" w:tplc="C4CEC728">
      <w:start w:val="1"/>
      <w:numFmt w:val="bullet"/>
      <w:lvlText w:val="●"/>
      <w:lvlJc w:val="left"/>
      <w:pPr>
        <w:ind w:left="720" w:hanging="360"/>
      </w:pPr>
    </w:lvl>
    <w:lvl w:ilvl="1" w:tplc="E0A6CCB6">
      <w:start w:val="1"/>
      <w:numFmt w:val="bullet"/>
      <w:lvlText w:val="○"/>
      <w:lvlJc w:val="left"/>
      <w:pPr>
        <w:ind w:left="1440" w:hanging="360"/>
      </w:pPr>
    </w:lvl>
    <w:lvl w:ilvl="2" w:tplc="F8FEAA68">
      <w:start w:val="1"/>
      <w:numFmt w:val="bullet"/>
      <w:lvlText w:val="■"/>
      <w:lvlJc w:val="left"/>
      <w:pPr>
        <w:ind w:left="2160" w:hanging="360"/>
      </w:pPr>
    </w:lvl>
    <w:lvl w:ilvl="3" w:tplc="00D6829C">
      <w:start w:val="1"/>
      <w:numFmt w:val="bullet"/>
      <w:lvlText w:val="●"/>
      <w:lvlJc w:val="left"/>
      <w:pPr>
        <w:ind w:left="2880" w:hanging="360"/>
      </w:pPr>
    </w:lvl>
    <w:lvl w:ilvl="4" w:tplc="1D2A370E">
      <w:start w:val="1"/>
      <w:numFmt w:val="bullet"/>
      <w:lvlText w:val="○"/>
      <w:lvlJc w:val="left"/>
      <w:pPr>
        <w:ind w:left="3600" w:hanging="360"/>
      </w:pPr>
    </w:lvl>
    <w:lvl w:ilvl="5" w:tplc="79BE0D84">
      <w:start w:val="1"/>
      <w:numFmt w:val="bullet"/>
      <w:lvlText w:val="■"/>
      <w:lvlJc w:val="left"/>
      <w:pPr>
        <w:ind w:left="4320" w:hanging="360"/>
      </w:pPr>
    </w:lvl>
    <w:lvl w:ilvl="6" w:tplc="02827DA2">
      <w:start w:val="1"/>
      <w:numFmt w:val="bullet"/>
      <w:lvlText w:val="●"/>
      <w:lvlJc w:val="left"/>
      <w:pPr>
        <w:ind w:left="5040" w:hanging="360"/>
      </w:pPr>
    </w:lvl>
    <w:lvl w:ilvl="7" w:tplc="3F32B1FA">
      <w:start w:val="1"/>
      <w:numFmt w:val="bullet"/>
      <w:lvlText w:val="●"/>
      <w:lvlJc w:val="left"/>
      <w:pPr>
        <w:ind w:left="5760" w:hanging="360"/>
      </w:pPr>
    </w:lvl>
    <w:lvl w:ilvl="8" w:tplc="6458D9F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C9F5FF3"/>
    <w:multiLevelType w:val="hybridMultilevel"/>
    <w:tmpl w:val="4BF69E82"/>
    <w:lvl w:ilvl="0" w:tplc="76FACC08">
      <w:start w:val="1"/>
      <w:numFmt w:val="decimal"/>
      <w:lvlText w:val="%1."/>
      <w:lvlJc w:val="left"/>
      <w:pPr>
        <w:ind w:left="460" w:hanging="300"/>
      </w:pPr>
    </w:lvl>
    <w:lvl w:ilvl="1" w:tplc="CB028282">
      <w:numFmt w:val="decimal"/>
      <w:lvlText w:val=""/>
      <w:lvlJc w:val="left"/>
    </w:lvl>
    <w:lvl w:ilvl="2" w:tplc="40D82EA0">
      <w:numFmt w:val="decimal"/>
      <w:lvlText w:val=""/>
      <w:lvlJc w:val="left"/>
    </w:lvl>
    <w:lvl w:ilvl="3" w:tplc="0A12D800">
      <w:numFmt w:val="decimal"/>
      <w:lvlText w:val=""/>
      <w:lvlJc w:val="left"/>
    </w:lvl>
    <w:lvl w:ilvl="4" w:tplc="180C0156">
      <w:numFmt w:val="decimal"/>
      <w:lvlText w:val=""/>
      <w:lvlJc w:val="left"/>
    </w:lvl>
    <w:lvl w:ilvl="5" w:tplc="BD0A9B90">
      <w:numFmt w:val="decimal"/>
      <w:lvlText w:val=""/>
      <w:lvlJc w:val="left"/>
    </w:lvl>
    <w:lvl w:ilvl="6" w:tplc="800AA8C2">
      <w:numFmt w:val="decimal"/>
      <w:lvlText w:val=""/>
      <w:lvlJc w:val="left"/>
    </w:lvl>
    <w:lvl w:ilvl="7" w:tplc="CB62E974">
      <w:numFmt w:val="decimal"/>
      <w:lvlText w:val=""/>
      <w:lvlJc w:val="left"/>
    </w:lvl>
    <w:lvl w:ilvl="8" w:tplc="95242F62">
      <w:numFmt w:val="decimal"/>
      <w:lvlText w:val=""/>
      <w:lvlJc w:val="left"/>
    </w:lvl>
  </w:abstractNum>
  <w:abstractNum w:abstractNumId="4" w15:restartNumberingAfterBreak="0">
    <w:nsid w:val="707760D6"/>
    <w:multiLevelType w:val="hybridMultilevel"/>
    <w:tmpl w:val="75025126"/>
    <w:lvl w:ilvl="0" w:tplc="A3A203D4">
      <w:start w:val="1"/>
      <w:numFmt w:val="decimal"/>
      <w:lvlText w:val="%1."/>
      <w:lvlJc w:val="left"/>
      <w:pPr>
        <w:ind w:left="460" w:hanging="300"/>
      </w:pPr>
    </w:lvl>
    <w:lvl w:ilvl="1" w:tplc="3580C1A8">
      <w:numFmt w:val="decimal"/>
      <w:lvlText w:val=""/>
      <w:lvlJc w:val="left"/>
    </w:lvl>
    <w:lvl w:ilvl="2" w:tplc="DC1A7784">
      <w:numFmt w:val="decimal"/>
      <w:lvlText w:val=""/>
      <w:lvlJc w:val="left"/>
    </w:lvl>
    <w:lvl w:ilvl="3" w:tplc="9CF27E52">
      <w:numFmt w:val="decimal"/>
      <w:lvlText w:val=""/>
      <w:lvlJc w:val="left"/>
    </w:lvl>
    <w:lvl w:ilvl="4" w:tplc="A9A24724">
      <w:numFmt w:val="decimal"/>
      <w:lvlText w:val=""/>
      <w:lvlJc w:val="left"/>
    </w:lvl>
    <w:lvl w:ilvl="5" w:tplc="90B4DAC4">
      <w:numFmt w:val="decimal"/>
      <w:lvlText w:val=""/>
      <w:lvlJc w:val="left"/>
    </w:lvl>
    <w:lvl w:ilvl="6" w:tplc="4B06B8FC">
      <w:numFmt w:val="decimal"/>
      <w:lvlText w:val=""/>
      <w:lvlJc w:val="left"/>
    </w:lvl>
    <w:lvl w:ilvl="7" w:tplc="09348176">
      <w:numFmt w:val="decimal"/>
      <w:lvlText w:val=""/>
      <w:lvlJc w:val="left"/>
    </w:lvl>
    <w:lvl w:ilvl="8" w:tplc="2954EC0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42B"/>
    <w:rsid w:val="002959B4"/>
    <w:rsid w:val="0053342B"/>
    <w:rsid w:val="00883D19"/>
    <w:rsid w:val="00A7216F"/>
    <w:rsid w:val="00B8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5A03BB"/>
  <w15:docId w15:val="{8D36BED1-C5B7-4D30-998C-7EDF2737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83D1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3D19"/>
  </w:style>
  <w:style w:type="paragraph" w:styleId="Piedepgina">
    <w:name w:val="footer"/>
    <w:basedOn w:val="Normal"/>
    <w:link w:val="PiedepginaCar"/>
    <w:uiPriority w:val="99"/>
    <w:unhideWhenUsed/>
    <w:rsid w:val="00883D1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3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478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Usuario</cp:lastModifiedBy>
  <cp:revision>2</cp:revision>
  <cp:lastPrinted>2026-09-17T09:21:00Z</cp:lastPrinted>
  <dcterms:created xsi:type="dcterms:W3CDTF">2026-09-17T08:51:00Z</dcterms:created>
  <dcterms:modified xsi:type="dcterms:W3CDTF">2026-09-17T09:33:00Z</dcterms:modified>
</cp:coreProperties>
</file>