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A41" w:rsidRDefault="007B199D" w:rsidP="007B199D">
      <w:pPr>
        <w:pStyle w:val="Ttulo1"/>
        <w:rPr>
          <w:sz w:val="40"/>
          <w:szCs w:val="40"/>
        </w:rPr>
      </w:pPr>
      <w:proofErr w:type="spellStart"/>
      <w:r w:rsidRPr="007B199D">
        <w:rPr>
          <w:sz w:val="40"/>
          <w:szCs w:val="40"/>
        </w:rPr>
        <w:t>Opening</w:t>
      </w:r>
      <w:proofErr w:type="spellEnd"/>
      <w:r w:rsidRPr="007B199D">
        <w:rPr>
          <w:sz w:val="40"/>
          <w:szCs w:val="40"/>
        </w:rPr>
        <w:t xml:space="preserve"> Project AI.RI: </w:t>
      </w:r>
      <w:proofErr w:type="spellStart"/>
      <w:r w:rsidRPr="007B199D">
        <w:rPr>
          <w:sz w:val="40"/>
          <w:szCs w:val="40"/>
        </w:rPr>
        <w:t>Transfurmados</w:t>
      </w:r>
      <w:proofErr w:type="spellEnd"/>
    </w:p>
    <w:p w:rsidR="007B199D" w:rsidRPr="007B199D" w:rsidRDefault="007B199D" w:rsidP="007B199D"/>
    <w:p w:rsidR="007B199D" w:rsidRDefault="007B199D" w:rsidP="007B199D">
      <w:pPr>
        <w:pStyle w:val="Ttulo2"/>
      </w:pPr>
      <w:r>
        <w:t>Descripción</w:t>
      </w:r>
    </w:p>
    <w:p w:rsidR="007B199D" w:rsidRDefault="007B199D" w:rsidP="007B199D">
      <w:r>
        <w:t xml:space="preserve">De una duración aproximada a la del </w:t>
      </w:r>
      <w:proofErr w:type="spellStart"/>
      <w:r>
        <w:t>opening</w:t>
      </w:r>
      <w:proofErr w:type="spellEnd"/>
      <w:r>
        <w:t xml:space="preserve"> de un anime para tener el tiempo suficiente y necesario para exponer el inicio del juego en imágenes estáticas</w:t>
      </w:r>
      <w:r w:rsidR="00B0318D">
        <w:t xml:space="preserve"> con transiciones</w:t>
      </w:r>
      <w:r>
        <w:t>,</w:t>
      </w:r>
      <w:r w:rsidR="00B0318D">
        <w:t xml:space="preserve"> algún efecto puntual </w:t>
      </w:r>
      <w:r>
        <w:t xml:space="preserve">y pequeños fragmentos de video; sin extender demasiado la duración del </w:t>
      </w:r>
      <w:proofErr w:type="spellStart"/>
      <w:r w:rsidR="00B0318D">
        <w:t>opening</w:t>
      </w:r>
      <w:proofErr w:type="spellEnd"/>
      <w:r>
        <w:t xml:space="preserve"> para no llegar a cansar de primeras.</w:t>
      </w:r>
    </w:p>
    <w:p w:rsidR="007B199D" w:rsidRPr="007B199D" w:rsidRDefault="007B199D" w:rsidP="007B199D">
      <w:r>
        <w:t>En concreto, emplearemos la canción generada “</w:t>
      </w:r>
      <w:r w:rsidRPr="007B199D">
        <w:rPr>
          <w:i/>
        </w:rPr>
        <w:t>Aguántame la puerta</w:t>
      </w:r>
      <w:r>
        <w:t>” en su versión adaptada para esta introducción (</w:t>
      </w:r>
      <w:r w:rsidRPr="007B199D">
        <w:rPr>
          <w:i/>
        </w:rPr>
        <w:t>1 - Aguántame la puerta.mp3</w:t>
      </w:r>
      <w:r>
        <w:t>), la cual tiene una duración de 1 minuto y 20 segundos. A este tiempo adaptaremos la generación de los recursos.</w:t>
      </w:r>
    </w:p>
    <w:p w:rsidR="007B199D" w:rsidRDefault="007B199D" w:rsidP="007B199D">
      <w:pPr>
        <w:pStyle w:val="Ttulo2"/>
      </w:pPr>
      <w:r>
        <w:t>Guión</w:t>
      </w:r>
    </w:p>
    <w:p w:rsidR="007B199D" w:rsidRDefault="00220197" w:rsidP="007B199D">
      <w:r>
        <w:t xml:space="preserve">En la tabla vemos los tiempos de la canción y lo que se muestra durante los segundos establecidos. </w:t>
      </w:r>
      <w:r w:rsidR="00B0318D">
        <w:t>En el intervalo de segundos que aparecen en cada fila están incluidos ambos extremos, por ejemplo, la primera escena dura 3 segundos, los segundos 0, 1 y 2 al completo.</w:t>
      </w:r>
    </w:p>
    <w:tbl>
      <w:tblPr>
        <w:tblStyle w:val="Listaclara-nfasis11"/>
        <w:tblW w:w="0" w:type="auto"/>
        <w:tblLook w:val="04A0"/>
      </w:tblPr>
      <w:tblGrid>
        <w:gridCol w:w="534"/>
        <w:gridCol w:w="1801"/>
        <w:gridCol w:w="6385"/>
      </w:tblGrid>
      <w:tr w:rsidR="00114B55" w:rsidTr="00114B55">
        <w:trPr>
          <w:cnfStyle w:val="100000000000"/>
        </w:trPr>
        <w:tc>
          <w:tcPr>
            <w:cnfStyle w:val="001000000000"/>
            <w:tcW w:w="534" w:type="dxa"/>
            <w:tcBorders>
              <w:bottom w:val="single" w:sz="8" w:space="0" w:color="4F81BD" w:themeColor="accent1"/>
            </w:tcBorders>
          </w:tcPr>
          <w:p w:rsidR="00114B55" w:rsidRDefault="00114B55" w:rsidP="00114B55">
            <w:pPr>
              <w:jc w:val="center"/>
              <w:rPr>
                <w:sz w:val="24"/>
              </w:rPr>
            </w:pPr>
            <w:r>
              <w:rPr>
                <w:sz w:val="24"/>
              </w:rPr>
              <w:t>ID</w:t>
            </w:r>
          </w:p>
        </w:tc>
        <w:tc>
          <w:tcPr>
            <w:tcW w:w="1801" w:type="dxa"/>
            <w:tcBorders>
              <w:bottom w:val="single" w:sz="8" w:space="0" w:color="4F81BD" w:themeColor="accent1"/>
            </w:tcBorders>
          </w:tcPr>
          <w:p w:rsidR="00114B55" w:rsidRPr="00200D0E" w:rsidRDefault="00114B55" w:rsidP="00200D0E">
            <w:pPr>
              <w:jc w:val="center"/>
              <w:cnfStyle w:val="100000000000"/>
              <w:rPr>
                <w:sz w:val="24"/>
              </w:rPr>
            </w:pPr>
            <w:r>
              <w:rPr>
                <w:sz w:val="24"/>
              </w:rPr>
              <w:t>Tiempo</w:t>
            </w:r>
          </w:p>
        </w:tc>
        <w:tc>
          <w:tcPr>
            <w:tcW w:w="6385" w:type="dxa"/>
          </w:tcPr>
          <w:p w:rsidR="00114B55" w:rsidRPr="00200D0E" w:rsidRDefault="00114B55" w:rsidP="00200D0E">
            <w:pPr>
              <w:jc w:val="center"/>
              <w:cnfStyle w:val="100000000000"/>
              <w:rPr>
                <w:sz w:val="24"/>
              </w:rPr>
            </w:pPr>
            <w:r>
              <w:rPr>
                <w:sz w:val="24"/>
              </w:rPr>
              <w:t>Qué mostramos</w:t>
            </w:r>
          </w:p>
        </w:tc>
      </w:tr>
      <w:tr w:rsidR="00114B55" w:rsidTr="00114B55">
        <w:trPr>
          <w:cnfStyle w:val="000000100000"/>
        </w:trPr>
        <w:tc>
          <w:tcPr>
            <w:cnfStyle w:val="001000000000"/>
            <w:tcW w:w="534" w:type="dxa"/>
            <w:tcBorders>
              <w:right w:val="nil"/>
            </w:tcBorders>
          </w:tcPr>
          <w:p w:rsidR="00114B55" w:rsidRDefault="00114B55" w:rsidP="00114B55">
            <w:pPr>
              <w:jc w:val="center"/>
            </w:pPr>
            <w:r>
              <w:t>1</w:t>
            </w:r>
          </w:p>
        </w:tc>
        <w:tc>
          <w:tcPr>
            <w:tcW w:w="1801" w:type="dxa"/>
            <w:tcBorders>
              <w:right w:val="nil"/>
            </w:tcBorders>
            <w:tcMar>
              <w:top w:w="113" w:type="dxa"/>
              <w:bottom w:w="113" w:type="dxa"/>
            </w:tcMar>
          </w:tcPr>
          <w:p w:rsidR="00114B55" w:rsidRDefault="00114B55" w:rsidP="00CA354A">
            <w:pPr>
              <w:cnfStyle w:val="000000100000"/>
            </w:pPr>
            <w:r>
              <w:t>[0:00 – 0:02]</w:t>
            </w:r>
          </w:p>
        </w:tc>
        <w:tc>
          <w:tcPr>
            <w:tcW w:w="6385" w:type="dxa"/>
            <w:tcBorders>
              <w:left w:val="nil"/>
            </w:tcBorders>
            <w:tcMar>
              <w:top w:w="113" w:type="dxa"/>
              <w:bottom w:w="113" w:type="dxa"/>
            </w:tcMar>
          </w:tcPr>
          <w:p w:rsidR="00114B55" w:rsidRDefault="00114B55" w:rsidP="00D96C71">
            <w:pPr>
              <w:pStyle w:val="Prrafodelista"/>
              <w:numPr>
                <w:ilvl w:val="0"/>
                <w:numId w:val="2"/>
              </w:numPr>
              <w:ind w:left="459"/>
              <w:cnfStyle w:val="000000100000"/>
            </w:pPr>
            <w:r>
              <w:t>Desvanecimiento de 1 segundo desde imagen completamente en negro hasta la imagen de la habitación mostrando a Samu dormido acostado boca arriba en la cama con la ropa normal (así he dormido, por lo que sea) y a la derecha de la cama un despertador digital a las 15:59 sobre una mesita de noche.</w:t>
            </w:r>
          </w:p>
          <w:p w:rsidR="00114B55" w:rsidRDefault="00114B55" w:rsidP="00D96C71">
            <w:pPr>
              <w:pStyle w:val="Prrafodelista"/>
              <w:numPr>
                <w:ilvl w:val="0"/>
                <w:numId w:val="2"/>
              </w:numPr>
              <w:ind w:left="459"/>
              <w:cnfStyle w:val="000000100000"/>
            </w:pPr>
            <w:r>
              <w:t>Aplicar un acercamiento moderado y lineal hacia dónde se encuentra el despertador durante los 3 segundos de la escena.</w:t>
            </w:r>
          </w:p>
          <w:p w:rsidR="00114B55" w:rsidRDefault="00114B55" w:rsidP="00D96C71">
            <w:pPr>
              <w:pStyle w:val="Prrafodelista"/>
              <w:numPr>
                <w:ilvl w:val="0"/>
                <w:numId w:val="2"/>
              </w:numPr>
              <w:ind w:left="459"/>
              <w:cnfStyle w:val="000000100000"/>
            </w:pPr>
            <w:r>
              <w:t xml:space="preserve">Cama normal para una persona, habitación normal para una persona algo </w:t>
            </w:r>
            <w:proofErr w:type="spellStart"/>
            <w:r>
              <w:t>friki</w:t>
            </w:r>
            <w:proofErr w:type="spellEnd"/>
            <w:r>
              <w:t xml:space="preserve">, </w:t>
            </w:r>
            <w:proofErr w:type="spellStart"/>
            <w:r>
              <w:t>gamer</w:t>
            </w:r>
            <w:proofErr w:type="spellEnd"/>
            <w:r>
              <w:t xml:space="preserve"> y </w:t>
            </w:r>
            <w:proofErr w:type="spellStart"/>
            <w:r>
              <w:t>furry</w:t>
            </w:r>
            <w:proofErr w:type="spellEnd"/>
            <w:r>
              <w:t>.</w:t>
            </w:r>
            <w:r>
              <w:br/>
            </w:r>
            <w:r w:rsidRPr="00CA354A">
              <w:rPr>
                <w:noProof/>
                <w:lang w:eastAsia="es-ES"/>
              </w:rPr>
              <w:drawing>
                <wp:inline distT="0" distB="0" distL="0" distR="0">
                  <wp:extent cx="1571764" cy="1270000"/>
                  <wp:effectExtent l="19050" t="0" r="9386"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flipH="1">
                            <a:off x="0" y="0"/>
                            <a:ext cx="1571764" cy="1270000"/>
                          </a:xfrm>
                          <a:prstGeom prst="rect">
                            <a:avLst/>
                          </a:prstGeom>
                          <a:noFill/>
                          <a:ln w="9525">
                            <a:noFill/>
                            <a:miter lim="800000"/>
                            <a:headEnd/>
                            <a:tailEnd/>
                          </a:ln>
                        </pic:spPr>
                      </pic:pic>
                    </a:graphicData>
                  </a:graphic>
                </wp:inline>
              </w:drawing>
            </w:r>
          </w:p>
          <w:p w:rsidR="00114B55" w:rsidRDefault="00114B55" w:rsidP="00D96C71">
            <w:pPr>
              <w:pStyle w:val="Prrafodelista"/>
              <w:numPr>
                <w:ilvl w:val="0"/>
                <w:numId w:val="2"/>
              </w:numPr>
              <w:ind w:left="459"/>
              <w:cnfStyle w:val="000000100000"/>
            </w:pPr>
            <w:r>
              <w:t>En la pared de la ventana no habrá ventana, sino otras decoraciones o muebles. La luz proviene de la supuesta ventana en la pared de en frente a la cama.</w:t>
            </w:r>
          </w:p>
        </w:tc>
      </w:tr>
      <w:tr w:rsidR="00114B55" w:rsidTr="00114B55">
        <w:tc>
          <w:tcPr>
            <w:cnfStyle w:val="001000000000"/>
            <w:tcW w:w="534" w:type="dxa"/>
            <w:tcBorders>
              <w:right w:val="nil"/>
            </w:tcBorders>
          </w:tcPr>
          <w:p w:rsidR="00114B55" w:rsidRDefault="00114B55" w:rsidP="00114B55">
            <w:pPr>
              <w:jc w:val="center"/>
            </w:pPr>
            <w:r>
              <w:t>2</w:t>
            </w:r>
          </w:p>
        </w:tc>
        <w:tc>
          <w:tcPr>
            <w:tcW w:w="1801" w:type="dxa"/>
            <w:tcBorders>
              <w:right w:val="nil"/>
            </w:tcBorders>
            <w:tcMar>
              <w:top w:w="113" w:type="dxa"/>
              <w:bottom w:w="113" w:type="dxa"/>
            </w:tcMar>
          </w:tcPr>
          <w:p w:rsidR="00114B55" w:rsidRDefault="00114B55" w:rsidP="00220197">
            <w:pPr>
              <w:cnfStyle w:val="000000000000"/>
            </w:pPr>
            <w:r>
              <w:t>[0:03 – 0:05]</w:t>
            </w:r>
          </w:p>
        </w:tc>
        <w:tc>
          <w:tcPr>
            <w:tcW w:w="6385" w:type="dxa"/>
            <w:tcBorders>
              <w:left w:val="nil"/>
            </w:tcBorders>
            <w:tcMar>
              <w:top w:w="113" w:type="dxa"/>
              <w:bottom w:w="113" w:type="dxa"/>
            </w:tcMar>
          </w:tcPr>
          <w:p w:rsidR="00114B55" w:rsidRDefault="00114B55" w:rsidP="00D96C71">
            <w:pPr>
              <w:pStyle w:val="Prrafodelista"/>
              <w:numPr>
                <w:ilvl w:val="0"/>
                <w:numId w:val="1"/>
              </w:numPr>
              <w:ind w:left="459"/>
              <w:cnfStyle w:val="000000000000"/>
            </w:pPr>
            <w:r>
              <w:t>Desvanecimiento de 1 segundo de la escena anterior hacia un despertador digital a las 15:59 sobre una mesita de noche de cerca.</w:t>
            </w:r>
          </w:p>
          <w:p w:rsidR="00114B55" w:rsidRDefault="00114B55" w:rsidP="00D96C71">
            <w:pPr>
              <w:pStyle w:val="Prrafodelista"/>
              <w:numPr>
                <w:ilvl w:val="0"/>
                <w:numId w:val="1"/>
              </w:numPr>
              <w:ind w:left="459"/>
              <w:cnfStyle w:val="000000000000"/>
            </w:pPr>
            <w:r>
              <w:t>El despertador está situado en el centro de la imagen. Aplicar efecto de acercamiento sutil, suave y lineal hacia el centro de la imagen, es decir, hacia el despertador.</w:t>
            </w:r>
          </w:p>
        </w:tc>
      </w:tr>
      <w:tr w:rsidR="00114B55" w:rsidTr="00114B55">
        <w:trPr>
          <w:cnfStyle w:val="000000100000"/>
        </w:trPr>
        <w:tc>
          <w:tcPr>
            <w:cnfStyle w:val="001000000000"/>
            <w:tcW w:w="534" w:type="dxa"/>
            <w:tcBorders>
              <w:right w:val="nil"/>
            </w:tcBorders>
          </w:tcPr>
          <w:p w:rsidR="00114B55" w:rsidRDefault="00114B55" w:rsidP="00114B55">
            <w:pPr>
              <w:jc w:val="center"/>
            </w:pPr>
            <w:r>
              <w:lastRenderedPageBreak/>
              <w:t>3</w:t>
            </w:r>
          </w:p>
        </w:tc>
        <w:tc>
          <w:tcPr>
            <w:tcW w:w="1801" w:type="dxa"/>
            <w:tcBorders>
              <w:right w:val="nil"/>
            </w:tcBorders>
            <w:tcMar>
              <w:top w:w="113" w:type="dxa"/>
              <w:bottom w:w="113" w:type="dxa"/>
            </w:tcMar>
          </w:tcPr>
          <w:p w:rsidR="00114B55" w:rsidRDefault="00114B55" w:rsidP="007B199D">
            <w:pPr>
              <w:cnfStyle w:val="000000100000"/>
            </w:pPr>
            <w:r>
              <w:t>[0:06 – 0:09]</w:t>
            </w:r>
          </w:p>
        </w:tc>
        <w:tc>
          <w:tcPr>
            <w:tcW w:w="6385" w:type="dxa"/>
            <w:tcBorders>
              <w:left w:val="nil"/>
            </w:tcBorders>
            <w:tcMar>
              <w:top w:w="113" w:type="dxa"/>
              <w:bottom w:w="113" w:type="dxa"/>
            </w:tcMar>
          </w:tcPr>
          <w:p w:rsidR="00114B55" w:rsidRDefault="00114B55" w:rsidP="00D96C71">
            <w:pPr>
              <w:pStyle w:val="Prrafodelista"/>
              <w:numPr>
                <w:ilvl w:val="0"/>
                <w:numId w:val="3"/>
              </w:numPr>
              <w:ind w:left="459"/>
              <w:cnfStyle w:val="000000100000"/>
            </w:pPr>
            <w:r>
              <w:t>Al comenzar al segundo 6, cuando la voz termina la frase “</w:t>
            </w:r>
            <w:r w:rsidRPr="00D96C71">
              <w:rPr>
                <w:i/>
              </w:rPr>
              <w:t>Y la fiesta ya empezó</w:t>
            </w:r>
            <w:r>
              <w:t>”, sustituir por el mismo despertador a las 16:00.</w:t>
            </w:r>
          </w:p>
          <w:p w:rsidR="00114B55" w:rsidRDefault="00114B55" w:rsidP="00D96C71">
            <w:pPr>
              <w:pStyle w:val="Prrafodelista"/>
              <w:numPr>
                <w:ilvl w:val="0"/>
                <w:numId w:val="3"/>
              </w:numPr>
              <w:ind w:left="459"/>
              <w:cnfStyle w:val="000000100000"/>
            </w:pPr>
            <w:r>
              <w:t>Aplicar algún efecto visual o de agitación de cámara, que represente que el despertador está sonando la alarma.</w:t>
            </w:r>
          </w:p>
        </w:tc>
      </w:tr>
      <w:tr w:rsidR="00114B55" w:rsidTr="00114B55">
        <w:tc>
          <w:tcPr>
            <w:cnfStyle w:val="001000000000"/>
            <w:tcW w:w="534" w:type="dxa"/>
            <w:tcBorders>
              <w:right w:val="nil"/>
            </w:tcBorders>
          </w:tcPr>
          <w:p w:rsidR="00114B55" w:rsidRDefault="00114B55" w:rsidP="00114B55">
            <w:pPr>
              <w:jc w:val="center"/>
            </w:pPr>
            <w:r>
              <w:t>-</w:t>
            </w:r>
          </w:p>
        </w:tc>
        <w:tc>
          <w:tcPr>
            <w:tcW w:w="1801" w:type="dxa"/>
            <w:tcBorders>
              <w:right w:val="nil"/>
            </w:tcBorders>
            <w:tcMar>
              <w:top w:w="113" w:type="dxa"/>
              <w:bottom w:w="113" w:type="dxa"/>
            </w:tcMar>
          </w:tcPr>
          <w:p w:rsidR="00114B55" w:rsidRDefault="00114B55" w:rsidP="00220197">
            <w:pPr>
              <w:cnfStyle w:val="000000000000"/>
            </w:pPr>
            <w:r>
              <w:t>[0:10 – 0:18]</w:t>
            </w:r>
          </w:p>
        </w:tc>
        <w:tc>
          <w:tcPr>
            <w:tcW w:w="6385" w:type="dxa"/>
            <w:tcBorders>
              <w:left w:val="nil"/>
            </w:tcBorders>
            <w:tcMar>
              <w:top w:w="113" w:type="dxa"/>
              <w:bottom w:w="113" w:type="dxa"/>
            </w:tcMar>
          </w:tcPr>
          <w:p w:rsidR="00114B55" w:rsidRDefault="00114B55" w:rsidP="00D96C71">
            <w:pPr>
              <w:pStyle w:val="Prrafodelista"/>
              <w:numPr>
                <w:ilvl w:val="0"/>
                <w:numId w:val="4"/>
              </w:numPr>
              <w:ind w:left="459"/>
              <w:cnfStyle w:val="000000000000"/>
            </w:pPr>
            <w:r>
              <w:t>Cambio instantáneo a imagen en negro.</w:t>
            </w:r>
          </w:p>
          <w:p w:rsidR="00114B55" w:rsidRDefault="00114B55" w:rsidP="00D96C71">
            <w:pPr>
              <w:pStyle w:val="Prrafodelista"/>
              <w:numPr>
                <w:ilvl w:val="0"/>
                <w:numId w:val="4"/>
              </w:numPr>
              <w:ind w:left="459"/>
              <w:cnfStyle w:val="000000000000"/>
            </w:pPr>
            <w:r>
              <w:t>Comienza a aparecer el logo del juego por partes hasta estar al completo.</w:t>
            </w:r>
          </w:p>
        </w:tc>
      </w:tr>
      <w:tr w:rsidR="00114B55" w:rsidTr="00114B55">
        <w:trPr>
          <w:cnfStyle w:val="000000100000"/>
        </w:trPr>
        <w:tc>
          <w:tcPr>
            <w:cnfStyle w:val="001000000000"/>
            <w:tcW w:w="534" w:type="dxa"/>
            <w:tcBorders>
              <w:right w:val="nil"/>
            </w:tcBorders>
          </w:tcPr>
          <w:p w:rsidR="00114B55" w:rsidRDefault="00114B55" w:rsidP="00114B55">
            <w:pPr>
              <w:jc w:val="center"/>
            </w:pPr>
            <w:r>
              <w:t>4</w:t>
            </w:r>
          </w:p>
        </w:tc>
        <w:tc>
          <w:tcPr>
            <w:tcW w:w="1801" w:type="dxa"/>
            <w:tcBorders>
              <w:right w:val="nil"/>
            </w:tcBorders>
            <w:tcMar>
              <w:top w:w="113" w:type="dxa"/>
              <w:bottom w:w="113" w:type="dxa"/>
            </w:tcMar>
          </w:tcPr>
          <w:p w:rsidR="00114B55" w:rsidRDefault="00114B55" w:rsidP="00EB2A1C">
            <w:pPr>
              <w:cnfStyle w:val="000000100000"/>
            </w:pPr>
            <w:r>
              <w:t>[0:19 – 0:22]</w:t>
            </w:r>
          </w:p>
        </w:tc>
        <w:tc>
          <w:tcPr>
            <w:tcW w:w="6385" w:type="dxa"/>
            <w:tcBorders>
              <w:left w:val="nil"/>
            </w:tcBorders>
            <w:tcMar>
              <w:top w:w="113" w:type="dxa"/>
              <w:bottom w:w="113" w:type="dxa"/>
            </w:tcMar>
          </w:tcPr>
          <w:p w:rsidR="00114B55" w:rsidRDefault="00114B55" w:rsidP="00D96C71">
            <w:pPr>
              <w:pStyle w:val="Prrafodelista"/>
              <w:numPr>
                <w:ilvl w:val="0"/>
                <w:numId w:val="5"/>
              </w:numPr>
              <w:ind w:left="459"/>
              <w:cnfStyle w:val="000000100000"/>
            </w:pPr>
            <w:r>
              <w:t>Justo cuando la voz comienza la frase “</w:t>
            </w:r>
            <w:r w:rsidRPr="00D96C71">
              <w:rPr>
                <w:i/>
              </w:rPr>
              <w:t>He dormido hasta las 4</w:t>
            </w:r>
            <w:r>
              <w:t xml:space="preserve">”, cambio instantáneo a un video breve donde Samu en forma humana y vestido con la ropa normal pasa de estar tumbado a alzar medio cuerpo de la cama para luego </w:t>
            </w:r>
            <w:proofErr w:type="spellStart"/>
            <w:r>
              <w:t>estiricar</w:t>
            </w:r>
            <w:proofErr w:type="spellEnd"/>
            <w:r>
              <w:t xml:space="preserve"> (esperezar) los brazos mientras bosteza con los ojos cerrados.</w:t>
            </w:r>
          </w:p>
          <w:p w:rsidR="00114B55" w:rsidRDefault="00114B55" w:rsidP="00D96C71">
            <w:pPr>
              <w:pStyle w:val="Prrafodelista"/>
              <w:numPr>
                <w:ilvl w:val="0"/>
                <w:numId w:val="5"/>
              </w:numPr>
              <w:ind w:left="459"/>
              <w:cnfStyle w:val="000000100000"/>
            </w:pPr>
            <w:r>
              <w:t xml:space="preserve">Vista de la habitación alzada y del </w:t>
            </w:r>
            <w:proofErr w:type="spellStart"/>
            <w:r>
              <w:t>laillo</w:t>
            </w:r>
            <w:proofErr w:type="spellEnd"/>
            <w:r>
              <w:t>, aproximadamente en este ángulo:</w:t>
            </w:r>
            <w:r>
              <w:br/>
            </w:r>
            <w:r>
              <w:rPr>
                <w:noProof/>
                <w:lang w:eastAsia="es-ES"/>
              </w:rPr>
              <w:drawing>
                <wp:inline distT="0" distB="0" distL="0" distR="0">
                  <wp:extent cx="1896432" cy="1264920"/>
                  <wp:effectExtent l="19050" t="0" r="8568" b="0"/>
                  <wp:docPr id="2" name="Imagen 4" descr="Habitación Deluxe con vistas a la montaña | Mendi Goikoa Bek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bitación Deluxe con vistas a la montaña | Mendi Goikoa Bekoa"/>
                          <pic:cNvPicPr>
                            <a:picLocks noChangeAspect="1" noChangeArrowheads="1"/>
                          </pic:cNvPicPr>
                        </pic:nvPicPr>
                        <pic:blipFill>
                          <a:blip r:embed="rId6" cstate="print"/>
                          <a:srcRect/>
                          <a:stretch>
                            <a:fillRect/>
                          </a:stretch>
                        </pic:blipFill>
                        <pic:spPr bwMode="auto">
                          <a:xfrm flipH="1">
                            <a:off x="0" y="0"/>
                            <a:ext cx="1896432" cy="1264920"/>
                          </a:xfrm>
                          <a:prstGeom prst="rect">
                            <a:avLst/>
                          </a:prstGeom>
                          <a:noFill/>
                          <a:ln w="9525">
                            <a:noFill/>
                            <a:miter lim="800000"/>
                            <a:headEnd/>
                            <a:tailEnd/>
                          </a:ln>
                        </pic:spPr>
                      </pic:pic>
                    </a:graphicData>
                  </a:graphic>
                </wp:inline>
              </w:drawing>
            </w:r>
            <w:r>
              <w:rPr>
                <w:noProof/>
                <w:lang w:eastAsia="es-ES"/>
              </w:rPr>
              <w:drawing>
                <wp:inline distT="0" distB="0" distL="0" distR="0">
                  <wp:extent cx="1571764" cy="1270000"/>
                  <wp:effectExtent l="19050" t="0" r="9386"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571764" cy="1270000"/>
                          </a:xfrm>
                          <a:prstGeom prst="rect">
                            <a:avLst/>
                          </a:prstGeom>
                          <a:noFill/>
                          <a:ln w="9525">
                            <a:noFill/>
                            <a:miter lim="800000"/>
                            <a:headEnd/>
                            <a:tailEnd/>
                          </a:ln>
                        </pic:spPr>
                      </pic:pic>
                    </a:graphicData>
                  </a:graphic>
                </wp:inline>
              </w:drawing>
            </w:r>
          </w:p>
          <w:p w:rsidR="00114B55" w:rsidRDefault="00114B55" w:rsidP="00D96C71">
            <w:pPr>
              <w:pStyle w:val="Prrafodelista"/>
              <w:numPr>
                <w:ilvl w:val="0"/>
                <w:numId w:val="5"/>
              </w:numPr>
              <w:ind w:left="459"/>
              <w:cnfStyle w:val="000000100000"/>
            </w:pPr>
            <w:r>
              <w:t>Sin embargo, a diferencia de las imágenes de ejemplo, donde están las ventanas, poner una puerta abierta hacia el baño (no tiene por qué verse en esta escena, pero sí que haya una puerta justo en ese lado).</w:t>
            </w:r>
          </w:p>
          <w:p w:rsidR="00114B55" w:rsidRDefault="00114B55" w:rsidP="00D96C71">
            <w:pPr>
              <w:pStyle w:val="Prrafodelista"/>
              <w:numPr>
                <w:ilvl w:val="0"/>
                <w:numId w:val="5"/>
              </w:numPr>
              <w:ind w:left="459"/>
              <w:cnfStyle w:val="000000100000"/>
            </w:pPr>
            <w:r>
              <w:t>La luz proviene de la ventana que no se ve a la izquierda del escenario, en la pared en frente de la cama.</w:t>
            </w:r>
          </w:p>
        </w:tc>
      </w:tr>
      <w:tr w:rsidR="00114B55" w:rsidTr="00114B55">
        <w:tc>
          <w:tcPr>
            <w:cnfStyle w:val="001000000000"/>
            <w:tcW w:w="534" w:type="dxa"/>
            <w:tcBorders>
              <w:right w:val="nil"/>
            </w:tcBorders>
          </w:tcPr>
          <w:p w:rsidR="00114B55" w:rsidRDefault="00114B55" w:rsidP="00114B55">
            <w:pPr>
              <w:jc w:val="center"/>
            </w:pPr>
            <w:r>
              <w:t>5</w:t>
            </w:r>
          </w:p>
        </w:tc>
        <w:tc>
          <w:tcPr>
            <w:tcW w:w="1801" w:type="dxa"/>
            <w:tcBorders>
              <w:right w:val="nil"/>
            </w:tcBorders>
            <w:tcMar>
              <w:top w:w="113" w:type="dxa"/>
              <w:bottom w:w="113" w:type="dxa"/>
            </w:tcMar>
          </w:tcPr>
          <w:p w:rsidR="00114B55" w:rsidRDefault="00114B55" w:rsidP="00220197">
            <w:pPr>
              <w:cnfStyle w:val="000000000000"/>
            </w:pPr>
            <w:r>
              <w:t>[0:23 – 0:24]</w:t>
            </w:r>
          </w:p>
        </w:tc>
        <w:tc>
          <w:tcPr>
            <w:tcW w:w="6385" w:type="dxa"/>
            <w:tcBorders>
              <w:left w:val="nil"/>
            </w:tcBorders>
            <w:tcMar>
              <w:top w:w="113" w:type="dxa"/>
              <w:bottom w:w="113" w:type="dxa"/>
            </w:tcMar>
          </w:tcPr>
          <w:p w:rsidR="00114B55" w:rsidRDefault="00114B55" w:rsidP="00D96C71">
            <w:pPr>
              <w:pStyle w:val="Prrafodelista"/>
              <w:numPr>
                <w:ilvl w:val="0"/>
                <w:numId w:val="6"/>
              </w:numPr>
              <w:ind w:left="459"/>
              <w:cnfStyle w:val="000000000000"/>
            </w:pPr>
            <w:r>
              <w:t xml:space="preserve">Cambio instantáneo para mostrar de muy cerca el calendario en la habitación con el día 20 de julio rodeado de </w:t>
            </w:r>
            <w:proofErr w:type="spellStart"/>
            <w:r>
              <w:t>Edding</w:t>
            </w:r>
            <w:proofErr w:type="spellEnd"/>
            <w:r>
              <w:t xml:space="preserve"> rojo. Debe verse el año actual 2026 y el mes de julio.</w:t>
            </w:r>
          </w:p>
          <w:p w:rsidR="00114B55" w:rsidRPr="00200D0E" w:rsidRDefault="00114B55" w:rsidP="00D96C71">
            <w:pPr>
              <w:pStyle w:val="Prrafodelista"/>
              <w:numPr>
                <w:ilvl w:val="0"/>
                <w:numId w:val="6"/>
              </w:numPr>
              <w:ind w:left="459"/>
              <w:cnfStyle w:val="000000000000"/>
            </w:pPr>
            <w:r>
              <w:t xml:space="preserve">Si fuese complicado rodear bien de rojo el día, se puede hacer por </w:t>
            </w:r>
            <w:proofErr w:type="spellStart"/>
            <w:r>
              <w:t>Photoshop</w:t>
            </w:r>
            <w:proofErr w:type="spellEnd"/>
            <w:r>
              <w:t xml:space="preserve"> o similar fácilmente.</w:t>
            </w:r>
          </w:p>
        </w:tc>
      </w:tr>
      <w:tr w:rsidR="00114B55" w:rsidTr="00114B55">
        <w:trPr>
          <w:cnfStyle w:val="000000100000"/>
        </w:trPr>
        <w:tc>
          <w:tcPr>
            <w:cnfStyle w:val="001000000000"/>
            <w:tcW w:w="534" w:type="dxa"/>
            <w:tcBorders>
              <w:right w:val="nil"/>
            </w:tcBorders>
          </w:tcPr>
          <w:p w:rsidR="00114B55" w:rsidRDefault="00114B55" w:rsidP="00114B55">
            <w:pPr>
              <w:jc w:val="center"/>
            </w:pPr>
            <w:r>
              <w:t>6</w:t>
            </w:r>
          </w:p>
        </w:tc>
        <w:tc>
          <w:tcPr>
            <w:tcW w:w="1801" w:type="dxa"/>
            <w:tcBorders>
              <w:right w:val="nil"/>
            </w:tcBorders>
            <w:tcMar>
              <w:top w:w="113" w:type="dxa"/>
              <w:bottom w:w="113" w:type="dxa"/>
            </w:tcMar>
          </w:tcPr>
          <w:p w:rsidR="00114B55" w:rsidRDefault="00114B55" w:rsidP="007B199D">
            <w:pPr>
              <w:cnfStyle w:val="000000100000"/>
            </w:pPr>
            <w:r>
              <w:t>[0:25 – 0:26]</w:t>
            </w:r>
          </w:p>
        </w:tc>
        <w:tc>
          <w:tcPr>
            <w:tcW w:w="6385" w:type="dxa"/>
            <w:tcBorders>
              <w:left w:val="nil"/>
            </w:tcBorders>
            <w:tcMar>
              <w:top w:w="113" w:type="dxa"/>
              <w:bottom w:w="113" w:type="dxa"/>
            </w:tcMar>
          </w:tcPr>
          <w:p w:rsidR="00114B55" w:rsidRDefault="00114B55" w:rsidP="00D96C71">
            <w:pPr>
              <w:pStyle w:val="Prrafodelista"/>
              <w:numPr>
                <w:ilvl w:val="0"/>
                <w:numId w:val="7"/>
              </w:numPr>
              <w:ind w:left="459"/>
              <w:cnfStyle w:val="000000100000"/>
            </w:pPr>
            <w:r>
              <w:t>Cambio instantáneo mostrando la pared de la habitación que tiene la puerta hacia el baño. Opcionalmente, la cama puede estar borrosa en un primer plano en la parte inferior de la imagen.</w:t>
            </w:r>
          </w:p>
          <w:p w:rsidR="00114B55" w:rsidRDefault="00114B55" w:rsidP="00D96C71">
            <w:pPr>
              <w:pStyle w:val="Prrafodelista"/>
              <w:numPr>
                <w:ilvl w:val="0"/>
                <w:numId w:val="7"/>
              </w:numPr>
              <w:ind w:left="459"/>
              <w:cnfStyle w:val="000000100000"/>
            </w:pPr>
            <w:r>
              <w:t xml:space="preserve">Como imágenes superpuestas a ese fondo, dos de Samu de espalda andando un poco </w:t>
            </w:r>
            <w:proofErr w:type="spellStart"/>
            <w:r>
              <w:t>zombie</w:t>
            </w:r>
            <w:proofErr w:type="spellEnd"/>
            <w:r>
              <w:t>. Primero una en la que se balancea hacia la izquierda y otra más lejana (y más cerca de la puerta) hacia la derecha que se mostrarán alternadamente en los 2 segundos que dura esta escena: 1 segundo para cada imagen superpuesta con desvanecimiento de 0,25 segundos entre ellas.</w:t>
            </w:r>
          </w:p>
          <w:p w:rsidR="00114B55" w:rsidRDefault="00114B55" w:rsidP="00D96C71">
            <w:pPr>
              <w:pStyle w:val="Prrafodelista"/>
              <w:numPr>
                <w:ilvl w:val="0"/>
                <w:numId w:val="7"/>
              </w:numPr>
              <w:ind w:left="459"/>
              <w:cnfStyle w:val="000000100000"/>
            </w:pPr>
            <w:r>
              <w:t>Estas imágenes pueden ser siluetas pero que distingan forma humana.</w:t>
            </w:r>
          </w:p>
          <w:p w:rsidR="00114B55" w:rsidRDefault="00114B55" w:rsidP="00D96C71">
            <w:pPr>
              <w:pStyle w:val="Prrafodelista"/>
              <w:numPr>
                <w:ilvl w:val="0"/>
                <w:numId w:val="7"/>
              </w:numPr>
              <w:ind w:left="459"/>
              <w:cnfStyle w:val="000000100000"/>
            </w:pPr>
            <w:r>
              <w:lastRenderedPageBreak/>
              <w:t>También puede ser la misma imagen volteada.</w:t>
            </w:r>
          </w:p>
        </w:tc>
      </w:tr>
      <w:tr w:rsidR="00114B55" w:rsidTr="00114B55">
        <w:tc>
          <w:tcPr>
            <w:cnfStyle w:val="001000000000"/>
            <w:tcW w:w="534" w:type="dxa"/>
            <w:tcBorders>
              <w:top w:val="single" w:sz="8" w:space="0" w:color="4F81BD" w:themeColor="accent1"/>
              <w:bottom w:val="single" w:sz="8" w:space="0" w:color="4F81BD" w:themeColor="accent1"/>
              <w:right w:val="nil"/>
            </w:tcBorders>
          </w:tcPr>
          <w:p w:rsidR="00114B55" w:rsidRDefault="00114B55" w:rsidP="00114B55">
            <w:pPr>
              <w:jc w:val="center"/>
            </w:pPr>
            <w:r>
              <w:lastRenderedPageBreak/>
              <w:t>7</w:t>
            </w:r>
          </w:p>
        </w:tc>
        <w:tc>
          <w:tcPr>
            <w:tcW w:w="1801" w:type="dxa"/>
            <w:tcBorders>
              <w:top w:val="single" w:sz="8" w:space="0" w:color="4F81BD" w:themeColor="accent1"/>
              <w:bottom w:val="single" w:sz="8" w:space="0" w:color="4F81BD" w:themeColor="accent1"/>
              <w:right w:val="nil"/>
            </w:tcBorders>
            <w:tcMar>
              <w:top w:w="113" w:type="dxa"/>
              <w:bottom w:w="113" w:type="dxa"/>
            </w:tcMar>
          </w:tcPr>
          <w:p w:rsidR="00114B55" w:rsidRDefault="00114B55" w:rsidP="00220197">
            <w:pPr>
              <w:cnfStyle w:val="000000000000"/>
            </w:pPr>
            <w:r>
              <w:t>[0:27 – 0:32]</w:t>
            </w:r>
          </w:p>
        </w:tc>
        <w:tc>
          <w:tcPr>
            <w:tcW w:w="6385" w:type="dxa"/>
            <w:tcBorders>
              <w:left w:val="nil"/>
            </w:tcBorders>
            <w:tcMar>
              <w:top w:w="113" w:type="dxa"/>
              <w:bottom w:w="113" w:type="dxa"/>
            </w:tcMar>
          </w:tcPr>
          <w:p w:rsidR="00114B55" w:rsidRDefault="00114B55" w:rsidP="00D96C71">
            <w:pPr>
              <w:pStyle w:val="Prrafodelista"/>
              <w:numPr>
                <w:ilvl w:val="0"/>
                <w:numId w:val="8"/>
              </w:numPr>
              <w:ind w:left="459"/>
              <w:cnfStyle w:val="000000000000"/>
            </w:pPr>
            <w:r>
              <w:t>Cambio instantáneo donde mostramos a Samu entrando al baño por la derecha, por lo que se le ve por el lateral, con cara de sueño, ojos cerrados, algo encorvado y brazos hacia abajo.</w:t>
            </w:r>
          </w:p>
          <w:p w:rsidR="00114B55" w:rsidRDefault="00114B55" w:rsidP="00EB6918">
            <w:pPr>
              <w:pStyle w:val="Prrafodelista"/>
              <w:numPr>
                <w:ilvl w:val="0"/>
                <w:numId w:val="8"/>
              </w:numPr>
              <w:ind w:left="459"/>
              <w:cnfStyle w:val="000000000000"/>
            </w:pPr>
            <w:r>
              <w:t>En la imagen también se muestra el lavamanos del baño y el gran espejo cuadrado donde en su reflejo se muestra a Samu lobo con la misma expresión.</w:t>
            </w:r>
          </w:p>
        </w:tc>
      </w:tr>
      <w:tr w:rsidR="00114B55" w:rsidTr="00114B55">
        <w:trPr>
          <w:cnfStyle w:val="000000100000"/>
        </w:trPr>
        <w:tc>
          <w:tcPr>
            <w:cnfStyle w:val="001000000000"/>
            <w:tcW w:w="534" w:type="dxa"/>
            <w:tcBorders>
              <w:right w:val="nil"/>
            </w:tcBorders>
          </w:tcPr>
          <w:p w:rsidR="00114B55" w:rsidRDefault="00114B55" w:rsidP="00114B55">
            <w:pPr>
              <w:jc w:val="center"/>
            </w:pPr>
            <w:r>
              <w:t>8</w:t>
            </w:r>
          </w:p>
        </w:tc>
        <w:tc>
          <w:tcPr>
            <w:tcW w:w="1801" w:type="dxa"/>
            <w:tcBorders>
              <w:right w:val="nil"/>
            </w:tcBorders>
            <w:tcMar>
              <w:top w:w="113" w:type="dxa"/>
              <w:bottom w:w="113" w:type="dxa"/>
            </w:tcMar>
          </w:tcPr>
          <w:p w:rsidR="00114B55" w:rsidRDefault="00114B55" w:rsidP="00220197">
            <w:pPr>
              <w:cnfStyle w:val="000000100000"/>
            </w:pPr>
            <w:r>
              <w:t>[0:33 – 0:39]</w:t>
            </w:r>
          </w:p>
        </w:tc>
        <w:tc>
          <w:tcPr>
            <w:tcW w:w="6385" w:type="dxa"/>
            <w:tcBorders>
              <w:left w:val="nil"/>
            </w:tcBorders>
            <w:tcMar>
              <w:top w:w="113" w:type="dxa"/>
              <w:bottom w:w="113" w:type="dxa"/>
            </w:tcMar>
          </w:tcPr>
          <w:p w:rsidR="00114B55" w:rsidRDefault="00114B55" w:rsidP="00D96C71">
            <w:pPr>
              <w:pStyle w:val="Prrafodelista"/>
              <w:numPr>
                <w:ilvl w:val="0"/>
                <w:numId w:val="9"/>
              </w:numPr>
              <w:ind w:left="459"/>
              <w:cnfStyle w:val="000000100000"/>
            </w:pPr>
            <w:r>
              <w:t>Desvanecimiento de 0.5 segundos al espejo con Samu Lobo reflejado, ahí no se ve ya a Samu humano, es un primer plano de la zona del espejo del baño.</w:t>
            </w:r>
          </w:p>
          <w:p w:rsidR="00114B55" w:rsidRDefault="00114B55" w:rsidP="00D96C71">
            <w:pPr>
              <w:pStyle w:val="Prrafodelista"/>
              <w:numPr>
                <w:ilvl w:val="0"/>
                <w:numId w:val="9"/>
              </w:numPr>
              <w:ind w:left="459"/>
              <w:cnfStyle w:val="000000100000"/>
            </w:pPr>
            <w:r>
              <w:t>Samu lobo se toca el lateral del hocico con su mano derecha mientras mantiene una expresión de incredulidad ante el espejo.</w:t>
            </w:r>
          </w:p>
        </w:tc>
      </w:tr>
      <w:tr w:rsidR="00114B55" w:rsidTr="00114B55">
        <w:tc>
          <w:tcPr>
            <w:cnfStyle w:val="001000000000"/>
            <w:tcW w:w="534" w:type="dxa"/>
            <w:tcBorders>
              <w:top w:val="single" w:sz="8" w:space="0" w:color="4F81BD" w:themeColor="accent1"/>
              <w:bottom w:val="single" w:sz="8" w:space="0" w:color="4F81BD" w:themeColor="accent1"/>
              <w:right w:val="nil"/>
            </w:tcBorders>
          </w:tcPr>
          <w:p w:rsidR="00114B55" w:rsidRDefault="00114B55" w:rsidP="00114B55">
            <w:pPr>
              <w:jc w:val="center"/>
            </w:pPr>
            <w:r>
              <w:t>9</w:t>
            </w:r>
          </w:p>
        </w:tc>
        <w:tc>
          <w:tcPr>
            <w:tcW w:w="1801" w:type="dxa"/>
            <w:tcBorders>
              <w:top w:val="single" w:sz="8" w:space="0" w:color="4F81BD" w:themeColor="accent1"/>
              <w:bottom w:val="single" w:sz="8" w:space="0" w:color="4F81BD" w:themeColor="accent1"/>
              <w:right w:val="nil"/>
            </w:tcBorders>
            <w:tcMar>
              <w:top w:w="113" w:type="dxa"/>
              <w:bottom w:w="113" w:type="dxa"/>
            </w:tcMar>
          </w:tcPr>
          <w:p w:rsidR="00114B55" w:rsidRDefault="00114B55" w:rsidP="00220197">
            <w:pPr>
              <w:cnfStyle w:val="000000000000"/>
            </w:pPr>
            <w:r>
              <w:t>[0:40 – 0:46]</w:t>
            </w:r>
          </w:p>
        </w:tc>
        <w:tc>
          <w:tcPr>
            <w:tcW w:w="6385" w:type="dxa"/>
            <w:tcBorders>
              <w:left w:val="nil"/>
            </w:tcBorders>
            <w:tcMar>
              <w:top w:w="113" w:type="dxa"/>
              <w:bottom w:w="113" w:type="dxa"/>
            </w:tcMar>
          </w:tcPr>
          <w:p w:rsidR="00114B55" w:rsidRDefault="00114B55" w:rsidP="00404A26">
            <w:pPr>
              <w:pStyle w:val="Prrafodelista"/>
              <w:numPr>
                <w:ilvl w:val="0"/>
                <w:numId w:val="9"/>
              </w:numPr>
              <w:ind w:left="459"/>
              <w:cnfStyle w:val="000000000000"/>
            </w:pPr>
            <w:r>
              <w:t>Desvanecimiento de 0.5 segundos a Samu lobo mirándose las manos (con 5 dedos) con cara de sorpresa y preocupación.</w:t>
            </w:r>
          </w:p>
          <w:p w:rsidR="00114B55" w:rsidRDefault="00114B55" w:rsidP="00404A26">
            <w:pPr>
              <w:pStyle w:val="Prrafodelista"/>
              <w:numPr>
                <w:ilvl w:val="0"/>
                <w:numId w:val="9"/>
              </w:numPr>
              <w:ind w:left="459"/>
              <w:cnfStyle w:val="000000000000"/>
            </w:pPr>
            <w:r>
              <w:t>Sus brazos están extendidos pero no al completo, algo flexionadas, al igual que los dedos.</w:t>
            </w:r>
          </w:p>
          <w:p w:rsidR="00114B55" w:rsidRDefault="00114B55" w:rsidP="00404A26">
            <w:pPr>
              <w:pStyle w:val="Prrafodelista"/>
              <w:numPr>
                <w:ilvl w:val="0"/>
                <w:numId w:val="9"/>
              </w:numPr>
              <w:ind w:left="459"/>
              <w:cnfStyle w:val="000000000000"/>
            </w:pPr>
            <w:r>
              <w:t>La cámara está colocada a un lado en el lavamanos por lo que se ve desde ahí hacia parte del techo y a Samu se le ve la mitad del cuerpo, ya sin ropa, en un plano de 3/4 hacia el interior del baño.</w:t>
            </w:r>
          </w:p>
          <w:p w:rsidR="00114B55" w:rsidRDefault="00114B55" w:rsidP="00404A26">
            <w:pPr>
              <w:pStyle w:val="Prrafodelista"/>
              <w:numPr>
                <w:ilvl w:val="0"/>
                <w:numId w:val="9"/>
              </w:numPr>
              <w:ind w:left="459"/>
              <w:cnfStyle w:val="000000000000"/>
            </w:pPr>
            <w:r>
              <w:t>La cámara alejándose lentamente durante estos 7 segundos de imagen.</w:t>
            </w:r>
          </w:p>
          <w:p w:rsidR="00114B55" w:rsidRDefault="00114B55" w:rsidP="00404A26">
            <w:pPr>
              <w:pStyle w:val="Prrafodelista"/>
              <w:numPr>
                <w:ilvl w:val="0"/>
                <w:numId w:val="9"/>
              </w:numPr>
              <w:ind w:left="459"/>
              <w:cnfStyle w:val="000000000000"/>
            </w:pPr>
            <w:r>
              <w:t>Durante los 2 últimos segundos, fundido a negro.</w:t>
            </w:r>
          </w:p>
        </w:tc>
      </w:tr>
      <w:tr w:rsidR="00114B55" w:rsidTr="00114B55">
        <w:trPr>
          <w:cnfStyle w:val="000000100000"/>
        </w:trPr>
        <w:tc>
          <w:tcPr>
            <w:cnfStyle w:val="001000000000"/>
            <w:tcW w:w="534" w:type="dxa"/>
            <w:tcBorders>
              <w:right w:val="nil"/>
            </w:tcBorders>
          </w:tcPr>
          <w:p w:rsidR="00114B55" w:rsidRDefault="00114B55" w:rsidP="00114B55">
            <w:pPr>
              <w:jc w:val="center"/>
            </w:pPr>
            <w:r>
              <w:t>10</w:t>
            </w:r>
          </w:p>
        </w:tc>
        <w:tc>
          <w:tcPr>
            <w:tcW w:w="1801" w:type="dxa"/>
            <w:tcBorders>
              <w:right w:val="nil"/>
            </w:tcBorders>
            <w:tcMar>
              <w:top w:w="113" w:type="dxa"/>
              <w:bottom w:w="113" w:type="dxa"/>
            </w:tcMar>
          </w:tcPr>
          <w:p w:rsidR="00114B55" w:rsidRDefault="00114B55" w:rsidP="007B199D">
            <w:pPr>
              <w:cnfStyle w:val="000000100000"/>
            </w:pPr>
            <w:r>
              <w:t>[0:47 – 0:50]</w:t>
            </w:r>
          </w:p>
        </w:tc>
        <w:tc>
          <w:tcPr>
            <w:tcW w:w="6385" w:type="dxa"/>
            <w:tcBorders>
              <w:left w:val="nil"/>
            </w:tcBorders>
            <w:tcMar>
              <w:top w:w="113" w:type="dxa"/>
              <w:bottom w:w="113" w:type="dxa"/>
            </w:tcMar>
          </w:tcPr>
          <w:p w:rsidR="00114B55" w:rsidRDefault="00114B55" w:rsidP="00404A26">
            <w:pPr>
              <w:pStyle w:val="Prrafodelista"/>
              <w:numPr>
                <w:ilvl w:val="0"/>
                <w:numId w:val="10"/>
              </w:numPr>
              <w:ind w:left="459"/>
              <w:cnfStyle w:val="000000100000"/>
            </w:pPr>
            <w:r>
              <w:t>Cambio instantáneo a Samu lobo saliendo de su portal de espaldas protegiéndose la cara de la luz con el brazo derecho.</w:t>
            </w:r>
          </w:p>
          <w:p w:rsidR="00114B55" w:rsidRDefault="00114B55" w:rsidP="00404A26">
            <w:pPr>
              <w:pStyle w:val="Prrafodelista"/>
              <w:numPr>
                <w:ilvl w:val="0"/>
                <w:numId w:val="10"/>
              </w:numPr>
              <w:ind w:left="459"/>
              <w:cnfStyle w:val="000000100000"/>
            </w:pPr>
            <w:r>
              <w:t>El exterior está muy iluminado, blanco radiante.</w:t>
            </w:r>
          </w:p>
          <w:p w:rsidR="00114B55" w:rsidRDefault="00114B55" w:rsidP="00404A26">
            <w:pPr>
              <w:pStyle w:val="Prrafodelista"/>
              <w:numPr>
                <w:ilvl w:val="0"/>
                <w:numId w:val="10"/>
              </w:numPr>
              <w:ind w:left="459"/>
              <w:cnfStyle w:val="000000100000"/>
            </w:pPr>
            <w:r>
              <w:t>La cámara está colocada en el suelo mirando al cielo.</w:t>
            </w:r>
          </w:p>
        </w:tc>
      </w:tr>
      <w:tr w:rsidR="00114B55" w:rsidTr="00114B55">
        <w:tc>
          <w:tcPr>
            <w:cnfStyle w:val="001000000000"/>
            <w:tcW w:w="534" w:type="dxa"/>
            <w:tcBorders>
              <w:top w:val="single" w:sz="8" w:space="0" w:color="4F81BD" w:themeColor="accent1"/>
              <w:bottom w:val="single" w:sz="8" w:space="0" w:color="4F81BD" w:themeColor="accent1"/>
              <w:right w:val="nil"/>
            </w:tcBorders>
          </w:tcPr>
          <w:p w:rsidR="00114B55" w:rsidRDefault="00114B55" w:rsidP="00114B55">
            <w:pPr>
              <w:jc w:val="center"/>
            </w:pPr>
            <w:r>
              <w:t>11</w:t>
            </w:r>
          </w:p>
        </w:tc>
        <w:tc>
          <w:tcPr>
            <w:tcW w:w="1801" w:type="dxa"/>
            <w:tcBorders>
              <w:top w:val="single" w:sz="8" w:space="0" w:color="4F81BD" w:themeColor="accent1"/>
              <w:bottom w:val="single" w:sz="8" w:space="0" w:color="4F81BD" w:themeColor="accent1"/>
              <w:right w:val="nil"/>
            </w:tcBorders>
            <w:tcMar>
              <w:top w:w="113" w:type="dxa"/>
              <w:bottom w:w="113" w:type="dxa"/>
            </w:tcMar>
          </w:tcPr>
          <w:p w:rsidR="00114B55" w:rsidRDefault="00114B55" w:rsidP="007B199D">
            <w:pPr>
              <w:cnfStyle w:val="000000000000"/>
            </w:pPr>
            <w:r>
              <w:t>[0:51 – 0:58]</w:t>
            </w:r>
          </w:p>
        </w:tc>
        <w:tc>
          <w:tcPr>
            <w:tcW w:w="6385" w:type="dxa"/>
            <w:tcBorders>
              <w:left w:val="nil"/>
            </w:tcBorders>
            <w:tcMar>
              <w:top w:w="113" w:type="dxa"/>
              <w:bottom w:w="113" w:type="dxa"/>
            </w:tcMar>
          </w:tcPr>
          <w:p w:rsidR="00114B55" w:rsidRDefault="00114B55" w:rsidP="00B0318D">
            <w:pPr>
              <w:pStyle w:val="Prrafodelista"/>
              <w:numPr>
                <w:ilvl w:val="0"/>
                <w:numId w:val="10"/>
              </w:numPr>
              <w:ind w:left="459"/>
              <w:cnfStyle w:val="000000000000"/>
            </w:pPr>
            <w:r>
              <w:t xml:space="preserve">Desvanecimiento hasta y desde imagen blanca de 0.25 cada transición para mostrar una bella estampa de la ciudad, como puede ser una plaza animada con </w:t>
            </w:r>
            <w:proofErr w:type="spellStart"/>
            <w:r>
              <w:t>furros</w:t>
            </w:r>
            <w:proofErr w:type="spellEnd"/>
            <w:r>
              <w:t>.</w:t>
            </w:r>
          </w:p>
          <w:p w:rsidR="00114B55" w:rsidRDefault="00114B55" w:rsidP="002B1219">
            <w:pPr>
              <w:pStyle w:val="Prrafodelista"/>
              <w:numPr>
                <w:ilvl w:val="0"/>
                <w:numId w:val="10"/>
              </w:numPr>
              <w:ind w:left="459"/>
              <w:cnfStyle w:val="000000000000"/>
            </w:pPr>
            <w:r>
              <w:t>La imagen debe ser más alargada para hacer un desplazamiento lateral moderado hacia la derecha.</w:t>
            </w:r>
          </w:p>
        </w:tc>
      </w:tr>
      <w:tr w:rsidR="00114B55" w:rsidTr="00114B55">
        <w:trPr>
          <w:cnfStyle w:val="000000100000"/>
        </w:trPr>
        <w:tc>
          <w:tcPr>
            <w:cnfStyle w:val="001000000000"/>
            <w:tcW w:w="534" w:type="dxa"/>
            <w:tcBorders>
              <w:right w:val="nil"/>
            </w:tcBorders>
          </w:tcPr>
          <w:p w:rsidR="00114B55" w:rsidRDefault="00114B55" w:rsidP="00114B55">
            <w:pPr>
              <w:jc w:val="center"/>
            </w:pPr>
            <w:r>
              <w:t>12</w:t>
            </w:r>
          </w:p>
        </w:tc>
        <w:tc>
          <w:tcPr>
            <w:tcW w:w="1801" w:type="dxa"/>
            <w:tcBorders>
              <w:right w:val="nil"/>
            </w:tcBorders>
            <w:tcMar>
              <w:top w:w="113" w:type="dxa"/>
              <w:bottom w:w="113" w:type="dxa"/>
            </w:tcMar>
          </w:tcPr>
          <w:p w:rsidR="00114B55" w:rsidRDefault="00114B55" w:rsidP="007B199D">
            <w:pPr>
              <w:cnfStyle w:val="000000100000"/>
            </w:pPr>
            <w:r>
              <w:t>[0:59 – 1:01]</w:t>
            </w:r>
          </w:p>
        </w:tc>
        <w:tc>
          <w:tcPr>
            <w:tcW w:w="6385" w:type="dxa"/>
            <w:tcBorders>
              <w:left w:val="nil"/>
            </w:tcBorders>
            <w:tcMar>
              <w:top w:w="113" w:type="dxa"/>
              <w:bottom w:w="113" w:type="dxa"/>
            </w:tcMar>
          </w:tcPr>
          <w:p w:rsidR="00114B55" w:rsidRDefault="00114B55" w:rsidP="00B0318D">
            <w:pPr>
              <w:pStyle w:val="Prrafodelista"/>
              <w:numPr>
                <w:ilvl w:val="0"/>
                <w:numId w:val="10"/>
              </w:numPr>
              <w:ind w:left="459"/>
              <w:cnfStyle w:val="000000100000"/>
            </w:pPr>
            <w:r>
              <w:t xml:space="preserve">Cambio instantáneo entre 3 imágenes que muestren la belleza de la ahora </w:t>
            </w:r>
            <w:proofErr w:type="spellStart"/>
            <w:r>
              <w:t>Furrielva</w:t>
            </w:r>
            <w:proofErr w:type="spellEnd"/>
            <w:r>
              <w:t>, una cada segundo.</w:t>
            </w:r>
          </w:p>
          <w:p w:rsidR="00114B55" w:rsidRDefault="00114B55" w:rsidP="00C9551F">
            <w:pPr>
              <w:pStyle w:val="Prrafodelista"/>
              <w:numPr>
                <w:ilvl w:val="0"/>
                <w:numId w:val="10"/>
              </w:numPr>
              <w:ind w:left="459"/>
              <w:cnfStyle w:val="000000100000"/>
            </w:pPr>
            <w:r>
              <w:t>Pueden verse imágenes de la cultura andaluza u onubense aún más idealizada y bella:</w:t>
            </w:r>
            <w:r>
              <w:br/>
            </w:r>
            <w:r>
              <w:rPr>
                <w:noProof/>
                <w:lang w:eastAsia="es-ES"/>
              </w:rPr>
              <w:drawing>
                <wp:inline distT="0" distB="0" distL="0" distR="0">
                  <wp:extent cx="1617650" cy="1079333"/>
                  <wp:effectExtent l="19050" t="0" r="1600" b="0"/>
                  <wp:docPr id="8" name="Imagen 10" descr="Visitas guiadas en Córdoba » Ame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itas guiadas en Córdoba » Amedina"/>
                          <pic:cNvPicPr>
                            <a:picLocks noChangeAspect="1" noChangeArrowheads="1"/>
                          </pic:cNvPicPr>
                        </pic:nvPicPr>
                        <pic:blipFill>
                          <a:blip r:embed="rId7" cstate="print"/>
                          <a:srcRect/>
                          <a:stretch>
                            <a:fillRect/>
                          </a:stretch>
                        </pic:blipFill>
                        <pic:spPr bwMode="auto">
                          <a:xfrm>
                            <a:off x="0" y="0"/>
                            <a:ext cx="1619117" cy="1080312"/>
                          </a:xfrm>
                          <a:prstGeom prst="rect">
                            <a:avLst/>
                          </a:prstGeom>
                          <a:noFill/>
                          <a:ln w="9525">
                            <a:noFill/>
                            <a:miter lim="800000"/>
                            <a:headEnd/>
                            <a:tailEnd/>
                          </a:ln>
                        </pic:spPr>
                      </pic:pic>
                    </a:graphicData>
                  </a:graphic>
                </wp:inline>
              </w:drawing>
            </w:r>
            <w:r>
              <w:rPr>
                <w:noProof/>
                <w:lang w:eastAsia="es-ES"/>
              </w:rPr>
              <w:drawing>
                <wp:inline distT="0" distB="0" distL="0" distR="0">
                  <wp:extent cx="1327150" cy="1079415"/>
                  <wp:effectExtent l="19050" t="0" r="6350" b="0"/>
                  <wp:docPr id="9" name="Imagen 13" descr="Park of the Palomas in Huelva, Spain image - Free stock photo - Publ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rk of the Palomas in Huelva, Spain image - Free stock photo - Public ..."/>
                          <pic:cNvPicPr>
                            <a:picLocks noChangeAspect="1" noChangeArrowheads="1"/>
                          </pic:cNvPicPr>
                        </pic:nvPicPr>
                        <pic:blipFill>
                          <a:blip r:embed="rId8" cstate="print"/>
                          <a:srcRect/>
                          <a:stretch>
                            <a:fillRect/>
                          </a:stretch>
                        </pic:blipFill>
                        <pic:spPr bwMode="auto">
                          <a:xfrm>
                            <a:off x="0" y="0"/>
                            <a:ext cx="1329077" cy="1080982"/>
                          </a:xfrm>
                          <a:prstGeom prst="rect">
                            <a:avLst/>
                          </a:prstGeom>
                          <a:noFill/>
                          <a:ln w="9525">
                            <a:noFill/>
                            <a:miter lim="800000"/>
                            <a:headEnd/>
                            <a:tailEnd/>
                          </a:ln>
                        </pic:spPr>
                      </pic:pic>
                    </a:graphicData>
                  </a:graphic>
                </wp:inline>
              </w:drawing>
            </w:r>
          </w:p>
        </w:tc>
      </w:tr>
      <w:tr w:rsidR="00114B55" w:rsidTr="00114B55">
        <w:tc>
          <w:tcPr>
            <w:cnfStyle w:val="001000000000"/>
            <w:tcW w:w="534" w:type="dxa"/>
            <w:tcBorders>
              <w:top w:val="single" w:sz="8" w:space="0" w:color="4F81BD" w:themeColor="accent1"/>
              <w:bottom w:val="single" w:sz="8" w:space="0" w:color="4F81BD" w:themeColor="accent1"/>
              <w:right w:val="nil"/>
            </w:tcBorders>
          </w:tcPr>
          <w:p w:rsidR="00114B55" w:rsidRDefault="00114B55" w:rsidP="00114B55">
            <w:pPr>
              <w:jc w:val="center"/>
            </w:pPr>
            <w:r>
              <w:lastRenderedPageBreak/>
              <w:t>13</w:t>
            </w:r>
          </w:p>
        </w:tc>
        <w:tc>
          <w:tcPr>
            <w:tcW w:w="1801" w:type="dxa"/>
            <w:tcBorders>
              <w:top w:val="single" w:sz="8" w:space="0" w:color="4F81BD" w:themeColor="accent1"/>
              <w:bottom w:val="single" w:sz="8" w:space="0" w:color="4F81BD" w:themeColor="accent1"/>
              <w:right w:val="nil"/>
            </w:tcBorders>
            <w:tcMar>
              <w:top w:w="113" w:type="dxa"/>
              <w:bottom w:w="113" w:type="dxa"/>
            </w:tcMar>
          </w:tcPr>
          <w:p w:rsidR="00114B55" w:rsidRDefault="00114B55" w:rsidP="007B199D">
            <w:pPr>
              <w:cnfStyle w:val="000000000000"/>
            </w:pPr>
            <w:r>
              <w:t>[1:02 – 1:08]</w:t>
            </w:r>
          </w:p>
        </w:tc>
        <w:tc>
          <w:tcPr>
            <w:tcW w:w="6385" w:type="dxa"/>
            <w:tcBorders>
              <w:left w:val="nil"/>
            </w:tcBorders>
            <w:tcMar>
              <w:top w:w="113" w:type="dxa"/>
              <w:bottom w:w="113" w:type="dxa"/>
            </w:tcMar>
          </w:tcPr>
          <w:p w:rsidR="00114B55" w:rsidRDefault="00114B55" w:rsidP="00EB6918">
            <w:pPr>
              <w:pStyle w:val="Prrafodelista"/>
              <w:numPr>
                <w:ilvl w:val="0"/>
                <w:numId w:val="10"/>
              </w:numPr>
              <w:ind w:left="459"/>
              <w:cnfStyle w:val="000000000000"/>
            </w:pPr>
            <w:r>
              <w:t xml:space="preserve">Video en primera persona corriendo por la animada ciudad llena de </w:t>
            </w:r>
            <w:proofErr w:type="spellStart"/>
            <w:r>
              <w:t>furros</w:t>
            </w:r>
            <w:proofErr w:type="spellEnd"/>
            <w:r>
              <w:t xml:space="preserve"> y lugares bonitos hasta llegar a un tramo en el que no puede avanzar por estar elevado, dejando ver una hermosa vista similar al menú principal</w:t>
            </w:r>
          </w:p>
          <w:p w:rsidR="00114B55" w:rsidRDefault="00114B55" w:rsidP="00EB6918">
            <w:pPr>
              <w:pStyle w:val="Prrafodelista"/>
              <w:numPr>
                <w:ilvl w:val="0"/>
                <w:numId w:val="10"/>
              </w:numPr>
              <w:ind w:left="459"/>
              <w:cnfStyle w:val="000000000000"/>
            </w:pPr>
            <w:r>
              <w:t>En los 2 últimos segundos se para y mira al soleado cielo.</w:t>
            </w:r>
          </w:p>
        </w:tc>
      </w:tr>
      <w:tr w:rsidR="00114B55" w:rsidTr="00114B55">
        <w:trPr>
          <w:cnfStyle w:val="000000100000"/>
        </w:trPr>
        <w:tc>
          <w:tcPr>
            <w:cnfStyle w:val="001000000000"/>
            <w:tcW w:w="534" w:type="dxa"/>
            <w:tcBorders>
              <w:right w:val="nil"/>
            </w:tcBorders>
          </w:tcPr>
          <w:p w:rsidR="00114B55" w:rsidRDefault="00114B55" w:rsidP="00114B55">
            <w:pPr>
              <w:jc w:val="center"/>
            </w:pPr>
            <w:r>
              <w:t>14</w:t>
            </w:r>
          </w:p>
        </w:tc>
        <w:tc>
          <w:tcPr>
            <w:tcW w:w="1801" w:type="dxa"/>
            <w:tcBorders>
              <w:right w:val="nil"/>
            </w:tcBorders>
            <w:tcMar>
              <w:top w:w="113" w:type="dxa"/>
              <w:bottom w:w="113" w:type="dxa"/>
            </w:tcMar>
          </w:tcPr>
          <w:p w:rsidR="00114B55" w:rsidRDefault="00114B55" w:rsidP="00D0789C">
            <w:pPr>
              <w:cnfStyle w:val="000000100000"/>
            </w:pPr>
            <w:r>
              <w:t>[1:09 – 1:11]</w:t>
            </w:r>
          </w:p>
        </w:tc>
        <w:tc>
          <w:tcPr>
            <w:tcW w:w="6385" w:type="dxa"/>
            <w:tcBorders>
              <w:left w:val="nil"/>
            </w:tcBorders>
            <w:tcMar>
              <w:top w:w="113" w:type="dxa"/>
              <w:bottom w:w="113" w:type="dxa"/>
            </w:tcMar>
          </w:tcPr>
          <w:p w:rsidR="00114B55" w:rsidRDefault="00114B55" w:rsidP="009D5264">
            <w:pPr>
              <w:pStyle w:val="Prrafodelista"/>
              <w:numPr>
                <w:ilvl w:val="0"/>
                <w:numId w:val="11"/>
              </w:numPr>
              <w:ind w:left="459"/>
              <w:cnfStyle w:val="000000100000"/>
            </w:pPr>
            <w:r>
              <w:t>Desvanecimiento de 0.5 segundos para ver a Samu lobo con expresión de asombro, admiración y alegría leves (ojos algo agrandados y boca entreabierta sonriente) ante los cambios que están aconteciendo</w:t>
            </w:r>
          </w:p>
          <w:p w:rsidR="00114B55" w:rsidRDefault="00114B55" w:rsidP="00CD1051">
            <w:pPr>
              <w:pStyle w:val="Prrafodelista"/>
              <w:numPr>
                <w:ilvl w:val="0"/>
                <w:numId w:val="11"/>
              </w:numPr>
              <w:ind w:left="459"/>
              <w:cnfStyle w:val="000000100000"/>
            </w:pPr>
            <w:proofErr w:type="spellStart"/>
            <w:r>
              <w:t>Samu</w:t>
            </w:r>
            <w:proofErr w:type="spellEnd"/>
            <w:r>
              <w:t xml:space="preserve"> lobo está mirando muy arriba ya que es dónde está la cámara, en un plano muy picado, sin embargo, no mira a cámara:</w:t>
            </w:r>
            <w:r>
              <w:br/>
            </w:r>
            <w:r w:rsidR="001E1C36">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6pt;height:116.4pt">
                  <v:imagedata r:id="rId9" o:title="Sin título"/>
                </v:shape>
              </w:pict>
            </w:r>
          </w:p>
        </w:tc>
      </w:tr>
      <w:tr w:rsidR="00114B55" w:rsidTr="00114B55">
        <w:tc>
          <w:tcPr>
            <w:cnfStyle w:val="001000000000"/>
            <w:tcW w:w="534" w:type="dxa"/>
            <w:tcBorders>
              <w:right w:val="nil"/>
            </w:tcBorders>
          </w:tcPr>
          <w:p w:rsidR="00114B55" w:rsidRDefault="00114B55" w:rsidP="00114B55">
            <w:pPr>
              <w:jc w:val="center"/>
            </w:pPr>
            <w:r>
              <w:t>15</w:t>
            </w:r>
          </w:p>
        </w:tc>
        <w:tc>
          <w:tcPr>
            <w:tcW w:w="1801" w:type="dxa"/>
            <w:tcBorders>
              <w:right w:val="nil"/>
            </w:tcBorders>
            <w:tcMar>
              <w:top w:w="113" w:type="dxa"/>
              <w:bottom w:w="113" w:type="dxa"/>
            </w:tcMar>
          </w:tcPr>
          <w:p w:rsidR="00114B55" w:rsidRDefault="00114B55" w:rsidP="009D5264">
            <w:pPr>
              <w:cnfStyle w:val="000000000000"/>
            </w:pPr>
            <w:r>
              <w:t>[1:12 – 1:17]</w:t>
            </w:r>
          </w:p>
        </w:tc>
        <w:tc>
          <w:tcPr>
            <w:tcW w:w="6385" w:type="dxa"/>
            <w:tcBorders>
              <w:left w:val="nil"/>
            </w:tcBorders>
            <w:tcMar>
              <w:top w:w="113" w:type="dxa"/>
              <w:bottom w:w="113" w:type="dxa"/>
            </w:tcMar>
          </w:tcPr>
          <w:p w:rsidR="00114B55" w:rsidRDefault="00114B55" w:rsidP="00D34C68">
            <w:pPr>
              <w:pStyle w:val="Prrafodelista"/>
              <w:numPr>
                <w:ilvl w:val="0"/>
                <w:numId w:val="11"/>
              </w:numPr>
              <w:ind w:left="459"/>
              <w:cnfStyle w:val="000000000000"/>
            </w:pPr>
            <w:r>
              <w:t>Desvanecimiento de 0.5 segundos sobre un fondo difuminado de ciudad brillante y soleada.</w:t>
            </w:r>
          </w:p>
          <w:p w:rsidR="00114B55" w:rsidRDefault="00114B55" w:rsidP="00D34C68">
            <w:pPr>
              <w:pStyle w:val="Prrafodelista"/>
              <w:numPr>
                <w:ilvl w:val="0"/>
                <w:numId w:val="11"/>
              </w:numPr>
              <w:ind w:left="459"/>
              <w:cnfStyle w:val="000000000000"/>
            </w:pPr>
            <w:r>
              <w:t xml:space="preserve">A la izquierda el busto de Samu lobo y apareciendo por la izquierda, con transición desde opacidad 0 a 100 con duración de 1 segundo, el busto de Samu persona comenzando en el minuto 1:15. </w:t>
            </w:r>
          </w:p>
          <w:p w:rsidR="00114B55" w:rsidRDefault="00114B55" w:rsidP="00D34C68">
            <w:pPr>
              <w:pStyle w:val="Prrafodelista"/>
              <w:numPr>
                <w:ilvl w:val="0"/>
                <w:numId w:val="11"/>
              </w:numPr>
              <w:ind w:left="459"/>
              <w:cnfStyle w:val="000000000000"/>
            </w:pPr>
            <w:r>
              <w:t>Samu lobo está al frente y tapa parcialmente a Samu humano.</w:t>
            </w:r>
          </w:p>
          <w:p w:rsidR="00114B55" w:rsidRDefault="00114B55" w:rsidP="00566DFD">
            <w:pPr>
              <w:pStyle w:val="Prrafodelista"/>
              <w:numPr>
                <w:ilvl w:val="0"/>
                <w:numId w:val="11"/>
              </w:numPr>
              <w:ind w:left="459"/>
              <w:cnfStyle w:val="000000000000"/>
            </w:pPr>
            <w:r>
              <w:t>Ambos con expresión de asombro, admiración y alegría leves (ojos algo agrandados y boca entreabierta sonriente) ante los cambios que están aconteciendo además de mirando hacia arriba y en plano de 3/4.</w:t>
            </w:r>
          </w:p>
        </w:tc>
      </w:tr>
      <w:tr w:rsidR="00114B55" w:rsidTr="00114B55">
        <w:trPr>
          <w:cnfStyle w:val="000000100000"/>
        </w:trPr>
        <w:tc>
          <w:tcPr>
            <w:cnfStyle w:val="001000000000"/>
            <w:tcW w:w="534" w:type="dxa"/>
            <w:tcBorders>
              <w:right w:val="nil"/>
            </w:tcBorders>
          </w:tcPr>
          <w:p w:rsidR="00114B55" w:rsidRDefault="00114B55" w:rsidP="00114B55">
            <w:pPr>
              <w:jc w:val="center"/>
            </w:pPr>
            <w:r>
              <w:t>16</w:t>
            </w:r>
          </w:p>
        </w:tc>
        <w:tc>
          <w:tcPr>
            <w:tcW w:w="1801" w:type="dxa"/>
            <w:tcBorders>
              <w:right w:val="nil"/>
            </w:tcBorders>
            <w:tcMar>
              <w:top w:w="113" w:type="dxa"/>
              <w:bottom w:w="113" w:type="dxa"/>
            </w:tcMar>
          </w:tcPr>
          <w:p w:rsidR="00114B55" w:rsidRDefault="00114B55" w:rsidP="007B199D">
            <w:pPr>
              <w:cnfStyle w:val="000000100000"/>
            </w:pPr>
            <w:r>
              <w:t>[1:18 – 1:20]</w:t>
            </w:r>
          </w:p>
        </w:tc>
        <w:tc>
          <w:tcPr>
            <w:tcW w:w="6385" w:type="dxa"/>
            <w:tcBorders>
              <w:left w:val="nil"/>
            </w:tcBorders>
            <w:tcMar>
              <w:top w:w="113" w:type="dxa"/>
              <w:bottom w:w="113" w:type="dxa"/>
            </w:tcMar>
          </w:tcPr>
          <w:p w:rsidR="00114B55" w:rsidRDefault="00114B55" w:rsidP="000A0BA5">
            <w:pPr>
              <w:pStyle w:val="Prrafodelista"/>
              <w:numPr>
                <w:ilvl w:val="0"/>
                <w:numId w:val="11"/>
              </w:numPr>
              <w:ind w:left="459"/>
              <w:cnfStyle w:val="000000100000"/>
            </w:pPr>
            <w:r>
              <w:t>Desplazamiento vertical acelerado que se suaviza al final (</w:t>
            </w:r>
            <w:proofErr w:type="spellStart"/>
            <w:r>
              <w:t>ease</w:t>
            </w:r>
            <w:proofErr w:type="spellEnd"/>
            <w:r>
              <w:t>-in) de una imagen bonita de la ciudad hacia el cielo soleado mientras se desvanece en blanco con duración de 0.25 segundos justo al acabar la frase “</w:t>
            </w:r>
            <w:r w:rsidRPr="000A0BA5">
              <w:rPr>
                <w:i/>
              </w:rPr>
              <w:t>Sigo siendo yo</w:t>
            </w:r>
            <w:r>
              <w:t>”.</w:t>
            </w:r>
          </w:p>
          <w:p w:rsidR="00114B55" w:rsidRDefault="00114B55" w:rsidP="000A0BA5">
            <w:pPr>
              <w:pStyle w:val="Prrafodelista"/>
              <w:numPr>
                <w:ilvl w:val="0"/>
                <w:numId w:val="11"/>
              </w:numPr>
              <w:ind w:left="459"/>
              <w:cnfStyle w:val="000000100000"/>
            </w:pPr>
            <w:r>
              <w:t>Puede ser una variante diurna de la imagen de fondo del menú principal.</w:t>
            </w:r>
          </w:p>
        </w:tc>
      </w:tr>
      <w:tr w:rsidR="00114B55" w:rsidTr="00114B55">
        <w:tc>
          <w:tcPr>
            <w:cnfStyle w:val="001000000000"/>
            <w:tcW w:w="534" w:type="dxa"/>
            <w:tcBorders>
              <w:bottom w:val="single" w:sz="8" w:space="0" w:color="4F81BD" w:themeColor="accent1"/>
              <w:right w:val="nil"/>
            </w:tcBorders>
          </w:tcPr>
          <w:p w:rsidR="00114B55" w:rsidRDefault="00114B55" w:rsidP="00114B55">
            <w:pPr>
              <w:jc w:val="center"/>
            </w:pPr>
          </w:p>
        </w:tc>
        <w:tc>
          <w:tcPr>
            <w:tcW w:w="1801" w:type="dxa"/>
            <w:tcBorders>
              <w:bottom w:val="single" w:sz="8" w:space="0" w:color="4F81BD" w:themeColor="accent1"/>
              <w:right w:val="nil"/>
            </w:tcBorders>
            <w:tcMar>
              <w:top w:w="113" w:type="dxa"/>
              <w:bottom w:w="113" w:type="dxa"/>
            </w:tcMar>
          </w:tcPr>
          <w:p w:rsidR="00114B55" w:rsidRDefault="00114B55" w:rsidP="007B199D">
            <w:pPr>
              <w:cnfStyle w:val="000000000000"/>
            </w:pPr>
            <w:r>
              <w:t>Menú principal</w:t>
            </w:r>
          </w:p>
        </w:tc>
        <w:tc>
          <w:tcPr>
            <w:tcW w:w="6385" w:type="dxa"/>
            <w:tcBorders>
              <w:left w:val="nil"/>
              <w:bottom w:val="single" w:sz="8" w:space="0" w:color="4F81BD" w:themeColor="accent1"/>
            </w:tcBorders>
            <w:tcMar>
              <w:top w:w="113" w:type="dxa"/>
              <w:bottom w:w="113" w:type="dxa"/>
            </w:tcMar>
          </w:tcPr>
          <w:p w:rsidR="00114B55" w:rsidRDefault="00114B55" w:rsidP="00D0789C">
            <w:pPr>
              <w:pStyle w:val="Prrafodelista"/>
              <w:numPr>
                <w:ilvl w:val="0"/>
                <w:numId w:val="12"/>
              </w:numPr>
              <w:ind w:left="459"/>
              <w:cnfStyle w:val="000000000000"/>
            </w:pPr>
            <w:r>
              <w:t xml:space="preserve">Si no se ha saltado el </w:t>
            </w:r>
            <w:proofErr w:type="spellStart"/>
            <w:r>
              <w:t>opening</w:t>
            </w:r>
            <w:proofErr w:type="spellEnd"/>
            <w:r>
              <w:t>, desvanecimiento desde imagen en blanco hacia la pantalla de título con duración de 1 segundo.</w:t>
            </w:r>
          </w:p>
        </w:tc>
      </w:tr>
    </w:tbl>
    <w:p w:rsidR="00200D0E" w:rsidRPr="007B199D" w:rsidRDefault="00200D0E" w:rsidP="007B199D"/>
    <w:sectPr w:rsidR="00200D0E" w:rsidRPr="007B199D" w:rsidSect="00084A4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400E0"/>
    <w:multiLevelType w:val="hybridMultilevel"/>
    <w:tmpl w:val="730CF8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8EB0C6A"/>
    <w:multiLevelType w:val="hybridMultilevel"/>
    <w:tmpl w:val="BBB232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9AA0B14"/>
    <w:multiLevelType w:val="hybridMultilevel"/>
    <w:tmpl w:val="7D4EA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E0B157D"/>
    <w:multiLevelType w:val="hybridMultilevel"/>
    <w:tmpl w:val="C4DCC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5763A5A"/>
    <w:multiLevelType w:val="hybridMultilevel"/>
    <w:tmpl w:val="A7D8AF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380A0B40"/>
    <w:multiLevelType w:val="hybridMultilevel"/>
    <w:tmpl w:val="8794E1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43C343AA"/>
    <w:multiLevelType w:val="hybridMultilevel"/>
    <w:tmpl w:val="178EF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74430FE"/>
    <w:multiLevelType w:val="hybridMultilevel"/>
    <w:tmpl w:val="8E282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3327D38"/>
    <w:multiLevelType w:val="hybridMultilevel"/>
    <w:tmpl w:val="523AE7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6014257F"/>
    <w:multiLevelType w:val="hybridMultilevel"/>
    <w:tmpl w:val="58760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735D1728"/>
    <w:multiLevelType w:val="hybridMultilevel"/>
    <w:tmpl w:val="A056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7D9C16CF"/>
    <w:multiLevelType w:val="hybridMultilevel"/>
    <w:tmpl w:val="B616D8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0"/>
  </w:num>
  <w:num w:numId="4">
    <w:abstractNumId w:val="5"/>
  </w:num>
  <w:num w:numId="5">
    <w:abstractNumId w:val="4"/>
  </w:num>
  <w:num w:numId="6">
    <w:abstractNumId w:val="7"/>
  </w:num>
  <w:num w:numId="7">
    <w:abstractNumId w:val="9"/>
  </w:num>
  <w:num w:numId="8">
    <w:abstractNumId w:val="1"/>
  </w:num>
  <w:num w:numId="9">
    <w:abstractNumId w:val="10"/>
  </w:num>
  <w:num w:numId="10">
    <w:abstractNumId w:val="3"/>
  </w:num>
  <w:num w:numId="11">
    <w:abstractNumId w:val="11"/>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7B199D"/>
    <w:rsid w:val="000037BF"/>
    <w:rsid w:val="00084A41"/>
    <w:rsid w:val="000A0BA5"/>
    <w:rsid w:val="000C42C0"/>
    <w:rsid w:val="001052A6"/>
    <w:rsid w:val="00114B55"/>
    <w:rsid w:val="00124D3B"/>
    <w:rsid w:val="00132030"/>
    <w:rsid w:val="001D1DA8"/>
    <w:rsid w:val="001E1C36"/>
    <w:rsid w:val="00200D0E"/>
    <w:rsid w:val="00220197"/>
    <w:rsid w:val="002B1219"/>
    <w:rsid w:val="003D4508"/>
    <w:rsid w:val="00403ED1"/>
    <w:rsid w:val="00404A26"/>
    <w:rsid w:val="004217BC"/>
    <w:rsid w:val="00547950"/>
    <w:rsid w:val="00566DFD"/>
    <w:rsid w:val="006128F8"/>
    <w:rsid w:val="007B199D"/>
    <w:rsid w:val="007D15C0"/>
    <w:rsid w:val="00877ED7"/>
    <w:rsid w:val="00897025"/>
    <w:rsid w:val="008B2F0A"/>
    <w:rsid w:val="00913A32"/>
    <w:rsid w:val="00987A0B"/>
    <w:rsid w:val="009B1C38"/>
    <w:rsid w:val="009D5264"/>
    <w:rsid w:val="00A40A03"/>
    <w:rsid w:val="00A40CDB"/>
    <w:rsid w:val="00AF403F"/>
    <w:rsid w:val="00B0318D"/>
    <w:rsid w:val="00C24648"/>
    <w:rsid w:val="00C9551F"/>
    <w:rsid w:val="00CA354A"/>
    <w:rsid w:val="00CB1529"/>
    <w:rsid w:val="00CC0192"/>
    <w:rsid w:val="00CD1051"/>
    <w:rsid w:val="00D0789C"/>
    <w:rsid w:val="00D34C68"/>
    <w:rsid w:val="00D71021"/>
    <w:rsid w:val="00D96C71"/>
    <w:rsid w:val="00DD729B"/>
    <w:rsid w:val="00EB2A1C"/>
    <w:rsid w:val="00EB374B"/>
    <w:rsid w:val="00EB6918"/>
    <w:rsid w:val="00FD1B05"/>
    <w:rsid w:val="00FF6DB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A41"/>
  </w:style>
  <w:style w:type="paragraph" w:styleId="Ttulo1">
    <w:name w:val="heading 1"/>
    <w:basedOn w:val="Normal"/>
    <w:next w:val="Normal"/>
    <w:link w:val="Ttulo1Car"/>
    <w:uiPriority w:val="9"/>
    <w:qFormat/>
    <w:rsid w:val="00CB1529"/>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B1529"/>
    <w:pPr>
      <w:keepNext/>
      <w:keepLines/>
      <w:spacing w:before="200" w:after="0"/>
      <w:outlineLvl w:val="1"/>
    </w:pPr>
    <w:rPr>
      <w:rFonts w:eastAsiaTheme="majorEastAsia"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529"/>
    <w:rPr>
      <w:rFonts w:eastAsiaTheme="majorEastAsia" w:cstheme="majorBidi"/>
      <w:b/>
      <w:bCs/>
      <w:color w:val="365F91" w:themeColor="accent1" w:themeShade="BF"/>
      <w:sz w:val="28"/>
      <w:szCs w:val="28"/>
    </w:rPr>
  </w:style>
  <w:style w:type="paragraph" w:styleId="Ttulo">
    <w:name w:val="Title"/>
    <w:basedOn w:val="Normal"/>
    <w:next w:val="Normal"/>
    <w:link w:val="TtuloCar"/>
    <w:uiPriority w:val="10"/>
    <w:qFormat/>
    <w:rsid w:val="007B19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7B199D"/>
    <w:rPr>
      <w:rFonts w:asciiTheme="majorHAnsi" w:eastAsiaTheme="majorEastAsia" w:hAnsiTheme="majorHAnsi" w:cstheme="majorBidi"/>
      <w:color w:val="17365D" w:themeColor="text2" w:themeShade="BF"/>
      <w:spacing w:val="5"/>
      <w:kern w:val="28"/>
      <w:sz w:val="52"/>
      <w:szCs w:val="52"/>
    </w:rPr>
  </w:style>
  <w:style w:type="character" w:customStyle="1" w:styleId="Ttulo2Car">
    <w:name w:val="Título 2 Car"/>
    <w:basedOn w:val="Fuentedeprrafopredeter"/>
    <w:link w:val="Ttulo2"/>
    <w:uiPriority w:val="9"/>
    <w:rsid w:val="00CB1529"/>
    <w:rPr>
      <w:rFonts w:eastAsiaTheme="majorEastAsia" w:cstheme="majorBidi"/>
      <w:b/>
      <w:bCs/>
      <w:color w:val="4F81BD" w:themeColor="accent1"/>
      <w:sz w:val="26"/>
      <w:szCs w:val="26"/>
    </w:rPr>
  </w:style>
  <w:style w:type="table" w:styleId="Tablaconcuadrcula">
    <w:name w:val="Table Grid"/>
    <w:basedOn w:val="Tablanormal"/>
    <w:uiPriority w:val="59"/>
    <w:rsid w:val="00200D0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staclara-nfasis11">
    <w:name w:val="Lista clara - Énfasis 11"/>
    <w:basedOn w:val="Tablanormal"/>
    <w:uiPriority w:val="61"/>
    <w:rsid w:val="00200D0E"/>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odeglobo">
    <w:name w:val="Balloon Text"/>
    <w:basedOn w:val="Normal"/>
    <w:link w:val="TextodegloboCar"/>
    <w:uiPriority w:val="99"/>
    <w:semiHidden/>
    <w:unhideWhenUsed/>
    <w:rsid w:val="00877E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7ED7"/>
    <w:rPr>
      <w:rFonts w:ascii="Tahoma" w:hAnsi="Tahoma" w:cs="Tahoma"/>
      <w:sz w:val="16"/>
      <w:szCs w:val="16"/>
    </w:rPr>
  </w:style>
  <w:style w:type="paragraph" w:styleId="Prrafodelista">
    <w:name w:val="List Paragraph"/>
    <w:basedOn w:val="Normal"/>
    <w:uiPriority w:val="34"/>
    <w:qFormat/>
    <w:rsid w:val="00D96C7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509</TotalTime>
  <Pages>4</Pages>
  <Words>1156</Words>
  <Characters>6360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dc:creator>
  <cp:lastModifiedBy>Samuel</cp:lastModifiedBy>
  <cp:revision>33</cp:revision>
  <cp:lastPrinted>2026-07-29T23:34:00Z</cp:lastPrinted>
  <dcterms:created xsi:type="dcterms:W3CDTF">2026-07-28T14:19:00Z</dcterms:created>
  <dcterms:modified xsi:type="dcterms:W3CDTF">2026-07-29T23:36:00Z</dcterms:modified>
</cp:coreProperties>
</file>