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114300" distR="114300">
            <wp:extent cx="3524250" cy="93345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101600</wp:posOffset>
                </wp:positionV>
                <wp:extent cx="5615940" cy="762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57B1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101600</wp:posOffset>
                </wp:positionV>
                <wp:extent cx="5615940" cy="7620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eduardo cardoso agostinetti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pageBreakBefore w:val="0"/>
        <w:widowControl w:val="0"/>
        <w:spacing w:line="360" w:lineRule="auto"/>
        <w:jc w:val="center"/>
        <w:rPr>
          <w:sz w:val="28"/>
          <w:szCs w:val="28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TIPOS DE MEMÓRIA ROM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pageBreakBefore w:val="0"/>
        <w:widowControl w:val="0"/>
        <w:spacing w:line="360" w:lineRule="auto"/>
        <w:jc w:val="center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MASK-ROM, PROM, EPROM e EEPROM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-12699</wp:posOffset>
                </wp:positionV>
                <wp:extent cx="5615940" cy="762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57080" y="3780000"/>
                          <a:ext cx="557784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57B17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-12699</wp:posOffset>
                </wp:positionV>
                <wp:extent cx="5615940" cy="762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594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Londrina</w:t>
      </w:r>
    </w:p>
    <w:p w:rsidR="00000000" w:rsidDel="00000000" w:rsidP="00000000" w:rsidRDefault="00000000" w:rsidRPr="00000000" w14:paraId="00000030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31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sabe o que é uma memória ROM? Antes de qualquer coisa, vamos conhecer a memória ROM.</w:t>
      </w:r>
    </w:p>
    <w:p w:rsidR="00000000" w:rsidDel="00000000" w:rsidP="00000000" w:rsidRDefault="00000000" w:rsidRPr="00000000" w14:paraId="00000035">
      <w:pPr>
        <w:widowControl w:val="0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ROM vem do inglês read-only memory,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traduzindo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 português memória somente de leitura, como o próprio nome diz, é uma memória que permite apenas a leitura dos dados e não permite escrita, resumindo, é uma memória pré programada onde não precisam de modificação ou personalização para seu uso. Alguns exemplos da utilização de memórias ROMs que posso citar são: em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7f7f7" w:val="clear"/>
          <w:rtl w:val="0"/>
        </w:rPr>
        <w:t xml:space="preserve">microprocessadores, para guardar seu microcódigo; em microcontroladores, para armazenar o firmware, etc.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memórias ROM tem alguns tipos, são eles: MASK-ROM, PROM, EPROM e EEPROM</w:t>
      </w:r>
    </w:p>
    <w:p w:rsidR="00000000" w:rsidDel="00000000" w:rsidP="00000000" w:rsidRDefault="00000000" w:rsidRPr="00000000" w14:paraId="00000036">
      <w:pPr>
        <w:widowControl w:val="0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4"/>
        </w:numPr>
        <w:ind w:left="1440" w:hanging="36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MASK-ROM</w:t>
      </w:r>
    </w:p>
    <w:p w:rsidR="00000000" w:rsidDel="00000000" w:rsidP="00000000" w:rsidRDefault="00000000" w:rsidRPr="00000000" w14:paraId="00000038">
      <w:pPr>
        <w:widowControl w:val="0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Mask-ROM foram as primeiras memórias ROM a serem desenvolvidas, elas são impressas em um chip e não podem sofrer qualquer tipo de alteração.</w:t>
      </w:r>
    </w:p>
    <w:p w:rsidR="00000000" w:rsidDel="00000000" w:rsidP="00000000" w:rsidRDefault="00000000" w:rsidRPr="00000000" w14:paraId="0000003A">
      <w:pPr>
        <w:widowControl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PROM</w:t>
      </w:r>
    </w:p>
    <w:p w:rsidR="00000000" w:rsidDel="00000000" w:rsidP="00000000" w:rsidRDefault="00000000" w:rsidRPr="00000000" w14:paraId="0000003C">
      <w:pPr>
        <w:widowControl w:val="0"/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 vem do inglês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programmable read-only memory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 memória somente de leitura programável, é uma memória que vem de fábrica vazia e pode ser programada apenas uma vez e não pode ser mais alterada, o motivo de não poder ser feita alteração é pelo fato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Estes dispositivos usarem altas tensões para destruir partes do chip ou criar links internos nos circuitos.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É uma forma de memória digital onde o estado de cada bit está trancado por um fusível ou anti-fusível.</w:t>
      </w:r>
    </w:p>
    <w:p w:rsidR="00000000" w:rsidDel="00000000" w:rsidP="00000000" w:rsidRDefault="00000000" w:rsidRPr="00000000" w14:paraId="0000003E">
      <w:pPr>
        <w:widowControl w:val="0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Resumindo a PROM é uma evolução da MASK-ROM, onde ela pode ser programável apenas uma vez por modificações feitas diretamente no silício do chip.</w:t>
      </w:r>
    </w:p>
    <w:p w:rsidR="00000000" w:rsidDel="00000000" w:rsidP="00000000" w:rsidRDefault="00000000" w:rsidRPr="00000000" w14:paraId="0000003F">
      <w:pPr>
        <w:widowControl w:val="0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ind w:left="1440" w:hanging="36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EPROM</w:t>
      </w:r>
    </w:p>
    <w:p w:rsidR="00000000" w:rsidDel="00000000" w:rsidP="00000000" w:rsidRDefault="00000000" w:rsidRPr="00000000" w14:paraId="00000041">
      <w:pPr>
        <w:widowControl w:val="0"/>
        <w:ind w:left="0" w:firstLine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0"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EPROM vem do inglês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highlight w:val="white"/>
          <w:rtl w:val="0"/>
        </w:rPr>
        <w:t xml:space="preserve">erasable programmable read-only memory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traduzindo é memória programável apagável somente de leitura. Foi o primeiro tipo de ROM que pode ser reescrita expondo na ultravioleta (U.V.) por um tempo constante e como as outras, ela não é volátil, quer dizer que ela é capaz de armazenar 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7f7f7" w:val="clear"/>
          <w:rtl w:val="0"/>
        </w:rPr>
        <w:t xml:space="preserve">as informações, para serem recuperadas e utilizadas posteriormente, mesmo depois de a alimentação ter sido interrompida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3">
      <w:pPr>
        <w:widowControl w:val="0"/>
        <w:ind w:left="0"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ind w:left="1440" w:hanging="360"/>
        <w:rPr>
          <w:rFonts w:ascii="Arial" w:cs="Arial" w:eastAsia="Arial" w:hAnsi="Arial"/>
          <w:b w:val="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EEPROM</w:t>
      </w:r>
    </w:p>
    <w:p w:rsidR="00000000" w:rsidDel="00000000" w:rsidP="00000000" w:rsidRDefault="00000000" w:rsidRPr="00000000" w14:paraId="00000045">
      <w:pPr>
        <w:widowControl w:val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Arial" w:cs="Arial" w:eastAsia="Arial" w:hAnsi="Arial"/>
          <w:sz w:val="24"/>
          <w:szCs w:val="24"/>
          <w:shd w:fill="f7f7f7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Sabendo das demais memórias, finalmente chegamos na EEPROM,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shd w:fill="f7f7f7" w:val="clear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shd w:fill="f7f7f7" w:val="clear"/>
          <w:rtl w:val="0"/>
        </w:rPr>
        <w:t xml:space="preserve">lectrically erasable programmable read-only memory</w:t>
      </w:r>
      <w:r w:rsidDel="00000000" w:rsidR="00000000" w:rsidRPr="00000000">
        <w:rPr>
          <w:rFonts w:ascii="Arial" w:cs="Arial" w:eastAsia="Arial" w:hAnsi="Arial"/>
          <w:sz w:val="24"/>
          <w:szCs w:val="24"/>
          <w:shd w:fill="f7f7f7" w:val="clear"/>
          <w:rtl w:val="0"/>
        </w:rPr>
        <w:t xml:space="preserve">, ou seja é uma versão mais moderna da EPROM, ela se caracteriza por ser apagada ou reescrita por eletricidade, e como as outras também, ela não é volátil, típico de memória ROM.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1440" w:firstLine="0"/>
        <w:rPr>
          <w:rFonts w:ascii="Arial" w:cs="Arial" w:eastAsia="Arial" w:hAnsi="Arial"/>
          <w:b w:val="1"/>
          <w:color w:val="4d515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Arial" w:cs="Arial" w:eastAsia="Arial" w:hAnsi="Arial"/>
          <w:color w:val="4d515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pgSz w:h="16840" w:w="11907" w:orient="portrait"/>
      <w:pgMar w:bottom="1134" w:top="1701" w:left="1701" w:right="1134" w:header="1134" w:footer="709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ind w:right="36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ind w:right="36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hanging="170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hanging="1701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jc w:val="center"/>
    </w:pPr>
    <w:rPr>
      <w:rFonts w:ascii="Arial" w:cs="Arial" w:eastAsia="Arial" w:hAnsi="Arial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oT6huLcZSkrcjJO3gyuGQAlyNQ==">AMUW2mUNuHMl1tHCSuYWM1EigfqJ/8213hEw/NfH7150QLpcrZCRF78Nwy3cNaQ+XTmxJEWLa/lZFeJbK07aPXNi/z6pSsWTJfTn6Wiz3MisVB/HV2AiSzguAYeGskVYFEQkzFzqaez5c+iX1jDE18U1g4/gDP5LxA==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